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6F" w:rsidRPr="00F3098B" w:rsidRDefault="00C8166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8B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Задача 1.</w:t>
      </w:r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состав горючей массы угля марки Г6, если его элементарный состав рабочей массы: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=25,6 %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=2,2 %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л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=2,9 %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=0,6 %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=8,7 %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=34 %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=26 %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8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г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100-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=25,6×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100-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26+34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=64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 xml:space="preserve"> %</m:t>
          </m:r>
        </m:oMath>
      </m:oMathPara>
    </w:p>
    <w:p w:rsidR="000D6CB2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г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100-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=2,2×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100-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26+34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=5,5 %</m:t>
          </m:r>
        </m:oMath>
      </m:oMathPara>
    </w:p>
    <w:p w:rsidR="000D6CB2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л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г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л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100-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=2,9×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100-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26+34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=7,25 %</m:t>
          </m:r>
        </m:oMath>
      </m:oMathPara>
    </w:p>
    <w:p w:rsidR="000D6CB2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г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100-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=0,6×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100-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26+34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=1,5 %</m:t>
          </m:r>
        </m:oMath>
      </m:oMathPara>
    </w:p>
    <w:p w:rsidR="000D6CB2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O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г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O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100-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=8,7×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100-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26+34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21,75 %</m:t>
          </m:r>
        </m:oMath>
      </m:oMathPara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Задача 2.</w:t>
      </w:r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низшую и высшую теплоту сгорания рабочей массы бурого угля состава: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=25,6 %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=2,2 %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л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=2,9 %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=0,6 %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=8,7 %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=34 %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=26 %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CB2" w:rsidRPr="00F3098B" w:rsidRDefault="000D6CB2" w:rsidP="00F309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8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6CB2" w:rsidRPr="00F3098B" w:rsidRDefault="000D6CB2" w:rsidP="00F309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CB2" w:rsidRPr="00F3098B" w:rsidRDefault="00F32D30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Низшая теплота сгорания равна:</w:t>
      </w:r>
    </w:p>
    <w:p w:rsidR="000D6CB2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=338×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+1025×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+108,5×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л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-25×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W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338×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25,6+1025×2,2+108,5×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8,7-2,9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-25×26=10887,1 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кДж</m:t>
              </m: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кг</m:t>
              </m:r>
            </m:den>
          </m:f>
        </m:oMath>
      </m:oMathPara>
    </w:p>
    <w:p w:rsidR="00F32D30" w:rsidRPr="00F3098B" w:rsidRDefault="00F32D30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Высшая теплота сгорания равна:</w:t>
      </w:r>
    </w:p>
    <w:p w:rsidR="000D6CB2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+225×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+25×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W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10887,1+225×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2,2+25×26=12032,1 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кг</m:t>
              </m:r>
            </m:den>
          </m:f>
        </m:oMath>
      </m:oMathPara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E1" w:rsidRPr="00F3098B" w:rsidRDefault="00124CE1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E1" w:rsidRPr="00F3098B" w:rsidRDefault="00124CE1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b/>
          <w:sz w:val="24"/>
          <w:szCs w:val="24"/>
        </w:rPr>
        <w:lastRenderedPageBreak/>
        <w:t>Задача 3.</w:t>
      </w:r>
      <w:r w:rsidRPr="00F3098B">
        <w:rPr>
          <w:rFonts w:ascii="Times New Roman" w:hAnsi="Times New Roman" w:cs="Times New Roman"/>
          <w:sz w:val="24"/>
          <w:szCs w:val="24"/>
        </w:rPr>
        <w:t xml:space="preserve"> В топке котельного агрегата </w:t>
      </w:r>
      <w:proofErr w:type="spellStart"/>
      <w:r w:rsidRPr="00F3098B">
        <w:rPr>
          <w:rFonts w:ascii="Times New Roman" w:hAnsi="Times New Roman" w:cs="Times New Roman"/>
          <w:sz w:val="24"/>
          <w:szCs w:val="24"/>
        </w:rPr>
        <w:t>паропроизводительностью</w:t>
      </w:r>
      <w:proofErr w:type="spellEnd"/>
      <w:r w:rsidRPr="00F3098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=13,5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den>
        </m:f>
      </m:oMath>
      <w:r w:rsidRPr="00F3098B">
        <w:rPr>
          <w:rFonts w:ascii="Times New Roman" w:hAnsi="Times New Roman" w:cs="Times New Roman"/>
          <w:sz w:val="24"/>
          <w:szCs w:val="24"/>
        </w:rPr>
        <w:t xml:space="preserve"> сжигается подмосковный уголь состава: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=25,6 %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=2,2 %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л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=2,9 %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=0,6 %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=8,7 %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=34 %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=26 %</m:t>
        </m:r>
      </m:oMath>
      <w:r w:rsidRPr="00F3098B">
        <w:rPr>
          <w:rFonts w:ascii="Times New Roman" w:hAnsi="Times New Roman" w:cs="Times New Roman"/>
          <w:sz w:val="24"/>
          <w:szCs w:val="24"/>
        </w:rPr>
        <w:t>. Составить тепловой баланс котельного агрегата, если температура то</w:t>
      </w:r>
      <w:r w:rsidR="00F32D30" w:rsidRPr="00F3098B">
        <w:rPr>
          <w:rFonts w:ascii="Times New Roman" w:hAnsi="Times New Roman" w:cs="Times New Roman"/>
          <w:sz w:val="24"/>
          <w:szCs w:val="24"/>
        </w:rPr>
        <w:t>плива</w:t>
      </w:r>
      <w:r w:rsidRPr="00F3098B">
        <w:rPr>
          <w:rFonts w:ascii="Times New Roman" w:hAnsi="Times New Roman" w:cs="Times New Roman"/>
          <w:sz w:val="24"/>
          <w:szCs w:val="24"/>
        </w:rPr>
        <w:t xml:space="preserve"> при входе в топку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=20 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, натуральный расход топлива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den>
        </m:f>
      </m:oMath>
      <w:r w:rsidRPr="00F3098B">
        <w:rPr>
          <w:rFonts w:ascii="Times New Roman" w:hAnsi="Times New Roman" w:cs="Times New Roman"/>
          <w:sz w:val="24"/>
          <w:szCs w:val="24"/>
        </w:rPr>
        <w:t xml:space="preserve">, давление перегретого пара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 МПа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, температура перегретого пара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=450 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, температура питательной воды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=150 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, величина непрерывной продувки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=4%</m:t>
        </m:r>
      </m:oMath>
      <w:r w:rsidRPr="00F3098B">
        <w:rPr>
          <w:rFonts w:ascii="Times New Roman" w:hAnsi="Times New Roman" w:cs="Times New Roman"/>
          <w:sz w:val="24"/>
          <w:szCs w:val="24"/>
        </w:rPr>
        <w:t>, теоретическое количество воздуха, необходи</w:t>
      </w:r>
      <w:r w:rsidR="00B1287B" w:rsidRPr="00F3098B">
        <w:rPr>
          <w:rFonts w:ascii="Times New Roman" w:hAnsi="Times New Roman" w:cs="Times New Roman"/>
          <w:sz w:val="24"/>
          <w:szCs w:val="24"/>
        </w:rPr>
        <w:t xml:space="preserve">мое для сгорания 1 </w:t>
      </w:r>
      <w:r w:rsidRPr="00F3098B">
        <w:rPr>
          <w:rFonts w:ascii="Times New Roman" w:hAnsi="Times New Roman" w:cs="Times New Roman"/>
          <w:sz w:val="24"/>
          <w:szCs w:val="24"/>
        </w:rPr>
        <w:t xml:space="preserve">кг топлива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=2,98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den>
        </m:f>
      </m:oMath>
      <w:r w:rsidRPr="00F3098B">
        <w:rPr>
          <w:rFonts w:ascii="Times New Roman" w:hAnsi="Times New Roman" w:cs="Times New Roman"/>
          <w:sz w:val="24"/>
          <w:szCs w:val="24"/>
        </w:rPr>
        <w:t xml:space="preserve">, объем уходящих газов на выходе из последнего газохода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г.ух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=4,86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den>
        </m:f>
      </m:oMath>
      <w:r w:rsidRPr="00F3098B">
        <w:rPr>
          <w:rFonts w:ascii="Times New Roman" w:hAnsi="Times New Roman" w:cs="Times New Roman"/>
          <w:sz w:val="24"/>
          <w:szCs w:val="24"/>
        </w:rPr>
        <w:t xml:space="preserve">, температура уходящих газов на выходе из последнего газохода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ух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=160 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, средняя объемная теплоемкость газов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г.ух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=1,415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кДж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×К</m:t>
            </m:r>
          </m:den>
        </m:f>
      </m:oMath>
      <w:r w:rsidRPr="00F3098B">
        <w:rPr>
          <w:rFonts w:ascii="Times New Roman" w:hAnsi="Times New Roman" w:cs="Times New Roman"/>
          <w:sz w:val="24"/>
          <w:szCs w:val="24"/>
        </w:rPr>
        <w:t>, коэффици</w:t>
      </w:r>
      <w:proofErr w:type="spellStart"/>
      <w:r w:rsidR="00D537F5" w:rsidRPr="00F3098B">
        <w:rPr>
          <w:rFonts w:ascii="Times New Roman" w:hAnsi="Times New Roman" w:cs="Times New Roman"/>
          <w:sz w:val="24"/>
          <w:szCs w:val="24"/>
        </w:rPr>
        <w:t>е</w:t>
      </w:r>
      <w:r w:rsidRPr="00F3098B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Pr="00F3098B">
        <w:rPr>
          <w:rFonts w:ascii="Times New Roman" w:hAnsi="Times New Roman" w:cs="Times New Roman"/>
          <w:sz w:val="24"/>
          <w:szCs w:val="24"/>
        </w:rPr>
        <w:t xml:space="preserve"> избытка воздуха за последним газоходом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ух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=1,48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, температура воздуха в котельной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=30 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sz w:val="24"/>
          <w:szCs w:val="24"/>
        </w:rPr>
        <w:t>, объемная теплоемкость воздуха</w:t>
      </w:r>
      <w:r w:rsidR="00B1287B" w:rsidRPr="00F3098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=1,297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кДж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×К</m:t>
            </m:r>
          </m:den>
        </m:f>
      </m:oMath>
      <w:r w:rsidRPr="00F3098B">
        <w:rPr>
          <w:rFonts w:ascii="Times New Roman" w:hAnsi="Times New Roman" w:cs="Times New Roman"/>
          <w:sz w:val="24"/>
          <w:szCs w:val="24"/>
        </w:rPr>
        <w:t xml:space="preserve">, содержание в уходящих газах окиси углерода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CO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=0,2%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 и трехатомных газов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=16,6 %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 и потери тепла от механической неполноты сгорания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=4%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. Потерями тепла </w:t>
      </w:r>
      <w:proofErr w:type="gramStart"/>
      <w:r w:rsidRPr="00F3098B">
        <w:rPr>
          <w:rFonts w:ascii="Times New Roman" w:hAnsi="Times New Roman" w:cs="Times New Roman"/>
          <w:sz w:val="24"/>
          <w:szCs w:val="24"/>
        </w:rPr>
        <w:t>с физическим теплом шлаков</w:t>
      </w:r>
      <w:proofErr w:type="gramEnd"/>
      <w:r w:rsidRPr="00F3098B">
        <w:rPr>
          <w:rFonts w:ascii="Times New Roman" w:hAnsi="Times New Roman" w:cs="Times New Roman"/>
          <w:sz w:val="24"/>
          <w:szCs w:val="24"/>
        </w:rPr>
        <w:t xml:space="preserve"> пренебречь.</w:t>
      </w:r>
    </w:p>
    <w:p w:rsidR="000D6CB2" w:rsidRPr="00F3098B" w:rsidRDefault="000D6CB2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8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E1" w:rsidRPr="00F3098B" w:rsidRDefault="00124CE1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Низшая теплота сгорания равна:</w:t>
      </w:r>
    </w:p>
    <w:p w:rsidR="00124CE1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=338×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+1025×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+108,5×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л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-25×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W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338×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25,6+1025×2,2+108,5×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8,7-2,9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-25×26=10887,1 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кДж</m:t>
              </m: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кг</m:t>
              </m:r>
            </m:den>
          </m:f>
        </m:oMath>
      </m:oMathPara>
    </w:p>
    <w:p w:rsidR="00B1287B" w:rsidRPr="00F3098B" w:rsidRDefault="00124CE1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Теплоемкость рабочей массы топлива равна:</w:t>
      </w:r>
    </w:p>
    <w:p w:rsidR="00B1287B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100-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1,088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100-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+4,19×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=1,9 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кДж</m:t>
              </m: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кг×К</m:t>
              </m:r>
            </m:den>
          </m:f>
        </m:oMath>
      </m:oMathPara>
    </w:p>
    <w:p w:rsidR="00B1287B" w:rsidRPr="00F3098B" w:rsidRDefault="00124CE1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Физическая теплота топлива составляет:</w:t>
      </w:r>
    </w:p>
    <w:p w:rsidR="00B1287B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=1,9×20=38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кг</m:t>
              </m:r>
            </m:den>
          </m:f>
        </m:oMath>
      </m:oMathPara>
    </w:p>
    <w:p w:rsidR="00B1287B" w:rsidRPr="00F3098B" w:rsidRDefault="00124CE1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Располагаемая теплота:</w:t>
      </w:r>
    </w:p>
    <w:p w:rsidR="00B1287B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=10887,1+38=10925,1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</m:oMath>
      </m:oMathPara>
    </w:p>
    <w:p w:rsidR="00B1287B" w:rsidRPr="00F3098B" w:rsidRDefault="00124CE1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 xml:space="preserve">Теплота, полезно использованная в </w:t>
      </w:r>
      <w:proofErr w:type="spellStart"/>
      <w:r w:rsidRPr="00F3098B">
        <w:rPr>
          <w:rFonts w:ascii="Times New Roman" w:hAnsi="Times New Roman" w:cs="Times New Roman"/>
          <w:sz w:val="24"/>
          <w:szCs w:val="24"/>
        </w:rPr>
        <w:t>котлоагрегате</w:t>
      </w:r>
      <w:proofErr w:type="spellEnd"/>
      <w:r w:rsidRPr="00F3098B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B1287B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пе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п.п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п.в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кв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п.в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13,5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3330-632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1087,5-632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=9167,2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кг</m:t>
              </m:r>
            </m:den>
          </m:f>
        </m:oMath>
      </m:oMathPara>
    </w:p>
    <w:p w:rsidR="00B1287B" w:rsidRPr="00F3098B" w:rsidRDefault="00D537F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Потери теплоты с уходящими газами определяем по соотношению:</w:t>
      </w:r>
    </w:p>
    <w:p w:rsidR="00B1287B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г.ух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г.ух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ух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ух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×V×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4,86×1,415×160-1,48×2,98×1,297×30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100-4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=891,5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кг</m:t>
              </m:r>
            </m:den>
          </m:f>
        </m:oMath>
      </m:oMathPara>
    </w:p>
    <w:p w:rsidR="00B1287B" w:rsidRPr="00F3098B" w:rsidRDefault="00D537F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color w:val="000000"/>
          <w:sz w:val="24"/>
          <w:szCs w:val="24"/>
        </w:rPr>
        <w:t>Потери теплоты от химической неполноты сгорания топлива равны:</w:t>
      </w:r>
    </w:p>
    <w:p w:rsidR="00B1287B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237×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+0,375×</m:t>
              </m:r>
              <m:sSubSup>
                <m:sSub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л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CO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+CO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=237×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25,6+0,375×2,9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16,6+0,2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=75,3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кг</m:t>
              </m:r>
            </m:den>
          </m:f>
        </m:oMath>
      </m:oMathPara>
    </w:p>
    <w:p w:rsidR="00B1287B" w:rsidRPr="00F3098B" w:rsidRDefault="00D537F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color w:val="000000"/>
          <w:sz w:val="24"/>
          <w:szCs w:val="24"/>
        </w:rPr>
        <w:t>Потери теплоты от механической неполноты сгорания топлива составляют:</w:t>
      </w:r>
    </w:p>
    <w:p w:rsidR="00D537F5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4×10925,1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=437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кг</m:t>
              </m:r>
            </m:den>
          </m:f>
        </m:oMath>
      </m:oMathPara>
    </w:p>
    <w:p w:rsidR="00D537F5" w:rsidRPr="00F3098B" w:rsidRDefault="00F802D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color w:val="000000"/>
          <w:sz w:val="24"/>
          <w:szCs w:val="24"/>
        </w:rPr>
        <w:t>Потери теплоты в окружающую среду равны:</w:t>
      </w:r>
    </w:p>
    <w:p w:rsidR="00D537F5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10925,1-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9167,2+891,5+75,3+437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=354,1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кг</m:t>
              </m:r>
            </m:den>
          </m:f>
        </m:oMath>
      </m:oMathPara>
    </w:p>
    <w:p w:rsidR="00D537F5" w:rsidRPr="00F3098B" w:rsidRDefault="00F802D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Составляющие теплового баланса:</w:t>
      </w:r>
    </w:p>
    <w:p w:rsidR="00D537F5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×100%=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9167,2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10925,1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×100%=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83,91 %</m:t>
          </m:r>
        </m:oMath>
      </m:oMathPara>
    </w:p>
    <w:p w:rsidR="00D2447D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×100%=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891,5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10925,1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×100%=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8,16 %</m:t>
          </m:r>
        </m:oMath>
      </m:oMathPara>
    </w:p>
    <w:p w:rsidR="00D2447D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×100%=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75,3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10925,1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×100%=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0,69 %</m:t>
          </m:r>
        </m:oMath>
      </m:oMathPara>
    </w:p>
    <w:p w:rsidR="00D2447D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×100%=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437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10925,1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×100%=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4,0 %</m:t>
          </m:r>
        </m:oMath>
      </m:oMathPara>
    </w:p>
    <w:p w:rsidR="00D2447D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×100%=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354,1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10925,1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×100%=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3,24 %</m:t>
          </m:r>
        </m:oMath>
      </m:oMathPara>
    </w:p>
    <w:p w:rsidR="00D537F5" w:rsidRPr="00F3098B" w:rsidRDefault="00C21ABA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Тепловой баланс котельного агрегата:</w:t>
      </w:r>
    </w:p>
    <w:p w:rsidR="00D537F5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=9167,2+891,5+75,3+437+354,1=10925,1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</m:oMath>
      </m:oMathPara>
    </w:p>
    <w:p w:rsidR="00D537F5" w:rsidRPr="00F3098B" w:rsidRDefault="00C21ABA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или в процентах от предполагаемой величины:</w:t>
      </w:r>
    </w:p>
    <w:p w:rsidR="00D537F5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=83,91+8,16+0,69+4,0+3,24=100%</m:t>
          </m:r>
        </m:oMath>
      </m:oMathPara>
    </w:p>
    <w:p w:rsidR="00D537F5" w:rsidRPr="00F3098B" w:rsidRDefault="00D537F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37F5" w:rsidRPr="00F3098B" w:rsidRDefault="00D537F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b/>
          <w:sz w:val="24"/>
          <w:szCs w:val="24"/>
        </w:rPr>
        <w:lastRenderedPageBreak/>
        <w:t>Задача 4.</w:t>
      </w:r>
      <w:r w:rsidRPr="00F3098B">
        <w:rPr>
          <w:rFonts w:ascii="Times New Roman" w:hAnsi="Times New Roman" w:cs="Times New Roman"/>
          <w:sz w:val="24"/>
          <w:szCs w:val="24"/>
        </w:rPr>
        <w:t xml:space="preserve"> Определить тепло, полезно использованное в котельном агрегате </w:t>
      </w:r>
      <w:proofErr w:type="spellStart"/>
      <w:r w:rsidRPr="00F3098B">
        <w:rPr>
          <w:rFonts w:ascii="Times New Roman" w:hAnsi="Times New Roman" w:cs="Times New Roman"/>
          <w:sz w:val="24"/>
          <w:szCs w:val="24"/>
        </w:rPr>
        <w:t>паропроизводительностью</w:t>
      </w:r>
      <w:proofErr w:type="spellEnd"/>
      <w:r w:rsidRPr="00F3098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=5,5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den>
        </m:f>
      </m:oMath>
      <w:r w:rsidRPr="00F3098B">
        <w:rPr>
          <w:rFonts w:ascii="Times New Roman" w:hAnsi="Times New Roman" w:cs="Times New Roman"/>
          <w:sz w:val="24"/>
          <w:szCs w:val="24"/>
        </w:rPr>
        <w:t xml:space="preserve">, если натуральный расход топлива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=0,61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den>
        </m:f>
      </m:oMath>
      <w:r w:rsidRPr="00F3098B">
        <w:rPr>
          <w:rFonts w:ascii="Times New Roman" w:hAnsi="Times New Roman" w:cs="Times New Roman"/>
          <w:sz w:val="24"/>
          <w:szCs w:val="24"/>
        </w:rPr>
        <w:t xml:space="preserve">, давление перегретого пара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=1,3 МПа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, температура перегретого пара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=275 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, температура питательной воды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=110 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 и величина непрерывной продувки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=3 %</m:t>
        </m:r>
      </m:oMath>
      <w:r w:rsidRPr="00F3098B">
        <w:rPr>
          <w:rFonts w:ascii="Times New Roman" w:hAnsi="Times New Roman" w:cs="Times New Roman"/>
          <w:sz w:val="24"/>
          <w:szCs w:val="24"/>
        </w:rPr>
        <w:t>.</w:t>
      </w: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8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D669C" w:rsidRPr="00F3098B" w:rsidRDefault="006D669C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 xml:space="preserve">Теплота, полезно использованная в </w:t>
      </w:r>
      <w:proofErr w:type="spellStart"/>
      <w:r w:rsidRPr="00F3098B">
        <w:rPr>
          <w:rFonts w:ascii="Times New Roman" w:hAnsi="Times New Roman" w:cs="Times New Roman"/>
          <w:sz w:val="24"/>
          <w:szCs w:val="24"/>
        </w:rPr>
        <w:t>котлоагрегате</w:t>
      </w:r>
      <w:proofErr w:type="spellEnd"/>
      <w:r w:rsidRPr="00F3098B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6D669C" w:rsidRPr="00F3098B" w:rsidRDefault="006D669C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пе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п.п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п.в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кв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п.в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5,5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0,61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2988-564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971-564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=21965,83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кг</m:t>
              </m:r>
            </m:den>
          </m:f>
        </m:oMath>
      </m:oMathPara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b/>
          <w:sz w:val="24"/>
          <w:szCs w:val="24"/>
        </w:rPr>
        <w:lastRenderedPageBreak/>
        <w:t>Задача 5.</w:t>
      </w:r>
      <w:r w:rsidRPr="00F3098B">
        <w:rPr>
          <w:rFonts w:ascii="Times New Roman" w:hAnsi="Times New Roman" w:cs="Times New Roman"/>
          <w:sz w:val="24"/>
          <w:szCs w:val="24"/>
        </w:rPr>
        <w:t xml:space="preserve"> В топке котельного агрегата </w:t>
      </w:r>
      <w:proofErr w:type="spellStart"/>
      <w:r w:rsidRPr="00F3098B">
        <w:rPr>
          <w:rFonts w:ascii="Times New Roman" w:hAnsi="Times New Roman" w:cs="Times New Roman"/>
          <w:sz w:val="24"/>
          <w:szCs w:val="24"/>
        </w:rPr>
        <w:t>паропроизводительностью</w:t>
      </w:r>
      <w:proofErr w:type="spellEnd"/>
      <w:r w:rsidRPr="00F3098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=7,22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den>
        </m:f>
      </m:oMath>
      <w:r w:rsidRPr="00F3098B">
        <w:rPr>
          <w:rFonts w:ascii="Times New Roman" w:hAnsi="Times New Roman" w:cs="Times New Roman"/>
          <w:sz w:val="24"/>
          <w:szCs w:val="24"/>
        </w:rPr>
        <w:t xml:space="preserve"> сжигается высокосернистый мазут состава: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=85,6 %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=5,8 %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л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=2,9 %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=0,6 %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=1 %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=0,1 %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=4 %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. Определить располагаемое тепло в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кДж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den>
        </m:f>
      </m:oMath>
      <w:r w:rsidRPr="00F3098B">
        <w:rPr>
          <w:rFonts w:ascii="Times New Roman" w:hAnsi="Times New Roman" w:cs="Times New Roman"/>
          <w:sz w:val="24"/>
          <w:szCs w:val="24"/>
        </w:rPr>
        <w:t xml:space="preserve"> и полезно использованное в котлоагрегате тепло в процентах, если извест</w:t>
      </w:r>
      <w:proofErr w:type="spellStart"/>
      <w:r w:rsidRPr="00F3098B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F3098B">
        <w:rPr>
          <w:rFonts w:ascii="Times New Roman" w:hAnsi="Times New Roman" w:cs="Times New Roman"/>
          <w:sz w:val="24"/>
          <w:szCs w:val="24"/>
        </w:rPr>
        <w:t xml:space="preserve"> температура подогрева мазута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=90 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, натуральный расход топлива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=0,527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den>
        </m:f>
      </m:oMath>
      <w:r w:rsidRPr="00F3098B">
        <w:rPr>
          <w:rFonts w:ascii="Times New Roman" w:hAnsi="Times New Roman" w:cs="Times New Roman"/>
          <w:sz w:val="24"/>
          <w:szCs w:val="24"/>
        </w:rPr>
        <w:t xml:space="preserve">, давление перегретого пара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=1,3 МПа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, температура перегретого пара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=250 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, температура питательной воды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=100 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sz w:val="24"/>
          <w:szCs w:val="24"/>
        </w:rPr>
        <w:t xml:space="preserve"> и величина непрерывной продувки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Р=4%</m:t>
        </m:r>
      </m:oMath>
      <w:r w:rsidRPr="00F3098B">
        <w:rPr>
          <w:rFonts w:ascii="Times New Roman" w:hAnsi="Times New Roman" w:cs="Times New Roman"/>
          <w:sz w:val="24"/>
          <w:szCs w:val="24"/>
        </w:rPr>
        <w:t>.</w:t>
      </w: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8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68D3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Низшая теплота сгорания равна:</w:t>
      </w:r>
    </w:p>
    <w:p w:rsidR="006668D3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=338×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+1025×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+108,5×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л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-25×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W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338×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85,6+1025×5,8+108,5×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1-2,9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-25×4=34571,65 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кДж</m:t>
              </m: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кг</m:t>
              </m:r>
            </m:den>
          </m:f>
        </m:oMath>
      </m:oMathPara>
    </w:p>
    <w:p w:rsidR="006668D3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Теплоемкость рабочей массы топлива равна:</w:t>
      </w:r>
    </w:p>
    <w:p w:rsidR="006668D3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100-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1,088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100-4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+4,19×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=1,21 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кДж</m:t>
              </m: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кг×К</m:t>
              </m:r>
            </m:den>
          </m:f>
        </m:oMath>
      </m:oMathPara>
    </w:p>
    <w:p w:rsidR="006668D3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Физическая теплота топлива составляет:</w:t>
      </w:r>
    </w:p>
    <w:p w:rsidR="006668D3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=1,21×90=108,9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кг</m:t>
              </m:r>
            </m:den>
          </m:f>
        </m:oMath>
      </m:oMathPara>
    </w:p>
    <w:p w:rsidR="006668D3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Располагаемая теплота:</w:t>
      </w:r>
    </w:p>
    <w:p w:rsidR="006668D3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=34571,65+108,9=34680,55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</m:oMath>
      </m:oMathPara>
    </w:p>
    <w:p w:rsidR="006668D3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 xml:space="preserve">Теплота, полезно использованная в </w:t>
      </w:r>
      <w:proofErr w:type="spellStart"/>
      <w:r w:rsidRPr="00F3098B">
        <w:rPr>
          <w:rFonts w:ascii="Times New Roman" w:hAnsi="Times New Roman" w:cs="Times New Roman"/>
          <w:sz w:val="24"/>
          <w:szCs w:val="24"/>
        </w:rPr>
        <w:t>котлоагрегате</w:t>
      </w:r>
      <w:proofErr w:type="spellEnd"/>
      <w:r w:rsidRPr="00F3098B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6668D3" w:rsidRPr="00F3098B" w:rsidRDefault="006668D3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пе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п.п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п.в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кв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п.в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7,22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0,527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2931-552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952-552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=32811,95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кг</m:t>
              </m:r>
            </m:den>
          </m:f>
        </m:oMath>
      </m:oMathPara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87B" w:rsidRPr="00F3098B" w:rsidRDefault="00B1287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pStyle w:val="a4"/>
        <w:spacing w:after="0" w:line="360" w:lineRule="auto"/>
        <w:ind w:firstLine="284"/>
        <w:jc w:val="both"/>
      </w:pPr>
      <w:r w:rsidRPr="00F3098B">
        <w:rPr>
          <w:b/>
          <w:bCs/>
        </w:rPr>
        <w:lastRenderedPageBreak/>
        <w:t>Задача 6.</w:t>
      </w:r>
      <w:r w:rsidRPr="00F3098B">
        <w:t xml:space="preserve"> Определить площадь колосниковой решетки, которую требуется установить под вертикально-водотрубным котлом </w:t>
      </w:r>
      <w:proofErr w:type="spellStart"/>
      <w:r w:rsidRPr="00F3098B">
        <w:t>паропроизводительностью</w:t>
      </w:r>
      <w:proofErr w:type="spellEnd"/>
      <w:r w:rsidRPr="00F3098B"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D</m:t>
        </m:r>
        <m:r>
          <m:rPr>
            <m:sty m:val="p"/>
          </m:rPr>
          <w:rPr>
            <w:rFonts w:ascii="Cambria Math" w:hAnsi="Cambria Math"/>
          </w:rPr>
          <m:t>=6,1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кг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den>
        </m:f>
      </m:oMath>
      <w:r w:rsidRPr="00F3098B">
        <w:t xml:space="preserve">, работающем на подмосковном буром угле состава: </w:t>
      </w:r>
      <m:oMath>
        <m:sSup>
          <m:sSupPr>
            <m:ctrlPr>
              <w:rPr>
                <w:rFonts w:ascii="Cambria Math" w:eastAsiaTheme="minorHAnsi" w:hAnsi="Cambria Math"/>
                <w:color w:val="000000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p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</w:rPr>
          <m:t>=25,6 %</m:t>
        </m:r>
      </m:oMath>
      <w:r w:rsidRPr="00F3098B">
        <w:rPr>
          <w:color w:val="000000"/>
        </w:rPr>
        <w:t xml:space="preserve">; </w:t>
      </w:r>
      <m:oMath>
        <m:sSup>
          <m:sSupPr>
            <m:ctrlPr>
              <w:rPr>
                <w:rFonts w:ascii="Cambria Math" w:eastAsiaTheme="minorHAnsi" w:hAnsi="Cambria Math"/>
                <w:color w:val="000000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p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</w:rPr>
          <m:t>=2,2 %</m:t>
        </m:r>
      </m:oMath>
      <w:r w:rsidRPr="00F3098B">
        <w:rPr>
          <w:color w:val="000000"/>
        </w:rPr>
        <w:t xml:space="preserve">; </w:t>
      </w:r>
      <m:oMath>
        <m:sSubSup>
          <m:sSubSupPr>
            <m:ctrlPr>
              <w:rPr>
                <w:rFonts w:ascii="Cambria Math" w:eastAsiaTheme="minorHAnsi" w:hAnsi="Cambria Math"/>
                <w:color w:val="000000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л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</w:rPr>
          <m:t>=2,9 %</m:t>
        </m:r>
      </m:oMath>
      <w:r w:rsidRPr="00F3098B">
        <w:rPr>
          <w:color w:val="000000"/>
        </w:rPr>
        <w:t xml:space="preserve">; </w:t>
      </w:r>
      <m:oMath>
        <m:sSup>
          <m:sSupPr>
            <m:ctrlPr>
              <w:rPr>
                <w:rFonts w:ascii="Cambria Math" w:eastAsiaTheme="minorHAnsi" w:hAnsi="Cambria Math"/>
                <w:color w:val="000000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p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</w:rPr>
          <m:t>=0,6 %</m:t>
        </m:r>
      </m:oMath>
      <w:r w:rsidRPr="00F3098B">
        <w:rPr>
          <w:color w:val="000000"/>
        </w:rPr>
        <w:t xml:space="preserve">; </w:t>
      </w:r>
      <m:oMath>
        <m:sSup>
          <m:sSupPr>
            <m:ctrlPr>
              <w:rPr>
                <w:rFonts w:ascii="Cambria Math" w:eastAsiaTheme="minorHAnsi" w:hAnsi="Cambria Math"/>
                <w:color w:val="000000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p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</w:rPr>
          <m:t>=8,7 %</m:t>
        </m:r>
      </m:oMath>
      <w:r w:rsidRPr="00F3098B">
        <w:rPr>
          <w:color w:val="000000"/>
        </w:rPr>
        <w:t xml:space="preserve">; </w:t>
      </w:r>
      <m:oMath>
        <m:sSup>
          <m:sSupPr>
            <m:ctrlPr>
              <w:rPr>
                <w:rFonts w:ascii="Cambria Math" w:eastAsiaTheme="minorHAnsi" w:hAnsi="Cambria Math"/>
                <w:color w:val="000000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p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</w:rPr>
          <m:t>=34 %</m:t>
        </m:r>
      </m:oMath>
      <w:r w:rsidRPr="00F3098B">
        <w:rPr>
          <w:color w:val="000000"/>
        </w:rPr>
        <w:t xml:space="preserve">; </w:t>
      </w:r>
      <m:oMath>
        <m:sSup>
          <m:sSupPr>
            <m:ctrlPr>
              <w:rPr>
                <w:rFonts w:ascii="Cambria Math" w:eastAsiaTheme="minorHAnsi" w:hAnsi="Cambria Math"/>
                <w:color w:val="000000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p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</w:rPr>
          <m:t>=26 %</m:t>
        </m:r>
      </m:oMath>
      <w:r w:rsidRPr="00F3098B">
        <w:t xml:space="preserve">, если температура топлива при входе в топку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sub>
        </m:sSub>
        <m:r>
          <m:rPr>
            <m:sty m:val="p"/>
          </m:rPr>
          <w:rPr>
            <w:rFonts w:ascii="Cambria Math" w:hAnsi="Cambria Math"/>
          </w:rPr>
          <m:t>=20°С</m:t>
        </m:r>
      </m:oMath>
      <w:r w:rsidRPr="00F3098B">
        <w:t xml:space="preserve">, давление перегретого пара </w:t>
      </w:r>
      <m:oMath>
        <m:sSub>
          <m:sSubPr>
            <m:ctrlPr>
              <w:rPr>
                <w:rFonts w:ascii="Cambria Math" w:eastAsiaTheme="minorHAnsi" w:hAnsi="Cambria Math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/>
          </w:rPr>
          <m:t>=4 МПа</m:t>
        </m:r>
      </m:oMath>
      <w:r w:rsidRPr="00F3098B">
        <w:t xml:space="preserve">, температура перегретого пара </w:t>
      </w:r>
      <m:oMath>
        <m:sSub>
          <m:sSubPr>
            <m:ctrlPr>
              <w:rPr>
                <w:rFonts w:ascii="Cambria Math" w:eastAsiaTheme="minorHAnsi" w:hAnsi="Cambria Math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/>
          </w:rPr>
          <m:t>=420 º</m:t>
        </m:r>
        <m:r>
          <m:rPr>
            <m:sty m:val="p"/>
          </m:rPr>
          <w:rPr>
            <w:rFonts w:ascii="Cambria Math" w:hAnsi="Cambria Math"/>
            <w:lang w:val="en-US"/>
          </w:rPr>
          <m:t>C</m:t>
        </m:r>
      </m:oMath>
      <w:r w:rsidRPr="00F3098B">
        <w:t xml:space="preserve">, температура питательной воды </w:t>
      </w:r>
      <m:oMath>
        <m:sSub>
          <m:sSubPr>
            <m:ctrlPr>
              <w:rPr>
                <w:rFonts w:ascii="Cambria Math" w:eastAsiaTheme="minorHAnsi" w:hAnsi="Cambria Math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п.в</m:t>
            </m:r>
          </m:sub>
        </m:sSub>
        <m:r>
          <m:rPr>
            <m:sty m:val="p"/>
          </m:rPr>
          <w:rPr>
            <w:rFonts w:ascii="Cambria Math" w:hAnsi="Cambria Math"/>
          </w:rPr>
          <m:t>=180 º</m:t>
        </m:r>
        <m:r>
          <m:rPr>
            <m:sty m:val="p"/>
          </m:rPr>
          <w:rPr>
            <w:rFonts w:ascii="Cambria Math" w:hAnsi="Cambria Math"/>
            <w:lang w:val="en-US"/>
          </w:rPr>
          <m:t>C</m:t>
        </m:r>
      </m:oMath>
      <w:r w:rsidRPr="00F3098B">
        <w:t xml:space="preserve">, к.п.д. брутто котлоагрегата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к.а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бр</m:t>
            </m:r>
          </m:sup>
        </m:sSubSup>
        <m:r>
          <m:rPr>
            <m:sty m:val="p"/>
          </m:rPr>
          <w:rPr>
            <w:rFonts w:ascii="Cambria Math" w:hAnsi="Cambria Math"/>
          </w:rPr>
          <m:t>=87%</m:t>
        </m:r>
      </m:oMath>
      <w:r w:rsidRPr="00F3098B">
        <w:t xml:space="preserve">, величина непрерывной продувки </w:t>
      </w:r>
      <m:oMath>
        <m:r>
          <m:rPr>
            <m:sty m:val="p"/>
          </m:rPr>
          <w:rPr>
            <w:rFonts w:ascii="Cambria Math" w:hAnsi="Cambria Math"/>
            <w:lang w:val="en-US"/>
          </w:rPr>
          <m:t>P</m:t>
        </m:r>
        <m:r>
          <m:rPr>
            <m:sty m:val="p"/>
          </m:rPr>
          <w:rPr>
            <w:rFonts w:ascii="Cambria Math" w:hAnsi="Cambria Math"/>
          </w:rPr>
          <m:t>=4%</m:t>
        </m:r>
      </m:oMath>
      <w:r w:rsidRPr="00F3098B">
        <w:t xml:space="preserve"> и тепловое напряжение площади колосниковой решетки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  <m:ctrlPr>
              <w:rPr>
                <w:rFonts w:ascii="Cambria Math" w:hAnsi="Cambria Math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</w:rPr>
          <m:t>=1170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кВт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F3098B">
        <w:t>.</w:t>
      </w: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8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54CA" w:rsidRPr="00F3098B" w:rsidRDefault="00A554CA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Низшая теплота сгорания равна:</w:t>
      </w:r>
    </w:p>
    <w:p w:rsidR="00A554CA" w:rsidRPr="00F3098B" w:rsidRDefault="00A554CA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=338×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+1025×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+108,5×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л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-25×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W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338×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85,6+1025×5,8+108,5×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1-2,9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-25×4=34571,65 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кДж</m:t>
              </m: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кг</m:t>
              </m:r>
            </m:den>
          </m:f>
        </m:oMath>
      </m:oMathPara>
    </w:p>
    <w:p w:rsidR="00A554CA" w:rsidRPr="00F3098B" w:rsidRDefault="00A554CA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Теплоемкость рабочей массы топлива равна:</w:t>
      </w:r>
    </w:p>
    <w:p w:rsidR="00A554CA" w:rsidRPr="00F3098B" w:rsidRDefault="00A554CA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100-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1,088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100-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+4,19×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=1,9 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кДж</m:t>
              </m: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кг×К</m:t>
              </m:r>
            </m:den>
          </m:f>
        </m:oMath>
      </m:oMathPara>
    </w:p>
    <w:p w:rsidR="00A554CA" w:rsidRPr="00F3098B" w:rsidRDefault="00A554CA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Физическая теплота топлива составляет:</w:t>
      </w:r>
    </w:p>
    <w:p w:rsidR="00A554CA" w:rsidRPr="00F3098B" w:rsidRDefault="00A554CA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=1,9×20=38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кг</m:t>
              </m:r>
            </m:den>
          </m:f>
        </m:oMath>
      </m:oMathPara>
    </w:p>
    <w:p w:rsidR="00A554CA" w:rsidRPr="00F3098B" w:rsidRDefault="00A554CA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Располагаемая теплота:</w:t>
      </w:r>
    </w:p>
    <w:p w:rsidR="00A554CA" w:rsidRPr="00F3098B" w:rsidRDefault="00A554CA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=34571,65+38=34609,65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</m:oMath>
      </m:oMathPara>
    </w:p>
    <w:p w:rsidR="0065303F" w:rsidRPr="00F3098B" w:rsidRDefault="00A554CA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Натуральный расход топлива</w:t>
      </w:r>
      <w:r w:rsidRPr="00F3098B">
        <w:rPr>
          <w:rFonts w:ascii="Times New Roman" w:hAnsi="Times New Roman" w:cs="Times New Roman"/>
          <w:sz w:val="24"/>
          <w:szCs w:val="24"/>
        </w:rPr>
        <w:t xml:space="preserve"> равен</w:t>
      </w:r>
    </w:p>
    <w:p w:rsidR="0065303F" w:rsidRPr="00F3098B" w:rsidRDefault="00F3098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B=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п.в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кв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п.в</m:t>
                          </m:r>
                        </m:sub>
                      </m:sSub>
                    </m:e>
                  </m:d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к.а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бр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6,1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3261-764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1181-764</m:t>
                      </m:r>
                    </m:e>
                  </m:d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34609,65×0,87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=0,51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кг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с</m:t>
              </m:r>
            </m:den>
          </m:f>
        </m:oMath>
      </m:oMathPara>
    </w:p>
    <w:p w:rsidR="0065303F" w:rsidRPr="00F3098B" w:rsidRDefault="00A554CA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Площадь колосниковой решетки</w:t>
      </w:r>
      <w:r w:rsidRPr="00F3098B">
        <w:rPr>
          <w:rFonts w:ascii="Times New Roman" w:hAnsi="Times New Roman" w:cs="Times New Roman"/>
          <w:sz w:val="24"/>
          <w:szCs w:val="24"/>
        </w:rPr>
        <w:t xml:space="preserve"> составляет</w:t>
      </w:r>
    </w:p>
    <w:p w:rsidR="0065303F" w:rsidRPr="00F3098B" w:rsidRDefault="00F3098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B×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num>
            <m:den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0,51×34609,65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1170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=15,08 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468C" w:rsidRPr="00F3098B" w:rsidRDefault="007C468C" w:rsidP="00F3098B">
      <w:pPr>
        <w:pStyle w:val="a4"/>
        <w:spacing w:after="0" w:line="360" w:lineRule="auto"/>
        <w:ind w:firstLine="284"/>
        <w:jc w:val="both"/>
      </w:pPr>
      <w:r w:rsidRPr="00F3098B">
        <w:rPr>
          <w:b/>
          <w:bCs/>
        </w:rPr>
        <w:lastRenderedPageBreak/>
        <w:t>Задача 7.</w:t>
      </w:r>
      <w:r w:rsidRPr="00F3098B">
        <w:t xml:space="preserve"> В топке котельного агрегата </w:t>
      </w:r>
      <w:proofErr w:type="spellStart"/>
      <w:r w:rsidRPr="00F3098B">
        <w:t>паропроизводительностью</w:t>
      </w:r>
      <w:proofErr w:type="spellEnd"/>
      <w:r w:rsidRPr="00F3098B"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D</m:t>
        </m:r>
        <m:r>
          <m:rPr>
            <m:sty m:val="p"/>
          </m:rPr>
          <w:rPr>
            <w:rFonts w:ascii="Cambria Math" w:hAnsi="Cambria Math"/>
          </w:rPr>
          <m:t>=7,05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кг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den>
        </m:f>
      </m:oMath>
      <w:r w:rsidRPr="00F3098B">
        <w:t xml:space="preserve"> сжигается природный газ состава: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=0,3 %</m:t>
        </m:r>
      </m:oMath>
      <w:r w:rsidRPr="00F3098B">
        <w:t xml:space="preserve">;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=93,9 %</m:t>
        </m:r>
      </m:oMath>
      <w:r w:rsidRPr="00F3098B">
        <w:t xml:space="preserve">;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  <m:r>
          <m:rPr>
            <m:sty m:val="p"/>
          </m:rPr>
          <w:rPr>
            <w:rFonts w:ascii="Cambria Math" w:hAnsi="Cambria Math"/>
          </w:rPr>
          <m:t>=0,5 %</m:t>
        </m:r>
      </m:oMath>
      <w:r w:rsidRPr="00F3098B">
        <w:t xml:space="preserve">;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  <m:r>
          <m:rPr>
            <m:sty m:val="p"/>
          </m:rPr>
          <w:rPr>
            <w:rFonts w:ascii="Cambria Math" w:hAnsi="Cambria Math"/>
          </w:rPr>
          <m:t>=4 %</m:t>
        </m:r>
      </m:oMath>
      <w:r w:rsidRPr="00F3098B">
        <w:t xml:space="preserve">;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  <m:r>
          <m:rPr>
            <m:sty m:val="p"/>
          </m:rPr>
          <w:rPr>
            <w:rFonts w:ascii="Cambria Math" w:hAnsi="Cambria Math"/>
          </w:rPr>
          <m:t>=0,1 %</m:t>
        </m:r>
      </m:oMath>
      <w:r w:rsidRPr="00F3098B">
        <w:t xml:space="preserve">;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=1,2 %</m:t>
        </m:r>
      </m:oMath>
      <w:r w:rsidRPr="00F3098B">
        <w:t>. Определить объем топоч</w:t>
      </w:r>
      <w:proofErr w:type="spellStart"/>
      <w:r w:rsidRPr="00F3098B">
        <w:t>ного</w:t>
      </w:r>
      <w:proofErr w:type="spellEnd"/>
      <w:r w:rsidRPr="00F3098B">
        <w:t xml:space="preserve"> пространства и коэффициент полезного действия топки, если давление перегретого пара </w:t>
      </w:r>
      <m:oMath>
        <m:sSub>
          <m:sSubPr>
            <m:ctrlPr>
              <w:rPr>
                <w:rFonts w:ascii="Cambria Math" w:eastAsiaTheme="minorHAnsi" w:hAnsi="Cambria Math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/>
          </w:rPr>
          <m:t>=1,4 МПа</m:t>
        </m:r>
      </m:oMath>
      <w:r w:rsidRPr="00F3098B">
        <w:t xml:space="preserve">, температура перегретого пара </w:t>
      </w:r>
      <m:oMath>
        <m:sSub>
          <m:sSubPr>
            <m:ctrlPr>
              <w:rPr>
                <w:rFonts w:ascii="Cambria Math" w:eastAsiaTheme="minorHAnsi" w:hAnsi="Cambria Math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/>
          </w:rPr>
          <m:t>=290 º</m:t>
        </m:r>
        <m:r>
          <m:rPr>
            <m:sty m:val="p"/>
          </m:rPr>
          <w:rPr>
            <w:rFonts w:ascii="Cambria Math" w:hAnsi="Cambria Math"/>
            <w:lang w:val="en-US"/>
          </w:rPr>
          <m:t>C</m:t>
        </m:r>
      </m:oMath>
      <w:r w:rsidRPr="00F3098B">
        <w:t xml:space="preserve">, температура питательной воды </w:t>
      </w:r>
      <m:oMath>
        <m:sSub>
          <m:sSubPr>
            <m:ctrlPr>
              <w:rPr>
                <w:rFonts w:ascii="Cambria Math" w:eastAsiaTheme="minorHAnsi" w:hAnsi="Cambria Math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п.в</m:t>
            </m:r>
          </m:sub>
        </m:sSub>
        <m:r>
          <m:rPr>
            <m:sty m:val="p"/>
          </m:rPr>
          <w:rPr>
            <w:rFonts w:ascii="Cambria Math" w:hAnsi="Cambria Math"/>
          </w:rPr>
          <m:t>=100 º</m:t>
        </m:r>
        <m:r>
          <m:rPr>
            <m:sty m:val="p"/>
          </m:rPr>
          <w:rPr>
            <w:rFonts w:ascii="Cambria Math" w:hAnsi="Cambria Math"/>
            <w:lang w:val="en-US"/>
          </w:rPr>
          <m:t>C</m:t>
        </m:r>
      </m:oMath>
      <w:r w:rsidRPr="00F3098B">
        <w:t xml:space="preserve">, к.п.д. брутто котлоагрегата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к.а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бр</m:t>
            </m:r>
          </m:sup>
        </m:sSubSup>
        <m:r>
          <m:rPr>
            <m:sty m:val="p"/>
          </m:rPr>
          <w:rPr>
            <w:rFonts w:ascii="Cambria Math" w:hAnsi="Cambria Math"/>
          </w:rPr>
          <m:t>=91,2 %</m:t>
        </m:r>
      </m:oMath>
      <w:r w:rsidRPr="00F3098B">
        <w:t>, тепловое напр</w:t>
      </w:r>
      <w:proofErr w:type="spellStart"/>
      <w:r w:rsidRPr="00F3098B">
        <w:t>яжение</w:t>
      </w:r>
      <w:proofErr w:type="spellEnd"/>
      <w:r w:rsidRPr="00F3098B">
        <w:t xml:space="preserve"> топочного объема</w:t>
      </w:r>
      <w:r w:rsidR="00F32A48" w:rsidRPr="00F3098B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  <m:ctrlPr>
              <w:rPr>
                <w:rFonts w:ascii="Cambria Math" w:hAnsi="Cambria Math"/>
                <w:lang w:val="en-US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=310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кВт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F3098B">
        <w:t xml:space="preserve">, потери тепла от химической неполноты сгорания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=1,2 %</m:t>
        </m:r>
      </m:oMath>
      <w:r w:rsidRPr="00F3098B">
        <w:t xml:space="preserve"> и от механической неполноты сгорания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=1 %</m:t>
        </m:r>
      </m:oMath>
      <w:r w:rsidRPr="00F3098B">
        <w:t>.</w:t>
      </w: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2A48" w:rsidRPr="00F3098B" w:rsidRDefault="00F32A48" w:rsidP="00F3098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8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BA091C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Низшая температура сгорания равна:</w:t>
      </w:r>
      <w:bookmarkStart w:id="0" w:name="_GoBack"/>
      <w:bookmarkEnd w:id="0"/>
    </w:p>
    <w:p w:rsidR="0065303F" w:rsidRPr="00F3098B" w:rsidRDefault="00BA091C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=338×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+636×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+913×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+1185×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338×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93,9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+636×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0,5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+913×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+1185×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0,1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=35826,7 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кДж</m:t>
              </m: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кг</m:t>
              </m:r>
            </m:den>
          </m:f>
        </m:oMath>
      </m:oMathPara>
    </w:p>
    <w:p w:rsidR="00BA091C" w:rsidRPr="00F3098B" w:rsidRDefault="00BA091C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Натуральный расход топлива равен</w:t>
      </w:r>
    </w:p>
    <w:p w:rsidR="00BA091C" w:rsidRPr="00F3098B" w:rsidRDefault="00F3098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B=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п.в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кв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п.в</m:t>
                          </m:r>
                        </m:sub>
                      </m:sSub>
                    </m:e>
                  </m:d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к.а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бр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7,05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2982-793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1265-793</m:t>
                      </m:r>
                    </m:e>
                  </m:d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35826,7×0,912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=0,476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кг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с</m:t>
              </m:r>
            </m:den>
          </m:f>
        </m:oMath>
      </m:oMathPara>
    </w:p>
    <w:p w:rsidR="0065303F" w:rsidRPr="00F3098B" w:rsidRDefault="00BA091C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Объем топочного пространства определяем из уравнения:</w:t>
      </w:r>
    </w:p>
    <w:p w:rsidR="0065303F" w:rsidRPr="00F3098B" w:rsidRDefault="00BA091C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т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B×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т</m:t>
                  </m:r>
                </m:sub>
              </m:sSub>
            </m:den>
          </m:f>
        </m:oMath>
      </m:oMathPara>
    </w:p>
    <w:p w:rsidR="0065303F" w:rsidRPr="00F3098B" w:rsidRDefault="00BA091C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Откуда</w:t>
      </w:r>
    </w:p>
    <w:p w:rsidR="00BA091C" w:rsidRPr="00F3098B" w:rsidRDefault="00BA091C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B×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num>
            <m:den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т</m:t>
                      </m:r>
                    </m:sub>
                  </m:sSub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0,476×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35826,7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310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=55,01 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65303F" w:rsidRPr="00F3098B" w:rsidRDefault="006E0C8C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КПД топки составляет:</w:t>
      </w:r>
    </w:p>
    <w:p w:rsidR="0065303F" w:rsidRPr="00F3098B" w:rsidRDefault="006E0C8C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=100-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100-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1,2-1=97,8%</m:t>
          </m:r>
        </m:oMath>
      </m:oMathPara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2A48" w:rsidRPr="00F3098B" w:rsidRDefault="00F32A48" w:rsidP="00F309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9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Задача 8.</w:t>
      </w:r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температуру газов на выходе из топки котельного агрегата </w:t>
      </w:r>
      <w:proofErr w:type="spellStart"/>
      <w:r w:rsidRPr="00F3098B">
        <w:rPr>
          <w:rFonts w:ascii="Times New Roman" w:hAnsi="Times New Roman" w:cs="Times New Roman"/>
          <w:color w:val="000000"/>
          <w:sz w:val="24"/>
          <w:szCs w:val="24"/>
        </w:rPr>
        <w:t>паропроизводительностью</w:t>
      </w:r>
      <w:proofErr w:type="spellEnd"/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D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=13,9 кг/с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работающего на подмосковном угле состава: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=25,6 %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=2,2 %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л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=2,9 %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=0,6 %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=8,7 %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=34 %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=26 %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если температура топлива при входе в топку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=20°С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давление перегретого пара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 МПа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температура перегретого пара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=450 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температура питательной воды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=150 º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величина непрерывной продувки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Р=4%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теплоемкость рабочей массы топлива 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=2,1</m:t>
        </m:r>
        <m:f>
          <m:fPr>
            <m:ctrl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кДж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кг×К</m:t>
            </m:r>
          </m:den>
        </m:f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к.п.д. котлоагрегата брутто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к.а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бр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=91,2 %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>, теор</w:t>
      </w:r>
      <w:proofErr w:type="spellStart"/>
      <w:r w:rsidRPr="00F3098B">
        <w:rPr>
          <w:rFonts w:ascii="Times New Roman" w:hAnsi="Times New Roman" w:cs="Times New Roman"/>
          <w:color w:val="000000"/>
          <w:sz w:val="24"/>
          <w:szCs w:val="24"/>
        </w:rPr>
        <w:t>етическая</w:t>
      </w:r>
      <w:proofErr w:type="spellEnd"/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температура горения топлива в топке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ϑ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=1631°С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условный коэффициент загрязнения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ξ=0,7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степень черноты топки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=0,607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лучевоспринимающая поверхность нагрева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л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 xml:space="preserve">=239 </m:t>
        </m:r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средняя суммарная теплоемкость продуктов сгорания топлива в интервале температур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ϑ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Т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''</m:t>
            </m:r>
          </m:sup>
        </m:sSup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 8,34</m:t>
        </m:r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кДж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кг×К</m:t>
            </m:r>
          </m:den>
        </m:f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расчетный коэффициент, зависящий от относительного местоположения максимума температуры в топке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М=0,45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потери тепла от механической неполноты сгорания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и потери тепла в окружающую среду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=0,9 %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4895" w:rsidRPr="00F3098B" w:rsidRDefault="00004895" w:rsidP="00F3098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8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0E086D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Низшую теплоту сгорания рабочей массы топлива определяем по формуле</w:t>
      </w:r>
    </w:p>
    <w:p w:rsidR="0065303F" w:rsidRPr="00F3098B" w:rsidRDefault="000E086D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=338×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+1025×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+108,5×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л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-25×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W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338×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25,6+1025×2,2+108,5×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8,7-2,9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-25×26=10887,1 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кДж</m:t>
              </m: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кг</m:t>
              </m:r>
            </m:den>
          </m:f>
        </m:oMath>
      </m:oMathPara>
    </w:p>
    <w:p w:rsidR="0065303F" w:rsidRPr="00F3098B" w:rsidRDefault="00AC6469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Физическое тепло топлива</w:t>
      </w:r>
      <w:r w:rsidRPr="00F3098B">
        <w:rPr>
          <w:rFonts w:ascii="Times New Roman" w:hAnsi="Times New Roman" w:cs="Times New Roman"/>
          <w:sz w:val="24"/>
          <w:szCs w:val="24"/>
        </w:rPr>
        <w:t xml:space="preserve"> равно:</w:t>
      </w:r>
    </w:p>
    <w:p w:rsidR="0065303F" w:rsidRPr="00F3098B" w:rsidRDefault="00AC6469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T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2,1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20=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 w:eastAsia="ru-RU"/>
            </w:rPr>
            <m:t>42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кг</m:t>
              </m:r>
            </m:den>
          </m:f>
        </m:oMath>
      </m:oMathPara>
    </w:p>
    <w:p w:rsidR="0065303F" w:rsidRPr="00F3098B" w:rsidRDefault="00AC6469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Располагаемое тепло</w:t>
      </w:r>
      <w:r w:rsidRPr="00F3098B">
        <w:rPr>
          <w:rFonts w:ascii="Times New Roman" w:hAnsi="Times New Roman" w:cs="Times New Roman"/>
          <w:sz w:val="24"/>
          <w:szCs w:val="24"/>
        </w:rPr>
        <w:t xml:space="preserve"> равно</w:t>
      </w:r>
    </w:p>
    <w:p w:rsidR="00AC6469" w:rsidRPr="00F3098B" w:rsidRDefault="00AC6469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=10887,1+42=10929,1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</m:oMath>
      </m:oMathPara>
    </w:p>
    <w:p w:rsidR="0065303F" w:rsidRPr="00F3098B" w:rsidRDefault="00AC6469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Натуральный расход топлива</w:t>
      </w:r>
      <w:r w:rsidRPr="00F3098B">
        <w:rPr>
          <w:rFonts w:ascii="Times New Roman" w:hAnsi="Times New Roman" w:cs="Times New Roman"/>
          <w:sz w:val="24"/>
          <w:szCs w:val="24"/>
        </w:rPr>
        <w:t xml:space="preserve"> равен:</w:t>
      </w:r>
    </w:p>
    <w:p w:rsidR="00AC6469" w:rsidRPr="00F3098B" w:rsidRDefault="00F3098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B=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п.в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кв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п.в</m:t>
                          </m:r>
                        </m:sub>
                      </m:sSub>
                    </m:e>
                  </m:d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к.а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бр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13,9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3330-628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1087,5-628</m:t>
                      </m:r>
                    </m:e>
                  </m:d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10929,1×0,912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=3,79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кг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с</m:t>
              </m:r>
            </m:den>
          </m:f>
        </m:oMath>
      </m:oMathPara>
    </w:p>
    <w:p w:rsidR="0065303F" w:rsidRPr="00F3098B" w:rsidRDefault="00AC6469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Расчетный расход топлива</w:t>
      </w:r>
      <w:r w:rsidRPr="00F3098B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65303F" w:rsidRPr="00F3098B" w:rsidRDefault="00AC6469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=B×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=3,79×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=3,71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кг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с</m:t>
              </m:r>
            </m:den>
          </m:f>
        </m:oMath>
      </m:oMathPara>
    </w:p>
    <w:p w:rsidR="0065303F" w:rsidRPr="00F3098B" w:rsidRDefault="00AC6469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lastRenderedPageBreak/>
        <w:t>Коэффициент сохранения тепла</w:t>
      </w:r>
      <w:r w:rsidRPr="00F3098B">
        <w:rPr>
          <w:rFonts w:ascii="Times New Roman" w:hAnsi="Times New Roman" w:cs="Times New Roman"/>
          <w:sz w:val="24"/>
          <w:szCs w:val="24"/>
        </w:rPr>
        <w:t xml:space="preserve"> равен:</w:t>
      </w:r>
    </w:p>
    <w:p w:rsidR="0065303F" w:rsidRPr="00F3098B" w:rsidRDefault="00F3098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φ=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1-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1-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=0,991</m:t>
          </m:r>
        </m:oMath>
      </m:oMathPara>
    </w:p>
    <w:p w:rsidR="0065303F" w:rsidRPr="00F3098B" w:rsidRDefault="00AC6469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Температур</w:t>
      </w:r>
      <w:r w:rsidRPr="00F3098B">
        <w:rPr>
          <w:rFonts w:ascii="Times New Roman" w:hAnsi="Times New Roman" w:cs="Times New Roman"/>
          <w:sz w:val="24"/>
          <w:szCs w:val="24"/>
        </w:rPr>
        <w:t>а</w:t>
      </w:r>
      <w:r w:rsidRPr="00F3098B">
        <w:rPr>
          <w:rFonts w:ascii="Times New Roman" w:hAnsi="Times New Roman" w:cs="Times New Roman"/>
          <w:sz w:val="24"/>
          <w:szCs w:val="24"/>
        </w:rPr>
        <w:t xml:space="preserve"> газов на выходе из топки</w:t>
      </w:r>
      <w:r w:rsidRPr="00F3098B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65303F" w:rsidRPr="00F3098B" w:rsidRDefault="00AC6469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ϑ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''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ϑ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5,1×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-11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×</m:t>
                          </m:r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ξ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Н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л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а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т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ϑ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Т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φ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p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ср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,6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-273=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1904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0,45×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5,1×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-11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0,7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×239×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0,607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m:t>1904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0,991×3,71×8,34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,6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-273=1000 ˚С</m:t>
          </m:r>
        </m:oMath>
      </m:oMathPara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4895" w:rsidRPr="00F3098B" w:rsidRDefault="00004895" w:rsidP="00F309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9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Задача 9</w:t>
      </w:r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Определить количество теплоты, воспринятой паром в пароперегревателе котельного агрегата </w:t>
      </w:r>
      <w:proofErr w:type="spellStart"/>
      <w:r w:rsidRPr="00F3098B">
        <w:rPr>
          <w:rFonts w:ascii="Times New Roman" w:hAnsi="Times New Roman" w:cs="Times New Roman"/>
          <w:color w:val="000000"/>
          <w:sz w:val="24"/>
          <w:szCs w:val="24"/>
        </w:rPr>
        <w:t>паропроизводительностью</w:t>
      </w:r>
      <w:proofErr w:type="spellEnd"/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D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=10,5</m:t>
        </m:r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кг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</m:t>
            </m:r>
          </m:den>
        </m:f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работающего на подмосковном угле марки Б2 с низшей теплотой сгорания 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н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p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=12300</m:t>
        </m:r>
        <m:f>
          <m:fPr>
            <m:ctrl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кДж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кг</m:t>
            </m:r>
          </m:den>
        </m:f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если известны температура топлива при входе в топку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=20°С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теплоемкость рабочей массы топлива 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=2,1</m:t>
        </m:r>
        <m:f>
          <m:fPr>
            <m:ctrl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кДж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кг×К</m:t>
            </m:r>
          </m:den>
        </m:f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давление насыщенного пара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н.п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=4,5 МПа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давление перегретого пара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 МПа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температура перегретого пара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=450 º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Температура питательной воды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=150 º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величина непрерывной продувки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Р=3 %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к.п.д. котлоагрегата (брутто)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к.а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бр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=88 %</m:t>
        </m:r>
      </m:oMath>
      <w:r w:rsidRPr="00F309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и потери теплоты от механической неполноты сгорания топлива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4895" w:rsidRPr="00F3098B" w:rsidRDefault="00004895" w:rsidP="00F3098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8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Физическую теплоту топлива определяем по формуле</w:t>
      </w:r>
      <w:r w:rsidRPr="00F3098B">
        <w:rPr>
          <w:rFonts w:ascii="Times New Roman" w:hAnsi="Times New Roman" w:cs="Times New Roman"/>
          <w:sz w:val="24"/>
          <w:szCs w:val="24"/>
        </w:rPr>
        <w:t>:</w:t>
      </w: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2,1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20=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 w:eastAsia="ru-RU"/>
            </w:rPr>
            <m:t>42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кг</m:t>
              </m:r>
            </m:den>
          </m:f>
        </m:oMath>
      </m:oMathPara>
    </w:p>
    <w:p w:rsidR="0065303F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Располагаемую теплоту находим по формуле</w:t>
      </w:r>
      <w:r w:rsidRPr="00F3098B">
        <w:rPr>
          <w:rFonts w:ascii="Times New Roman" w:hAnsi="Times New Roman" w:cs="Times New Roman"/>
          <w:sz w:val="24"/>
          <w:szCs w:val="24"/>
        </w:rPr>
        <w:t>:</w:t>
      </w: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=12300+42=12342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</m:oMath>
      </m:oMathPara>
    </w:p>
    <w:p w:rsidR="0065303F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Натуральный расход топлива определяем по формуле</w:t>
      </w:r>
      <w:r w:rsidRPr="00F3098B">
        <w:rPr>
          <w:rFonts w:ascii="Times New Roman" w:hAnsi="Times New Roman" w:cs="Times New Roman"/>
          <w:sz w:val="24"/>
          <w:szCs w:val="24"/>
        </w:rPr>
        <w:t>:</w:t>
      </w:r>
    </w:p>
    <w:p w:rsidR="005919C5" w:rsidRPr="00F3098B" w:rsidRDefault="00F3098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п.в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кв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п.в</m:t>
                          </m:r>
                        </m:sub>
                      </m:sSub>
                    </m:e>
                  </m:d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к.а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бр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10,5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3324-625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1085-625</m:t>
                      </m:r>
                    </m:e>
                  </m:d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12342×0,88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=2,62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кг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с</m:t>
              </m:r>
            </m:den>
          </m:f>
        </m:oMath>
      </m:oMathPara>
    </w:p>
    <w:p w:rsidR="0065303F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Расчетный расход топлива находим по формуле</w:t>
      </w:r>
      <w:r w:rsidRPr="00F3098B">
        <w:rPr>
          <w:rFonts w:ascii="Times New Roman" w:hAnsi="Times New Roman" w:cs="Times New Roman"/>
          <w:sz w:val="24"/>
          <w:szCs w:val="24"/>
        </w:rPr>
        <w:t>:</w:t>
      </w:r>
    </w:p>
    <w:p w:rsidR="005919C5" w:rsidRPr="00F3098B" w:rsidRDefault="005919C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=2,62×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=2,52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кг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с</m:t>
              </m:r>
            </m:den>
          </m:f>
        </m:oMath>
      </m:oMathPara>
    </w:p>
    <w:p w:rsidR="0065303F" w:rsidRPr="00F3098B" w:rsidRDefault="00F71FB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Количество теплоты, воспринятой паром в пароперегревателе, определяем по формуле</w:t>
      </w:r>
      <w:r w:rsidRPr="00F3098B">
        <w:rPr>
          <w:rFonts w:ascii="Times New Roman" w:hAnsi="Times New Roman" w:cs="Times New Roman"/>
          <w:sz w:val="24"/>
          <w:szCs w:val="24"/>
        </w:rPr>
        <w:t>:</w:t>
      </w:r>
    </w:p>
    <w:p w:rsidR="0065303F" w:rsidRPr="00F3098B" w:rsidRDefault="00F71FB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пе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пе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п.п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н.п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10,5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2,52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3324-2848,6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=1980,8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кДж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4895" w:rsidRPr="00F3098B" w:rsidRDefault="0000489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4895" w:rsidRPr="00F3098B" w:rsidRDefault="0000489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4895" w:rsidRPr="00F3098B" w:rsidRDefault="00004895" w:rsidP="00F309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9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Задача </w:t>
      </w:r>
      <w:r w:rsidRPr="00F30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энтальпию продуктов сгорания на выходе из пароперегревателя котельного агрегата </w:t>
      </w:r>
      <w:proofErr w:type="spellStart"/>
      <w:r w:rsidRPr="00F3098B">
        <w:rPr>
          <w:rFonts w:ascii="Times New Roman" w:hAnsi="Times New Roman" w:cs="Times New Roman"/>
          <w:color w:val="000000"/>
          <w:sz w:val="24"/>
          <w:szCs w:val="24"/>
        </w:rPr>
        <w:t>паропроизводительностью</w:t>
      </w:r>
      <w:proofErr w:type="spellEnd"/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D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=6,5</m:t>
        </m:r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кг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</m:t>
            </m:r>
          </m:den>
        </m:f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работающего на природном газе с низшей теплотой сгорания 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=33500 </m:t>
        </m:r>
        <m:f>
          <m:fPr>
            <m:ctrl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кДж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кг</m:t>
            </m:r>
          </m:den>
        </m:f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если известны давление насыщенного пара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н.а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=1,5 МПа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давление перегретого пара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 МПа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температура перегретого пара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=350 º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температура  питательной воды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=100 º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величина непрерывной продувки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Р=4 %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к.п.д. котлоагрегата (брутто)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к.а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бр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=92 %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621D"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энтальпия продуктов сгорания на входе в пароперегреватель 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пв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=17220</m:t>
        </m:r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кДж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теоретический объем воздуха, необходимый для сгорания топлива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=9,52</m:t>
        </m:r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присос воздуха в газоходе пароперегревателя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пв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=0,05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, температура воздуха в котельной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=30°С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и  потери теплоты в о</w:t>
      </w:r>
      <w:proofErr w:type="spellStart"/>
      <w:r w:rsidRPr="00F3098B">
        <w:rPr>
          <w:rFonts w:ascii="Times New Roman" w:hAnsi="Times New Roman" w:cs="Times New Roman"/>
          <w:color w:val="000000"/>
          <w:sz w:val="24"/>
          <w:szCs w:val="24"/>
        </w:rPr>
        <w:t>кружающую</w:t>
      </w:r>
      <w:proofErr w:type="spellEnd"/>
      <w:r w:rsidRPr="00F3098B">
        <w:rPr>
          <w:rFonts w:ascii="Times New Roman" w:hAnsi="Times New Roman" w:cs="Times New Roman"/>
          <w:color w:val="000000"/>
          <w:sz w:val="24"/>
          <w:szCs w:val="24"/>
        </w:rPr>
        <w:t xml:space="preserve"> среду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=1 %</m:t>
        </m:r>
      </m:oMath>
      <w:r w:rsidRPr="00F30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4895" w:rsidRPr="00F3098B" w:rsidRDefault="00004895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4895" w:rsidRPr="00F3098B" w:rsidRDefault="00004895" w:rsidP="00F3098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8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5303F" w:rsidRPr="00F3098B" w:rsidRDefault="0065303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03F" w:rsidRPr="00F3098B" w:rsidRDefault="00F71FBF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Расчетный расход топлива определяем по формуле</w:t>
      </w:r>
      <w:r w:rsidRPr="00F3098B">
        <w:rPr>
          <w:rFonts w:ascii="Times New Roman" w:hAnsi="Times New Roman" w:cs="Times New Roman"/>
          <w:sz w:val="24"/>
          <w:szCs w:val="24"/>
        </w:rPr>
        <w:t>:</w:t>
      </w:r>
    </w:p>
    <w:p w:rsidR="00F71FBF" w:rsidRPr="00F3098B" w:rsidRDefault="003F0464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п.в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кв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п.в</m:t>
                          </m:r>
                        </m:sub>
                      </m:sSub>
                    </m:e>
                  </m:d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к.а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бр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6,5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3093-581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1008-581</m:t>
                      </m:r>
                    </m:e>
                  </m:d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33500×0,92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=0,53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кг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с</m:t>
              </m:r>
            </m:den>
          </m:f>
        </m:oMath>
      </m:oMathPara>
    </w:p>
    <w:p w:rsidR="00F71FBF" w:rsidRPr="00F3098B" w:rsidRDefault="003F0464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Количество теплоты, воспринятой паром в пароперегревателе, находим по формуле</w:t>
      </w:r>
      <w:r w:rsidRPr="00F3098B">
        <w:rPr>
          <w:rFonts w:ascii="Times New Roman" w:hAnsi="Times New Roman" w:cs="Times New Roman"/>
          <w:sz w:val="24"/>
          <w:szCs w:val="24"/>
        </w:rPr>
        <w:t>:</w:t>
      </w:r>
    </w:p>
    <w:p w:rsidR="003F0464" w:rsidRPr="00F3098B" w:rsidRDefault="003F0464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пе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п.п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н.п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6,5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0,53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3093-2597,8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=6073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кДж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F71FBF" w:rsidRPr="00F3098B" w:rsidRDefault="003F0464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Находим э</w:t>
      </w:r>
      <w:r w:rsidRPr="00F3098B">
        <w:rPr>
          <w:rFonts w:ascii="Times New Roman" w:hAnsi="Times New Roman" w:cs="Times New Roman"/>
          <w:sz w:val="24"/>
          <w:szCs w:val="24"/>
        </w:rPr>
        <w:t>нтальпию насыщенного пара при давлении</w:t>
      </w:r>
      <w:r w:rsidRPr="00F3098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н.а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=1,5 МПа</m:t>
        </m:r>
      </m:oMath>
      <w:r w:rsidRPr="00F3098B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н.а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=2791,8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кДж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кг</m:t>
            </m:r>
          </m:den>
        </m:f>
      </m:oMath>
    </w:p>
    <w:p w:rsidR="00F71FBF" w:rsidRPr="00F3098B" w:rsidRDefault="003F0464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 xml:space="preserve">Расход пара через пароперегреватель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пе</m:t>
            </m:r>
          </m:sub>
        </m:sSub>
      </m:oMath>
      <w:r w:rsidRPr="00F3098B">
        <w:rPr>
          <w:rFonts w:ascii="Times New Roman" w:hAnsi="Times New Roman" w:cs="Times New Roman"/>
          <w:sz w:val="24"/>
          <w:szCs w:val="24"/>
        </w:rPr>
        <w:t xml:space="preserve"> равен </w:t>
      </w:r>
      <w:proofErr w:type="spellStart"/>
      <w:r w:rsidRPr="00F3098B">
        <w:rPr>
          <w:rFonts w:ascii="Times New Roman" w:hAnsi="Times New Roman" w:cs="Times New Roman"/>
          <w:sz w:val="24"/>
          <w:szCs w:val="24"/>
        </w:rPr>
        <w:t>паропроизводительности</w:t>
      </w:r>
      <w:proofErr w:type="spellEnd"/>
      <w:r w:rsidRPr="00F30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98B">
        <w:rPr>
          <w:rFonts w:ascii="Times New Roman" w:hAnsi="Times New Roman" w:cs="Times New Roman"/>
          <w:sz w:val="24"/>
          <w:szCs w:val="24"/>
        </w:rPr>
        <w:t>котлоагре</w:t>
      </w:r>
      <w:r w:rsidRPr="00F3098B">
        <w:rPr>
          <w:rFonts w:ascii="Times New Roman" w:hAnsi="Times New Roman" w:cs="Times New Roman"/>
          <w:sz w:val="24"/>
          <w:szCs w:val="24"/>
        </w:rPr>
        <w:t>гата</w:t>
      </w:r>
      <w:proofErr w:type="spellEnd"/>
      <w:r w:rsidRPr="00F3098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</m:t>
        </m:r>
      </m:oMath>
      <w:r w:rsidRPr="00F3098B">
        <w:rPr>
          <w:rFonts w:ascii="Times New Roman" w:hAnsi="Times New Roman" w:cs="Times New Roman"/>
          <w:sz w:val="24"/>
          <w:szCs w:val="24"/>
        </w:rPr>
        <w:t>, так как отсутствует отбор насыщенного пара.</w:t>
      </w:r>
    </w:p>
    <w:p w:rsidR="00F71FBF" w:rsidRPr="00F3098B" w:rsidRDefault="003F0464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Коэффициент сохранения теплоты определяем по формуле</w:t>
      </w:r>
      <w:r w:rsidRPr="00F3098B">
        <w:rPr>
          <w:rFonts w:ascii="Times New Roman" w:hAnsi="Times New Roman" w:cs="Times New Roman"/>
          <w:sz w:val="24"/>
          <w:szCs w:val="24"/>
        </w:rPr>
        <w:t>:</w:t>
      </w:r>
    </w:p>
    <w:p w:rsidR="003F0464" w:rsidRPr="00F3098B" w:rsidRDefault="00F3098B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φ=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1-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1-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=0,99</m:t>
          </m:r>
        </m:oMath>
      </m:oMathPara>
    </w:p>
    <w:p w:rsidR="00F71FBF" w:rsidRPr="00F3098B" w:rsidRDefault="003F0464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98B">
        <w:rPr>
          <w:rFonts w:ascii="Times New Roman" w:hAnsi="Times New Roman" w:cs="Times New Roman"/>
          <w:sz w:val="24"/>
          <w:szCs w:val="24"/>
        </w:rPr>
        <w:t>Энтальпию продуктов сгорания на выходе из пароперегревателя находим из формулы</w:t>
      </w:r>
      <w:r w:rsidRPr="00F3098B">
        <w:rPr>
          <w:rFonts w:ascii="Times New Roman" w:hAnsi="Times New Roman" w:cs="Times New Roman"/>
          <w:sz w:val="24"/>
          <w:szCs w:val="24"/>
        </w:rPr>
        <w:t>:</w:t>
      </w:r>
    </w:p>
    <w:p w:rsidR="00F71FBF" w:rsidRPr="00F3098B" w:rsidRDefault="003F0464" w:rsidP="00F309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пв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''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пв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пв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cv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х.в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17220-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6073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0,99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0,05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9,52×40=11104,7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кДж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sectPr w:rsidR="00F71FBF" w:rsidRPr="00F3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B2"/>
    <w:rsid w:val="00004895"/>
    <w:rsid w:val="000D6CB2"/>
    <w:rsid w:val="000E086D"/>
    <w:rsid w:val="00124CE1"/>
    <w:rsid w:val="003E621D"/>
    <w:rsid w:val="003F0464"/>
    <w:rsid w:val="005366B5"/>
    <w:rsid w:val="005919C5"/>
    <w:rsid w:val="0065303F"/>
    <w:rsid w:val="006668D3"/>
    <w:rsid w:val="006D669C"/>
    <w:rsid w:val="006E0C8C"/>
    <w:rsid w:val="006F318F"/>
    <w:rsid w:val="007C468C"/>
    <w:rsid w:val="0085439C"/>
    <w:rsid w:val="00A554CA"/>
    <w:rsid w:val="00AC6469"/>
    <w:rsid w:val="00B1287B"/>
    <w:rsid w:val="00BA091C"/>
    <w:rsid w:val="00C21ABA"/>
    <w:rsid w:val="00C8166F"/>
    <w:rsid w:val="00D2447D"/>
    <w:rsid w:val="00D537F5"/>
    <w:rsid w:val="00D65D07"/>
    <w:rsid w:val="00F3098B"/>
    <w:rsid w:val="00F32A48"/>
    <w:rsid w:val="00F32D30"/>
    <w:rsid w:val="00F71FBF"/>
    <w:rsid w:val="00F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A9E3"/>
  <w15:chartTrackingRefBased/>
  <w15:docId w15:val="{F3E30D0F-AFC9-4FA4-BE35-E7EC2C2E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6CB2"/>
    <w:rPr>
      <w:color w:val="808080"/>
    </w:rPr>
  </w:style>
  <w:style w:type="paragraph" w:styleId="a4">
    <w:name w:val="Body Text"/>
    <w:basedOn w:val="a"/>
    <w:link w:val="a5"/>
    <w:rsid w:val="006530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530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</cp:revision>
  <dcterms:created xsi:type="dcterms:W3CDTF">2019-07-29T19:51:00Z</dcterms:created>
  <dcterms:modified xsi:type="dcterms:W3CDTF">2019-07-30T20:36:00Z</dcterms:modified>
</cp:coreProperties>
</file>