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A2" w:rsidRPr="002718FD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8F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271A2" w:rsidRPr="002718FD" w:rsidRDefault="00DC0AD9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ВУЗа</w:t>
      </w:r>
    </w:p>
    <w:p w:rsidR="008271A2" w:rsidRPr="002718FD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Кафедра…………………………………………..</w:t>
      </w:r>
    </w:p>
    <w:p w:rsidR="008271A2" w:rsidRPr="002718FD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1A2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8271A2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«»</w:t>
      </w:r>
    </w:p>
    <w:p w:rsidR="008271A2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DC0AD9">
        <w:rPr>
          <w:rFonts w:ascii="Times New Roman" w:hAnsi="Times New Roman" w:cs="Times New Roman"/>
          <w:sz w:val="28"/>
          <w:szCs w:val="28"/>
        </w:rPr>
        <w:t>Психология</w:t>
      </w:r>
    </w:p>
    <w:p w:rsidR="008271A2" w:rsidRDefault="008271A2" w:rsidP="008271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1A2" w:rsidRDefault="008271A2" w:rsidP="008271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1A2" w:rsidRDefault="008271A2" w:rsidP="008271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1A2" w:rsidRDefault="008271A2" w:rsidP="008271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0AD9">
        <w:rPr>
          <w:rFonts w:ascii="Times New Roman" w:hAnsi="Times New Roman" w:cs="Times New Roman"/>
          <w:sz w:val="28"/>
          <w:szCs w:val="28"/>
        </w:rPr>
        <w:t>Лабораторную работу</w:t>
      </w:r>
    </w:p>
    <w:p w:rsidR="008271A2" w:rsidRDefault="008271A2" w:rsidP="008271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8271A2" w:rsidRDefault="008271A2" w:rsidP="008271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:rsidR="008271A2" w:rsidRDefault="008271A2" w:rsidP="008271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8271A2" w:rsidRPr="005D2A3B" w:rsidRDefault="008271A2" w:rsidP="008271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71A2" w:rsidRDefault="008271A2" w:rsidP="008271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…………………………..</w:t>
      </w:r>
    </w:p>
    <w:p w:rsidR="008271A2" w:rsidRDefault="008271A2" w:rsidP="008271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степень,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звание)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(факультет, группа)</w:t>
      </w:r>
    </w:p>
    <w:p w:rsidR="008271A2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1A2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1A2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1A2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1A2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1A2" w:rsidRDefault="008271A2" w:rsidP="008271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2019</w:t>
      </w:r>
    </w:p>
    <w:p w:rsidR="008271A2" w:rsidRPr="00D11C05" w:rsidRDefault="008271A2" w:rsidP="008271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8FD">
        <w:rPr>
          <w:rFonts w:ascii="Times New Roman" w:hAnsi="Times New Roman" w:cs="Times New Roman"/>
          <w:sz w:val="28"/>
          <w:szCs w:val="28"/>
        </w:rPr>
        <w:br w:type="page"/>
      </w:r>
    </w:p>
    <w:p w:rsidR="004656D8" w:rsidRDefault="004A3271" w:rsidP="00021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№1</w:t>
      </w:r>
    </w:p>
    <w:p w:rsidR="004A3271" w:rsidRDefault="00D7219B" w:rsidP="00021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</w:t>
      </w:r>
    </w:p>
    <w:p w:rsidR="004A3271" w:rsidRDefault="00AE2AD3" w:rsidP="000210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ознакомления с теоретическим материалом и методикам по исследованию памяти мой выбор упал на методику </w:t>
      </w:r>
      <w:r w:rsidRPr="00A2735E">
        <w:rPr>
          <w:rFonts w:ascii="Times New Roman" w:hAnsi="Times New Roman" w:cs="Times New Roman"/>
          <w:b/>
          <w:sz w:val="28"/>
          <w:szCs w:val="28"/>
        </w:rPr>
        <w:t>«Заучивание 10 слов»</w:t>
      </w:r>
      <w:r w:rsidR="00A84763">
        <w:rPr>
          <w:rFonts w:ascii="Times New Roman" w:hAnsi="Times New Roman" w:cs="Times New Roman"/>
          <w:sz w:val="28"/>
          <w:szCs w:val="28"/>
        </w:rPr>
        <w:t xml:space="preserve">. Даная методика подразумевает под собой </w:t>
      </w:r>
      <w:r w:rsidR="00B63149">
        <w:rPr>
          <w:rFonts w:ascii="Times New Roman" w:hAnsi="Times New Roman" w:cs="Times New Roman"/>
          <w:sz w:val="28"/>
          <w:szCs w:val="28"/>
        </w:rPr>
        <w:t>перечисление для испытуемых десяти слов, по окончанию перечисления которы</w:t>
      </w:r>
      <w:r w:rsidR="00F94B28">
        <w:rPr>
          <w:rFonts w:ascii="Times New Roman" w:hAnsi="Times New Roman" w:cs="Times New Roman"/>
          <w:sz w:val="28"/>
          <w:szCs w:val="28"/>
        </w:rPr>
        <w:t>х, испытуемый должен повторить их</w:t>
      </w:r>
      <w:r w:rsidR="00F40A0D">
        <w:rPr>
          <w:rFonts w:ascii="Times New Roman" w:hAnsi="Times New Roman" w:cs="Times New Roman"/>
          <w:sz w:val="28"/>
          <w:szCs w:val="28"/>
        </w:rPr>
        <w:t xml:space="preserve"> либо в разброс, либо по порядку. Такой метод позволяет оценить состояние памяти человека, проверить его утомляемость и активность внимания</w:t>
      </w:r>
      <w:r w:rsidR="00C02EB7">
        <w:rPr>
          <w:rFonts w:ascii="Times New Roman" w:hAnsi="Times New Roman" w:cs="Times New Roman"/>
          <w:sz w:val="28"/>
          <w:szCs w:val="28"/>
        </w:rPr>
        <w:t>. Данное исследование проводится по два раза с каждым испытуемым.</w:t>
      </w:r>
      <w:r w:rsidR="00FD23C9">
        <w:rPr>
          <w:rFonts w:ascii="Times New Roman" w:hAnsi="Times New Roman" w:cs="Times New Roman"/>
          <w:sz w:val="28"/>
          <w:szCs w:val="28"/>
        </w:rPr>
        <w:t xml:space="preserve"> </w:t>
      </w:r>
      <w:r w:rsidR="00CD49A5">
        <w:rPr>
          <w:rFonts w:ascii="Times New Roman" w:hAnsi="Times New Roman" w:cs="Times New Roman"/>
          <w:sz w:val="28"/>
          <w:szCs w:val="28"/>
        </w:rPr>
        <w:t>Также для каждого испытуемого используются разные слова, чтобы они не смогли их запомнить в ходе проведени</w:t>
      </w:r>
      <w:r w:rsidR="00E85E8F">
        <w:rPr>
          <w:rFonts w:ascii="Times New Roman" w:hAnsi="Times New Roman" w:cs="Times New Roman"/>
          <w:sz w:val="28"/>
          <w:szCs w:val="28"/>
        </w:rPr>
        <w:t>я исследования с их товарищами.</w:t>
      </w:r>
    </w:p>
    <w:p w:rsidR="00E85E8F" w:rsidRDefault="00E85E8F" w:rsidP="000210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5E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данной лабораторной работе является проведения исследования над 3-я испытуемыми для </w:t>
      </w:r>
      <w:r w:rsidR="00470D2C">
        <w:rPr>
          <w:rFonts w:ascii="Times New Roman" w:hAnsi="Times New Roman" w:cs="Times New Roman"/>
          <w:sz w:val="28"/>
          <w:szCs w:val="28"/>
        </w:rPr>
        <w:t>оценки состояния памяти и проверки его утомляемости и активности внимания.</w:t>
      </w:r>
    </w:p>
    <w:p w:rsidR="00470D2C" w:rsidRDefault="00990203" w:rsidP="000210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2735E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понимаем память человека.</w:t>
      </w:r>
    </w:p>
    <w:p w:rsidR="00990203" w:rsidRDefault="00CD0CBE" w:rsidP="000210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5E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это </w:t>
      </w:r>
      <w:r w:rsidR="00627449">
        <w:rPr>
          <w:rFonts w:ascii="Times New Roman" w:hAnsi="Times New Roman" w:cs="Times New Roman"/>
          <w:sz w:val="28"/>
          <w:szCs w:val="28"/>
        </w:rPr>
        <w:t>состояние памяти, утомляемость и активность внимания человека.</w:t>
      </w:r>
    </w:p>
    <w:p w:rsidR="003F74BA" w:rsidRDefault="003F74BA" w:rsidP="003F74B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B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3F74BA" w:rsidRDefault="003F74BA" w:rsidP="003F74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проведению исследования над 1-м испытуемым</w:t>
      </w:r>
      <w:r w:rsidR="00112F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2F32">
        <w:rPr>
          <w:rFonts w:ascii="Times New Roman" w:hAnsi="Times New Roman" w:cs="Times New Roman"/>
          <w:sz w:val="28"/>
          <w:szCs w:val="28"/>
        </w:rPr>
        <w:t xml:space="preserve">Для него говорю по порядку 10 слов: стол, ручка, телефон, улица, машина, </w:t>
      </w:r>
      <w:r w:rsidR="0089537A">
        <w:rPr>
          <w:rFonts w:ascii="Times New Roman" w:hAnsi="Times New Roman" w:cs="Times New Roman"/>
          <w:sz w:val="28"/>
          <w:szCs w:val="28"/>
        </w:rPr>
        <w:t xml:space="preserve">вода, кошка, дерево, часы, книга. </w:t>
      </w:r>
      <w:proofErr w:type="gramEnd"/>
      <w:r w:rsidR="003738F0">
        <w:rPr>
          <w:rFonts w:ascii="Times New Roman" w:hAnsi="Times New Roman" w:cs="Times New Roman"/>
          <w:sz w:val="28"/>
          <w:szCs w:val="28"/>
        </w:rPr>
        <w:t>Правильность ответов обозначаю фразами «правильно» и «ошибка»</w:t>
      </w:r>
      <w:r w:rsidR="00422E9B">
        <w:rPr>
          <w:rFonts w:ascii="Times New Roman" w:hAnsi="Times New Roman" w:cs="Times New Roman"/>
          <w:sz w:val="28"/>
          <w:szCs w:val="28"/>
        </w:rPr>
        <w:t xml:space="preserve">. Исследование провожу дважды. </w:t>
      </w:r>
      <w:r w:rsidR="005A4396">
        <w:rPr>
          <w:rFonts w:ascii="Times New Roman" w:hAnsi="Times New Roman" w:cs="Times New Roman"/>
          <w:sz w:val="28"/>
          <w:szCs w:val="28"/>
        </w:rPr>
        <w:t xml:space="preserve">В ходе первой серии ответов, Испытуемый №1 ошибся </w:t>
      </w:r>
      <w:r w:rsidR="007E1BF5">
        <w:rPr>
          <w:rFonts w:ascii="Times New Roman" w:hAnsi="Times New Roman" w:cs="Times New Roman"/>
          <w:sz w:val="28"/>
          <w:szCs w:val="28"/>
        </w:rPr>
        <w:t xml:space="preserve">в трёх словах. В ходе второй серии, он исправил все свои ошибки, что говорит о запоминании предметов со второго раза намного лучше. </w:t>
      </w:r>
      <w:r w:rsidR="007D2F54">
        <w:rPr>
          <w:rFonts w:ascii="Times New Roman" w:hAnsi="Times New Roman" w:cs="Times New Roman"/>
          <w:sz w:val="28"/>
          <w:szCs w:val="28"/>
        </w:rPr>
        <w:t>Результаты приведены в таблице №1:</w:t>
      </w:r>
    </w:p>
    <w:p w:rsidR="00803D67" w:rsidRPr="00803D67" w:rsidRDefault="00803D67" w:rsidP="00803D6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p w:rsidR="007D2F54" w:rsidRPr="00DA42E5" w:rsidRDefault="007D2F54" w:rsidP="007D2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E5">
        <w:rPr>
          <w:rFonts w:ascii="Times New Roman" w:hAnsi="Times New Roman" w:cs="Times New Roman"/>
          <w:sz w:val="28"/>
          <w:szCs w:val="28"/>
        </w:rPr>
        <w:t>Испытуемый</w:t>
      </w:r>
      <w:r>
        <w:rPr>
          <w:rFonts w:ascii="Times New Roman" w:hAnsi="Times New Roman" w:cs="Times New Roman"/>
          <w:sz w:val="28"/>
          <w:szCs w:val="28"/>
        </w:rPr>
        <w:t xml:space="preserve"> №1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A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02.07.2019</w:t>
      </w:r>
      <w:r w:rsidRPr="00DA42E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997"/>
        <w:gridCol w:w="1805"/>
        <w:gridCol w:w="2409"/>
        <w:gridCol w:w="2623"/>
        <w:gridCol w:w="1946"/>
      </w:tblGrid>
      <w:tr w:rsidR="007D2F54" w:rsidRPr="00DA42E5" w:rsidTr="00422E9B">
        <w:trPr>
          <w:trHeight w:val="502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54" w:rsidRPr="00DA42E5" w:rsidRDefault="007D2F54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54" w:rsidRPr="00DA42E5" w:rsidRDefault="007D2F54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54" w:rsidRPr="00DA42E5" w:rsidRDefault="007E1BF5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Словесный </w:t>
            </w:r>
            <w:r w:rsidR="007D2F54"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54" w:rsidRPr="00DA42E5" w:rsidRDefault="007D2F54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D2F54" w:rsidRPr="00DA42E5" w:rsidTr="00422E9B">
        <w:trPr>
          <w:trHeight w:val="5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54" w:rsidRPr="00DA42E5" w:rsidRDefault="007D2F54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54" w:rsidRPr="00DA42E5" w:rsidRDefault="007D2F54" w:rsidP="00422E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54" w:rsidRPr="00DA42E5" w:rsidRDefault="007D2F54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серия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F54" w:rsidRPr="00DA42E5" w:rsidRDefault="007D2F54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серия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54" w:rsidRPr="00DA42E5" w:rsidRDefault="007D2F54" w:rsidP="00422E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396" w:rsidRPr="00DA42E5" w:rsidTr="00422E9B">
        <w:trPr>
          <w:trHeight w:val="507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396" w:rsidRPr="00DA42E5" w:rsidRDefault="005A4396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4396" w:rsidRPr="00DA42E5" w:rsidRDefault="005A4396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4396" w:rsidRPr="00DA42E5" w:rsidRDefault="005A4396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4396" w:rsidRPr="00DA42E5" w:rsidRDefault="005A43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4396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5A4396" w:rsidRPr="00DA42E5" w:rsidTr="00422E9B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396" w:rsidRPr="00DA42E5" w:rsidRDefault="005A4396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4396" w:rsidRPr="00DA42E5" w:rsidRDefault="005A4396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4396" w:rsidRPr="00DA42E5" w:rsidRDefault="005A4396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4396" w:rsidRPr="00DA42E5" w:rsidRDefault="007E1BF5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4396" w:rsidRPr="00DA42E5" w:rsidRDefault="00A87996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Улучшил показатель</w:t>
            </w:r>
          </w:p>
        </w:tc>
      </w:tr>
      <w:tr w:rsidR="00D10401" w:rsidRPr="00DA42E5" w:rsidTr="007D321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401" w:rsidRDefault="00D10401">
            <w:r w:rsidRPr="0014652B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D10401" w:rsidRPr="00DA42E5" w:rsidTr="007D321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401" w:rsidRDefault="00D10401">
            <w:r w:rsidRPr="0014652B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D10401" w:rsidRPr="00DA42E5" w:rsidTr="007D321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401" w:rsidRDefault="00D10401">
            <w:r w:rsidRPr="0014652B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D10401" w:rsidRPr="00DA42E5" w:rsidTr="005F0AD8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401" w:rsidRDefault="00D10401"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D10401" w:rsidRPr="00DA42E5" w:rsidTr="005F0AD8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401" w:rsidRDefault="00D10401"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D10401" w:rsidRPr="00DA42E5" w:rsidTr="005F0AD8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401" w:rsidRDefault="00D10401">
            <w:r>
              <w:rPr>
                <w:rFonts w:ascii="Times New Roman" w:hAnsi="Times New Roman" w:cs="Times New Roman"/>
                <w:sz w:val="24"/>
                <w:szCs w:val="24"/>
              </w:rPr>
              <w:t>Улучшил показатель</w:t>
            </w:r>
          </w:p>
        </w:tc>
      </w:tr>
      <w:tr w:rsidR="00D10401" w:rsidRPr="00DA42E5" w:rsidTr="005F0AD8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401" w:rsidRDefault="00D10401"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D10401" w:rsidRPr="00DA42E5" w:rsidTr="005F0AD8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42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401" w:rsidRPr="00DA42E5" w:rsidRDefault="00D10401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0401" w:rsidRDefault="00D10401"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</w:tbl>
    <w:p w:rsidR="007D2F54" w:rsidRDefault="007D2F54" w:rsidP="000A6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996" w:rsidRDefault="00A87996" w:rsidP="00A87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проведем исследование над 2-м испытуемым.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Повторяются те же действия, что и с Испытуемым №1, только изменились слова: </w:t>
      </w:r>
      <w:r w:rsidR="00AB4631">
        <w:rPr>
          <w:rFonts w:ascii="Times New Roman" w:hAnsi="Times New Roman" w:cs="Times New Roman"/>
          <w:sz w:val="28"/>
          <w:szCs w:val="28"/>
        </w:rPr>
        <w:t xml:space="preserve">компьютер, огурец, футболка, карандаш, трава, экран, месяц, </w:t>
      </w:r>
      <w:r w:rsidR="009C5F0F">
        <w:rPr>
          <w:rFonts w:ascii="Times New Roman" w:hAnsi="Times New Roman" w:cs="Times New Roman"/>
          <w:sz w:val="28"/>
          <w:szCs w:val="28"/>
        </w:rPr>
        <w:t xml:space="preserve">тетрадь, </w:t>
      </w:r>
      <w:r w:rsidR="00A360AD">
        <w:rPr>
          <w:rFonts w:ascii="Times New Roman" w:hAnsi="Times New Roman" w:cs="Times New Roman"/>
          <w:sz w:val="28"/>
          <w:szCs w:val="28"/>
        </w:rPr>
        <w:t>подушка, стул.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первой серии ответов, Испытуемый №</w:t>
      </w:r>
      <w:r w:rsidR="00A360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ошибся в </w:t>
      </w:r>
      <w:r w:rsidR="00A360AD">
        <w:rPr>
          <w:rFonts w:ascii="Times New Roman" w:hAnsi="Times New Roman" w:cs="Times New Roman"/>
          <w:sz w:val="28"/>
          <w:szCs w:val="28"/>
        </w:rPr>
        <w:t>1 слове</w:t>
      </w:r>
      <w:r>
        <w:rPr>
          <w:rFonts w:ascii="Times New Roman" w:hAnsi="Times New Roman" w:cs="Times New Roman"/>
          <w:sz w:val="28"/>
          <w:szCs w:val="28"/>
        </w:rPr>
        <w:t>. В ходе второй сер</w:t>
      </w:r>
      <w:r w:rsidR="00A360AD">
        <w:rPr>
          <w:rFonts w:ascii="Times New Roman" w:hAnsi="Times New Roman" w:cs="Times New Roman"/>
          <w:sz w:val="28"/>
          <w:szCs w:val="28"/>
        </w:rPr>
        <w:t>ии, он исправил все свои ошибки. По сравнению с Испытуемым №1, Испытуемый №2 совершил в три раза меньше ошибок, так как его мозг был уже разогрет и подготовлен к данному эксперименту.</w:t>
      </w:r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5419FB">
        <w:rPr>
          <w:rFonts w:ascii="Times New Roman" w:hAnsi="Times New Roman" w:cs="Times New Roman"/>
          <w:sz w:val="28"/>
          <w:szCs w:val="28"/>
        </w:rPr>
        <w:t>приведены в таблице №2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3D67" w:rsidRPr="00803D67" w:rsidRDefault="00803D67" w:rsidP="00803D6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</w:t>
      </w:r>
    </w:p>
    <w:p w:rsidR="00A87996" w:rsidRPr="00DA42E5" w:rsidRDefault="00A87996" w:rsidP="00A87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E5">
        <w:rPr>
          <w:rFonts w:ascii="Times New Roman" w:hAnsi="Times New Roman" w:cs="Times New Roman"/>
          <w:sz w:val="28"/>
          <w:szCs w:val="28"/>
        </w:rPr>
        <w:t>Испытуемый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360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A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02.07.2019</w:t>
      </w:r>
      <w:r w:rsidRPr="00DA42E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997"/>
        <w:gridCol w:w="1805"/>
        <w:gridCol w:w="2409"/>
        <w:gridCol w:w="2623"/>
        <w:gridCol w:w="1946"/>
      </w:tblGrid>
      <w:tr w:rsidR="00A87996" w:rsidRPr="00DA42E5" w:rsidTr="008529CE">
        <w:trPr>
          <w:trHeight w:val="502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Словесный </w:t>
            </w: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87996" w:rsidRPr="00DA42E5" w:rsidTr="008529CE">
        <w:trPr>
          <w:trHeight w:val="5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серия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серия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996" w:rsidRPr="00DA42E5" w:rsidRDefault="00A87996" w:rsidP="008529C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96" w:rsidRPr="00DA42E5" w:rsidTr="008529CE">
        <w:trPr>
          <w:trHeight w:val="507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A87996" w:rsidRPr="00DA42E5" w:rsidTr="008529CE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B9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8529CE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A87996" w:rsidRPr="00DA42E5" w:rsidTr="008529CE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Default="008529CE" w:rsidP="008529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Улучшил показатель</w:t>
            </w:r>
          </w:p>
        </w:tc>
      </w:tr>
      <w:tr w:rsidR="00A87996" w:rsidRPr="00DA42E5" w:rsidTr="008529CE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Default="00A87996" w:rsidP="008529CE">
            <w:pPr>
              <w:jc w:val="center"/>
            </w:pPr>
            <w:r w:rsidRPr="0014652B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A87996" w:rsidRPr="00DA42E5" w:rsidTr="008529CE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Default="00A87996" w:rsidP="008529CE">
            <w:pPr>
              <w:jc w:val="center"/>
            </w:pPr>
            <w:r w:rsidRPr="0014652B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A87996" w:rsidRPr="00DA42E5" w:rsidTr="008529CE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Default="00A87996" w:rsidP="008529CE">
            <w:pPr>
              <w:jc w:val="center"/>
            </w:pPr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A87996" w:rsidRPr="00DA42E5" w:rsidTr="008529CE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Default="00A87996" w:rsidP="008529CE">
            <w:pPr>
              <w:jc w:val="center"/>
            </w:pPr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A87996" w:rsidRPr="00DA42E5" w:rsidTr="008529CE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Default="008529CE" w:rsidP="008529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A87996" w:rsidRPr="00DA42E5" w:rsidTr="008529CE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Default="00A87996" w:rsidP="008529CE">
            <w:pPr>
              <w:jc w:val="center"/>
            </w:pPr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A87996" w:rsidRPr="00DA42E5" w:rsidTr="008529CE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B950AC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Pr="00DA42E5" w:rsidRDefault="00A87996" w:rsidP="0085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7996" w:rsidRDefault="00A87996" w:rsidP="008529CE">
            <w:pPr>
              <w:jc w:val="center"/>
            </w:pPr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</w:tbl>
    <w:p w:rsidR="00A87996" w:rsidRDefault="00A87996" w:rsidP="000A6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29CE" w:rsidRDefault="008529CE" w:rsidP="008529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проведем исследование над </w:t>
      </w:r>
      <w:r w:rsidR="00D6697C">
        <w:rPr>
          <w:rFonts w:ascii="Times New Roman" w:hAnsi="Times New Roman" w:cs="Times New Roman"/>
          <w:sz w:val="28"/>
          <w:szCs w:val="28"/>
        </w:rPr>
        <w:t>Испытуемым №3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97C">
        <w:rPr>
          <w:rFonts w:ascii="Times New Roman" w:hAnsi="Times New Roman" w:cs="Times New Roman"/>
          <w:sz w:val="28"/>
          <w:szCs w:val="28"/>
        </w:rPr>
        <w:t>В его случаи будут использоваться следующие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697C">
        <w:rPr>
          <w:rFonts w:ascii="Times New Roman" w:hAnsi="Times New Roman" w:cs="Times New Roman"/>
          <w:sz w:val="28"/>
          <w:szCs w:val="28"/>
        </w:rPr>
        <w:t xml:space="preserve">рыба, кепка, </w:t>
      </w:r>
      <w:r w:rsidR="00907DDE">
        <w:rPr>
          <w:rFonts w:ascii="Times New Roman" w:hAnsi="Times New Roman" w:cs="Times New Roman"/>
          <w:sz w:val="28"/>
          <w:szCs w:val="28"/>
        </w:rPr>
        <w:t xml:space="preserve">Москва, носки, листок, линейка, окно, </w:t>
      </w:r>
      <w:r w:rsidR="00CC22C6">
        <w:rPr>
          <w:rFonts w:ascii="Times New Roman" w:hAnsi="Times New Roman" w:cs="Times New Roman"/>
          <w:sz w:val="28"/>
          <w:szCs w:val="28"/>
        </w:rPr>
        <w:t>пляж, весы, деньги</w:t>
      </w:r>
      <w:proofErr w:type="gramStart"/>
      <w:r w:rsidR="00CC2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22C6">
        <w:rPr>
          <w:rFonts w:ascii="Times New Roman" w:hAnsi="Times New Roman" w:cs="Times New Roman"/>
          <w:sz w:val="28"/>
          <w:szCs w:val="28"/>
        </w:rPr>
        <w:t xml:space="preserve"> </w:t>
      </w:r>
      <w:r w:rsidR="00803D6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419FB">
        <w:rPr>
          <w:rFonts w:ascii="Times New Roman" w:hAnsi="Times New Roman" w:cs="Times New Roman"/>
          <w:sz w:val="28"/>
          <w:szCs w:val="28"/>
        </w:rPr>
        <w:t>приведены в таблице №3</w:t>
      </w:r>
      <w:r w:rsidR="00803D67">
        <w:rPr>
          <w:rFonts w:ascii="Times New Roman" w:hAnsi="Times New Roman" w:cs="Times New Roman"/>
          <w:sz w:val="28"/>
          <w:szCs w:val="28"/>
        </w:rPr>
        <w:t>:</w:t>
      </w:r>
    </w:p>
    <w:p w:rsidR="005419FB" w:rsidRPr="005419FB" w:rsidRDefault="005419FB" w:rsidP="005419F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№3</w:t>
      </w:r>
    </w:p>
    <w:p w:rsidR="00803D67" w:rsidRPr="005419FB" w:rsidRDefault="008529CE" w:rsidP="005419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E5">
        <w:rPr>
          <w:rFonts w:ascii="Times New Roman" w:hAnsi="Times New Roman" w:cs="Times New Roman"/>
          <w:sz w:val="28"/>
          <w:szCs w:val="28"/>
        </w:rPr>
        <w:t>Испытуемый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3D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A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02.07.2019</w:t>
      </w:r>
      <w:r w:rsidRPr="00DA42E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997"/>
        <w:gridCol w:w="1805"/>
        <w:gridCol w:w="2409"/>
        <w:gridCol w:w="2623"/>
        <w:gridCol w:w="1946"/>
      </w:tblGrid>
      <w:tr w:rsidR="008529CE" w:rsidRPr="00DA42E5" w:rsidTr="003006E3">
        <w:trPr>
          <w:trHeight w:val="502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Словесный </w:t>
            </w: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529CE" w:rsidRPr="00DA42E5" w:rsidTr="003006E3">
        <w:trPr>
          <w:trHeight w:val="5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серия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серия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CE" w:rsidRPr="00DA42E5" w:rsidTr="003006E3">
        <w:trPr>
          <w:trHeight w:val="507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9CE" w:rsidRPr="00DA42E5" w:rsidRDefault="00CC22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8529CE" w:rsidRPr="00DA42E5" w:rsidTr="003006E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9CE" w:rsidRPr="00DA42E5" w:rsidRDefault="00CC22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9CE" w:rsidRPr="00DA42E5" w:rsidRDefault="008529CE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FD70C6" w:rsidRPr="00DA42E5" w:rsidTr="003006E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Default="00FD70C6" w:rsidP="003006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Улучшил показатель</w:t>
            </w:r>
          </w:p>
        </w:tc>
      </w:tr>
      <w:tr w:rsidR="00FD70C6" w:rsidRPr="00DA42E5" w:rsidTr="003006E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Default="00FD70C6" w:rsidP="003006E3">
            <w:pPr>
              <w:jc w:val="center"/>
            </w:pPr>
            <w:r w:rsidRPr="0014652B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FD70C6" w:rsidRPr="00DA42E5" w:rsidTr="003006E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Default="00FD70C6" w:rsidP="003006E3">
            <w:pPr>
              <w:jc w:val="center"/>
            </w:pPr>
            <w:r w:rsidRPr="0014652B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FD70C6" w:rsidRPr="00DA42E5" w:rsidTr="003006E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Default="00FD70C6" w:rsidP="003006E3">
            <w:pPr>
              <w:jc w:val="center"/>
            </w:pPr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FD70C6" w:rsidRPr="00DA42E5" w:rsidTr="003006E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Default="00FD70C6" w:rsidP="003006E3">
            <w:pPr>
              <w:jc w:val="center"/>
            </w:pPr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FD70C6" w:rsidRPr="00DA42E5" w:rsidTr="003006E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Default="00FD70C6" w:rsidP="003006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FD70C6" w:rsidRPr="00DA42E5" w:rsidTr="003006E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Default="00FD70C6" w:rsidP="003006E3">
            <w:pPr>
              <w:jc w:val="center"/>
            </w:pPr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FD70C6" w:rsidRPr="00DA42E5" w:rsidTr="003006E3">
        <w:trPr>
          <w:trHeight w:val="49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Pr="00DA42E5" w:rsidRDefault="00FD70C6" w:rsidP="00300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70C6" w:rsidRDefault="00FD70C6" w:rsidP="003006E3">
            <w:pPr>
              <w:jc w:val="center"/>
            </w:pPr>
            <w:r w:rsidRPr="00CC782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</w:tbl>
    <w:p w:rsidR="008529CE" w:rsidRDefault="008529CE" w:rsidP="000A6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D67" w:rsidRDefault="00803D67" w:rsidP="000A6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первой и второй серии ответов, Испытуемый №3 ни разу не ошибся, что говорит о том, что с каждым последующим проведением данного исследования, мышление испытуемых начинает работать намного лучше. Более подробная статистика отмечена на рисунке №1</w:t>
      </w:r>
      <w:r w:rsidR="005419FB">
        <w:rPr>
          <w:rFonts w:ascii="Times New Roman" w:hAnsi="Times New Roman" w:cs="Times New Roman"/>
          <w:sz w:val="28"/>
          <w:szCs w:val="28"/>
        </w:rPr>
        <w:t>:</w:t>
      </w:r>
    </w:p>
    <w:p w:rsidR="005419FB" w:rsidRDefault="005419FB" w:rsidP="005419F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№1</w:t>
      </w:r>
    </w:p>
    <w:p w:rsidR="005419FB" w:rsidRPr="005419FB" w:rsidRDefault="005419FB" w:rsidP="005419F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4191" cy="3537857"/>
            <wp:effectExtent l="19050" t="0" r="15059" b="544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419FB" w:rsidRPr="005419FB" w:rsidSect="00F5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13AC"/>
    <w:rsid w:val="000210A5"/>
    <w:rsid w:val="000A63CF"/>
    <w:rsid w:val="00112F32"/>
    <w:rsid w:val="001B365C"/>
    <w:rsid w:val="002F659E"/>
    <w:rsid w:val="003738F0"/>
    <w:rsid w:val="003F74BA"/>
    <w:rsid w:val="00422E9B"/>
    <w:rsid w:val="00444B19"/>
    <w:rsid w:val="004656D8"/>
    <w:rsid w:val="00470D2C"/>
    <w:rsid w:val="004A3271"/>
    <w:rsid w:val="005313AC"/>
    <w:rsid w:val="005419FB"/>
    <w:rsid w:val="005A4396"/>
    <w:rsid w:val="005A44F4"/>
    <w:rsid w:val="00627449"/>
    <w:rsid w:val="007D2F54"/>
    <w:rsid w:val="007E1BF5"/>
    <w:rsid w:val="00803D67"/>
    <w:rsid w:val="008271A2"/>
    <w:rsid w:val="008529CE"/>
    <w:rsid w:val="0089537A"/>
    <w:rsid w:val="00907DDE"/>
    <w:rsid w:val="00990203"/>
    <w:rsid w:val="009949FB"/>
    <w:rsid w:val="009C5F0F"/>
    <w:rsid w:val="00A2735E"/>
    <w:rsid w:val="00A360AD"/>
    <w:rsid w:val="00A84763"/>
    <w:rsid w:val="00A87996"/>
    <w:rsid w:val="00AB4631"/>
    <w:rsid w:val="00AE2AD3"/>
    <w:rsid w:val="00B36605"/>
    <w:rsid w:val="00B63149"/>
    <w:rsid w:val="00B950AC"/>
    <w:rsid w:val="00C02EB7"/>
    <w:rsid w:val="00CC22C6"/>
    <w:rsid w:val="00CD0CBE"/>
    <w:rsid w:val="00CD49A5"/>
    <w:rsid w:val="00D10401"/>
    <w:rsid w:val="00D6697C"/>
    <w:rsid w:val="00D7219B"/>
    <w:rsid w:val="00DC0AD9"/>
    <w:rsid w:val="00E85E8F"/>
    <w:rsid w:val="00F40A0D"/>
    <w:rsid w:val="00F51476"/>
    <w:rsid w:val="00F94B28"/>
    <w:rsid w:val="00FD23C9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правильных</a:t>
            </a:r>
            <a:r>
              <a:rPr lang="ru-RU" baseline="0"/>
              <a:t> ответов испытуемых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 серия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Испытуемый №1</c:v>
                </c:pt>
                <c:pt idx="1">
                  <c:v>Испытуемый №2</c:v>
                </c:pt>
                <c:pt idx="2">
                  <c:v>Испытуемый №3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Вторая серия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Испытуемый №1</c:v>
                </c:pt>
                <c:pt idx="1">
                  <c:v>Испытуемый №2</c:v>
                </c:pt>
                <c:pt idx="2">
                  <c:v>Испытуемый №3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axId val="121336576"/>
        <c:axId val="121338112"/>
      </c:barChart>
      <c:catAx>
        <c:axId val="121336576"/>
        <c:scaling>
          <c:orientation val="minMax"/>
        </c:scaling>
        <c:axPos val="b"/>
        <c:tickLblPos val="nextTo"/>
        <c:crossAx val="121338112"/>
        <c:crosses val="autoZero"/>
        <c:auto val="1"/>
        <c:lblAlgn val="ctr"/>
        <c:lblOffset val="100"/>
      </c:catAx>
      <c:valAx>
        <c:axId val="121338112"/>
        <c:scaling>
          <c:orientation val="minMax"/>
        </c:scaling>
        <c:axPos val="l"/>
        <c:majorGridlines/>
        <c:numFmt formatCode="General" sourceLinked="1"/>
        <c:tickLblPos val="nextTo"/>
        <c:crossAx val="121336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AC58-4367-4029-9CAE-31827EF4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2019-07-01T05:03:00Z</dcterms:created>
  <dcterms:modified xsi:type="dcterms:W3CDTF">2019-07-02T03:35:00Z</dcterms:modified>
</cp:coreProperties>
</file>