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82D3" w14:textId="77777777" w:rsidR="00172C3C" w:rsidRPr="009F4C4A" w:rsidRDefault="00172C3C" w:rsidP="00172C3C">
      <w:pPr>
        <w:spacing w:after="0" w:line="360" w:lineRule="auto"/>
        <w:ind w:firstLine="709"/>
        <w:contextualSpacing/>
        <w:jc w:val="both"/>
        <w:rPr>
          <w:rFonts w:ascii="Times New Roman" w:hAnsi="Times New Roman" w:cs="Times New Roman"/>
          <w:sz w:val="28"/>
          <w:szCs w:val="28"/>
        </w:rPr>
      </w:pPr>
    </w:p>
    <w:p w14:paraId="0A04A575" w14:textId="77777777" w:rsidR="00172C3C" w:rsidRPr="009F4C4A" w:rsidRDefault="00172C3C" w:rsidP="00172C3C">
      <w:pPr>
        <w:spacing w:after="0" w:line="360" w:lineRule="auto"/>
        <w:ind w:firstLine="709"/>
        <w:contextualSpacing/>
        <w:jc w:val="both"/>
        <w:rPr>
          <w:rFonts w:ascii="Times New Roman" w:hAnsi="Times New Roman" w:cs="Times New Roman"/>
          <w:sz w:val="28"/>
          <w:szCs w:val="28"/>
        </w:rPr>
      </w:pPr>
      <w:r w:rsidRPr="009F4C4A">
        <w:rPr>
          <w:rFonts w:ascii="Times New Roman" w:hAnsi="Times New Roman" w:cs="Times New Roman"/>
          <w:sz w:val="28"/>
          <w:szCs w:val="28"/>
        </w:rPr>
        <w:t>ЗАДАНИЕ 1</w:t>
      </w:r>
    </w:p>
    <w:p w14:paraId="6F4C33F2" w14:textId="77777777" w:rsidR="00172C3C" w:rsidRPr="009F4C4A" w:rsidRDefault="00172C3C" w:rsidP="00172C3C">
      <w:pPr>
        <w:spacing w:after="0" w:line="360" w:lineRule="auto"/>
        <w:contextualSpacing/>
        <w:jc w:val="both"/>
        <w:rPr>
          <w:rFonts w:ascii="Times New Roman" w:hAnsi="Times New Roman" w:cs="Times New Roman"/>
          <w:sz w:val="28"/>
          <w:szCs w:val="28"/>
        </w:rPr>
      </w:pPr>
      <w:r w:rsidRPr="009F4C4A">
        <w:rPr>
          <w:rFonts w:ascii="Times New Roman" w:hAnsi="Times New Roman" w:cs="Times New Roman"/>
          <w:sz w:val="28"/>
          <w:szCs w:val="28"/>
        </w:rPr>
        <w:t>Подготовить доклад на тему «Воображение и творчество в детском возрасте».</w:t>
      </w:r>
    </w:p>
    <w:p w14:paraId="5971BED4"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BB2A4DA"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F6B373C"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F32ABFA"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5FC4B9E"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6AEDD645"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142083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D42A051"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200D17F2"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15C748F"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2F05D07"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A2DAF89"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65B3D403"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ED96E9A"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674D8EC"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BB29A72"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DDBD08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4DC4921"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1EE284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88C8CA6"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2FCC07A"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570F20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9027527"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E551509"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6114D921"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7DA9F2D"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9197989"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1583DBD" w14:textId="77777777" w:rsidR="00172C3C" w:rsidRPr="009F4C4A" w:rsidRDefault="00172C3C" w:rsidP="00172C3C">
      <w:pPr>
        <w:spacing w:after="0" w:line="360" w:lineRule="auto"/>
        <w:contextualSpacing/>
        <w:jc w:val="center"/>
        <w:rPr>
          <w:rFonts w:ascii="Times New Roman" w:hAnsi="Times New Roman" w:cs="Times New Roman"/>
          <w:sz w:val="28"/>
          <w:szCs w:val="28"/>
          <w:lang w:val="uk-UA"/>
        </w:rPr>
      </w:pPr>
      <w:r w:rsidRPr="009F4C4A">
        <w:rPr>
          <w:rFonts w:ascii="Times New Roman" w:hAnsi="Times New Roman" w:cs="Times New Roman"/>
          <w:sz w:val="28"/>
          <w:szCs w:val="28"/>
          <w:lang w:val="uk-UA"/>
        </w:rPr>
        <w:lastRenderedPageBreak/>
        <w:t xml:space="preserve">План </w:t>
      </w:r>
      <w:r w:rsidRPr="009F4C4A">
        <w:rPr>
          <w:rFonts w:ascii="Times New Roman" w:hAnsi="Times New Roman" w:cs="Times New Roman"/>
          <w:sz w:val="28"/>
          <w:szCs w:val="28"/>
        </w:rPr>
        <w:t>доклада</w:t>
      </w:r>
    </w:p>
    <w:p w14:paraId="31451B48" w14:textId="77777777" w:rsidR="009F4C4A" w:rsidRPr="009F4C4A" w:rsidRDefault="00172C3C" w:rsidP="009F4C4A">
      <w:pPr>
        <w:pStyle w:val="a3"/>
        <w:numPr>
          <w:ilvl w:val="0"/>
          <w:numId w:val="1"/>
        </w:numPr>
        <w:spacing w:after="0" w:line="360" w:lineRule="auto"/>
        <w:jc w:val="both"/>
        <w:rPr>
          <w:rFonts w:ascii="Times New Roman" w:hAnsi="Times New Roman" w:cs="Times New Roman"/>
          <w:sz w:val="28"/>
          <w:szCs w:val="28"/>
        </w:rPr>
      </w:pPr>
      <w:r w:rsidRPr="009F4C4A">
        <w:rPr>
          <w:rFonts w:ascii="Times New Roman" w:hAnsi="Times New Roman" w:cs="Times New Roman"/>
          <w:sz w:val="28"/>
          <w:szCs w:val="28"/>
        </w:rPr>
        <w:t>Творчество и воображение</w:t>
      </w:r>
    </w:p>
    <w:p w14:paraId="433465A9" w14:textId="77777777" w:rsidR="009F4C4A" w:rsidRPr="009F4C4A" w:rsidRDefault="009F4C4A" w:rsidP="009F4C4A">
      <w:pPr>
        <w:pStyle w:val="a3"/>
        <w:numPr>
          <w:ilvl w:val="0"/>
          <w:numId w:val="1"/>
        </w:numPr>
        <w:spacing w:after="0" w:line="360" w:lineRule="auto"/>
        <w:jc w:val="both"/>
        <w:rPr>
          <w:rFonts w:ascii="Times New Roman" w:hAnsi="Times New Roman" w:cs="Times New Roman"/>
          <w:sz w:val="28"/>
          <w:szCs w:val="28"/>
        </w:rPr>
      </w:pPr>
      <w:r w:rsidRPr="009F4C4A">
        <w:rPr>
          <w:rFonts w:ascii="Times New Roman" w:hAnsi="Times New Roman" w:cs="Times New Roman"/>
          <w:sz w:val="28"/>
          <w:szCs w:val="28"/>
        </w:rPr>
        <w:t>Воображение и действительность</w:t>
      </w:r>
    </w:p>
    <w:p w14:paraId="4C2CD4D4" w14:textId="77777777" w:rsidR="009F4C4A" w:rsidRPr="009F4C4A" w:rsidRDefault="009F4C4A" w:rsidP="009F4C4A">
      <w:pPr>
        <w:pStyle w:val="a3"/>
        <w:numPr>
          <w:ilvl w:val="0"/>
          <w:numId w:val="1"/>
        </w:numPr>
        <w:spacing w:after="0" w:line="360" w:lineRule="auto"/>
        <w:jc w:val="both"/>
        <w:rPr>
          <w:rFonts w:ascii="Times New Roman" w:hAnsi="Times New Roman" w:cs="Times New Roman"/>
          <w:sz w:val="28"/>
          <w:szCs w:val="28"/>
        </w:rPr>
      </w:pPr>
      <w:r w:rsidRPr="009F4C4A">
        <w:rPr>
          <w:rFonts w:ascii="Times New Roman" w:hAnsi="Times New Roman" w:cs="Times New Roman"/>
          <w:sz w:val="28"/>
          <w:szCs w:val="28"/>
        </w:rPr>
        <w:t>Механизм творческого воображения</w:t>
      </w:r>
    </w:p>
    <w:p w14:paraId="6EEDB5A9" w14:textId="77777777" w:rsidR="009F4C4A" w:rsidRPr="009F4C4A" w:rsidRDefault="009F4C4A" w:rsidP="009F4C4A">
      <w:pPr>
        <w:spacing w:after="0" w:line="360" w:lineRule="auto"/>
        <w:ind w:left="360"/>
        <w:jc w:val="both"/>
        <w:rPr>
          <w:rFonts w:ascii="Times New Roman" w:hAnsi="Times New Roman" w:cs="Times New Roman"/>
          <w:b/>
          <w:bCs/>
          <w:sz w:val="28"/>
          <w:szCs w:val="28"/>
        </w:rPr>
      </w:pPr>
    </w:p>
    <w:p w14:paraId="305EFCC5"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713EC74" w14:textId="77777777" w:rsidR="00172C3C" w:rsidRDefault="00172C3C" w:rsidP="00172C3C">
      <w:pPr>
        <w:spacing w:after="0" w:line="360" w:lineRule="auto"/>
        <w:contextualSpacing/>
        <w:jc w:val="both"/>
        <w:rPr>
          <w:rFonts w:ascii="Times New Roman" w:hAnsi="Times New Roman" w:cs="Times New Roman"/>
          <w:sz w:val="28"/>
          <w:szCs w:val="28"/>
          <w:lang w:val="uk-UA"/>
        </w:rPr>
      </w:pPr>
    </w:p>
    <w:p w14:paraId="626304A4"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p>
    <w:p w14:paraId="0BB5F401"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5E5E7778"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691A1DC5"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29F4ECFA"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4340791"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B1309DC"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46E2200"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01B351E"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2ED16E95"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38C03D4"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D7B98A3"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299B56A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758B377"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0E9B1CD"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056C996"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6C80373D"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0DD3FE66"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18D33D70"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AE8B5DE"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4C961117"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341A7A8B" w14:textId="77777777" w:rsidR="00172C3C" w:rsidRDefault="00172C3C" w:rsidP="00172C3C">
      <w:pPr>
        <w:spacing w:after="0" w:line="360" w:lineRule="auto"/>
        <w:ind w:firstLine="709"/>
        <w:contextualSpacing/>
        <w:jc w:val="both"/>
        <w:rPr>
          <w:rFonts w:ascii="Times New Roman" w:hAnsi="Times New Roman" w:cs="Times New Roman"/>
          <w:sz w:val="28"/>
          <w:szCs w:val="28"/>
          <w:lang w:val="uk-UA"/>
        </w:rPr>
      </w:pPr>
    </w:p>
    <w:p w14:paraId="76DC0281" w14:textId="77777777" w:rsidR="00172C3C" w:rsidRDefault="00172C3C" w:rsidP="00172C3C">
      <w:pPr>
        <w:spacing w:after="0" w:line="360" w:lineRule="auto"/>
        <w:contextualSpacing/>
        <w:jc w:val="both"/>
        <w:rPr>
          <w:rFonts w:ascii="Times New Roman" w:hAnsi="Times New Roman" w:cs="Times New Roman"/>
          <w:sz w:val="28"/>
          <w:szCs w:val="28"/>
          <w:lang w:val="uk-UA"/>
        </w:rPr>
      </w:pPr>
    </w:p>
    <w:p w14:paraId="71591129" w14:textId="77777777" w:rsidR="00172C3C" w:rsidRPr="00172C3C" w:rsidRDefault="00172C3C" w:rsidP="00172C3C">
      <w:pPr>
        <w:spacing w:after="0" w:line="360" w:lineRule="auto"/>
        <w:ind w:firstLine="709"/>
        <w:contextualSpacing/>
        <w:jc w:val="both"/>
        <w:rPr>
          <w:rFonts w:ascii="Times New Roman" w:hAnsi="Times New Roman" w:cs="Times New Roman"/>
          <w:b/>
          <w:bCs/>
          <w:sz w:val="28"/>
          <w:szCs w:val="28"/>
        </w:rPr>
      </w:pPr>
      <w:r w:rsidRPr="00172C3C">
        <w:rPr>
          <w:rFonts w:ascii="Times New Roman" w:hAnsi="Times New Roman" w:cs="Times New Roman"/>
          <w:b/>
          <w:bCs/>
          <w:sz w:val="28"/>
          <w:szCs w:val="28"/>
          <w:lang w:val="uk-UA"/>
        </w:rPr>
        <w:lastRenderedPageBreak/>
        <w:t>1</w:t>
      </w:r>
      <w:r w:rsidRPr="00172C3C">
        <w:rPr>
          <w:rFonts w:ascii="Times New Roman" w:hAnsi="Times New Roman" w:cs="Times New Roman"/>
          <w:b/>
          <w:bCs/>
          <w:sz w:val="28"/>
          <w:szCs w:val="28"/>
        </w:rPr>
        <w:t>. Творчество и воображение</w:t>
      </w:r>
    </w:p>
    <w:p w14:paraId="00F44D4E"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 только в самом человеке. Если мы взглянем на поведение человека, на всю его деятельность, мы легко увидим, что в этой деятельности можно различить два основных вида поступков. Один вид деятельности можно назвать воспроизводящим, или репродуктивным; он бывает связан теснейшим образом с нашей памятью; его сущность заключается в том, что человек воспроизводит или повторяет уже раньше создавшиеся и выработанные приемы поведения или воскрешает следы от прежних впечатлений. Когда я вспоминаю дом, в котором я провел свое детство, или далекие страны, которые я некогда посетил, я воспроизвожу следы тех впечатлений, которые я воспринял в раннем детстве или во время путешествия. </w:t>
      </w:r>
    </w:p>
    <w:p w14:paraId="3746631B"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Легко понять, какое огромное значение для всей жизни человека имеет такое сохранение его прежнего опыта, насколько оно облегчает его приспособление к окружающему миру, создавая и вырабатывая постоянные привычки, повторяющиеся в одинаковых условиях.</w:t>
      </w:r>
    </w:p>
    <w:p w14:paraId="2254DE60"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Органической основой такой воспроизводящей деятельности или памяти является пластичность нашего нервного вещества. Пластичностью называется свойство какого-нибудь вещества, заключающееся в способности его изменяться и сохранять следы этого изменения. Так, воск в этом смысле пластичнее, скажем, воды или железа, потому что он легче поддается изменению, чем железо, и лучше сохраняет след от изменения, чем вода. Только оба эти свойства, взятые вместе, образуют пластичность нашего нервного вещества. Наш мозг и наши нервы, обладающие огромной пластичностью, легко изменяют свое тончайшее строение под влиянием тех или иных воздействий и сохраняют след от этих изменений, если эти возбуждения были достаточно сильны или достаточно часто повторялись. В </w:t>
      </w:r>
      <w:r w:rsidRPr="00172C3C">
        <w:rPr>
          <w:rFonts w:ascii="Times New Roman" w:hAnsi="Times New Roman" w:cs="Times New Roman"/>
          <w:sz w:val="28"/>
          <w:szCs w:val="28"/>
        </w:rPr>
        <w:lastRenderedPageBreak/>
        <w:t>мозгу происходит нечто подобное тому, что происходит с листом бумаги, когда мы перегибаем его в середине; на месте перегиба остается след - результат произведенною изменения и предрасположение к повторению этого изменения в будущем. Стоит теперь дунуть на эту бумагу, как она перегнется в том самом месте, где остался след.</w:t>
      </w:r>
    </w:p>
    <w:p w14:paraId="2CE3C678" w14:textId="77777777" w:rsid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Кроме воспроизводящей деятельности, легко в поведении человека заметить и другой род этой деятельности, именно деятельность комбинирующую или творческую. Когда я в воображении рисую себе картину будущего, скажем, жизнь человека при социалистическом строе или картину отдаленного прошлого жизни и борьбы доисторического человека, в обоих этих случаях я не воспроизвожу те впечатления, которые мне однажды привелось испытать. Я не просто возобновляю след от прежних раздражений, доходивших до моего мозга, я никогда на деле не видел ни этого прошлого, ни этого будущего, однако я могу иметь о нем свое представление, свой образ, свою картину. Всякая такая деятельность человека, результатом которой является </w:t>
      </w:r>
      <w:proofErr w:type="spellStart"/>
      <w:r w:rsidRPr="00172C3C">
        <w:rPr>
          <w:rFonts w:ascii="Times New Roman" w:hAnsi="Times New Roman" w:cs="Times New Roman"/>
          <w:sz w:val="28"/>
          <w:szCs w:val="28"/>
        </w:rPr>
        <w:t>нe</w:t>
      </w:r>
      <w:proofErr w:type="spellEnd"/>
      <w:r w:rsidRPr="00172C3C">
        <w:rPr>
          <w:rFonts w:ascii="Times New Roman" w:hAnsi="Times New Roman" w:cs="Times New Roman"/>
          <w:sz w:val="28"/>
          <w:szCs w:val="28"/>
        </w:rPr>
        <w:t xml:space="preserve"> воспроизведение бывших в его опыте впечатлений или действий, а создание новых образов или действий, и будет принадлежать к этому второму роду творческого или комбинирующего поведения. Мозг есть </w:t>
      </w:r>
      <w:proofErr w:type="spellStart"/>
      <w:r w:rsidRPr="00172C3C">
        <w:rPr>
          <w:rFonts w:ascii="Times New Roman" w:hAnsi="Times New Roman" w:cs="Times New Roman"/>
          <w:sz w:val="28"/>
          <w:szCs w:val="28"/>
        </w:rPr>
        <w:t>нe</w:t>
      </w:r>
      <w:proofErr w:type="spellEnd"/>
      <w:r w:rsidRPr="00172C3C">
        <w:rPr>
          <w:rFonts w:ascii="Times New Roman" w:hAnsi="Times New Roman" w:cs="Times New Roman"/>
          <w:sz w:val="28"/>
          <w:szCs w:val="28"/>
        </w:rPr>
        <w:t xml:space="preserve"> только орган, сохраняющий и воспроизводящий наш прежний опыт, он есть также орган комбинирующий, творчески перерабатывающий и созидающий из элементов этого прежнего опыта новые положения и новое поведение. Если бы деятельность человека ограничивалась одним воспроизведением старого, то человек был бы существом, обращенным только к прошлому, и умел бы приспособляться к будущему только постольку, поскольку оно воспроизводит это прошлое. Именно творческая деятельность человека делает его существом, обращенным к будущему, созидающим его и видоизменяющим свое настоящее.</w:t>
      </w:r>
    </w:p>
    <w:p w14:paraId="3941A8E9" w14:textId="77777777" w:rsidR="00172C3C" w:rsidRDefault="00172C3C" w:rsidP="00172C3C">
      <w:pPr>
        <w:spacing w:after="0" w:line="360" w:lineRule="auto"/>
        <w:ind w:firstLine="709"/>
        <w:contextualSpacing/>
        <w:jc w:val="both"/>
        <w:rPr>
          <w:rFonts w:ascii="Times New Roman" w:hAnsi="Times New Roman" w:cs="Times New Roman"/>
          <w:sz w:val="28"/>
          <w:szCs w:val="28"/>
        </w:rPr>
      </w:pPr>
    </w:p>
    <w:p w14:paraId="26F9B8C7" w14:textId="77777777" w:rsidR="00172C3C" w:rsidRDefault="00172C3C" w:rsidP="00172C3C">
      <w:pPr>
        <w:spacing w:after="0" w:line="360" w:lineRule="auto"/>
        <w:ind w:firstLine="709"/>
        <w:contextualSpacing/>
        <w:jc w:val="both"/>
        <w:rPr>
          <w:rFonts w:ascii="Times New Roman" w:hAnsi="Times New Roman" w:cs="Times New Roman"/>
          <w:sz w:val="28"/>
          <w:szCs w:val="28"/>
        </w:rPr>
      </w:pPr>
    </w:p>
    <w:p w14:paraId="553284BB" w14:textId="77777777" w:rsidR="00172C3C" w:rsidRDefault="00172C3C" w:rsidP="00172C3C">
      <w:pPr>
        <w:spacing w:after="0" w:line="360" w:lineRule="auto"/>
        <w:ind w:firstLine="709"/>
        <w:contextualSpacing/>
        <w:jc w:val="both"/>
        <w:rPr>
          <w:rFonts w:ascii="Times New Roman" w:hAnsi="Times New Roman" w:cs="Times New Roman"/>
          <w:sz w:val="28"/>
          <w:szCs w:val="28"/>
        </w:rPr>
      </w:pPr>
    </w:p>
    <w:p w14:paraId="0E1ADCFE" w14:textId="77777777" w:rsidR="00172C3C" w:rsidRPr="009F4C4A" w:rsidRDefault="00172C3C" w:rsidP="009F4C4A">
      <w:pPr>
        <w:shd w:val="clear" w:color="auto" w:fill="FFFFFF"/>
        <w:autoSpaceDE w:val="0"/>
        <w:autoSpaceDN w:val="0"/>
        <w:adjustRightInd w:val="0"/>
        <w:jc w:val="center"/>
        <w:rPr>
          <w:rFonts w:ascii="Times New Roman" w:hAnsi="Times New Roman" w:cs="Times New Roman"/>
          <w:b/>
          <w:bCs/>
          <w:sz w:val="32"/>
          <w:szCs w:val="32"/>
        </w:rPr>
      </w:pPr>
      <w:bookmarkStart w:id="0" w:name="_GoBack"/>
      <w:r w:rsidRPr="009F4C4A">
        <w:rPr>
          <w:rFonts w:ascii="Times New Roman" w:hAnsi="Times New Roman" w:cs="Times New Roman"/>
          <w:b/>
          <w:bCs/>
          <w:sz w:val="32"/>
          <w:szCs w:val="32"/>
        </w:rPr>
        <w:lastRenderedPageBreak/>
        <w:t xml:space="preserve">2. </w:t>
      </w:r>
      <w:r w:rsidRPr="009F4C4A">
        <w:rPr>
          <w:rFonts w:ascii="Times New Roman" w:hAnsi="Times New Roman" w:cs="Times New Roman"/>
          <w:b/>
          <w:bCs/>
          <w:sz w:val="28"/>
          <w:szCs w:val="28"/>
        </w:rPr>
        <w:t>Воображение и действительность</w:t>
      </w:r>
    </w:p>
    <w:bookmarkEnd w:id="0"/>
    <w:p w14:paraId="379CB4B2"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p>
    <w:p w14:paraId="11CCE1E4"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Эту творческую деятельность, основанную на комбинирующей способности нашего мозга, психология называет воображением или фантазией. Обычно под воображением или фантазией, имеется в виду не совсем то, что подразумевается под этими словами в науке. В житейском обиходе воображением или фантазией называют все то, что нереально, что не соответствует действительности и что, таким образом, не может иметь никакого практического серьезного значения. На деле же воображение как основа всякой творческой деятельности одинаково проявляется во всех решительно сторонах культурной жизни, делая возможным художественное, научное и техническое творчество. </w:t>
      </w:r>
    </w:p>
    <w:p w14:paraId="7C029767"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Первая форма связи воображения с действительностью заключается в том, что всякое создание воображения всегда строится из элементов, взятых из действительности и содержащихся в прежнем опыте человека. Было бы чудом, если бы воображение могло создавать из ничего или если бы оно имело другие источники для своих созданий, кроме прежнего опыта. Только религиозные и мистические представления о человеческой природе могли приписывать происхождение продуктов фантазии не нашему прежнему опыту, а какой-то посторонней, сверхъестественной силе. Согласно этим воззрениям, боги или духи внушают людям сны, поэтам замыслы их произведений, законодателям - десять заповедей. Научный анализ самых отдаленных от действительности и самых фантастических построений, например сказок, мифов, легенд, снов и т. п., убеждает нас в том, что самые фантастические создания представляют собой не что иное, как новую комбинацию таких элементов, которые были почерпнуты в конечном счете из действительности и подверглись только искажающей или перерабатывающей деятельности нашего воображения.</w:t>
      </w:r>
    </w:p>
    <w:p w14:paraId="0A7757BD"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«У лукоморья дуб зеленый, златая цепь на дубе том, и днем и ночью кот ученый все ходит по цепи кругом. Идет направо -песнь заводит, налево - </w:t>
      </w:r>
      <w:r w:rsidRPr="00172C3C">
        <w:rPr>
          <w:rFonts w:ascii="Times New Roman" w:hAnsi="Times New Roman" w:cs="Times New Roman"/>
          <w:sz w:val="28"/>
          <w:szCs w:val="28"/>
        </w:rPr>
        <w:lastRenderedPageBreak/>
        <w:t>сказку говорит. Там чудеса: там леший бродит, русалка на ветвях сидит; там на неведомых дорожках следы невиданных зверей; избушка там на курьих ножках стоит без окон, без дверей».</w:t>
      </w:r>
    </w:p>
    <w:p w14:paraId="1F6D90F4"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Можно слово за словом проследить весь этот отрывок и показать, что только сочетание элементов фантастично в этом рассказе, а сами элементы почерпнуты из действительности. Дуб, золотая цепь, кот, песни - все это существует в действительности, и только образ ученого кота, ходящего по золотой цепи и говорящего сказки, только комбинация этих элементов является сказочкой. Что до чисто сказочных образов, которые фигурируют дальше, как леший, русалка, избушка на курьих ножках, - они представляют собой тоже только сложную комбинацию некоторых элементов, подсказанных реальностью. В образе русалки, например, встречается представление о женщине с представлением о птице, сидящей па ветвях; в волшебной избушке представление о курьих ножках - с представлением избы и т. д.</w:t>
      </w:r>
    </w:p>
    <w:p w14:paraId="495EA952"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Педагогический вывод, который можно отсюда сделать, заключается в необходимости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деятельность его воображения.</w:t>
      </w:r>
    </w:p>
    <w:p w14:paraId="4F928FF8"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Уже из этой первой формы связи фантазии и реальности легко видеть, в какой степени неправильно противопоставление их друг другу. Комбинирующая деятельность нашего мозга оказывается не чем-то абсолютно новым по сравнению с его сохраняющей деятельностью, а только дальнейшим усложнением этой первой. Фантазия не противоположна памяти, но опирается на нее и располагает ее данные все в новые и новые сочетания. Комбинирующая деятельность мозга основывается в конечном счете на том же - сохранении в мозгу следов от прежних возбуждений, и вся новизна этой функции сводится только к тому, что, располагая следами этих возбуждений, </w:t>
      </w:r>
      <w:r w:rsidRPr="00172C3C">
        <w:rPr>
          <w:rFonts w:ascii="Times New Roman" w:hAnsi="Times New Roman" w:cs="Times New Roman"/>
          <w:sz w:val="28"/>
          <w:szCs w:val="28"/>
        </w:rPr>
        <w:lastRenderedPageBreak/>
        <w:t>мозг комбинирует их в такие сочетания, которые не встречались в его действительном опыте.</w:t>
      </w:r>
    </w:p>
    <w:p w14:paraId="44AA0D7C"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Второй формой связи фантазии и реальности является другая, более сложная связь, на этот раз не между элементами фантастического построения и действительностью, а между готовым продуктом фантазии и каким-нибудь сложным явлением действительности. Когда я на основании изучения и рассказов историков или путешественников составляю себе картину Великой французской революции или африканской пустыни, то в обоих случаях картина является результатом творческой деятельности воображения. Она не воспроизводит того, что было мною воспринято в прежнем опыте, а создает из этого опыта новые комбинации.</w:t>
      </w:r>
    </w:p>
    <w:p w14:paraId="4AD43992"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Третьей формой связи между деятельностью воображения и реальностью является эмоциональная связь. Эта связь проявляется двойным образом. С одной стороны, всякое чувство, всякая эмоция стремится воплотиться в известные образы, соответствующие этому чувству. Эмоция обладает, таким образом, как бы способностью подбирать впечатления, мысли и образы, которые созвучны тому настроению, которое владеет нами в данную минуту. Всякий знает, что в горе и радости мы видим все совершенно другими глазами. Психологи давно подметили тот факт, что всякое чувство имеет не только внешнее, телесное выражение, но и выражение внутреннее, сказывающееся в подборе мыслей, образов и впечатлений.</w:t>
      </w:r>
    </w:p>
    <w:p w14:paraId="4AB1629E"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Остается еще сказать о четвертой и последней форме связи фантазии с реальностью. Эта последняя форма одной стороной тесно связана с только что описанной, но другой - существенно отличается от нее. Сущность этой последней заключается в том, что построение фантазии может представлять из себя нечто существенно новое, не бывшее в опыте человека и не соответствующее какому-нибудь реально существующему предмету; однако, будучи воплощено вовне, принявши материальное воплощение, его «кристаллизованное» воображение, сделавшись вещью, начинает реально существовать в мире и воздействовать на другие вещи.</w:t>
      </w:r>
    </w:p>
    <w:p w14:paraId="1221134E"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lastRenderedPageBreak/>
        <w:t>Такое воображение становится действительностью. Примерами такого кристаллизованного, или воплощенного, воображения может служить любое техническое приспособление, машина или орудие. Они созданы комбинирующим воображением человека, они не соответствуют никакому существующему в природе образцу, но они обнаруживают самую убедительную действенную, практическую связь с действительностью, потому что, воплотившись, они сделались столь же реальными, как и остальные вещи, и оказывают свое воздействие на окружающий их мир действительности.</w:t>
      </w:r>
    </w:p>
    <w:p w14:paraId="19EE4AE4"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Такие продукты воображения прошли очень длинную историю, которую, может быть, следует наметить самым кратким схематическим образом. Можно сказать, что они в развитии своем описали круг. Элементы, из которых они построены, были взяты человеком из реальности. Внутри человека, в его мышлении, они подверглись сложной переработке и превратились в продукты воображения.</w:t>
      </w:r>
    </w:p>
    <w:p w14:paraId="65BBBF1A" w14:textId="77777777" w:rsid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Наконец воплотившись, они снова вернулись к реальности, но вернулись уже новой активной силой, изменяющей эту реальность. Таков полный круг творческой деятельности воображения. Было бы неправильным полагать, что только в области техники, в области практического воздействия на природу, воображение способно описать такой полный круг. Так же в области эмоционального воображения, т. е. воображения субъективного, возможен такой полный круг, и его очень нетрудно проследить.</w:t>
      </w:r>
    </w:p>
    <w:p w14:paraId="6E9F4413"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p>
    <w:p w14:paraId="6F0381DD" w14:textId="77777777" w:rsidR="00172C3C" w:rsidRPr="00172C3C" w:rsidRDefault="00172C3C" w:rsidP="00172C3C">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Pr="00172C3C">
        <w:rPr>
          <w:rFonts w:ascii="Times New Roman" w:hAnsi="Times New Roman" w:cs="Times New Roman"/>
          <w:b/>
          <w:bCs/>
          <w:sz w:val="28"/>
          <w:szCs w:val="28"/>
        </w:rPr>
        <w:t>Механизм творческого воображения</w:t>
      </w:r>
    </w:p>
    <w:p w14:paraId="7499E9F4"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172C3C">
        <w:rPr>
          <w:rFonts w:ascii="Times New Roman" w:hAnsi="Times New Roman" w:cs="Times New Roman"/>
          <w:sz w:val="28"/>
          <w:szCs w:val="28"/>
        </w:rPr>
        <w:t xml:space="preserve">оображение является крайне сложным по своему составу процессом. Именно эта сложность составляет главную трудность в изучении процесса творчества и приводит часто к неверным представлениям относительно самой природы этого процесса и его характера как чего-то необычного и совершенно исключительного. В нашу задачу здесь не входит дать сколько-нибудь полное описание состава этого процесса. Это потребовало бы очень длинного </w:t>
      </w:r>
      <w:r w:rsidRPr="00172C3C">
        <w:rPr>
          <w:rFonts w:ascii="Times New Roman" w:hAnsi="Times New Roman" w:cs="Times New Roman"/>
          <w:sz w:val="28"/>
          <w:szCs w:val="28"/>
        </w:rPr>
        <w:lastRenderedPageBreak/>
        <w:t xml:space="preserve">психологического анализа, который сейчас не может интересовать нас, но для </w:t>
      </w:r>
      <w:proofErr w:type="gramStart"/>
      <w:r w:rsidRPr="00172C3C">
        <w:rPr>
          <w:rFonts w:ascii="Times New Roman" w:hAnsi="Times New Roman" w:cs="Times New Roman"/>
          <w:sz w:val="28"/>
          <w:szCs w:val="28"/>
        </w:rPr>
        <w:t>того</w:t>
      </w:r>
      <w:proofErr w:type="gramEnd"/>
      <w:r w:rsidRPr="00172C3C">
        <w:rPr>
          <w:rFonts w:ascii="Times New Roman" w:hAnsi="Times New Roman" w:cs="Times New Roman"/>
          <w:sz w:val="28"/>
          <w:szCs w:val="28"/>
        </w:rPr>
        <w:t xml:space="preserve"> чтобы дать представление о сложности этой деятельности, мы остановимся очень кратко на некоторых моментах, входящих в состав этого процесса. Всякая деятельность воображения имеет всегда очень длинную историю. То, что мы называем творчеством, есть обычно только катастрофический акт родов, явившийся в результате очень долгого внутреннего вынашивания и развития плода.</w:t>
      </w:r>
    </w:p>
    <w:p w14:paraId="4FB11A6B"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В самом начале процесса, как мы уже знаем, стоят всегда восприятия внешние и внутренние, составляющие основу нашего опыта. То, что ребенок видит и слышит, является, таким образом, первыми опорными точками для его будущего творчества. Он накапливает материал, из которого впоследствии будет строить его фантазия. Далее следует очень сложный процесс переработки этого материала. Важнейшими составными частями этого процесса являются диссоциации и ассоциация воспринятых впечатлений. Всякое впечатление представляет из себя сложное целое, состоящее из множества отдельных частей. Диссоциация заключается в том, что это сложное целое как бы рассекается на части, отдельные части выделяются преимущественно по сравнению с другими, одни сохраняются, другие забываются. Диссоциация, таким образом, является необходимым условием для будущей деятельности фантазии.</w:t>
      </w:r>
    </w:p>
    <w:p w14:paraId="584F608C" w14:textId="77777777" w:rsidR="00172C3C" w:rsidRPr="00172C3C" w:rsidRDefault="00172C3C" w:rsidP="009F4C4A">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t xml:space="preserve">Для того чтобы соединять впоследствии различные элементы, человек должен раньше всего нарушить ту естественную связь элементов, в которой они были восприняты. </w:t>
      </w:r>
      <w:proofErr w:type="gramStart"/>
      <w:r w:rsidRPr="00172C3C">
        <w:rPr>
          <w:rFonts w:ascii="Times New Roman" w:hAnsi="Times New Roman" w:cs="Times New Roman"/>
          <w:sz w:val="28"/>
          <w:szCs w:val="28"/>
        </w:rPr>
        <w:t>Раньше чем</w:t>
      </w:r>
      <w:proofErr w:type="gramEnd"/>
      <w:r w:rsidRPr="00172C3C">
        <w:rPr>
          <w:rFonts w:ascii="Times New Roman" w:hAnsi="Times New Roman" w:cs="Times New Roman"/>
          <w:sz w:val="28"/>
          <w:szCs w:val="28"/>
        </w:rPr>
        <w:t xml:space="preserve"> создать образ Наташи в «Войне и мире», Толстой должен был выделить отдельные черты двух родных ему женщин, без чего он не мог бы их смешать или перетолочь в образ Наташи. Вот это выделение</w:t>
      </w:r>
      <w:r w:rsidR="009F4C4A">
        <w:rPr>
          <w:rFonts w:ascii="Times New Roman" w:hAnsi="Times New Roman" w:cs="Times New Roman"/>
          <w:sz w:val="28"/>
          <w:szCs w:val="28"/>
          <w:lang w:val="en-US"/>
        </w:rPr>
        <w:t xml:space="preserve"> </w:t>
      </w:r>
      <w:r w:rsidRPr="00172C3C">
        <w:rPr>
          <w:rFonts w:ascii="Times New Roman" w:hAnsi="Times New Roman" w:cs="Times New Roman"/>
          <w:sz w:val="28"/>
          <w:szCs w:val="28"/>
        </w:rPr>
        <w:t>отдельных черт и оставление без внимания других и может быть по праву названо диссоциацией. Этот процесс крайне важен во всем умственном развитии человека, он лежит в основе абстрактного мышления, в основе образования понятий.</w:t>
      </w:r>
    </w:p>
    <w:p w14:paraId="7837C75A"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r w:rsidRPr="00172C3C">
        <w:rPr>
          <w:rFonts w:ascii="Times New Roman" w:hAnsi="Times New Roman" w:cs="Times New Roman"/>
          <w:sz w:val="28"/>
          <w:szCs w:val="28"/>
        </w:rPr>
        <w:lastRenderedPageBreak/>
        <w:t>Это умение выделить отдельные черты сложного целого имеет значение для всей решительно творческой работы человека над впечатлениями. За процессом диссоциации следует процесс изменения, которому подвергаются эти диссоциированные элементы. Этот процесс изменения или искажения основан на динамичности наших внутренних нервных возбуждений и соответствующих им образов. Следы от внешних впечатлений не складываются неподвижно в нашем мозгу, как вещи на дне корзины. Эти следы представляют собой процессы, они движутся, изменяются, живут, отмирают, и в этом движении лежит залог их изменения под влиянием внутренних факторов, искажающих и перерабатывающих их. В качестве примера такого внутреннего изменения можно привести имеющий огромное значение для воображения вообще и для воображения ребенка в частности процесс преувеличения и преуменьшения отдельных элементов впечатлений.</w:t>
      </w:r>
    </w:p>
    <w:p w14:paraId="0EE7C880" w14:textId="77777777" w:rsidR="00172C3C" w:rsidRPr="00172C3C" w:rsidRDefault="00172C3C" w:rsidP="00172C3C">
      <w:pPr>
        <w:spacing w:after="0" w:line="360" w:lineRule="auto"/>
        <w:ind w:firstLine="709"/>
        <w:contextualSpacing/>
        <w:jc w:val="both"/>
        <w:rPr>
          <w:rFonts w:ascii="Times New Roman" w:hAnsi="Times New Roman" w:cs="Times New Roman"/>
          <w:sz w:val="28"/>
          <w:szCs w:val="28"/>
        </w:rPr>
      </w:pPr>
    </w:p>
    <w:p w14:paraId="6D039344" w14:textId="77777777" w:rsidR="00CA38EF" w:rsidRPr="00172C3C" w:rsidRDefault="00CA38EF" w:rsidP="00172C3C">
      <w:pPr>
        <w:spacing w:after="0" w:line="360" w:lineRule="auto"/>
        <w:ind w:firstLine="709"/>
        <w:contextualSpacing/>
        <w:jc w:val="both"/>
        <w:rPr>
          <w:rFonts w:ascii="Times New Roman" w:hAnsi="Times New Roman" w:cs="Times New Roman"/>
          <w:sz w:val="28"/>
          <w:szCs w:val="28"/>
        </w:rPr>
      </w:pPr>
    </w:p>
    <w:sectPr w:rsidR="00CA38EF" w:rsidRPr="00172C3C" w:rsidSect="009F4C4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8295" w14:textId="77777777" w:rsidR="009F4C4A" w:rsidRDefault="009F4C4A" w:rsidP="009F4C4A">
      <w:pPr>
        <w:spacing w:after="0" w:line="240" w:lineRule="auto"/>
      </w:pPr>
      <w:r>
        <w:separator/>
      </w:r>
    </w:p>
  </w:endnote>
  <w:endnote w:type="continuationSeparator" w:id="0">
    <w:p w14:paraId="47A5DA0A" w14:textId="77777777" w:rsidR="009F4C4A" w:rsidRDefault="009F4C4A" w:rsidP="009F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880519"/>
      <w:docPartObj>
        <w:docPartGallery w:val="Page Numbers (Bottom of Page)"/>
        <w:docPartUnique/>
      </w:docPartObj>
    </w:sdtPr>
    <w:sdtContent>
      <w:p w14:paraId="6A258D95" w14:textId="77777777" w:rsidR="009F4C4A" w:rsidRDefault="009F4C4A">
        <w:pPr>
          <w:pStyle w:val="a6"/>
          <w:jc w:val="right"/>
        </w:pPr>
        <w:r>
          <w:fldChar w:fldCharType="begin"/>
        </w:r>
        <w:r>
          <w:instrText>PAGE   \* MERGEFORMAT</w:instrText>
        </w:r>
        <w:r>
          <w:fldChar w:fldCharType="separate"/>
        </w:r>
        <w:r>
          <w:t>2</w:t>
        </w:r>
        <w:r>
          <w:fldChar w:fldCharType="end"/>
        </w:r>
      </w:p>
    </w:sdtContent>
  </w:sdt>
  <w:p w14:paraId="3DB5859D" w14:textId="77777777" w:rsidR="009F4C4A" w:rsidRDefault="009F4C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E2A0" w14:textId="77777777" w:rsidR="009F4C4A" w:rsidRDefault="009F4C4A" w:rsidP="009F4C4A">
      <w:pPr>
        <w:spacing w:after="0" w:line="240" w:lineRule="auto"/>
      </w:pPr>
      <w:r>
        <w:separator/>
      </w:r>
    </w:p>
  </w:footnote>
  <w:footnote w:type="continuationSeparator" w:id="0">
    <w:p w14:paraId="414C6467" w14:textId="77777777" w:rsidR="009F4C4A" w:rsidRDefault="009F4C4A" w:rsidP="009F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4EAF"/>
    <w:multiLevelType w:val="hybridMultilevel"/>
    <w:tmpl w:val="3972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3C"/>
    <w:rsid w:val="00172C3C"/>
    <w:rsid w:val="009F4C4A"/>
    <w:rsid w:val="00CA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7B34"/>
  <w15:chartTrackingRefBased/>
  <w15:docId w15:val="{AFDA9C2A-B263-4CF9-BDAB-23B32326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C4A"/>
    <w:pPr>
      <w:ind w:left="720"/>
      <w:contextualSpacing/>
    </w:pPr>
  </w:style>
  <w:style w:type="paragraph" w:styleId="a4">
    <w:name w:val="header"/>
    <w:basedOn w:val="a"/>
    <w:link w:val="a5"/>
    <w:uiPriority w:val="99"/>
    <w:unhideWhenUsed/>
    <w:rsid w:val="009F4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C4A"/>
  </w:style>
  <w:style w:type="paragraph" w:styleId="a6">
    <w:name w:val="footer"/>
    <w:basedOn w:val="a"/>
    <w:link w:val="a7"/>
    <w:uiPriority w:val="99"/>
    <w:unhideWhenUsed/>
    <w:rsid w:val="009F4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Fkbyf Vbrbntyrj</dc:creator>
  <cp:keywords/>
  <dc:description/>
  <cp:lastModifiedBy>Fkbyf Vbrbntyrj</cp:lastModifiedBy>
  <cp:revision>1</cp:revision>
  <dcterms:created xsi:type="dcterms:W3CDTF">2019-07-12T12:02:00Z</dcterms:created>
  <dcterms:modified xsi:type="dcterms:W3CDTF">2019-07-12T12:22:00Z</dcterms:modified>
</cp:coreProperties>
</file>