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766C" w:rsidRDefault="0061766C" w:rsidP="0061766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Группы расходов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282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766C" w:rsidRPr="0061766C" w:rsidRDefault="0061766C" w:rsidP="0061766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Истории расходов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28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28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28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282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766C" w:rsidRPr="0061766C" w:rsidRDefault="0061766C" w:rsidP="0061766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Динамика расходов по дням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1766C" w:rsidRPr="0061766C" w:rsidRDefault="0061766C" w:rsidP="0061766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Группы доходов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282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Истории доходов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1766C">
        <w:rPr>
          <w:rFonts w:ascii="Times New Roman" w:hAnsi="Times New Roman" w:cs="Times New Roman"/>
          <w:sz w:val="28"/>
        </w:rPr>
        <w:t>Динамика доходов по дням</w:t>
      </w:r>
    </w:p>
    <w:p w:rsidR="0061766C" w:rsidRPr="0061766C" w:rsidRDefault="0061766C" w:rsidP="0061766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66C" w:rsidRPr="0061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F4A" w:rsidRDefault="005A2F4A" w:rsidP="0061766C">
      <w:pPr>
        <w:spacing w:after="0" w:line="240" w:lineRule="auto"/>
      </w:pPr>
      <w:r>
        <w:separator/>
      </w:r>
    </w:p>
  </w:endnote>
  <w:endnote w:type="continuationSeparator" w:id="1">
    <w:p w:rsidR="005A2F4A" w:rsidRDefault="005A2F4A" w:rsidP="0061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F4A" w:rsidRDefault="005A2F4A" w:rsidP="0061766C">
      <w:pPr>
        <w:spacing w:after="0" w:line="240" w:lineRule="auto"/>
      </w:pPr>
      <w:r>
        <w:separator/>
      </w:r>
    </w:p>
  </w:footnote>
  <w:footnote w:type="continuationSeparator" w:id="1">
    <w:p w:rsidR="005A2F4A" w:rsidRDefault="005A2F4A" w:rsidP="00617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766C"/>
    <w:rsid w:val="005A2F4A"/>
    <w:rsid w:val="00617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6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7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766C"/>
  </w:style>
  <w:style w:type="paragraph" w:styleId="a7">
    <w:name w:val="footer"/>
    <w:basedOn w:val="a"/>
    <w:link w:val="a8"/>
    <w:uiPriority w:val="99"/>
    <w:semiHidden/>
    <w:unhideWhenUsed/>
    <w:rsid w:val="00617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76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20</Words>
  <Characters>117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2</cp:revision>
  <dcterms:created xsi:type="dcterms:W3CDTF">2018-10-06T06:55:00Z</dcterms:created>
  <dcterms:modified xsi:type="dcterms:W3CDTF">2018-10-06T08:39:00Z</dcterms:modified>
</cp:coreProperties>
</file>