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56" w:rsidRDefault="00383228" w:rsidP="00383228">
      <w:pPr>
        <w:jc w:val="center"/>
      </w:pPr>
      <w:r>
        <w:t>Задание 2</w:t>
      </w:r>
    </w:p>
    <w:p w:rsidR="00383228" w:rsidRDefault="00383228">
      <w:r>
        <w:rPr>
          <w:noProof/>
          <w:lang w:eastAsia="ru-RU"/>
        </w:rPr>
        <w:drawing>
          <wp:inline distT="0" distB="0" distL="0" distR="0" wp14:anchorId="63C7C5C3" wp14:editId="01FAA5A2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3228" w:rsidRDefault="00383228"/>
    <w:p w:rsidR="00383228" w:rsidRDefault="00383228" w:rsidP="00383228">
      <w:pPr>
        <w:jc w:val="center"/>
      </w:pPr>
      <w:r>
        <w:t>Задание 3</w:t>
      </w:r>
    </w:p>
    <w:p w:rsidR="00383228" w:rsidRDefault="00383228" w:rsidP="00383228">
      <w:pPr>
        <w:jc w:val="center"/>
      </w:pPr>
    </w:p>
    <w:tbl>
      <w:tblPr>
        <w:tblW w:w="7705" w:type="dxa"/>
        <w:jc w:val="center"/>
        <w:tblLook w:val="04A0" w:firstRow="1" w:lastRow="0" w:firstColumn="1" w:lastColumn="0" w:noHBand="0" w:noVBand="1"/>
      </w:tblPr>
      <w:tblGrid>
        <w:gridCol w:w="1328"/>
        <w:gridCol w:w="1798"/>
        <w:gridCol w:w="1120"/>
        <w:gridCol w:w="1661"/>
        <w:gridCol w:w="1120"/>
        <w:gridCol w:w="1163"/>
      </w:tblGrid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первоначальные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оконча</w:t>
            </w:r>
            <w:bookmarkStart w:id="0" w:name="_GoBack"/>
            <w:bookmarkEnd w:id="0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тельные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градусы, 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минуты, '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градусы, 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минуты, '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секунды, ''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54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54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определение номенклатуры карт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градусы, 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минуты, '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секунды, ''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широта/4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долгота/6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10,05375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долгота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5,0663889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L-36-133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1:100 000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L-36-133-Б-г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1:25 000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L-36-133-Б-г-1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1:10 000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гауссово сближение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ос. </w:t>
            </w: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Мерид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33°00'00"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сред.мерид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30,375833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30°22'33"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дельта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-2,624167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2°37'27"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ср. </w:t>
            </w: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шир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40,167361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40°10'02"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гаусс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-1,636439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1°38'11"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B6BB450" wp14:editId="2B9B5403">
            <wp:extent cx="4724400" cy="3296826"/>
            <wp:effectExtent l="19050" t="19050" r="19050" b="184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296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  <w:r>
        <w:rPr>
          <w:noProof/>
          <w:lang w:eastAsia="ru-RU"/>
        </w:rPr>
        <w:drawing>
          <wp:inline distT="0" distB="0" distL="0" distR="0" wp14:anchorId="3340F530" wp14:editId="5E0B0109">
            <wp:extent cx="3524251" cy="2046563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1" cy="204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</w:p>
    <w:p w:rsidR="00383228" w:rsidRDefault="00383228" w:rsidP="00383228">
      <w:pPr>
        <w:jc w:val="center"/>
      </w:pPr>
      <w:r>
        <w:lastRenderedPageBreak/>
        <w:t>Задание 4</w:t>
      </w:r>
    </w:p>
    <w:p w:rsidR="00383228" w:rsidRDefault="00383228" w:rsidP="00383228">
      <w:pPr>
        <w:jc w:val="center"/>
      </w:pP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1480"/>
        <w:gridCol w:w="2800"/>
        <w:gridCol w:w="1900"/>
        <w:gridCol w:w="1076"/>
      </w:tblGrid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Дано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X=81°15'25,6''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 измерений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Измеренные значения угла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Истинные ошибки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дельта^2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8,41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4,84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10,24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2,89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12,25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3,24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5,76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1,96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6,25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1,21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67,68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-17,3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n=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1,94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mm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ϑ=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ϑ=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r=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r=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дельта пред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3,88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p w:rsidR="00383228" w:rsidRDefault="00383228" w:rsidP="00383228"/>
    <w:tbl>
      <w:tblPr>
        <w:tblW w:w="6320" w:type="dxa"/>
        <w:jc w:val="center"/>
        <w:tblLook w:val="04A0" w:firstRow="1" w:lastRow="0" w:firstColumn="1" w:lastColumn="0" w:noHBand="0" w:noVBand="1"/>
      </w:tblPr>
      <w:tblGrid>
        <w:gridCol w:w="1480"/>
        <w:gridCol w:w="2960"/>
        <w:gridCol w:w="440"/>
        <w:gridCol w:w="551"/>
        <w:gridCol w:w="606"/>
        <w:gridCol w:w="717"/>
      </w:tblGrid>
      <w:tr w:rsidR="00383228" w:rsidRPr="00383228" w:rsidTr="00383228">
        <w:trPr>
          <w:trHeight w:val="315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Дано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124,38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n=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 измерений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Измеренные значения линии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ε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ε^2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v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v^2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20,8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20,8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6,0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41,5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11,9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20,8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6,0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-0,6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12,6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-3,6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12,6</w:t>
            </w:r>
          </w:p>
        </w:tc>
      </w:tr>
      <w:tr w:rsidR="00383228" w:rsidRPr="00383228" w:rsidTr="00383228">
        <w:trPr>
          <w:trHeight w:val="315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2,1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x0=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586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212,4</w:t>
            </w: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ε/n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-27,0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xср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=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42,556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β=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42,556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контроль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[v]=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[v^2]=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553,44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3,29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mm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mM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83228" w:rsidRPr="00383228" w:rsidTr="00383228">
        <w:trPr>
          <w:trHeight w:val="30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M/</w:t>
            </w:r>
            <w:proofErr w:type="spellStart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xср</w:t>
            </w:r>
            <w:proofErr w:type="spellEnd"/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=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383228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0,77/4255,6=1/5527=1/5500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228" w:rsidRPr="00383228" w:rsidRDefault="00383228" w:rsidP="00383228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83228" w:rsidRDefault="00383228" w:rsidP="00383228"/>
    <w:sectPr w:rsidR="0038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28"/>
    <w:rsid w:val="00383228"/>
    <w:rsid w:val="007B7327"/>
    <w:rsid w:val="0084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7F6D-B8E1-4D2E-859E-F19CEB7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27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54;&#1082;&#1089;&#1072;&#1085;&#1072;\AppData\Local\Temp\Rar$DIa0.662\2,3,4%20&#1079;&#1072;&#1076;&#1072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Продольный профиль по лини разреза</a:t>
            </a:r>
            <a:endParaRPr lang="en-US"/>
          </a:p>
          <a:p>
            <a:pPr>
              <a:defRPr/>
            </a:pPr>
            <a:r>
              <a:rPr lang="ru-RU"/>
              <a:t>Сплошные</a:t>
            </a:r>
            <a:r>
              <a:rPr lang="ru-RU" baseline="0"/>
              <a:t> горизонтали проведены через 2,5 м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'[2,3,4 задание.xlsx]2 задание-профиль'!$C$2</c:f>
              <c:strCache>
                <c:ptCount val="1"/>
                <c:pt idx="0">
                  <c:v>высоты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'[2,3,4 задание.xlsx]2 задание-профиль'!$B$3:$B$9</c:f>
              <c:numCache>
                <c:formatCode>General</c:formatCode>
                <c:ptCount val="7"/>
                <c:pt idx="0">
                  <c:v>222</c:v>
                </c:pt>
                <c:pt idx="1">
                  <c:v>420</c:v>
                </c:pt>
                <c:pt idx="2">
                  <c:v>489</c:v>
                </c:pt>
                <c:pt idx="3">
                  <c:v>542</c:v>
                </c:pt>
                <c:pt idx="4">
                  <c:v>718</c:v>
                </c:pt>
                <c:pt idx="5">
                  <c:v>842</c:v>
                </c:pt>
                <c:pt idx="6">
                  <c:v>958</c:v>
                </c:pt>
              </c:numCache>
            </c:numRef>
          </c:xVal>
          <c:yVal>
            <c:numRef>
              <c:f>'[2,3,4 задание.xlsx]2 задание-профиль'!$C$3:$C$9</c:f>
              <c:numCache>
                <c:formatCode>General</c:formatCode>
                <c:ptCount val="7"/>
                <c:pt idx="0">
                  <c:v>142.5</c:v>
                </c:pt>
                <c:pt idx="1">
                  <c:v>145</c:v>
                </c:pt>
                <c:pt idx="2">
                  <c:v>145</c:v>
                </c:pt>
                <c:pt idx="3">
                  <c:v>142.5</c:v>
                </c:pt>
                <c:pt idx="4">
                  <c:v>140</c:v>
                </c:pt>
                <c:pt idx="5">
                  <c:v>137.5</c:v>
                </c:pt>
                <c:pt idx="6">
                  <c:v>135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403179936"/>
        <c:axId val="-1403172864"/>
      </c:scatterChart>
      <c:valAx>
        <c:axId val="-1403179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расстояние,</a:t>
                </a:r>
                <a:r>
                  <a:rPr lang="ru-RU" baseline="0"/>
                  <a:t> 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03172864"/>
        <c:crosses val="autoZero"/>
        <c:crossBetween val="midCat"/>
      </c:valAx>
      <c:valAx>
        <c:axId val="-140317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высоты,</a:t>
                </a:r>
                <a:r>
                  <a:rPr lang="ru-RU" baseline="0"/>
                  <a:t> м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03179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2019-02-06T12:12:00Z</dcterms:created>
  <dcterms:modified xsi:type="dcterms:W3CDTF">2019-02-06T12:17:00Z</dcterms:modified>
</cp:coreProperties>
</file>