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1952D" w14:textId="77777777" w:rsidR="00FB1B74" w:rsidRPr="002901A6" w:rsidRDefault="00FB1B74" w:rsidP="002901A6">
      <w:pPr>
        <w:spacing w:line="360" w:lineRule="auto"/>
        <w:ind w:firstLine="709"/>
        <w:jc w:val="both"/>
        <w:rPr>
          <w:rStyle w:val="TimesNewRoman"/>
          <w:b/>
          <w:color w:val="auto"/>
        </w:rPr>
      </w:pPr>
      <w:bookmarkStart w:id="0" w:name="_GoBack"/>
      <w:bookmarkEnd w:id="0"/>
      <w:r w:rsidRPr="002901A6">
        <w:rPr>
          <w:rStyle w:val="TimesNewRoman"/>
          <w:b/>
          <w:color w:val="auto"/>
        </w:rPr>
        <w:t>Содержание</w:t>
      </w:r>
    </w:p>
    <w:p w14:paraId="2F34CD1F" w14:textId="77777777" w:rsidR="002901A6" w:rsidRPr="002901A6" w:rsidRDefault="002901A6" w:rsidP="002901A6">
      <w:pPr>
        <w:spacing w:line="360" w:lineRule="auto"/>
        <w:ind w:firstLine="709"/>
        <w:jc w:val="both"/>
        <w:rPr>
          <w:rStyle w:val="TimesNewRoman"/>
          <w:b/>
          <w:color w:val="auto"/>
        </w:rPr>
      </w:pPr>
    </w:p>
    <w:p w14:paraId="17ADECB7" w14:textId="77777777" w:rsidR="00FB1B74" w:rsidRPr="002901A6" w:rsidRDefault="00FB1B74" w:rsidP="002901A6">
      <w:pPr>
        <w:spacing w:line="360" w:lineRule="auto"/>
        <w:jc w:val="both"/>
        <w:rPr>
          <w:rStyle w:val="TimesNewRoman"/>
          <w:color w:val="auto"/>
        </w:rPr>
      </w:pPr>
      <w:r w:rsidRPr="002901A6">
        <w:rPr>
          <w:rStyle w:val="TimesNewRoman"/>
          <w:color w:val="auto"/>
        </w:rPr>
        <w:t>Введение</w:t>
      </w:r>
    </w:p>
    <w:p w14:paraId="065EE2C7" w14:textId="77777777" w:rsidR="00FB1B74" w:rsidRPr="002901A6" w:rsidRDefault="00FB1B74" w:rsidP="002901A6">
      <w:pPr>
        <w:spacing w:line="360" w:lineRule="auto"/>
        <w:jc w:val="both"/>
        <w:rPr>
          <w:rStyle w:val="TimesNewRoman"/>
          <w:color w:val="auto"/>
        </w:rPr>
      </w:pPr>
      <w:r w:rsidRPr="002901A6">
        <w:rPr>
          <w:rStyle w:val="TimesNewRoman"/>
          <w:color w:val="auto"/>
        </w:rPr>
        <w:t>Краткая характеристика объекта</w:t>
      </w:r>
    </w:p>
    <w:p w14:paraId="012EABE9" w14:textId="77777777" w:rsidR="00FB1B74" w:rsidRPr="002901A6" w:rsidRDefault="00FB1B74" w:rsidP="002901A6">
      <w:pPr>
        <w:spacing w:line="360" w:lineRule="auto"/>
        <w:jc w:val="both"/>
        <w:rPr>
          <w:rStyle w:val="TimesNewRoman"/>
          <w:color w:val="auto"/>
        </w:rPr>
      </w:pPr>
      <w:r w:rsidRPr="002901A6">
        <w:rPr>
          <w:rStyle w:val="TimesNewRoman"/>
          <w:color w:val="auto"/>
        </w:rPr>
        <w:t>Определение требуемой степени огнестойкости</w:t>
      </w:r>
    </w:p>
    <w:p w14:paraId="7685C549" w14:textId="77777777" w:rsidR="00FB1B74" w:rsidRPr="002901A6" w:rsidRDefault="00FB1B74" w:rsidP="002901A6">
      <w:pPr>
        <w:spacing w:line="360" w:lineRule="auto"/>
        <w:jc w:val="both"/>
        <w:rPr>
          <w:rStyle w:val="TimesNewRoman"/>
          <w:color w:val="auto"/>
        </w:rPr>
      </w:pPr>
      <w:r w:rsidRPr="002901A6">
        <w:rPr>
          <w:rStyle w:val="TimesNewRoman"/>
          <w:color w:val="auto"/>
        </w:rPr>
        <w:t>Экспертиза внутренней планировки здания</w:t>
      </w:r>
    </w:p>
    <w:p w14:paraId="04EE71D8" w14:textId="77777777" w:rsidR="00FB1B74" w:rsidRPr="002901A6" w:rsidRDefault="00FB1B74" w:rsidP="002901A6">
      <w:pPr>
        <w:spacing w:line="360" w:lineRule="auto"/>
        <w:jc w:val="both"/>
        <w:rPr>
          <w:rStyle w:val="TimesNewRoman"/>
          <w:color w:val="auto"/>
        </w:rPr>
      </w:pPr>
      <w:r w:rsidRPr="002901A6">
        <w:rPr>
          <w:rStyle w:val="TimesNewRoman"/>
          <w:color w:val="auto"/>
        </w:rPr>
        <w:t>Экспертиза эвакуационных путей и выходов</w:t>
      </w:r>
    </w:p>
    <w:p w14:paraId="4A920EE9" w14:textId="77777777" w:rsidR="00FB1B74" w:rsidRPr="002901A6" w:rsidRDefault="00FB1B74" w:rsidP="002901A6">
      <w:pPr>
        <w:spacing w:line="360" w:lineRule="auto"/>
        <w:jc w:val="both"/>
        <w:rPr>
          <w:rStyle w:val="TimesNewRoman"/>
          <w:color w:val="auto"/>
        </w:rPr>
      </w:pPr>
      <w:r w:rsidRPr="002901A6">
        <w:rPr>
          <w:rStyle w:val="TimesNewRoman"/>
          <w:color w:val="auto"/>
        </w:rPr>
        <w:t>Расчет эвакуации</w:t>
      </w:r>
    </w:p>
    <w:p w14:paraId="6052D743" w14:textId="77777777" w:rsidR="00FB1B74" w:rsidRPr="002901A6" w:rsidRDefault="00FB1B74" w:rsidP="002901A6">
      <w:pPr>
        <w:spacing w:line="360" w:lineRule="auto"/>
        <w:jc w:val="both"/>
        <w:rPr>
          <w:rStyle w:val="TimesNewRoman"/>
          <w:color w:val="auto"/>
        </w:rPr>
      </w:pPr>
      <w:r w:rsidRPr="002901A6">
        <w:rPr>
          <w:rStyle w:val="TimesNewRoman"/>
          <w:color w:val="auto"/>
        </w:rPr>
        <w:t>Определение расчетного времени эвакуации</w:t>
      </w:r>
    </w:p>
    <w:p w14:paraId="6518FE47" w14:textId="77777777" w:rsidR="00FB1B74" w:rsidRPr="002901A6" w:rsidRDefault="00FB1B74" w:rsidP="002901A6">
      <w:pPr>
        <w:spacing w:line="360" w:lineRule="auto"/>
        <w:jc w:val="both"/>
        <w:rPr>
          <w:rStyle w:val="TimesNewRoman"/>
          <w:color w:val="auto"/>
        </w:rPr>
      </w:pPr>
      <w:r w:rsidRPr="002901A6">
        <w:rPr>
          <w:rStyle w:val="TimesNewRoman"/>
          <w:color w:val="auto"/>
        </w:rPr>
        <w:t>Определение необходимого времени эвакуации</w:t>
      </w:r>
    </w:p>
    <w:p w14:paraId="0ADFDAF0" w14:textId="77777777" w:rsidR="00FB1B74" w:rsidRPr="002901A6" w:rsidRDefault="00FB1B74" w:rsidP="002901A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>Экспертиза противодымной защиты здания</w:t>
      </w:r>
    </w:p>
    <w:p w14:paraId="48DEE74E" w14:textId="77777777" w:rsidR="00FB1B74" w:rsidRPr="002901A6" w:rsidRDefault="00FB1B74" w:rsidP="002901A6">
      <w:pPr>
        <w:spacing w:line="360" w:lineRule="auto"/>
        <w:jc w:val="both"/>
        <w:rPr>
          <w:rStyle w:val="TimesNewRoman"/>
          <w:color w:val="auto"/>
        </w:rPr>
      </w:pPr>
      <w:r w:rsidRPr="002901A6">
        <w:rPr>
          <w:rStyle w:val="TimesNewRoman"/>
          <w:color w:val="auto"/>
        </w:rPr>
        <w:t>Технические решения</w:t>
      </w:r>
    </w:p>
    <w:p w14:paraId="2A5C6511" w14:textId="77777777" w:rsidR="00FB1B74" w:rsidRPr="002901A6" w:rsidRDefault="00FB1B74" w:rsidP="002901A6">
      <w:pPr>
        <w:spacing w:line="360" w:lineRule="auto"/>
        <w:jc w:val="both"/>
        <w:rPr>
          <w:rFonts w:ascii="Times New Roman" w:hAnsi="Times New Roman" w:cs="Times New Roman"/>
          <w:color w:val="auto"/>
          <w:sz w:val="28"/>
        </w:rPr>
      </w:pPr>
      <w:r w:rsidRPr="002901A6">
        <w:rPr>
          <w:rStyle w:val="TimesNewRoman"/>
          <w:color w:val="auto"/>
        </w:rPr>
        <w:t>Список литературы</w:t>
      </w:r>
    </w:p>
    <w:p w14:paraId="359E0CD3" w14:textId="77777777" w:rsidR="00FB1B74" w:rsidRPr="002901A6" w:rsidRDefault="00FB1B74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B5ED7B8" w14:textId="77777777" w:rsidR="00B56BB0" w:rsidRPr="002901A6" w:rsidRDefault="002901A6" w:rsidP="002901A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br w:type="page"/>
      </w:r>
      <w:bookmarkStart w:id="1" w:name="bookmark0"/>
      <w:r w:rsidR="00B56BB0" w:rsidRPr="002901A6">
        <w:rPr>
          <w:rFonts w:ascii="Times New Roman" w:hAnsi="Times New Roman" w:cs="Times New Roman"/>
          <w:b/>
          <w:color w:val="auto"/>
          <w:sz w:val="28"/>
        </w:rPr>
        <w:lastRenderedPageBreak/>
        <w:t>Введение</w:t>
      </w:r>
      <w:bookmarkEnd w:id="1"/>
    </w:p>
    <w:p w14:paraId="508651E2" w14:textId="77777777" w:rsidR="002901A6" w:rsidRPr="002901A6" w:rsidRDefault="002901A6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</w:p>
    <w:p w14:paraId="4C00331A" w14:textId="77777777" w:rsidR="00B56BB0" w:rsidRPr="002901A6" w:rsidRDefault="00B56BB0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Достижения современной науки предоставляют достаточные возможности для проектирования и возведения экономичных зданий и обеспечении пожарной безопасности. Однако в подавляющем большинстве создаваемых в настоящее время проектов зданий и сооружений имеются отклонения от требований строительных норм и правил, направленных на предупреждение возникновения пожаров, обеспечение условий для успешной эвакуации людей, локализации и ликвидацию пожаров.</w:t>
      </w:r>
    </w:p>
    <w:p w14:paraId="3EB54AC8" w14:textId="77777777" w:rsidR="00B56BB0" w:rsidRPr="002901A6" w:rsidRDefault="00B56BB0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В основу надзора за требованиями пожарной безопасности в стадии проектирования положена проверка проектной документации.</w:t>
      </w:r>
    </w:p>
    <w:p w14:paraId="4C02A86E" w14:textId="77777777" w:rsidR="00B56BB0" w:rsidRPr="002901A6" w:rsidRDefault="00B56BB0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Полнота и тщательность проведения проверки предполагает такую проверку проектной документации, при которой выявляются все нарушения противопожарных требований действующих нормативных документов.</w:t>
      </w:r>
    </w:p>
    <w:p w14:paraId="1D0472A2" w14:textId="77777777" w:rsidR="0022319C" w:rsidRPr="002901A6" w:rsidRDefault="00B56BB0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</w:rPr>
        <w:t>Хорошими следует признать такие результаты проверки, когда проектная документация, по которой выявлены противопожарные недочеты, еще не отправлена в производство работ.</w:t>
      </w:r>
    </w:p>
    <w:p w14:paraId="4EAE6F31" w14:textId="77777777" w:rsidR="0002760E" w:rsidRPr="002901A6" w:rsidRDefault="002F7BDC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Style w:val="TimesNewRoman"/>
          <w:color w:val="auto"/>
        </w:rPr>
        <w:t>Пожарная опасность здания</w:t>
      </w:r>
      <w:r w:rsidR="00B56BB0" w:rsidRPr="002901A6">
        <w:rPr>
          <w:rStyle w:val="TimesNewRoman"/>
          <w:color w:val="auto"/>
        </w:rPr>
        <w:t xml:space="preserve"> заключаетс</w:t>
      </w:r>
      <w:r w:rsidRPr="002901A6">
        <w:rPr>
          <w:rStyle w:val="TimesNewRoman"/>
          <w:color w:val="auto"/>
        </w:rPr>
        <w:t xml:space="preserve">я в наличии </w:t>
      </w:r>
      <w:r w:rsidR="00B56BB0" w:rsidRPr="002901A6">
        <w:rPr>
          <w:rStyle w:val="TimesNewRoman"/>
          <w:color w:val="auto"/>
        </w:rPr>
        <w:t>горючих материалов, которыми явл</w:t>
      </w:r>
      <w:r w:rsidRPr="002901A6">
        <w:rPr>
          <w:rStyle w:val="TimesNewRoman"/>
          <w:color w:val="auto"/>
        </w:rPr>
        <w:t>яются мебель, бумажные изделия,, одежда</w:t>
      </w:r>
      <w:r w:rsidR="00B56BB0" w:rsidRPr="002901A6">
        <w:rPr>
          <w:rStyle w:val="TimesNewRoman"/>
          <w:color w:val="auto"/>
        </w:rPr>
        <w:t xml:space="preserve">. В нем также имеется множество различных источников зажигания </w:t>
      </w:r>
      <w:r w:rsidR="0002760E" w:rsidRPr="002901A6">
        <w:rPr>
          <w:rStyle w:val="TimesNewRoman"/>
          <w:color w:val="auto"/>
        </w:rPr>
        <w:t>и путей распространения пожара.</w:t>
      </w:r>
      <w:r w:rsidR="0002760E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Источником зажигания может послужить нарушение изоляции электрокабелей, неосторожность при обращении с огнем</w:t>
      </w:r>
    </w:p>
    <w:p w14:paraId="14EC8970" w14:textId="77777777" w:rsidR="00B56BB0" w:rsidRPr="002901A6" w:rsidRDefault="00B56BB0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01A6">
        <w:rPr>
          <w:rStyle w:val="TimesNewRoman"/>
        </w:rPr>
        <w:t xml:space="preserve">Продукты горения и пламя в </w:t>
      </w:r>
      <w:r w:rsidR="0002760E" w:rsidRPr="002901A6">
        <w:rPr>
          <w:rStyle w:val="TimesNewRoman"/>
          <w:lang w:val="ru-RU"/>
        </w:rPr>
        <w:t>здании</w:t>
      </w:r>
      <w:r w:rsidR="0002760E" w:rsidRPr="002901A6">
        <w:rPr>
          <w:rStyle w:val="TimesNewRoman"/>
        </w:rPr>
        <w:t xml:space="preserve"> имеют различны</w:t>
      </w:r>
      <w:r w:rsidR="0002760E" w:rsidRPr="002901A6">
        <w:rPr>
          <w:rStyle w:val="TimesNewRoman"/>
          <w:lang w:val="ru-RU"/>
        </w:rPr>
        <w:t>е</w:t>
      </w:r>
      <w:r w:rsidRPr="002901A6">
        <w:rPr>
          <w:rStyle w:val="TimesNewRoman"/>
        </w:rPr>
        <w:t xml:space="preserve"> путей расп</w:t>
      </w:r>
      <w:r w:rsidR="0002760E" w:rsidRPr="002901A6">
        <w:rPr>
          <w:rStyle w:val="TimesNewRoman"/>
        </w:rPr>
        <w:t>ространения: дверные проемы</w:t>
      </w:r>
      <w:r w:rsidRPr="002901A6">
        <w:rPr>
          <w:rStyle w:val="TimesNewRoman"/>
        </w:rPr>
        <w:t>, лестничные клетки,</w:t>
      </w:r>
    </w:p>
    <w:p w14:paraId="516150F9" w14:textId="77777777" w:rsidR="00B56BB0" w:rsidRPr="002901A6" w:rsidRDefault="00B56BB0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</w:rPr>
        <w:t>При пожаре в данном здании возможна гибель людей, что обусловлено</w:t>
      </w:r>
      <w:r w:rsidR="002901A6" w:rsidRPr="002901A6">
        <w:rPr>
          <w:rStyle w:val="TimesNewRoman"/>
        </w:rPr>
        <w:t xml:space="preserve"> </w:t>
      </w:r>
      <w:r w:rsidR="0002760E" w:rsidRPr="002901A6">
        <w:rPr>
          <w:rStyle w:val="TimesNewRoman"/>
          <w:lang w:val="ru-RU"/>
        </w:rPr>
        <w:t>не достаточным</w:t>
      </w:r>
      <w:r w:rsidRPr="002901A6">
        <w:rPr>
          <w:rStyle w:val="TimesNewRoman"/>
        </w:rPr>
        <w:t>эвакуационных проходов.</w:t>
      </w:r>
    </w:p>
    <w:p w14:paraId="1D6C3EA5" w14:textId="77777777" w:rsidR="001C3061" w:rsidRPr="002901A6" w:rsidRDefault="001C3061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</w:p>
    <w:p w14:paraId="5CABFFC7" w14:textId="77777777" w:rsidR="00B56BB0" w:rsidRPr="002901A6" w:rsidRDefault="002901A6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  <w:r w:rsidRPr="002901A6">
        <w:rPr>
          <w:rStyle w:val="TimesNewRoman"/>
          <w:lang w:val="ru-RU"/>
        </w:rPr>
        <w:br w:type="page"/>
      </w:r>
      <w:bookmarkStart w:id="2" w:name="bookmark1"/>
      <w:r w:rsidR="00B56BB0" w:rsidRPr="002901A6">
        <w:rPr>
          <w:rFonts w:ascii="Times New Roman" w:hAnsi="Times New Roman"/>
          <w:b/>
          <w:sz w:val="28"/>
        </w:rPr>
        <w:lastRenderedPageBreak/>
        <w:t>Краткая характеристика объекта</w:t>
      </w:r>
      <w:bookmarkEnd w:id="2"/>
    </w:p>
    <w:p w14:paraId="4D806C34" w14:textId="77777777" w:rsidR="002901A6" w:rsidRPr="002901A6" w:rsidRDefault="002901A6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b/>
          <w:sz w:val="28"/>
          <w:lang w:val="ru-RU"/>
        </w:rPr>
      </w:pPr>
    </w:p>
    <w:p w14:paraId="52C3EAD8" w14:textId="77777777" w:rsidR="003D1C6E" w:rsidRPr="002901A6" w:rsidRDefault="003A2C8B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Fonts w:ascii="Times New Roman" w:hAnsi="Times New Roman"/>
          <w:sz w:val="28"/>
          <w:szCs w:val="28"/>
          <w:lang w:val="ru-RU"/>
        </w:rPr>
        <w:t>Ф</w:t>
      </w:r>
      <w:r w:rsidR="003D1C6E" w:rsidRPr="002901A6">
        <w:rPr>
          <w:rFonts w:ascii="Times New Roman" w:hAnsi="Times New Roman"/>
          <w:sz w:val="28"/>
          <w:szCs w:val="28"/>
        </w:rPr>
        <w:t>едеральное государственное унитарное предприятие "</w:t>
      </w:r>
      <w:r w:rsidRPr="002901A6">
        <w:rPr>
          <w:rFonts w:ascii="Times New Roman" w:hAnsi="Times New Roman"/>
          <w:sz w:val="28"/>
          <w:szCs w:val="28"/>
        </w:rPr>
        <w:t>Т</w:t>
      </w:r>
      <w:r w:rsidRPr="002901A6">
        <w:rPr>
          <w:rFonts w:ascii="Times New Roman" w:hAnsi="Times New Roman"/>
          <w:sz w:val="28"/>
          <w:szCs w:val="28"/>
          <w:lang w:val="ru-RU"/>
        </w:rPr>
        <w:t>орбеевский</w:t>
      </w:r>
      <w:r w:rsidRPr="002901A6">
        <w:rPr>
          <w:rFonts w:ascii="Times New Roman" w:hAnsi="Times New Roman"/>
          <w:sz w:val="28"/>
          <w:szCs w:val="28"/>
        </w:rPr>
        <w:t xml:space="preserve"> Э</w:t>
      </w:r>
      <w:r w:rsidRPr="002901A6">
        <w:rPr>
          <w:rFonts w:ascii="Times New Roman" w:hAnsi="Times New Roman"/>
          <w:sz w:val="28"/>
          <w:szCs w:val="28"/>
          <w:lang w:val="ru-RU"/>
        </w:rPr>
        <w:t>леватор</w:t>
      </w:r>
      <w:r w:rsidR="003D1C6E" w:rsidRPr="002901A6">
        <w:rPr>
          <w:rFonts w:ascii="Times New Roman" w:hAnsi="Times New Roman"/>
          <w:sz w:val="28"/>
          <w:szCs w:val="28"/>
        </w:rPr>
        <w:t>" республик</w:t>
      </w:r>
      <w:r w:rsidRPr="002901A6">
        <w:rPr>
          <w:rFonts w:ascii="Times New Roman" w:hAnsi="Times New Roman"/>
          <w:sz w:val="28"/>
          <w:szCs w:val="28"/>
        </w:rPr>
        <w:t>а Мордовия п. ТОРБЕЕВО, ул. М</w:t>
      </w:r>
      <w:r w:rsidRPr="002901A6">
        <w:rPr>
          <w:rFonts w:ascii="Times New Roman" w:hAnsi="Times New Roman"/>
          <w:sz w:val="28"/>
          <w:szCs w:val="28"/>
          <w:lang w:val="ru-RU"/>
        </w:rPr>
        <w:t>ира</w:t>
      </w:r>
      <w:r w:rsidR="003D1C6E" w:rsidRPr="002901A6">
        <w:rPr>
          <w:rFonts w:ascii="Times New Roman" w:hAnsi="Times New Roman"/>
          <w:sz w:val="28"/>
          <w:szCs w:val="28"/>
        </w:rPr>
        <w:t>, д. 1</w:t>
      </w:r>
    </w:p>
    <w:p w14:paraId="41154626" w14:textId="77777777" w:rsidR="008F1A8F" w:rsidRPr="002901A6" w:rsidRDefault="004D3803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company-bold"/>
          <w:rFonts w:ascii="Times New Roman" w:hAnsi="Times New Roman"/>
          <w:sz w:val="28"/>
          <w:szCs w:val="28"/>
          <w:lang w:val="ru-RU"/>
        </w:rPr>
        <w:t>В</w:t>
      </w:r>
      <w:r w:rsidR="008F1A8F" w:rsidRPr="002901A6">
        <w:rPr>
          <w:rStyle w:val="company-bold"/>
          <w:rFonts w:ascii="Times New Roman" w:hAnsi="Times New Roman"/>
          <w:sz w:val="28"/>
          <w:szCs w:val="28"/>
        </w:rPr>
        <w:t>иды</w:t>
      </w:r>
      <w:r w:rsidR="002901A6" w:rsidRPr="002901A6">
        <w:rPr>
          <w:rStyle w:val="company-bold"/>
          <w:rFonts w:ascii="Times New Roman" w:hAnsi="Times New Roman"/>
          <w:sz w:val="28"/>
          <w:szCs w:val="28"/>
        </w:rPr>
        <w:t xml:space="preserve"> </w:t>
      </w:r>
      <w:r w:rsidR="008F1A8F" w:rsidRPr="002901A6">
        <w:rPr>
          <w:rStyle w:val="company-bold"/>
          <w:rFonts w:ascii="Times New Roman" w:hAnsi="Times New Roman"/>
          <w:sz w:val="28"/>
          <w:szCs w:val="28"/>
        </w:rPr>
        <w:t>деятельности:</w:t>
      </w:r>
      <w:r w:rsidR="002901A6" w:rsidRPr="002901A6">
        <w:rPr>
          <w:rFonts w:ascii="Times New Roman" w:hAnsi="Times New Roman"/>
          <w:sz w:val="28"/>
          <w:szCs w:val="28"/>
        </w:rPr>
        <w:t xml:space="preserve"> </w:t>
      </w:r>
      <w:r w:rsidRPr="002901A6">
        <w:rPr>
          <w:rFonts w:ascii="Times New Roman" w:hAnsi="Times New Roman"/>
          <w:sz w:val="28"/>
          <w:szCs w:val="28"/>
          <w:lang w:val="ru-RU"/>
        </w:rPr>
        <w:t>-</w:t>
      </w:r>
      <w:r w:rsidR="002901A6" w:rsidRPr="002901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01A6">
        <w:rPr>
          <w:rStyle w:val="small-arrow"/>
          <w:rFonts w:ascii="Times New Roman" w:hAnsi="Times New Roman"/>
          <w:sz w:val="28"/>
          <w:szCs w:val="28"/>
          <w:lang w:val="ru-RU"/>
        </w:rPr>
        <w:t>х</w:t>
      </w:r>
      <w:r w:rsidR="008F1A8F" w:rsidRPr="002901A6">
        <w:rPr>
          <w:rStyle w:val="small-arrow"/>
          <w:rFonts w:ascii="Times New Roman" w:hAnsi="Times New Roman"/>
          <w:sz w:val="28"/>
          <w:szCs w:val="28"/>
        </w:rPr>
        <w:t>ранение</w:t>
      </w:r>
      <w:r w:rsidR="002901A6" w:rsidRPr="002901A6">
        <w:rPr>
          <w:rStyle w:val="small-arrow"/>
          <w:rFonts w:ascii="Times New Roman" w:hAnsi="Times New Roman"/>
          <w:sz w:val="28"/>
          <w:szCs w:val="28"/>
        </w:rPr>
        <w:t xml:space="preserve"> </w:t>
      </w:r>
      <w:r w:rsidR="008F1A8F" w:rsidRPr="002901A6">
        <w:rPr>
          <w:rStyle w:val="small-arrow"/>
          <w:rFonts w:ascii="Times New Roman" w:hAnsi="Times New Roman"/>
          <w:sz w:val="28"/>
          <w:szCs w:val="28"/>
        </w:rPr>
        <w:t>и</w:t>
      </w:r>
      <w:r w:rsidR="002901A6" w:rsidRPr="002901A6">
        <w:rPr>
          <w:rStyle w:val="small-arrow"/>
          <w:rFonts w:ascii="Times New Roman" w:hAnsi="Times New Roman"/>
          <w:sz w:val="28"/>
          <w:szCs w:val="28"/>
        </w:rPr>
        <w:t xml:space="preserve"> </w:t>
      </w:r>
      <w:r w:rsidR="008F1A8F" w:rsidRPr="002901A6">
        <w:rPr>
          <w:rStyle w:val="small-arrow"/>
          <w:rFonts w:ascii="Times New Roman" w:hAnsi="Times New Roman"/>
          <w:sz w:val="28"/>
          <w:szCs w:val="28"/>
        </w:rPr>
        <w:t>складирование</w:t>
      </w:r>
      <w:r w:rsidR="002901A6" w:rsidRPr="002901A6">
        <w:rPr>
          <w:rStyle w:val="small-arrow"/>
          <w:rFonts w:ascii="Times New Roman" w:hAnsi="Times New Roman"/>
          <w:sz w:val="28"/>
          <w:szCs w:val="28"/>
        </w:rPr>
        <w:t xml:space="preserve"> </w:t>
      </w:r>
      <w:r w:rsidR="008F1A8F" w:rsidRPr="002901A6">
        <w:rPr>
          <w:rStyle w:val="small-arrow"/>
          <w:rFonts w:ascii="Times New Roman" w:hAnsi="Times New Roman"/>
          <w:sz w:val="28"/>
          <w:szCs w:val="28"/>
        </w:rPr>
        <w:t>зерна</w:t>
      </w:r>
      <w:r w:rsidR="002901A6" w:rsidRPr="002901A6">
        <w:rPr>
          <w:rFonts w:ascii="Times New Roman" w:hAnsi="Times New Roman"/>
          <w:sz w:val="28"/>
          <w:szCs w:val="28"/>
        </w:rPr>
        <w:t xml:space="preserve"> </w:t>
      </w:r>
      <w:r w:rsidRPr="002901A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901A6">
        <w:rPr>
          <w:rStyle w:val="small-arrow"/>
          <w:rFonts w:ascii="Times New Roman" w:hAnsi="Times New Roman"/>
          <w:sz w:val="28"/>
          <w:szCs w:val="28"/>
          <w:lang w:val="ru-RU"/>
        </w:rPr>
        <w:t>п</w:t>
      </w:r>
      <w:r w:rsidR="008F1A8F" w:rsidRPr="002901A6">
        <w:rPr>
          <w:rStyle w:val="small-arrow"/>
          <w:rFonts w:ascii="Times New Roman" w:hAnsi="Times New Roman"/>
          <w:sz w:val="28"/>
          <w:szCs w:val="28"/>
        </w:rPr>
        <w:t>роизводство муки из зерновых и растительных культур и готовых мучных смесей</w:t>
      </w:r>
      <w:r w:rsidR="002901A6" w:rsidRPr="002901A6">
        <w:rPr>
          <w:rStyle w:val="small-arrow"/>
          <w:rFonts w:ascii="Times New Roman" w:hAnsi="Times New Roman"/>
          <w:sz w:val="28"/>
          <w:szCs w:val="28"/>
        </w:rPr>
        <w:t xml:space="preserve"> </w:t>
      </w:r>
      <w:r w:rsidR="008F1A8F" w:rsidRPr="002901A6">
        <w:rPr>
          <w:rStyle w:val="small-arrow"/>
          <w:rFonts w:ascii="Times New Roman" w:hAnsi="Times New Roman"/>
          <w:sz w:val="28"/>
          <w:szCs w:val="28"/>
        </w:rPr>
        <w:t>и</w:t>
      </w:r>
      <w:r w:rsidR="002901A6" w:rsidRPr="002901A6">
        <w:rPr>
          <w:rStyle w:val="small-arrow"/>
          <w:rFonts w:ascii="Times New Roman" w:hAnsi="Times New Roman"/>
          <w:sz w:val="28"/>
          <w:szCs w:val="28"/>
        </w:rPr>
        <w:t xml:space="preserve"> </w:t>
      </w:r>
      <w:r w:rsidR="008F1A8F" w:rsidRPr="002901A6">
        <w:rPr>
          <w:rStyle w:val="small-arrow"/>
          <w:rFonts w:ascii="Times New Roman" w:hAnsi="Times New Roman"/>
          <w:sz w:val="28"/>
          <w:szCs w:val="28"/>
        </w:rPr>
        <w:t>теста</w:t>
      </w:r>
      <w:r w:rsidR="002901A6" w:rsidRPr="002901A6">
        <w:rPr>
          <w:rStyle w:val="small-arrow"/>
          <w:rFonts w:ascii="Times New Roman" w:hAnsi="Times New Roman"/>
          <w:sz w:val="28"/>
          <w:szCs w:val="28"/>
        </w:rPr>
        <w:t xml:space="preserve"> </w:t>
      </w:r>
      <w:r w:rsidR="008F1A8F" w:rsidRPr="002901A6">
        <w:rPr>
          <w:rStyle w:val="small-arrow"/>
          <w:rFonts w:ascii="Times New Roman" w:hAnsi="Times New Roman"/>
          <w:sz w:val="28"/>
          <w:szCs w:val="28"/>
        </w:rPr>
        <w:t>для</w:t>
      </w:r>
      <w:r w:rsidR="002901A6" w:rsidRPr="002901A6">
        <w:rPr>
          <w:rStyle w:val="small-arrow"/>
          <w:rFonts w:ascii="Times New Roman" w:hAnsi="Times New Roman"/>
          <w:sz w:val="28"/>
          <w:szCs w:val="28"/>
        </w:rPr>
        <w:t xml:space="preserve"> </w:t>
      </w:r>
      <w:r w:rsidR="008F1A8F" w:rsidRPr="002901A6">
        <w:rPr>
          <w:rStyle w:val="small-arrow"/>
          <w:rFonts w:ascii="Times New Roman" w:hAnsi="Times New Roman"/>
          <w:sz w:val="28"/>
          <w:szCs w:val="28"/>
        </w:rPr>
        <w:t>выпечки</w:t>
      </w:r>
      <w:r w:rsidR="002901A6" w:rsidRPr="002901A6">
        <w:rPr>
          <w:rFonts w:ascii="Times New Roman" w:hAnsi="Times New Roman"/>
          <w:sz w:val="28"/>
          <w:szCs w:val="28"/>
        </w:rPr>
        <w:t xml:space="preserve"> </w:t>
      </w:r>
      <w:r w:rsidRPr="002901A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901A6">
        <w:rPr>
          <w:rStyle w:val="small-arrow"/>
          <w:rFonts w:ascii="Times New Roman" w:hAnsi="Times New Roman"/>
          <w:sz w:val="28"/>
          <w:szCs w:val="28"/>
          <w:lang w:val="ru-RU"/>
        </w:rPr>
        <w:t>п</w:t>
      </w:r>
      <w:r w:rsidR="008F1A8F" w:rsidRPr="002901A6">
        <w:rPr>
          <w:rStyle w:val="small-arrow"/>
          <w:rFonts w:ascii="Times New Roman" w:hAnsi="Times New Roman"/>
          <w:sz w:val="28"/>
          <w:szCs w:val="28"/>
        </w:rPr>
        <w:t>роизводство хлеба и мучных кондитерских изделий недлительного хранения</w:t>
      </w:r>
      <w:r w:rsidR="002901A6" w:rsidRPr="002901A6">
        <w:rPr>
          <w:rFonts w:ascii="Times New Roman" w:hAnsi="Times New Roman"/>
          <w:sz w:val="28"/>
          <w:szCs w:val="28"/>
        </w:rPr>
        <w:t xml:space="preserve"> </w:t>
      </w:r>
      <w:r w:rsidRPr="002901A6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2901A6">
        <w:rPr>
          <w:rStyle w:val="small-arrow"/>
          <w:rFonts w:ascii="Times New Roman" w:hAnsi="Times New Roman"/>
          <w:sz w:val="28"/>
          <w:szCs w:val="28"/>
          <w:lang w:val="ru-RU"/>
        </w:rPr>
        <w:t>р</w:t>
      </w:r>
      <w:r w:rsidR="008F1A8F" w:rsidRPr="002901A6">
        <w:rPr>
          <w:rStyle w:val="small-arrow"/>
          <w:rFonts w:ascii="Times New Roman" w:hAnsi="Times New Roman"/>
          <w:sz w:val="28"/>
          <w:szCs w:val="28"/>
        </w:rPr>
        <w:t>озничная торговля хлебом, хлебобулочными и кондитерскими изделиями</w:t>
      </w:r>
    </w:p>
    <w:p w14:paraId="6830E5EF" w14:textId="77777777" w:rsidR="008F1A8F" w:rsidRPr="002901A6" w:rsidRDefault="00597DD4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01A6">
        <w:rPr>
          <w:rFonts w:ascii="Times New Roman" w:hAnsi="Times New Roman"/>
          <w:sz w:val="28"/>
          <w:szCs w:val="28"/>
          <w:lang w:val="ru-RU"/>
        </w:rPr>
        <w:t>Предприятие состоит из складских помещений,</w:t>
      </w:r>
      <w:r w:rsidRPr="002901A6">
        <w:rPr>
          <w:rFonts w:ascii="Times New Roman" w:hAnsi="Times New Roman"/>
          <w:sz w:val="28"/>
          <w:szCs w:val="28"/>
        </w:rPr>
        <w:t xml:space="preserve"> сооружения для сушки зерна</w:t>
      </w:r>
      <w:r w:rsidRPr="002901A6">
        <w:rPr>
          <w:rFonts w:ascii="Times New Roman" w:hAnsi="Times New Roman"/>
          <w:sz w:val="28"/>
          <w:szCs w:val="28"/>
          <w:lang w:val="ru-RU"/>
        </w:rPr>
        <w:t>,</w:t>
      </w:r>
      <w:r w:rsidR="00301FE3" w:rsidRPr="002901A6">
        <w:rPr>
          <w:rFonts w:ascii="Times New Roman" w:hAnsi="Times New Roman"/>
          <w:sz w:val="28"/>
          <w:szCs w:val="28"/>
        </w:rPr>
        <w:t>административн</w:t>
      </w:r>
      <w:r w:rsidR="00301FE3" w:rsidRPr="002901A6">
        <w:rPr>
          <w:rFonts w:ascii="Times New Roman" w:hAnsi="Times New Roman"/>
          <w:sz w:val="28"/>
          <w:szCs w:val="28"/>
          <w:lang w:val="ru-RU"/>
        </w:rPr>
        <w:t>ого</w:t>
      </w:r>
      <w:r w:rsidR="002901A6" w:rsidRPr="002901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1FE3" w:rsidRPr="002901A6">
        <w:rPr>
          <w:rFonts w:ascii="Times New Roman" w:hAnsi="Times New Roman"/>
          <w:sz w:val="28"/>
          <w:szCs w:val="28"/>
        </w:rPr>
        <w:t>корпус</w:t>
      </w:r>
      <w:r w:rsidR="00301FE3" w:rsidRPr="002901A6">
        <w:rPr>
          <w:rFonts w:ascii="Times New Roman" w:hAnsi="Times New Roman"/>
          <w:sz w:val="28"/>
          <w:szCs w:val="28"/>
          <w:lang w:val="ru-RU"/>
        </w:rPr>
        <w:t>а</w:t>
      </w:r>
      <w:r w:rsidR="002901A6" w:rsidRPr="002901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01FE3" w:rsidRPr="002901A6">
        <w:rPr>
          <w:rFonts w:ascii="Times New Roman" w:hAnsi="Times New Roman"/>
          <w:sz w:val="28"/>
          <w:szCs w:val="28"/>
          <w:lang w:val="ru-RU"/>
        </w:rPr>
        <w:t>,отгрузочной</w:t>
      </w:r>
      <w:r w:rsidR="002901A6" w:rsidRPr="002901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901A6">
        <w:rPr>
          <w:rFonts w:ascii="Times New Roman" w:hAnsi="Times New Roman"/>
          <w:sz w:val="28"/>
          <w:szCs w:val="28"/>
          <w:lang w:val="ru-RU"/>
        </w:rPr>
        <w:t>площадки</w:t>
      </w:r>
      <w:r w:rsidR="00301FE3" w:rsidRPr="002901A6">
        <w:rPr>
          <w:rFonts w:ascii="Times New Roman" w:hAnsi="Times New Roman"/>
          <w:sz w:val="28"/>
          <w:szCs w:val="28"/>
          <w:lang w:val="ru-RU"/>
        </w:rPr>
        <w:t>,</w:t>
      </w:r>
      <w:r w:rsidR="00301FE3" w:rsidRPr="002901A6">
        <w:rPr>
          <w:rFonts w:ascii="Times New Roman" w:hAnsi="Times New Roman"/>
          <w:sz w:val="28"/>
          <w:szCs w:val="28"/>
        </w:rPr>
        <w:t>ремонтны</w:t>
      </w:r>
      <w:r w:rsidR="00301FE3" w:rsidRPr="002901A6">
        <w:rPr>
          <w:rFonts w:ascii="Times New Roman" w:hAnsi="Times New Roman"/>
          <w:sz w:val="28"/>
          <w:szCs w:val="28"/>
          <w:lang w:val="ru-RU"/>
        </w:rPr>
        <w:t>х</w:t>
      </w:r>
      <w:r w:rsidR="00301FE3" w:rsidRPr="002901A6">
        <w:rPr>
          <w:rFonts w:ascii="Times New Roman" w:hAnsi="Times New Roman"/>
          <w:sz w:val="28"/>
          <w:szCs w:val="28"/>
        </w:rPr>
        <w:t xml:space="preserve"> мастерски</w:t>
      </w:r>
      <w:r w:rsidR="00301FE3" w:rsidRPr="002901A6">
        <w:rPr>
          <w:rFonts w:ascii="Times New Roman" w:hAnsi="Times New Roman"/>
          <w:sz w:val="28"/>
          <w:szCs w:val="28"/>
          <w:lang w:val="ru-RU"/>
        </w:rPr>
        <w:t>х ,автомобильных весов</w:t>
      </w:r>
    </w:p>
    <w:p w14:paraId="36F202A0" w14:textId="77777777" w:rsidR="00B56BB0" w:rsidRPr="002901A6" w:rsidRDefault="00F93C3E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01A6">
        <w:rPr>
          <w:rStyle w:val="TimesNewRoman"/>
          <w:lang w:val="ru-RU"/>
        </w:rPr>
        <w:t>Административный корпус</w:t>
      </w:r>
      <w:r w:rsidR="00B56BB0" w:rsidRPr="002901A6">
        <w:rPr>
          <w:rStyle w:val="TimesNewRoman"/>
        </w:rPr>
        <w:t xml:space="preserve">, размером </w:t>
      </w:r>
      <w:r w:rsidRPr="002901A6">
        <w:rPr>
          <w:rStyle w:val="TimesNewRoman"/>
          <w:lang w:val="ru-RU"/>
        </w:rPr>
        <w:t>12</w:t>
      </w:r>
      <w:r w:rsidRPr="002901A6">
        <w:rPr>
          <w:rStyle w:val="TimesNewRoman"/>
        </w:rPr>
        <w:t>x</w:t>
      </w:r>
      <w:r w:rsidRPr="002901A6">
        <w:rPr>
          <w:rStyle w:val="TimesNewRoman"/>
          <w:lang w:val="ru-RU"/>
        </w:rPr>
        <w:t>38</w:t>
      </w:r>
      <w:r w:rsidR="00B56BB0" w:rsidRPr="002901A6">
        <w:rPr>
          <w:rStyle w:val="TimesNewRoman"/>
        </w:rPr>
        <w:t xml:space="preserve"> м, имеет </w:t>
      </w:r>
      <w:r w:rsidRPr="002901A6">
        <w:rPr>
          <w:rStyle w:val="TimesNewRoman"/>
          <w:lang w:val="ru-RU"/>
        </w:rPr>
        <w:t>вторую</w:t>
      </w:r>
      <w:r w:rsidR="00B56BB0" w:rsidRPr="002901A6">
        <w:rPr>
          <w:rStyle w:val="TimesNewRoman"/>
        </w:rPr>
        <w:t xml:space="preserve"> степени огнестойкости. Общая площадь здания составляет</w:t>
      </w:r>
      <w:r w:rsidR="000162B0" w:rsidRPr="002901A6">
        <w:rPr>
          <w:rStyle w:val="TimesNewRoman"/>
          <w:lang w:val="ru-RU"/>
        </w:rPr>
        <w:t>:</w:t>
      </w:r>
    </w:p>
    <w:p w14:paraId="7D5B972D" w14:textId="77777777" w:rsidR="00B56BB0" w:rsidRPr="002901A6" w:rsidRDefault="00B56BB0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Площадь 1-</w:t>
      </w:r>
      <w:r w:rsidR="00F93C3E" w:rsidRPr="002901A6">
        <w:rPr>
          <w:rStyle w:val="TimesNewRoman"/>
        </w:rPr>
        <w:t>го</w:t>
      </w:r>
      <w:r w:rsidR="00F93C3E" w:rsidRPr="002901A6">
        <w:rPr>
          <w:rStyle w:val="TimesNewRoman"/>
          <w:lang w:val="ru-RU"/>
        </w:rPr>
        <w:t xml:space="preserve"> </w:t>
      </w:r>
      <w:r w:rsidRPr="002901A6">
        <w:rPr>
          <w:rStyle w:val="TimesNewRoman"/>
        </w:rPr>
        <w:t>этажа –</w:t>
      </w:r>
      <w:r w:rsidR="001863E8" w:rsidRPr="002901A6">
        <w:rPr>
          <w:rStyle w:val="TimesNewRoman"/>
        </w:rPr>
        <w:t xml:space="preserve"> </w:t>
      </w:r>
      <w:smartTag w:uri="urn:schemas-microsoft-com:office:smarttags" w:element="metricconverter">
        <w:smartTagPr>
          <w:attr w:name="ProductID" w:val="392 м2"/>
        </w:smartTagPr>
        <w:r w:rsidR="001863E8" w:rsidRPr="002901A6">
          <w:rPr>
            <w:rStyle w:val="TimesNewRoman"/>
            <w:lang w:val="ru-RU"/>
          </w:rPr>
          <w:t>392</w:t>
        </w:r>
        <w:r w:rsidRPr="002901A6">
          <w:rPr>
            <w:rStyle w:val="TimesNewRoman"/>
          </w:rPr>
          <w:t xml:space="preserve"> м</w:t>
        </w:r>
        <w:r w:rsidRPr="002901A6">
          <w:rPr>
            <w:rStyle w:val="TimesNewRoman"/>
            <w:vertAlign w:val="superscript"/>
          </w:rPr>
          <w:t>2</w:t>
        </w:r>
      </w:smartTag>
      <w:r w:rsidRPr="002901A6">
        <w:rPr>
          <w:rStyle w:val="TimesNewRoman"/>
        </w:rPr>
        <w:t>.</w:t>
      </w:r>
    </w:p>
    <w:p w14:paraId="3DC39E7F" w14:textId="77777777" w:rsidR="00B56BB0" w:rsidRPr="002901A6" w:rsidRDefault="001863E8" w:rsidP="002901A6">
      <w:pPr>
        <w:pStyle w:val="a4"/>
        <w:shd w:val="clear" w:color="auto" w:fill="auto"/>
        <w:tabs>
          <w:tab w:val="left" w:pos="7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  <w:lang w:val="ru-RU"/>
        </w:rPr>
        <w:t xml:space="preserve">Площадь </w:t>
      </w:r>
      <w:r w:rsidR="00B56BB0" w:rsidRPr="002901A6">
        <w:rPr>
          <w:rStyle w:val="TimesNewRoman"/>
        </w:rPr>
        <w:t>2-</w:t>
      </w:r>
      <w:r w:rsidRPr="002901A6">
        <w:rPr>
          <w:rStyle w:val="TimesNewRoman"/>
        </w:rPr>
        <w:t>го</w:t>
      </w:r>
      <w:r w:rsidRPr="002901A6">
        <w:rPr>
          <w:rStyle w:val="TimesNewRoman"/>
          <w:lang w:val="ru-RU"/>
        </w:rPr>
        <w:t xml:space="preserve"> </w:t>
      </w:r>
      <w:r w:rsidR="00B56BB0" w:rsidRPr="002901A6">
        <w:rPr>
          <w:rStyle w:val="TimesNewRoman"/>
        </w:rPr>
        <w:t xml:space="preserve">этажа – </w:t>
      </w:r>
      <w:smartTag w:uri="urn:schemas-microsoft-com:office:smarttags" w:element="metricconverter">
        <w:smartTagPr>
          <w:attr w:name="ProductID" w:val="392 м2"/>
        </w:smartTagPr>
        <w:r w:rsidRPr="002901A6">
          <w:rPr>
            <w:rStyle w:val="TimesNewRoman"/>
            <w:lang w:val="ru-RU"/>
          </w:rPr>
          <w:t>392</w:t>
        </w:r>
        <w:r w:rsidR="00B56BB0" w:rsidRPr="002901A6">
          <w:rPr>
            <w:rStyle w:val="TimesNewRoman"/>
          </w:rPr>
          <w:t xml:space="preserve"> м</w:t>
        </w:r>
        <w:r w:rsidR="00B56BB0" w:rsidRPr="002901A6">
          <w:rPr>
            <w:rStyle w:val="TimesNewRoman"/>
            <w:vertAlign w:val="superscript"/>
          </w:rPr>
          <w:t>2</w:t>
        </w:r>
      </w:smartTag>
      <w:r w:rsidR="00B56BB0" w:rsidRPr="002901A6">
        <w:rPr>
          <w:rStyle w:val="TimesNewRoman"/>
        </w:rPr>
        <w:t>.</w:t>
      </w:r>
    </w:p>
    <w:p w14:paraId="14A43F70" w14:textId="77777777" w:rsidR="00B56BB0" w:rsidRPr="002901A6" w:rsidRDefault="00B56BB0" w:rsidP="002901A6">
      <w:pPr>
        <w:pStyle w:val="a4"/>
        <w:shd w:val="clear" w:color="auto" w:fill="auto"/>
        <w:tabs>
          <w:tab w:val="left" w:pos="724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 xml:space="preserve">Общая кубатура здания составляет </w:t>
      </w:r>
      <w:smartTag w:uri="urn:schemas-microsoft-com:office:smarttags" w:element="metricconverter">
        <w:smartTagPr>
          <w:attr w:name="ProductID" w:val="4704 м3"/>
        </w:smartTagPr>
        <w:r w:rsidR="0090644D" w:rsidRPr="002901A6">
          <w:rPr>
            <w:rStyle w:val="TimesNewRoman"/>
            <w:lang w:val="ru-RU"/>
          </w:rPr>
          <w:t>4704</w:t>
        </w:r>
        <w:r w:rsidRPr="002901A6">
          <w:rPr>
            <w:rStyle w:val="TimesNewRoman"/>
          </w:rPr>
          <w:t xml:space="preserve"> м</w:t>
        </w:r>
        <w:r w:rsidRPr="002901A6">
          <w:rPr>
            <w:rStyle w:val="TimesNewRoman"/>
            <w:vertAlign w:val="superscript"/>
          </w:rPr>
          <w:t>3</w:t>
        </w:r>
      </w:smartTag>
      <w:r w:rsidRPr="002901A6">
        <w:rPr>
          <w:rStyle w:val="TimesNewRoman"/>
        </w:rPr>
        <w:t>.</w:t>
      </w:r>
    </w:p>
    <w:p w14:paraId="7C22623B" w14:textId="77777777" w:rsidR="00B54FF3" w:rsidRPr="002901A6" w:rsidRDefault="0090644D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</w:rPr>
        <w:t xml:space="preserve">Высота здания </w:t>
      </w:r>
      <w:smartTag w:uri="urn:schemas-microsoft-com:office:smarttags" w:element="metricconverter">
        <w:smartTagPr>
          <w:attr w:name="ProductID" w:val="6 м"/>
        </w:smartTagPr>
        <w:r w:rsidRPr="002901A6">
          <w:rPr>
            <w:rStyle w:val="TimesNewRoman"/>
            <w:lang w:val="ru-RU"/>
          </w:rPr>
          <w:t xml:space="preserve">6 </w:t>
        </w:r>
        <w:r w:rsidR="00B56BB0" w:rsidRPr="002901A6">
          <w:rPr>
            <w:rStyle w:val="TimesNewRoman"/>
          </w:rPr>
          <w:t>м</w:t>
        </w:r>
      </w:smartTag>
      <w:r w:rsidR="00B56BB0" w:rsidRPr="002901A6">
        <w:rPr>
          <w:rStyle w:val="TimesNewRoman"/>
        </w:rPr>
        <w:t>.</w:t>
      </w:r>
      <w:r w:rsidR="00B54FF3" w:rsidRPr="002901A6">
        <w:rPr>
          <w:rStyle w:val="TimesNewRoman"/>
          <w:lang w:val="ru-RU"/>
        </w:rPr>
        <w:t xml:space="preserve"> Размер наружной двери 0,9х2 м,внутренних 0,8х2 м.</w:t>
      </w:r>
    </w:p>
    <w:p w14:paraId="4E1F7AA0" w14:textId="77777777" w:rsidR="009F4167" w:rsidRPr="002901A6" w:rsidRDefault="000E33AD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  <w:lang w:val="ru-RU"/>
        </w:rPr>
        <w:t xml:space="preserve">В здании </w:t>
      </w:r>
      <w:r w:rsidR="00B54FF3" w:rsidRPr="002901A6">
        <w:rPr>
          <w:rStyle w:val="TimesNewRoman"/>
          <w:lang w:val="ru-RU"/>
        </w:rPr>
        <w:t>предусмотрен</w:t>
      </w:r>
      <w:r w:rsidRPr="002901A6">
        <w:rPr>
          <w:rStyle w:val="TimesNewRoman"/>
          <w:lang w:val="ru-RU"/>
        </w:rPr>
        <w:t xml:space="preserve"> лес</w:t>
      </w:r>
      <w:r w:rsidR="00B54FF3" w:rsidRPr="002901A6">
        <w:rPr>
          <w:rStyle w:val="TimesNewRoman"/>
          <w:lang w:val="ru-RU"/>
        </w:rPr>
        <w:t>тничный марш шириной 1</w:t>
      </w:r>
      <w:r w:rsidR="003016C2" w:rsidRPr="002901A6">
        <w:rPr>
          <w:rStyle w:val="TimesNewRoman"/>
          <w:lang w:val="ru-RU"/>
        </w:rPr>
        <w:t>,25</w:t>
      </w:r>
      <w:r w:rsidR="00B54FF3" w:rsidRPr="002901A6">
        <w:rPr>
          <w:rStyle w:val="TimesNewRoman"/>
          <w:lang w:val="ru-RU"/>
        </w:rPr>
        <w:t xml:space="preserve">м.Коридоры шириной 1,6м окрашены водоэмульсионной краской. </w:t>
      </w:r>
    </w:p>
    <w:p w14:paraId="28B03C72" w14:textId="77777777" w:rsidR="00B56BB0" w:rsidRPr="002901A6" w:rsidRDefault="00B56BB0" w:rsidP="002901A6">
      <w:pPr>
        <w:pStyle w:val="a4"/>
        <w:shd w:val="clear" w:color="auto" w:fill="auto"/>
        <w:tabs>
          <w:tab w:val="left" w:pos="119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01A6">
        <w:rPr>
          <w:rStyle w:val="TimesNewRoman"/>
        </w:rPr>
        <w:t xml:space="preserve">1-й этаж. На первом этаже </w:t>
      </w:r>
      <w:r w:rsidR="00962BA0" w:rsidRPr="002901A6">
        <w:rPr>
          <w:rStyle w:val="TimesNewRoman"/>
          <w:lang w:val="ru-RU"/>
        </w:rPr>
        <w:t>расположены лаборатория, гардероб мужской, гардероб женский, автоматическая телефонная станция</w:t>
      </w:r>
    </w:p>
    <w:p w14:paraId="0C0B9F9C" w14:textId="77777777" w:rsidR="0034004B" w:rsidRPr="002901A6" w:rsidRDefault="00B56BB0" w:rsidP="002901A6">
      <w:pPr>
        <w:pStyle w:val="a4"/>
        <w:shd w:val="clear" w:color="auto" w:fill="auto"/>
        <w:tabs>
          <w:tab w:val="left" w:pos="1196"/>
        </w:tabs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</w:rPr>
        <w:t xml:space="preserve">2-й этаж. На втором этаже имеется </w:t>
      </w:r>
      <w:r w:rsidR="0034004B" w:rsidRPr="002901A6">
        <w:rPr>
          <w:rStyle w:val="TimesNewRoman"/>
          <w:lang w:val="ru-RU"/>
        </w:rPr>
        <w:t>актовый</w:t>
      </w:r>
      <w:r w:rsidRPr="002901A6">
        <w:rPr>
          <w:rStyle w:val="TimesNewRoman"/>
        </w:rPr>
        <w:t xml:space="preserve"> зал </w:t>
      </w:r>
      <w:r w:rsidR="0034004B" w:rsidRPr="002901A6">
        <w:rPr>
          <w:rStyle w:val="TimesNewRoman"/>
          <w:lang w:val="ru-RU"/>
        </w:rPr>
        <w:t>на 15 человек</w:t>
      </w:r>
      <w:r w:rsidR="0034004B" w:rsidRPr="002901A6">
        <w:rPr>
          <w:rStyle w:val="TimesNewRoman"/>
        </w:rPr>
        <w:t xml:space="preserve">, </w:t>
      </w:r>
      <w:r w:rsidR="0034004B" w:rsidRPr="002901A6">
        <w:rPr>
          <w:rStyle w:val="TimesNewRoman"/>
          <w:lang w:val="ru-RU"/>
        </w:rPr>
        <w:t>кабинет</w:t>
      </w:r>
      <w:r w:rsidR="002901A6" w:rsidRPr="002901A6">
        <w:rPr>
          <w:rStyle w:val="TimesNewRoman"/>
          <w:lang w:val="en-US"/>
        </w:rPr>
        <w:t xml:space="preserve"> </w:t>
      </w:r>
      <w:r w:rsidR="0034004B" w:rsidRPr="002901A6">
        <w:rPr>
          <w:rStyle w:val="TimesNewRoman"/>
          <w:lang w:val="ru-RU"/>
        </w:rPr>
        <w:t>директора,</w:t>
      </w:r>
      <w:r w:rsidR="002901A6" w:rsidRPr="002901A6">
        <w:rPr>
          <w:rStyle w:val="TimesNewRoman"/>
          <w:lang w:val="en-US"/>
        </w:rPr>
        <w:t xml:space="preserve"> </w:t>
      </w:r>
      <w:r w:rsidR="0034004B" w:rsidRPr="002901A6">
        <w:rPr>
          <w:rStyle w:val="TimesNewRoman"/>
          <w:lang w:val="ru-RU"/>
        </w:rPr>
        <w:t>главного</w:t>
      </w:r>
      <w:r w:rsidR="002901A6" w:rsidRPr="002901A6">
        <w:rPr>
          <w:rStyle w:val="TimesNewRoman"/>
          <w:lang w:val="en-US"/>
        </w:rPr>
        <w:t xml:space="preserve"> </w:t>
      </w:r>
      <w:r w:rsidR="0034004B" w:rsidRPr="002901A6">
        <w:rPr>
          <w:rStyle w:val="TimesNewRoman"/>
          <w:lang w:val="ru-RU"/>
        </w:rPr>
        <w:t>инженера,</w:t>
      </w:r>
      <w:r w:rsidR="002901A6" w:rsidRPr="002901A6">
        <w:rPr>
          <w:rStyle w:val="TimesNewRoman"/>
          <w:lang w:val="ru-RU"/>
        </w:rPr>
        <w:t xml:space="preserve"> </w:t>
      </w:r>
      <w:r w:rsidR="0034004B" w:rsidRPr="002901A6">
        <w:rPr>
          <w:rStyle w:val="TimesNewRoman"/>
          <w:lang w:val="ru-RU"/>
        </w:rPr>
        <w:t>механика,</w:t>
      </w:r>
      <w:r w:rsidR="002901A6" w:rsidRPr="002901A6">
        <w:rPr>
          <w:rStyle w:val="TimesNewRoman"/>
          <w:lang w:val="en-US"/>
        </w:rPr>
        <w:t xml:space="preserve"> </w:t>
      </w:r>
      <w:r w:rsidR="0034004B" w:rsidRPr="002901A6">
        <w:rPr>
          <w:rStyle w:val="TimesNewRoman"/>
          <w:lang w:val="ru-RU"/>
        </w:rPr>
        <w:t>энерпгетика,комната отдыха,бухгалтерия,архив,касса,приемная,кладовая.</w:t>
      </w:r>
    </w:p>
    <w:p w14:paraId="34F6CE02" w14:textId="77777777" w:rsidR="003016C2" w:rsidRPr="002901A6" w:rsidRDefault="003016C2" w:rsidP="002901A6">
      <w:pPr>
        <w:pStyle w:val="a4"/>
        <w:shd w:val="clear" w:color="auto" w:fill="auto"/>
        <w:tabs>
          <w:tab w:val="left" w:pos="1196"/>
        </w:tabs>
        <w:spacing w:line="360" w:lineRule="auto"/>
        <w:ind w:firstLine="709"/>
        <w:jc w:val="both"/>
        <w:rPr>
          <w:rStyle w:val="TimesNewRoman"/>
          <w:lang w:val="ru-RU"/>
        </w:rPr>
      </w:pPr>
    </w:p>
    <w:p w14:paraId="7B49EE40" w14:textId="77777777" w:rsidR="001C3061" w:rsidRPr="002901A6" w:rsidRDefault="001C3061" w:rsidP="002901A6">
      <w:pPr>
        <w:pStyle w:val="a4"/>
        <w:shd w:val="clear" w:color="auto" w:fill="auto"/>
        <w:tabs>
          <w:tab w:val="left" w:pos="4868"/>
          <w:tab w:val="left" w:pos="9034"/>
        </w:tabs>
        <w:spacing w:line="360" w:lineRule="auto"/>
        <w:ind w:firstLine="709"/>
        <w:jc w:val="both"/>
        <w:rPr>
          <w:rStyle w:val="TimesNewRoman"/>
          <w:b/>
          <w:lang w:val="ru-RU"/>
        </w:rPr>
      </w:pPr>
      <w:r w:rsidRPr="002901A6">
        <w:rPr>
          <w:rStyle w:val="TimesNewRoman"/>
          <w:b/>
          <w:lang w:val="ru-RU"/>
        </w:rPr>
        <w:t xml:space="preserve">Определение требуемой степени огнестойкости </w:t>
      </w:r>
    </w:p>
    <w:p w14:paraId="5E46110C" w14:textId="77777777" w:rsidR="003A2C8B" w:rsidRPr="002901A6" w:rsidRDefault="003A2C8B" w:rsidP="002901A6">
      <w:pPr>
        <w:pStyle w:val="a4"/>
        <w:shd w:val="clear" w:color="auto" w:fill="auto"/>
        <w:tabs>
          <w:tab w:val="left" w:pos="4868"/>
          <w:tab w:val="left" w:pos="9034"/>
        </w:tabs>
        <w:spacing w:line="360" w:lineRule="auto"/>
        <w:ind w:firstLine="709"/>
        <w:jc w:val="both"/>
        <w:rPr>
          <w:rStyle w:val="TimesNewRoman"/>
          <w:b/>
          <w:lang w:val="ru-RU"/>
        </w:rPr>
      </w:pPr>
    </w:p>
    <w:p w14:paraId="4108E6AE" w14:textId="77777777" w:rsidR="00B56BB0" w:rsidRPr="002901A6" w:rsidRDefault="0067462D" w:rsidP="002901A6">
      <w:pPr>
        <w:pStyle w:val="a4"/>
        <w:shd w:val="clear" w:color="auto" w:fill="auto"/>
        <w:tabs>
          <w:tab w:val="left" w:pos="4868"/>
          <w:tab w:val="left" w:pos="9034"/>
        </w:tabs>
        <w:spacing w:line="360" w:lineRule="auto"/>
        <w:ind w:firstLine="709"/>
        <w:jc w:val="both"/>
        <w:rPr>
          <w:rStyle w:val="TimesNewRoman"/>
        </w:rPr>
      </w:pPr>
      <w:r w:rsidRPr="002901A6">
        <w:rPr>
          <w:rStyle w:val="TimesNewRoman"/>
        </w:rPr>
        <w:t>Так как здание состоит из 2</w:t>
      </w:r>
      <w:r w:rsidR="00B56BB0" w:rsidRPr="002901A6">
        <w:rPr>
          <w:rStyle w:val="TimesNewRoman"/>
        </w:rPr>
        <w:t xml:space="preserve"> этажей, с клас</w:t>
      </w:r>
      <w:r w:rsidRPr="002901A6">
        <w:rPr>
          <w:rStyle w:val="TimesNewRoman"/>
        </w:rPr>
        <w:t>сом функциональной опасности</w:t>
      </w:r>
      <w:r w:rsidR="002901A6" w:rsidRPr="002901A6">
        <w:rPr>
          <w:rStyle w:val="TimesNewRoman"/>
        </w:rPr>
        <w:t xml:space="preserve"> </w:t>
      </w:r>
      <w:r w:rsidRPr="002901A6">
        <w:rPr>
          <w:rStyle w:val="TimesNewRoman"/>
        </w:rPr>
        <w:t>Ф4.3</w:t>
      </w:r>
      <w:r w:rsidR="00B56BB0" w:rsidRPr="002901A6">
        <w:rPr>
          <w:rStyle w:val="TimesNewRoman"/>
        </w:rPr>
        <w:t xml:space="preserve"> и классом конструктивной пожарной </w:t>
      </w:r>
      <w:r w:rsidR="001D3CA1" w:rsidRPr="002901A6">
        <w:rPr>
          <w:rStyle w:val="TimesNewRoman"/>
        </w:rPr>
        <w:t>опасности С3</w:t>
      </w:r>
      <w:r w:rsidR="00B56BB0" w:rsidRPr="002901A6">
        <w:rPr>
          <w:rStyle w:val="TimesNewRoman"/>
        </w:rPr>
        <w:t>,</w:t>
      </w:r>
      <w:r w:rsidR="001D3CA1" w:rsidRPr="002901A6">
        <w:rPr>
          <w:rStyle w:val="TimesNewRoman"/>
        </w:rPr>
        <w:t xml:space="preserve"> то в </w:t>
      </w:r>
      <w:r w:rsidR="001D3CA1" w:rsidRPr="002901A6">
        <w:rPr>
          <w:rStyle w:val="TimesNewRoman"/>
        </w:rPr>
        <w:lastRenderedPageBreak/>
        <w:t>соответствии с табл. 6.9</w:t>
      </w:r>
      <w:r w:rsidR="00B56BB0" w:rsidRPr="002901A6">
        <w:rPr>
          <w:rStyle w:val="TimesNewRoman"/>
        </w:rPr>
        <w:t xml:space="preserve"> СП 2 13130. 2009 требуемая степень огнестойкос</w:t>
      </w:r>
      <w:r w:rsidR="001D3CA1" w:rsidRPr="002901A6">
        <w:rPr>
          <w:rStyle w:val="TimesNewRoman"/>
        </w:rPr>
        <w:t xml:space="preserve">ти здания </w:t>
      </w:r>
      <w:r w:rsidR="001D3CA1" w:rsidRPr="002901A6">
        <w:rPr>
          <w:rStyle w:val="TimesNewRoman"/>
          <w:lang w:val="en-US"/>
        </w:rPr>
        <w:t>IV</w:t>
      </w:r>
      <w:r w:rsidR="00B56BB0" w:rsidRPr="002901A6">
        <w:rPr>
          <w:rStyle w:val="TimesNewRoman"/>
        </w:rPr>
        <w:t xml:space="preserve">. Площадь пожарного отсека в пределах одного этажа не должна превышать </w:t>
      </w:r>
      <w:smartTag w:uri="urn:schemas-microsoft-com:office:smarttags" w:element="metricconverter">
        <w:smartTagPr>
          <w:attr w:name="ProductID" w:val="800 м2"/>
        </w:smartTagPr>
        <w:r w:rsidR="001D3CA1" w:rsidRPr="002901A6">
          <w:rPr>
            <w:rStyle w:val="TimesNewRoman"/>
          </w:rPr>
          <w:t>800</w:t>
        </w:r>
        <w:r w:rsidR="00B56BB0" w:rsidRPr="002901A6">
          <w:rPr>
            <w:rStyle w:val="TimesNewRoman"/>
          </w:rPr>
          <w:t xml:space="preserve"> м</w:t>
        </w:r>
        <w:r w:rsidR="00B56BB0" w:rsidRPr="002901A6">
          <w:rPr>
            <w:rStyle w:val="TimesNewRoman"/>
            <w:vertAlign w:val="superscript"/>
          </w:rPr>
          <w:t>2</w:t>
        </w:r>
      </w:smartTag>
      <w:r w:rsidR="00B56BB0" w:rsidRPr="002901A6">
        <w:rPr>
          <w:rStyle w:val="TimesNewRoman"/>
        </w:rPr>
        <w:t xml:space="preserve"> в случае отсутствия АУПТ.</w:t>
      </w:r>
    </w:p>
    <w:p w14:paraId="0D867B94" w14:textId="77777777" w:rsidR="00B56BB0" w:rsidRPr="002901A6" w:rsidRDefault="00B56BB0" w:rsidP="002901A6">
      <w:pPr>
        <w:spacing w:line="360" w:lineRule="auto"/>
        <w:ind w:firstLine="709"/>
        <w:jc w:val="both"/>
        <w:rPr>
          <w:rStyle w:val="TimesNewRoman"/>
          <w:color w:val="auto"/>
        </w:rPr>
      </w:pPr>
    </w:p>
    <w:p w14:paraId="7B3F927C" w14:textId="77777777" w:rsidR="00B56BB0" w:rsidRPr="002901A6" w:rsidRDefault="00B56BB0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b/>
        </w:rPr>
      </w:pPr>
      <w:r w:rsidRPr="002901A6">
        <w:rPr>
          <w:rStyle w:val="TimesNewRoman"/>
          <w:b/>
        </w:rPr>
        <w:t>Экспертиза внутренней планировки здания</w:t>
      </w:r>
    </w:p>
    <w:p w14:paraId="50E3A851" w14:textId="77777777" w:rsidR="00B56BB0" w:rsidRPr="002901A6" w:rsidRDefault="00B56BB0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</w:rPr>
      </w:pPr>
    </w:p>
    <w:p w14:paraId="48BCFC46" w14:textId="77777777" w:rsidR="00B56BB0" w:rsidRPr="002901A6" w:rsidRDefault="00B56BB0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Меры противопожарной защиты здания в области внутренней планировки направлены на ограничение возможной площади пожара, создание условий для его ликвидации и обеспечения безопасной эвакуации людей из здания.</w:t>
      </w:r>
    </w:p>
    <w:p w14:paraId="1526E2E6" w14:textId="77777777" w:rsidR="00B56BB0" w:rsidRPr="002901A6" w:rsidRDefault="00B56BB0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Ограничение распространения пожара внутри здания достигается их разделением противопожарными преградами по горизонтам и вертикали на пожарные отсеки.</w:t>
      </w:r>
      <w:r w:rsidR="002901A6">
        <w:rPr>
          <w:rStyle w:val="TimesNewRoman"/>
          <w:lang w:val="ru-RU"/>
        </w:rPr>
        <w:t xml:space="preserve"> </w:t>
      </w:r>
      <w:r w:rsidRPr="002901A6">
        <w:rPr>
          <w:rStyle w:val="TimesNewRoman"/>
        </w:rPr>
        <w:t>Обеспечение условий для успешного тушения пожара, а следовательно, и причинения минимального ущерба от него, достигается разделением пожарных отсеков на секции или отдельные помещения по площади, либо по количеству и пожарной опасности хранимых в них веществ, либо по объёму сосредоточенных в них материальных ценностей и ряду других признаков.</w:t>
      </w:r>
      <w:r w:rsidR="002901A6">
        <w:rPr>
          <w:rStyle w:val="TimesNewRoman"/>
          <w:lang w:val="ru-RU"/>
        </w:rPr>
        <w:t xml:space="preserve"> </w:t>
      </w:r>
      <w:r w:rsidRPr="002901A6">
        <w:rPr>
          <w:rStyle w:val="TimesNewRoman"/>
        </w:rPr>
        <w:t>Важную роль в обеспечении пожарной безопасности здания играет размещение отдельных помещения в плане и по высоте здания.</w:t>
      </w:r>
    </w:p>
    <w:p w14:paraId="0FDB4063" w14:textId="77777777" w:rsidR="00B56BB0" w:rsidRPr="002901A6" w:rsidRDefault="00B56BB0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Целью данной экспертизы является выявление в проектном решении перечисленных мер и проверка их соответствия требования норм.</w:t>
      </w:r>
    </w:p>
    <w:p w14:paraId="6941DD98" w14:textId="77777777" w:rsidR="00B56BB0" w:rsidRPr="002901A6" w:rsidRDefault="00B56BB0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</w:rPr>
        <w:t>Данные экспертизы приводятся в таблице 1.</w:t>
      </w:r>
    </w:p>
    <w:p w14:paraId="1EDF02F0" w14:textId="77777777" w:rsidR="00B56BB0" w:rsidRPr="002901A6" w:rsidRDefault="00B56BB0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</w:p>
    <w:p w14:paraId="6C80682F" w14:textId="77777777" w:rsidR="00B56BB0" w:rsidRPr="002901A6" w:rsidRDefault="002901A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Таблица 1. </w:t>
      </w:r>
      <w:r w:rsidR="00B56BB0" w:rsidRPr="002901A6">
        <w:rPr>
          <w:rFonts w:ascii="Times New Roman" w:hAnsi="Times New Roman" w:cs="Times New Roman"/>
          <w:color w:val="auto"/>
          <w:sz w:val="28"/>
          <w:szCs w:val="28"/>
        </w:rPr>
        <w:t>Экспертиза внутренней планировки здания</w:t>
      </w:r>
    </w:p>
    <w:tbl>
      <w:tblPr>
        <w:tblStyle w:val="ac"/>
        <w:tblW w:w="0" w:type="auto"/>
        <w:jc w:val="center"/>
        <w:tblLayout w:type="fixed"/>
        <w:tblLook w:val="0400" w:firstRow="0" w:lastRow="0" w:firstColumn="0" w:lastColumn="0" w:noHBand="0" w:noVBand="1"/>
      </w:tblPr>
      <w:tblGrid>
        <w:gridCol w:w="508"/>
        <w:gridCol w:w="1676"/>
        <w:gridCol w:w="1544"/>
        <w:gridCol w:w="2098"/>
        <w:gridCol w:w="1388"/>
        <w:gridCol w:w="1455"/>
      </w:tblGrid>
      <w:tr w:rsidR="00B56BB0" w:rsidRPr="002901A6" w14:paraId="7ECFE7B7" w14:textId="77777777" w:rsidTr="002901A6">
        <w:trPr>
          <w:jc w:val="center"/>
        </w:trPr>
        <w:tc>
          <w:tcPr>
            <w:tcW w:w="508" w:type="dxa"/>
          </w:tcPr>
          <w:p w14:paraId="1529B95B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№ п/п</w:t>
            </w:r>
          </w:p>
        </w:tc>
        <w:tc>
          <w:tcPr>
            <w:tcW w:w="1676" w:type="dxa"/>
          </w:tcPr>
          <w:p w14:paraId="7CB88948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Вопросы подлежащие проверке</w:t>
            </w:r>
          </w:p>
        </w:tc>
        <w:tc>
          <w:tcPr>
            <w:tcW w:w="1544" w:type="dxa"/>
          </w:tcPr>
          <w:p w14:paraId="4E779C52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Предусмотрено в</w:t>
            </w:r>
            <w:r w:rsidR="002901A6">
              <w:rPr>
                <w:sz w:val="20"/>
                <w:szCs w:val="22"/>
                <w:lang w:val="ru-RU"/>
              </w:rPr>
              <w:t xml:space="preserve"> </w:t>
            </w:r>
            <w:r w:rsidRPr="002901A6">
              <w:rPr>
                <w:sz w:val="20"/>
                <w:szCs w:val="22"/>
              </w:rPr>
              <w:t>проекте</w:t>
            </w:r>
          </w:p>
        </w:tc>
        <w:tc>
          <w:tcPr>
            <w:tcW w:w="2098" w:type="dxa"/>
          </w:tcPr>
          <w:p w14:paraId="5DB4D7B8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Требуется по нормам</w:t>
            </w:r>
          </w:p>
        </w:tc>
        <w:tc>
          <w:tcPr>
            <w:tcW w:w="1388" w:type="dxa"/>
          </w:tcPr>
          <w:p w14:paraId="7DC49731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Ссылка на пункты норм</w:t>
            </w:r>
          </w:p>
        </w:tc>
        <w:tc>
          <w:tcPr>
            <w:tcW w:w="1455" w:type="dxa"/>
          </w:tcPr>
          <w:p w14:paraId="79E91B79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Вывод</w:t>
            </w:r>
          </w:p>
        </w:tc>
      </w:tr>
      <w:tr w:rsidR="00B56BB0" w:rsidRPr="002901A6" w14:paraId="63AE8384" w14:textId="77777777" w:rsidTr="002901A6">
        <w:trPr>
          <w:jc w:val="center"/>
        </w:trPr>
        <w:tc>
          <w:tcPr>
            <w:tcW w:w="508" w:type="dxa"/>
          </w:tcPr>
          <w:p w14:paraId="08F953F1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1</w:t>
            </w:r>
          </w:p>
        </w:tc>
        <w:tc>
          <w:tcPr>
            <w:tcW w:w="1676" w:type="dxa"/>
          </w:tcPr>
          <w:p w14:paraId="6015ECC9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2</w:t>
            </w:r>
          </w:p>
        </w:tc>
        <w:tc>
          <w:tcPr>
            <w:tcW w:w="1544" w:type="dxa"/>
          </w:tcPr>
          <w:p w14:paraId="4429C99D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3</w:t>
            </w:r>
          </w:p>
        </w:tc>
        <w:tc>
          <w:tcPr>
            <w:tcW w:w="2098" w:type="dxa"/>
          </w:tcPr>
          <w:p w14:paraId="122869C6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4</w:t>
            </w:r>
          </w:p>
        </w:tc>
        <w:tc>
          <w:tcPr>
            <w:tcW w:w="1388" w:type="dxa"/>
          </w:tcPr>
          <w:p w14:paraId="336E8D53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5</w:t>
            </w:r>
          </w:p>
        </w:tc>
        <w:tc>
          <w:tcPr>
            <w:tcW w:w="1455" w:type="dxa"/>
          </w:tcPr>
          <w:p w14:paraId="33306C10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6</w:t>
            </w:r>
          </w:p>
        </w:tc>
      </w:tr>
      <w:tr w:rsidR="00B56BB0" w:rsidRPr="002901A6" w14:paraId="3B56C82E" w14:textId="77777777" w:rsidTr="002901A6">
        <w:trPr>
          <w:jc w:val="center"/>
        </w:trPr>
        <w:tc>
          <w:tcPr>
            <w:tcW w:w="508" w:type="dxa"/>
          </w:tcPr>
          <w:p w14:paraId="38F859C3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1</w:t>
            </w:r>
          </w:p>
        </w:tc>
        <w:tc>
          <w:tcPr>
            <w:tcW w:w="1676" w:type="dxa"/>
          </w:tcPr>
          <w:p w14:paraId="2A985C84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Класс функциональной пожарной опасности</w:t>
            </w:r>
          </w:p>
        </w:tc>
        <w:tc>
          <w:tcPr>
            <w:tcW w:w="1544" w:type="dxa"/>
          </w:tcPr>
          <w:p w14:paraId="32220327" w14:textId="77777777" w:rsidR="00B56BB0" w:rsidRPr="002901A6" w:rsidRDefault="005B264D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Здание ор</w:t>
            </w:r>
            <w:r w:rsidRPr="002901A6">
              <w:rPr>
                <w:sz w:val="20"/>
                <w:szCs w:val="22"/>
                <w:lang w:val="ru-RU"/>
              </w:rPr>
              <w:t>ганов управления учреждений</w:t>
            </w:r>
            <w:r w:rsidRPr="002901A6">
              <w:rPr>
                <w:sz w:val="20"/>
                <w:szCs w:val="22"/>
              </w:rPr>
              <w:t xml:space="preserve"> Ф.4.3</w:t>
            </w:r>
          </w:p>
        </w:tc>
        <w:tc>
          <w:tcPr>
            <w:tcW w:w="2098" w:type="dxa"/>
          </w:tcPr>
          <w:p w14:paraId="5DDFC8C8" w14:textId="77777777" w:rsidR="00B56BB0" w:rsidRPr="002901A6" w:rsidRDefault="0088701E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Здание ор</w:t>
            </w:r>
            <w:r w:rsidRPr="002901A6">
              <w:rPr>
                <w:sz w:val="20"/>
                <w:szCs w:val="22"/>
                <w:lang w:val="ru-RU"/>
              </w:rPr>
              <w:t>ганов управления учреждений</w:t>
            </w:r>
            <w:r w:rsidRPr="002901A6">
              <w:rPr>
                <w:sz w:val="20"/>
                <w:szCs w:val="22"/>
              </w:rPr>
              <w:t xml:space="preserve"> Ф.4.3</w:t>
            </w:r>
          </w:p>
        </w:tc>
        <w:tc>
          <w:tcPr>
            <w:tcW w:w="1388" w:type="dxa"/>
          </w:tcPr>
          <w:p w14:paraId="6D2683C9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Ст. 32 п.1 [1]</w:t>
            </w:r>
          </w:p>
        </w:tc>
        <w:tc>
          <w:tcPr>
            <w:tcW w:w="1455" w:type="dxa"/>
          </w:tcPr>
          <w:p w14:paraId="799A9BC5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Соответствует</w:t>
            </w:r>
          </w:p>
        </w:tc>
      </w:tr>
      <w:tr w:rsidR="00B56BB0" w:rsidRPr="002901A6" w14:paraId="24C2AB35" w14:textId="77777777" w:rsidTr="002901A6">
        <w:trPr>
          <w:jc w:val="center"/>
        </w:trPr>
        <w:tc>
          <w:tcPr>
            <w:tcW w:w="508" w:type="dxa"/>
          </w:tcPr>
          <w:p w14:paraId="0B4A710B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lastRenderedPageBreak/>
              <w:t>2</w:t>
            </w:r>
          </w:p>
        </w:tc>
        <w:tc>
          <w:tcPr>
            <w:tcW w:w="1676" w:type="dxa"/>
          </w:tcPr>
          <w:p w14:paraId="41DF6ECA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Необходимость деления здания на пожарные отсеки по допустимой площади пожарного отсека</w:t>
            </w:r>
          </w:p>
        </w:tc>
        <w:tc>
          <w:tcPr>
            <w:tcW w:w="1544" w:type="dxa"/>
          </w:tcPr>
          <w:p w14:paraId="33AA1346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noProof w:val="0"/>
                <w:sz w:val="20"/>
                <w:szCs w:val="22"/>
                <w:lang w:val="en-US" w:eastAsia="en-US"/>
              </w:rPr>
              <w:t>F</w:t>
            </w:r>
            <w:r w:rsidRPr="002901A6">
              <w:rPr>
                <w:noProof w:val="0"/>
                <w:sz w:val="20"/>
                <w:szCs w:val="22"/>
                <w:vertAlign w:val="subscript"/>
                <w:lang w:val="en-US" w:eastAsia="en-US"/>
              </w:rPr>
              <w:t>3T</w:t>
            </w:r>
            <w:r w:rsidRPr="002901A6">
              <w:rPr>
                <w:noProof w:val="0"/>
                <w:sz w:val="20"/>
                <w:szCs w:val="22"/>
                <w:vertAlign w:val="subscript"/>
                <w:lang w:eastAsia="en-US"/>
              </w:rPr>
              <w:t xml:space="preserve"> </w:t>
            </w:r>
            <w:r w:rsidRPr="002901A6">
              <w:rPr>
                <w:noProof w:val="0"/>
                <w:sz w:val="20"/>
                <w:szCs w:val="22"/>
                <w:lang w:val="en-US" w:eastAsia="en-US"/>
              </w:rPr>
              <w:t>=</w:t>
            </w:r>
            <w:r w:rsidRPr="002901A6">
              <w:rPr>
                <w:noProof w:val="0"/>
                <w:sz w:val="20"/>
                <w:szCs w:val="22"/>
                <w:lang w:eastAsia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392 м2"/>
              </w:smartTagPr>
              <w:r w:rsidR="00B55B5A" w:rsidRPr="002901A6">
                <w:rPr>
                  <w:noProof w:val="0"/>
                  <w:sz w:val="20"/>
                  <w:szCs w:val="22"/>
                  <w:lang w:val="ru-RU" w:eastAsia="en-US"/>
                </w:rPr>
                <w:t>392</w:t>
              </w:r>
              <w:r w:rsidRPr="002901A6">
                <w:rPr>
                  <w:noProof w:val="0"/>
                  <w:sz w:val="20"/>
                  <w:szCs w:val="22"/>
                  <w:lang w:val="en-US" w:eastAsia="en-US"/>
                </w:rPr>
                <w:t xml:space="preserve"> </w:t>
              </w:r>
              <w:r w:rsidRPr="002901A6">
                <w:rPr>
                  <w:sz w:val="20"/>
                  <w:szCs w:val="22"/>
                </w:rPr>
                <w:t>м</w:t>
              </w:r>
              <w:r w:rsidRPr="002901A6">
                <w:rPr>
                  <w:sz w:val="20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2098" w:type="dxa"/>
          </w:tcPr>
          <w:p w14:paraId="1EB240BE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Для пятиэтажных зданий I, СО</w:t>
            </w:r>
          </w:p>
          <w:p w14:paraId="376A8A79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noProof w:val="0"/>
                <w:sz w:val="20"/>
                <w:szCs w:val="22"/>
                <w:lang w:val="en-US" w:eastAsia="en-US"/>
              </w:rPr>
              <w:t>F</w:t>
            </w:r>
            <w:r w:rsidRPr="002901A6">
              <w:rPr>
                <w:noProof w:val="0"/>
                <w:sz w:val="20"/>
                <w:szCs w:val="22"/>
                <w:vertAlign w:val="subscript"/>
                <w:lang w:eastAsia="en-US"/>
              </w:rPr>
              <w:t xml:space="preserve">эт </w:t>
            </w:r>
            <w:r w:rsidRPr="002901A6">
              <w:rPr>
                <w:sz w:val="20"/>
                <w:szCs w:val="22"/>
              </w:rPr>
              <w:t>≤</w:t>
            </w:r>
            <w:r w:rsidR="00B55B5A" w:rsidRPr="002901A6">
              <w:rPr>
                <w:sz w:val="20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800 м2"/>
              </w:smartTagPr>
              <w:r w:rsidR="00B55B5A" w:rsidRPr="002901A6">
                <w:rPr>
                  <w:sz w:val="20"/>
                  <w:szCs w:val="22"/>
                  <w:lang w:val="ru-RU"/>
                </w:rPr>
                <w:t>8</w:t>
              </w:r>
              <w:r w:rsidRPr="002901A6">
                <w:rPr>
                  <w:sz w:val="20"/>
                  <w:szCs w:val="22"/>
                </w:rPr>
                <w:t>00 м</w:t>
              </w:r>
              <w:r w:rsidRPr="002901A6">
                <w:rPr>
                  <w:sz w:val="20"/>
                  <w:szCs w:val="22"/>
                  <w:vertAlign w:val="superscript"/>
                </w:rPr>
                <w:t>2</w:t>
              </w:r>
            </w:smartTag>
          </w:p>
        </w:tc>
        <w:tc>
          <w:tcPr>
            <w:tcW w:w="1388" w:type="dxa"/>
          </w:tcPr>
          <w:p w14:paraId="0D4F0872" w14:textId="77777777" w:rsidR="00B56BB0" w:rsidRPr="002901A6" w:rsidRDefault="00B55B5A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 xml:space="preserve">табл. </w:t>
            </w:r>
            <w:r w:rsidRPr="002901A6">
              <w:rPr>
                <w:sz w:val="20"/>
                <w:szCs w:val="22"/>
                <w:lang w:val="ru-RU"/>
              </w:rPr>
              <w:t>6.9</w:t>
            </w:r>
            <w:r w:rsidR="00B56BB0" w:rsidRPr="002901A6">
              <w:rPr>
                <w:sz w:val="20"/>
                <w:szCs w:val="22"/>
              </w:rPr>
              <w:t xml:space="preserve"> [2]</w:t>
            </w:r>
          </w:p>
        </w:tc>
        <w:tc>
          <w:tcPr>
            <w:tcW w:w="1455" w:type="dxa"/>
          </w:tcPr>
          <w:p w14:paraId="2C03B1A4" w14:textId="77777777" w:rsidR="00B56BB0" w:rsidRPr="002901A6" w:rsidRDefault="00B55B5A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  <w:lang w:val="ru-RU"/>
              </w:rPr>
              <w:t>С</w:t>
            </w:r>
            <w:r w:rsidR="00B56BB0" w:rsidRPr="002901A6">
              <w:rPr>
                <w:sz w:val="20"/>
                <w:szCs w:val="22"/>
              </w:rPr>
              <w:t>оответствует</w:t>
            </w:r>
          </w:p>
        </w:tc>
      </w:tr>
      <w:tr w:rsidR="00B56BB0" w:rsidRPr="002901A6" w14:paraId="4C5510D5" w14:textId="77777777" w:rsidTr="002901A6">
        <w:trPr>
          <w:jc w:val="center"/>
        </w:trPr>
        <w:tc>
          <w:tcPr>
            <w:tcW w:w="508" w:type="dxa"/>
          </w:tcPr>
          <w:p w14:paraId="5B2EE6CB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3</w:t>
            </w:r>
          </w:p>
        </w:tc>
        <w:tc>
          <w:tcPr>
            <w:tcW w:w="1676" w:type="dxa"/>
          </w:tcPr>
          <w:p w14:paraId="3158F215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Соответствие класса конструктивной пожарной опасности объекта защиты и требуемый класс конструктивной пожарной</w:t>
            </w:r>
          </w:p>
          <w:p w14:paraId="3C4BDE87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опасности</w:t>
            </w:r>
          </w:p>
        </w:tc>
        <w:tc>
          <w:tcPr>
            <w:tcW w:w="1544" w:type="dxa"/>
          </w:tcPr>
          <w:p w14:paraId="45A4C526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  <w:lang w:val="ru-RU"/>
              </w:rPr>
            </w:pPr>
            <w:r w:rsidRPr="002901A6">
              <w:rPr>
                <w:sz w:val="20"/>
                <w:szCs w:val="22"/>
              </w:rPr>
              <w:t>Здание запроектировано с классом конструктивной пожарной опасности С</w:t>
            </w:r>
            <w:r w:rsidR="0088701E" w:rsidRPr="002901A6">
              <w:rPr>
                <w:sz w:val="20"/>
                <w:szCs w:val="22"/>
                <w:lang w:val="ru-RU"/>
              </w:rPr>
              <w:t>3</w:t>
            </w:r>
          </w:p>
        </w:tc>
        <w:tc>
          <w:tcPr>
            <w:tcW w:w="2098" w:type="dxa"/>
          </w:tcPr>
          <w:p w14:paraId="5D2C100E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  <w:lang w:val="ru-RU"/>
              </w:rPr>
            </w:pPr>
            <w:r w:rsidRPr="002901A6">
              <w:rPr>
                <w:sz w:val="20"/>
                <w:szCs w:val="22"/>
              </w:rPr>
              <w:t>Для здания необходим конструктивный класс пожарной опасности С</w:t>
            </w:r>
            <w:r w:rsidR="0088701E" w:rsidRPr="002901A6">
              <w:rPr>
                <w:sz w:val="20"/>
                <w:szCs w:val="22"/>
                <w:lang w:val="ru-RU"/>
              </w:rPr>
              <w:t>3</w:t>
            </w:r>
          </w:p>
        </w:tc>
        <w:tc>
          <w:tcPr>
            <w:tcW w:w="1388" w:type="dxa"/>
          </w:tcPr>
          <w:p w14:paraId="7E70CD56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Табл.</w:t>
            </w:r>
            <w:r w:rsidR="00D4769A" w:rsidRPr="002901A6">
              <w:rPr>
                <w:sz w:val="20"/>
                <w:szCs w:val="22"/>
              </w:rPr>
              <w:t xml:space="preserve"> 6.</w:t>
            </w:r>
            <w:r w:rsidR="00D4769A" w:rsidRPr="002901A6">
              <w:rPr>
                <w:sz w:val="20"/>
                <w:szCs w:val="22"/>
                <w:lang w:val="ru-RU"/>
              </w:rPr>
              <w:t>9</w:t>
            </w:r>
            <w:r w:rsidRPr="002901A6">
              <w:rPr>
                <w:sz w:val="20"/>
                <w:szCs w:val="22"/>
              </w:rPr>
              <w:t xml:space="preserve"> [2]</w:t>
            </w:r>
          </w:p>
        </w:tc>
        <w:tc>
          <w:tcPr>
            <w:tcW w:w="1455" w:type="dxa"/>
          </w:tcPr>
          <w:p w14:paraId="48825DCB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Соответствует</w:t>
            </w:r>
          </w:p>
        </w:tc>
      </w:tr>
      <w:tr w:rsidR="00B56BB0" w:rsidRPr="002901A6" w14:paraId="1A183A7D" w14:textId="77777777" w:rsidTr="002901A6">
        <w:trPr>
          <w:jc w:val="center"/>
        </w:trPr>
        <w:tc>
          <w:tcPr>
            <w:tcW w:w="508" w:type="dxa"/>
          </w:tcPr>
          <w:p w14:paraId="76739E48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4</w:t>
            </w:r>
          </w:p>
        </w:tc>
        <w:tc>
          <w:tcPr>
            <w:tcW w:w="1676" w:type="dxa"/>
          </w:tcPr>
          <w:p w14:paraId="4C8C275E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Допустимая высота</w:t>
            </w:r>
          </w:p>
          <w:p w14:paraId="37CF1AB0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объекта защиты</w:t>
            </w:r>
          </w:p>
        </w:tc>
        <w:tc>
          <w:tcPr>
            <w:tcW w:w="1544" w:type="dxa"/>
          </w:tcPr>
          <w:p w14:paraId="1F3FAE1A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  <w:lang w:val="ru-RU"/>
              </w:rPr>
            </w:pPr>
            <w:r w:rsidRPr="002901A6">
              <w:rPr>
                <w:sz w:val="20"/>
                <w:szCs w:val="22"/>
              </w:rPr>
              <w:t>Проектом предусмотрена</w:t>
            </w:r>
            <w:r w:rsidR="00B55B5A" w:rsidRPr="002901A6">
              <w:rPr>
                <w:sz w:val="20"/>
                <w:szCs w:val="22"/>
              </w:rPr>
              <w:t xml:space="preserve"> высота здания менее </w:t>
            </w:r>
            <w:r w:rsidR="00B55B5A" w:rsidRPr="002901A6">
              <w:rPr>
                <w:sz w:val="20"/>
                <w:szCs w:val="22"/>
                <w:lang w:val="ru-RU"/>
              </w:rPr>
              <w:t>6</w:t>
            </w:r>
          </w:p>
          <w:p w14:paraId="6906DEF4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метров.</w:t>
            </w:r>
          </w:p>
        </w:tc>
        <w:tc>
          <w:tcPr>
            <w:tcW w:w="2098" w:type="dxa"/>
          </w:tcPr>
          <w:p w14:paraId="47A429BB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При площад</w:t>
            </w:r>
            <w:r w:rsidR="00B55B5A" w:rsidRPr="002901A6">
              <w:rPr>
                <w:sz w:val="20"/>
                <w:szCs w:val="22"/>
              </w:rPr>
              <w:t xml:space="preserve">и пожарного отсека </w:t>
            </w:r>
            <w:r w:rsidR="00B55B5A" w:rsidRPr="002901A6">
              <w:rPr>
                <w:sz w:val="20"/>
                <w:szCs w:val="22"/>
                <w:lang w:val="ru-RU"/>
              </w:rPr>
              <w:t>8</w:t>
            </w:r>
            <w:r w:rsidRPr="002901A6">
              <w:rPr>
                <w:sz w:val="20"/>
                <w:szCs w:val="22"/>
              </w:rPr>
              <w:t>00м</w:t>
            </w:r>
            <w:r w:rsidRPr="002901A6">
              <w:rPr>
                <w:sz w:val="20"/>
                <w:szCs w:val="22"/>
                <w:vertAlign w:val="superscript"/>
              </w:rPr>
              <w:t>2</w:t>
            </w:r>
            <w:r w:rsidR="00B55B5A" w:rsidRPr="002901A6">
              <w:rPr>
                <w:sz w:val="20"/>
                <w:szCs w:val="22"/>
              </w:rPr>
              <w:t xml:space="preserve"> С</w:t>
            </w:r>
            <w:r w:rsidR="00B55B5A" w:rsidRPr="002901A6">
              <w:rPr>
                <w:sz w:val="20"/>
                <w:szCs w:val="22"/>
                <w:lang w:val="ru-RU"/>
              </w:rPr>
              <w:t>3</w:t>
            </w:r>
            <w:r w:rsidR="00B55B5A" w:rsidRPr="002901A6">
              <w:rPr>
                <w:sz w:val="20"/>
                <w:szCs w:val="22"/>
              </w:rPr>
              <w:t xml:space="preserve">, допустимая высота </w:t>
            </w:r>
            <w:smartTag w:uri="urn:schemas-microsoft-com:office:smarttags" w:element="metricconverter">
              <w:smartTagPr>
                <w:attr w:name="ProductID" w:val="6 м"/>
              </w:smartTagPr>
              <w:r w:rsidR="00B55B5A" w:rsidRPr="002901A6">
                <w:rPr>
                  <w:sz w:val="20"/>
                  <w:szCs w:val="22"/>
                  <w:lang w:val="ru-RU"/>
                </w:rPr>
                <w:t>6</w:t>
              </w:r>
              <w:r w:rsidRPr="002901A6">
                <w:rPr>
                  <w:sz w:val="20"/>
                  <w:szCs w:val="22"/>
                </w:rPr>
                <w:t xml:space="preserve"> м</w:t>
              </w:r>
            </w:smartTag>
            <w:r w:rsidRPr="002901A6">
              <w:rPr>
                <w:sz w:val="20"/>
                <w:szCs w:val="22"/>
              </w:rPr>
              <w:t>.</w:t>
            </w:r>
          </w:p>
        </w:tc>
        <w:tc>
          <w:tcPr>
            <w:tcW w:w="1388" w:type="dxa"/>
          </w:tcPr>
          <w:p w14:paraId="7FE1C4C5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Табл.</w:t>
            </w:r>
            <w:r w:rsidR="00D4769A" w:rsidRPr="002901A6">
              <w:rPr>
                <w:sz w:val="20"/>
                <w:szCs w:val="22"/>
              </w:rPr>
              <w:t xml:space="preserve"> 6.</w:t>
            </w:r>
            <w:r w:rsidR="00D4769A" w:rsidRPr="002901A6">
              <w:rPr>
                <w:sz w:val="20"/>
                <w:szCs w:val="22"/>
                <w:lang w:val="ru-RU"/>
              </w:rPr>
              <w:t>9</w:t>
            </w:r>
            <w:r w:rsidRPr="002901A6">
              <w:rPr>
                <w:sz w:val="20"/>
                <w:szCs w:val="22"/>
              </w:rPr>
              <w:t xml:space="preserve"> [2]</w:t>
            </w:r>
          </w:p>
        </w:tc>
        <w:tc>
          <w:tcPr>
            <w:tcW w:w="1455" w:type="dxa"/>
          </w:tcPr>
          <w:p w14:paraId="1346B19B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Соответствует</w:t>
            </w:r>
          </w:p>
        </w:tc>
      </w:tr>
      <w:tr w:rsidR="00B56BB0" w:rsidRPr="002901A6" w14:paraId="2E4EBDA5" w14:textId="77777777" w:rsidTr="002901A6">
        <w:trPr>
          <w:jc w:val="center"/>
        </w:trPr>
        <w:tc>
          <w:tcPr>
            <w:tcW w:w="508" w:type="dxa"/>
          </w:tcPr>
          <w:p w14:paraId="2E888336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5</w:t>
            </w:r>
          </w:p>
        </w:tc>
        <w:tc>
          <w:tcPr>
            <w:tcW w:w="1676" w:type="dxa"/>
          </w:tcPr>
          <w:p w14:paraId="461E7221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Допустимая этажность здания</w:t>
            </w:r>
          </w:p>
        </w:tc>
        <w:tc>
          <w:tcPr>
            <w:tcW w:w="1544" w:type="dxa"/>
          </w:tcPr>
          <w:p w14:paraId="190D28B8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Проектом предусмотрено</w:t>
            </w:r>
          </w:p>
          <w:p w14:paraId="28DFCE52" w14:textId="77777777" w:rsidR="00B56BB0" w:rsidRPr="002901A6" w:rsidRDefault="00B55B5A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  <w:lang w:val="ru-RU"/>
              </w:rPr>
            </w:pPr>
            <w:r w:rsidRPr="002901A6">
              <w:rPr>
                <w:sz w:val="20"/>
                <w:szCs w:val="22"/>
                <w:lang w:val="ru-RU"/>
              </w:rPr>
              <w:t>2</w:t>
            </w:r>
            <w:r w:rsidRPr="002901A6">
              <w:rPr>
                <w:sz w:val="20"/>
                <w:szCs w:val="22"/>
              </w:rPr>
              <w:t xml:space="preserve"> этаж</w:t>
            </w:r>
            <w:r w:rsidRPr="002901A6">
              <w:rPr>
                <w:sz w:val="20"/>
                <w:szCs w:val="22"/>
                <w:lang w:val="ru-RU"/>
              </w:rPr>
              <w:t>а</w:t>
            </w:r>
          </w:p>
        </w:tc>
        <w:tc>
          <w:tcPr>
            <w:tcW w:w="2098" w:type="dxa"/>
          </w:tcPr>
          <w:p w14:paraId="2CFAF176" w14:textId="77777777" w:rsidR="00B56BB0" w:rsidRPr="002901A6" w:rsidRDefault="00B55B5A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 xml:space="preserve">При площади пожарного отсека </w:t>
            </w:r>
            <w:r w:rsidRPr="002901A6">
              <w:rPr>
                <w:sz w:val="20"/>
                <w:szCs w:val="22"/>
                <w:lang w:val="ru-RU"/>
              </w:rPr>
              <w:t>8</w:t>
            </w:r>
            <w:r w:rsidR="00B56BB0" w:rsidRPr="002901A6">
              <w:rPr>
                <w:sz w:val="20"/>
                <w:szCs w:val="22"/>
              </w:rPr>
              <w:t>00м</w:t>
            </w:r>
            <w:r w:rsidR="00B56BB0" w:rsidRPr="002901A6">
              <w:rPr>
                <w:sz w:val="20"/>
                <w:szCs w:val="22"/>
                <w:vertAlign w:val="superscript"/>
              </w:rPr>
              <w:t>2</w:t>
            </w:r>
            <w:r w:rsidRPr="002901A6">
              <w:rPr>
                <w:sz w:val="20"/>
                <w:szCs w:val="22"/>
              </w:rPr>
              <w:t xml:space="preserve"> С</w:t>
            </w:r>
            <w:r w:rsidRPr="002901A6">
              <w:rPr>
                <w:sz w:val="20"/>
                <w:szCs w:val="22"/>
                <w:lang w:val="ru-RU"/>
              </w:rPr>
              <w:t>3</w:t>
            </w:r>
            <w:r w:rsidRPr="002901A6">
              <w:rPr>
                <w:sz w:val="20"/>
                <w:szCs w:val="22"/>
              </w:rPr>
              <w:t xml:space="preserve">, </w:t>
            </w:r>
            <w:r w:rsidR="00876A8D" w:rsidRPr="002901A6">
              <w:rPr>
                <w:sz w:val="20"/>
                <w:szCs w:val="22"/>
              </w:rPr>
              <w:t xml:space="preserve">допускается </w:t>
            </w:r>
            <w:r w:rsidR="00876A8D" w:rsidRPr="002901A6">
              <w:rPr>
                <w:sz w:val="20"/>
                <w:szCs w:val="22"/>
                <w:lang w:val="ru-RU"/>
              </w:rPr>
              <w:t>2</w:t>
            </w:r>
            <w:r w:rsidR="00876A8D" w:rsidRPr="002901A6">
              <w:rPr>
                <w:sz w:val="20"/>
                <w:szCs w:val="22"/>
              </w:rPr>
              <w:t xml:space="preserve"> этаж</w:t>
            </w:r>
            <w:r w:rsidR="00876A8D" w:rsidRPr="002901A6">
              <w:rPr>
                <w:sz w:val="20"/>
                <w:szCs w:val="22"/>
                <w:lang w:val="ru-RU"/>
              </w:rPr>
              <w:t>а</w:t>
            </w:r>
            <w:r w:rsidR="00B56BB0" w:rsidRPr="002901A6">
              <w:rPr>
                <w:sz w:val="20"/>
                <w:szCs w:val="22"/>
              </w:rPr>
              <w:t>.</w:t>
            </w:r>
          </w:p>
        </w:tc>
        <w:tc>
          <w:tcPr>
            <w:tcW w:w="1388" w:type="dxa"/>
          </w:tcPr>
          <w:p w14:paraId="320E1542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  <w:lang w:val="ru-RU"/>
              </w:rPr>
            </w:pPr>
            <w:r w:rsidRPr="002901A6">
              <w:rPr>
                <w:sz w:val="20"/>
                <w:szCs w:val="22"/>
              </w:rPr>
              <w:t>Табл.</w:t>
            </w:r>
            <w:r w:rsidR="00B55B5A" w:rsidRPr="002901A6">
              <w:rPr>
                <w:sz w:val="20"/>
                <w:szCs w:val="22"/>
              </w:rPr>
              <w:t xml:space="preserve"> 6.</w:t>
            </w:r>
            <w:r w:rsidR="00B55B5A" w:rsidRPr="002901A6">
              <w:rPr>
                <w:sz w:val="20"/>
                <w:szCs w:val="22"/>
                <w:lang w:val="ru-RU"/>
              </w:rPr>
              <w:t>9</w:t>
            </w:r>
            <w:r w:rsidRPr="002901A6">
              <w:rPr>
                <w:sz w:val="20"/>
                <w:szCs w:val="22"/>
              </w:rPr>
              <w:t xml:space="preserve"> [2</w:t>
            </w:r>
            <w:r w:rsidRPr="002901A6">
              <w:rPr>
                <w:sz w:val="20"/>
                <w:szCs w:val="22"/>
                <w:lang w:val="ru-RU"/>
              </w:rPr>
              <w:t>]</w:t>
            </w:r>
          </w:p>
        </w:tc>
        <w:tc>
          <w:tcPr>
            <w:tcW w:w="1455" w:type="dxa"/>
          </w:tcPr>
          <w:p w14:paraId="61525333" w14:textId="77777777" w:rsidR="00B56BB0" w:rsidRPr="002901A6" w:rsidRDefault="00B56BB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2"/>
              </w:rPr>
            </w:pPr>
            <w:r w:rsidRPr="002901A6">
              <w:rPr>
                <w:sz w:val="20"/>
                <w:szCs w:val="22"/>
              </w:rPr>
              <w:t>Соответствует</w:t>
            </w:r>
          </w:p>
        </w:tc>
      </w:tr>
    </w:tbl>
    <w:p w14:paraId="1DCE2EEC" w14:textId="77777777" w:rsidR="00B56BB0" w:rsidRPr="002901A6" w:rsidRDefault="00B56BB0" w:rsidP="002901A6">
      <w:pPr>
        <w:pStyle w:val="101"/>
        <w:shd w:val="clear" w:color="auto" w:fill="auto"/>
        <w:spacing w:after="0" w:line="360" w:lineRule="auto"/>
        <w:ind w:firstLine="709"/>
        <w:jc w:val="both"/>
        <w:rPr>
          <w:sz w:val="28"/>
          <w:szCs w:val="22"/>
        </w:rPr>
      </w:pPr>
    </w:p>
    <w:p w14:paraId="09EACE42" w14:textId="77777777" w:rsidR="00734FDF" w:rsidRPr="002901A6" w:rsidRDefault="00734FDF" w:rsidP="002901A6">
      <w:pPr>
        <w:pStyle w:val="10"/>
        <w:shd w:val="clear" w:color="auto" w:fill="auto"/>
        <w:spacing w:line="360" w:lineRule="auto"/>
        <w:ind w:firstLine="709"/>
        <w:jc w:val="both"/>
      </w:pPr>
      <w:bookmarkStart w:id="3" w:name="bookmark2"/>
      <w:r w:rsidRPr="002901A6">
        <w:t>Эвакуационные пути и выходы</w:t>
      </w:r>
      <w:bookmarkEnd w:id="3"/>
    </w:p>
    <w:p w14:paraId="0FF76823" w14:textId="77777777" w:rsidR="002901A6" w:rsidRDefault="002901A6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</w:p>
    <w:p w14:paraId="2162B5FF" w14:textId="77777777" w:rsidR="00734FDF" w:rsidRPr="002901A6" w:rsidRDefault="00734FDF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Под эвакуацией понимается процесс организованного самостоятельного движения людей наружу из помещений, в которых имеется возможность воздействия на них опасных факторов пожара. Эвакуацией также следует считать несамостоятельное перемещение людей, относящихся к маломобильным группам населения, осуществляемое обслуживающим персоналом. Эвакуация осуществляется по путям эвакуации через эвакуационные выходы.</w:t>
      </w:r>
    </w:p>
    <w:p w14:paraId="62ECC2B7" w14:textId="77777777" w:rsidR="00734FDF" w:rsidRPr="002901A6" w:rsidRDefault="00734FDF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lastRenderedPageBreak/>
        <w:t>Задачи заключаются в том, чтобы обеспечить своевременную и беспрепятственную эвакуацию людей из помещения до наступления критического значения хотя бы по одному из видов ОФП.</w:t>
      </w:r>
    </w:p>
    <w:p w14:paraId="2FF6C078" w14:textId="77777777" w:rsidR="00734FDF" w:rsidRPr="002901A6" w:rsidRDefault="00734FDF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Поставленная задача решается нормируемыми, конструктивными и объёмно-планировочными решениями, направленными на изоляцию источников задымления, созданию условий для беспрепятственного движения людей при эвакуации, ограничением применения сгораемых отделочных материалов на путях эвакуации.</w:t>
      </w:r>
    </w:p>
    <w:p w14:paraId="28429B34" w14:textId="77777777" w:rsidR="00762D69" w:rsidRDefault="00734FDF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</w:rPr>
        <w:t>Главным показателем эффективности решения, обеспечивающих безопасность людей, является время, которое требуется, чтобы люди при пожаре могли без ущерба для здоровья покинуть помещение или здание в целом</w:t>
      </w:r>
      <w:r w:rsidRPr="002901A6">
        <w:rPr>
          <w:rStyle w:val="TimesNewRoman4"/>
          <w:noProof w:val="0"/>
          <w:sz w:val="28"/>
          <w:szCs w:val="28"/>
          <w:lang w:val="ru-RU" w:eastAsia="ru-RU"/>
        </w:rPr>
        <w:t xml:space="preserve"> </w:t>
      </w:r>
      <w:r w:rsidRPr="002901A6">
        <w:rPr>
          <w:rStyle w:val="TimesNewRoman4"/>
          <w:b w:val="0"/>
          <w:i w:val="0"/>
          <w:noProof w:val="0"/>
          <w:sz w:val="28"/>
          <w:szCs w:val="28"/>
          <w:lang w:val="ru-RU"/>
        </w:rPr>
        <w:t>(</w:t>
      </w:r>
      <w:r w:rsidRPr="002901A6">
        <w:rPr>
          <w:rStyle w:val="TimesNewRoman4"/>
          <w:b w:val="0"/>
          <w:noProof w:val="0"/>
          <w:sz w:val="28"/>
          <w:szCs w:val="28"/>
        </w:rPr>
        <w:t>t</w:t>
      </w:r>
      <w:r w:rsidRPr="002901A6">
        <w:rPr>
          <w:rStyle w:val="TimesNewRoman"/>
          <w:i/>
          <w:vertAlign w:val="subscript"/>
        </w:rPr>
        <w:t>нб</w:t>
      </w:r>
      <w:r w:rsidRPr="002901A6">
        <w:rPr>
          <w:rStyle w:val="TimesNewRoman"/>
        </w:rPr>
        <w:t>,</w:t>
      </w:r>
      <w:r w:rsidRPr="002901A6">
        <w:rPr>
          <w:rStyle w:val="TimesNewRoman"/>
          <w:i/>
        </w:rPr>
        <w:t xml:space="preserve"> </w:t>
      </w:r>
      <w:r w:rsidRPr="002901A6">
        <w:rPr>
          <w:rStyle w:val="TimesNewRoman"/>
        </w:rPr>
        <w:t xml:space="preserve">мин.) </w:t>
      </w:r>
    </w:p>
    <w:p w14:paraId="1E48EB0A" w14:textId="77777777" w:rsidR="00734FDF" w:rsidRPr="002901A6" w:rsidRDefault="00734FDF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</w:rPr>
        <w:t>Условие безопасности людей считается выполненным если:</w:t>
      </w:r>
    </w:p>
    <w:p w14:paraId="6E6DAD9B" w14:textId="77777777" w:rsidR="002901A6" w:rsidRPr="002901A6" w:rsidRDefault="002901A6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0A9FE63" w14:textId="77777777" w:rsidR="00734FDF" w:rsidRPr="002901A6" w:rsidRDefault="00734FDF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</w:rPr>
      </w:pPr>
      <w:r w:rsidRPr="002901A6">
        <w:rPr>
          <w:rStyle w:val="TimesNewRoman"/>
          <w:position w:val="-16"/>
        </w:rPr>
        <w:object w:dxaOrig="859" w:dyaOrig="420" w14:anchorId="62AAFD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21pt" o:ole="">
            <v:imagedata r:id="rId7" o:title=""/>
          </v:shape>
          <o:OLEObject Type="Embed" ProgID="Equation.3" ShapeID="_x0000_i1025" DrawAspect="Content" ObjectID="_1638624562" r:id="rId8"/>
        </w:object>
      </w:r>
      <w:r w:rsidRPr="002901A6">
        <w:rPr>
          <w:rStyle w:val="TimesNewRoman"/>
        </w:rPr>
        <w:t>,</w:t>
      </w:r>
    </w:p>
    <w:p w14:paraId="1490BECF" w14:textId="77777777" w:rsidR="002901A6" w:rsidRPr="002901A6" w:rsidRDefault="002901A6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</w:p>
    <w:p w14:paraId="0FF4D070" w14:textId="77777777" w:rsidR="00734FDF" w:rsidRPr="002901A6" w:rsidRDefault="00734FDF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где</w:t>
      </w:r>
      <w:r w:rsidRPr="002901A6">
        <w:rPr>
          <w:rStyle w:val="TimesNewRoman4"/>
          <w:noProof w:val="0"/>
          <w:sz w:val="28"/>
          <w:szCs w:val="28"/>
          <w:lang w:val="ru-RU" w:eastAsia="ru-RU"/>
        </w:rPr>
        <w:t xml:space="preserve"> </w:t>
      </w:r>
      <w:r w:rsidRPr="002901A6">
        <w:rPr>
          <w:rStyle w:val="TimesNewRoman4"/>
          <w:b w:val="0"/>
          <w:noProof w:val="0"/>
          <w:sz w:val="28"/>
          <w:szCs w:val="28"/>
        </w:rPr>
        <w:t>t</w:t>
      </w:r>
      <w:r w:rsidRPr="002901A6">
        <w:rPr>
          <w:rStyle w:val="TimesNewRoman4"/>
          <w:noProof w:val="0"/>
          <w:sz w:val="28"/>
          <w:szCs w:val="28"/>
          <w:vertAlign w:val="subscript"/>
        </w:rPr>
        <w:t>p</w:t>
      </w:r>
      <w:r w:rsidR="002901A6" w:rsidRPr="002901A6">
        <w:rPr>
          <w:rStyle w:val="TimesNewRoman"/>
          <w:noProof w:val="0"/>
          <w:lang w:eastAsia="en-US"/>
        </w:rPr>
        <w:t xml:space="preserve"> </w:t>
      </w:r>
      <w:r w:rsidRPr="002901A6">
        <w:rPr>
          <w:rStyle w:val="TimesNewRoman"/>
        </w:rPr>
        <w:t>– фактическое время эвакуации людей, мин.,</w:t>
      </w:r>
      <w:r w:rsidRPr="002901A6">
        <w:rPr>
          <w:rStyle w:val="TimesNewRoman4"/>
          <w:noProof w:val="0"/>
          <w:sz w:val="28"/>
          <w:szCs w:val="28"/>
          <w:lang w:val="ru-RU" w:eastAsia="ru-RU"/>
        </w:rPr>
        <w:t xml:space="preserve"> </w:t>
      </w:r>
      <w:r w:rsidRPr="002901A6">
        <w:rPr>
          <w:rStyle w:val="TimesNewRoman4"/>
          <w:b w:val="0"/>
          <w:noProof w:val="0"/>
          <w:sz w:val="28"/>
          <w:szCs w:val="28"/>
        </w:rPr>
        <w:t>t</w:t>
      </w:r>
      <w:r w:rsidRPr="002901A6">
        <w:rPr>
          <w:rStyle w:val="TimesNewRoman4"/>
          <w:noProof w:val="0"/>
          <w:sz w:val="28"/>
          <w:szCs w:val="28"/>
          <w:vertAlign w:val="subscript"/>
        </w:rPr>
        <w:t>n</w:t>
      </w:r>
      <w:r w:rsidRPr="002901A6">
        <w:rPr>
          <w:rStyle w:val="TimesNewRoman4"/>
          <w:noProof w:val="0"/>
          <w:sz w:val="28"/>
          <w:szCs w:val="28"/>
          <w:vertAlign w:val="subscript"/>
          <w:lang w:val="ru-RU"/>
        </w:rPr>
        <w:t>б.</w:t>
      </w:r>
      <w:r w:rsidRPr="002901A6">
        <w:rPr>
          <w:rStyle w:val="TimesNewRoman4"/>
          <w:noProof w:val="0"/>
          <w:sz w:val="28"/>
          <w:szCs w:val="28"/>
          <w:lang w:val="ru-RU"/>
        </w:rPr>
        <w:t xml:space="preserve"> </w:t>
      </w:r>
      <w:r w:rsidRPr="002901A6">
        <w:rPr>
          <w:rStyle w:val="TimesNewRoman"/>
        </w:rPr>
        <w:t>– необходимое время эвакуации, мин.</w:t>
      </w:r>
    </w:p>
    <w:p w14:paraId="3DED115F" w14:textId="77777777" w:rsidR="00734FDF" w:rsidRPr="002901A6" w:rsidRDefault="00734FDF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Кроме того, в ходе экспертизы путей эвакуации проверяется соблюдение в проекте следующих условий безопасности:</w:t>
      </w:r>
    </w:p>
    <w:p w14:paraId="4AC03FF1" w14:textId="77777777" w:rsidR="002901A6" w:rsidRDefault="002901A6" w:rsidP="002901A6">
      <w:pPr>
        <w:pStyle w:val="112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14:paraId="4C61DB37" w14:textId="77777777" w:rsidR="00734FDF" w:rsidRPr="002901A6" w:rsidRDefault="00734FDF" w:rsidP="002901A6">
      <w:pPr>
        <w:pStyle w:val="112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2901A6">
        <w:rPr>
          <w:position w:val="-16"/>
          <w:sz w:val="28"/>
          <w:szCs w:val="28"/>
        </w:rPr>
        <w:object w:dxaOrig="940" w:dyaOrig="420" w14:anchorId="54C43F53">
          <v:shape id="_x0000_i1026" type="#_x0000_t75" style="width:47.25pt;height:21pt" o:ole="">
            <v:imagedata r:id="rId9" o:title=""/>
          </v:shape>
          <o:OLEObject Type="Embed" ProgID="Equation.3" ShapeID="_x0000_i1026" DrawAspect="Content" ObjectID="_1638624563" r:id="rId10"/>
        </w:object>
      </w:r>
      <w:r w:rsidRPr="002901A6">
        <w:rPr>
          <w:sz w:val="28"/>
          <w:szCs w:val="28"/>
        </w:rPr>
        <w:t>,</w:t>
      </w:r>
    </w:p>
    <w:p w14:paraId="61239E93" w14:textId="77777777" w:rsidR="002901A6" w:rsidRDefault="002901A6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</w:p>
    <w:p w14:paraId="2E876630" w14:textId="77777777" w:rsidR="00734FDF" w:rsidRPr="002901A6" w:rsidRDefault="00734FDF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</w:rPr>
        <w:t xml:space="preserve">где </w:t>
      </w:r>
      <w:r w:rsidRPr="002901A6">
        <w:rPr>
          <w:rFonts w:ascii="Times New Roman" w:hAnsi="Times New Roman"/>
          <w:position w:val="-16"/>
          <w:sz w:val="28"/>
          <w:szCs w:val="28"/>
        </w:rPr>
        <w:object w:dxaOrig="320" w:dyaOrig="420" w14:anchorId="07BE3084">
          <v:shape id="_x0000_i1027" type="#_x0000_t75" style="width:15.75pt;height:21pt" o:ole="">
            <v:imagedata r:id="rId11" o:title=""/>
          </v:shape>
          <o:OLEObject Type="Embed" ProgID="Equation.3" ShapeID="_x0000_i1027" DrawAspect="Content" ObjectID="_1638624564" r:id="rId12"/>
        </w:object>
      </w:r>
      <w:r w:rsidRPr="002901A6">
        <w:rPr>
          <w:rFonts w:ascii="Times New Roman" w:hAnsi="Times New Roman"/>
          <w:sz w:val="28"/>
          <w:szCs w:val="28"/>
        </w:rPr>
        <w:t xml:space="preserve">, </w:t>
      </w:r>
      <w:r w:rsidRPr="002901A6">
        <w:rPr>
          <w:rFonts w:ascii="Times New Roman" w:hAnsi="Times New Roman"/>
          <w:position w:val="-16"/>
          <w:sz w:val="28"/>
          <w:szCs w:val="28"/>
        </w:rPr>
        <w:object w:dxaOrig="400" w:dyaOrig="420" w14:anchorId="2657F7DE">
          <v:shape id="_x0000_i1028" type="#_x0000_t75" style="width:20.25pt;height:21pt" o:ole="">
            <v:imagedata r:id="rId13" o:title=""/>
          </v:shape>
          <o:OLEObject Type="Embed" ProgID="Equation.3" ShapeID="_x0000_i1028" DrawAspect="Content" ObjectID="_1638624565" r:id="rId14"/>
        </w:object>
      </w:r>
      <w:r w:rsidRPr="002901A6">
        <w:rPr>
          <w:rStyle w:val="TimesNewRoman"/>
        </w:rPr>
        <w:t>– соответственно фактическое и требуемое количество эвакуационных выходов.</w:t>
      </w:r>
    </w:p>
    <w:p w14:paraId="1B6811C9" w14:textId="77777777" w:rsidR="00E6362F" w:rsidRPr="002901A6" w:rsidRDefault="00E6362F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</w:p>
    <w:p w14:paraId="027F1767" w14:textId="77777777" w:rsidR="00734FDF" w:rsidRPr="002901A6" w:rsidRDefault="00734FDF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  <w:position w:val="-12"/>
        </w:rPr>
        <w:object w:dxaOrig="1120" w:dyaOrig="400" w14:anchorId="17CCD72B">
          <v:shape id="_x0000_i1029" type="#_x0000_t75" style="width:56.25pt;height:20.25pt" o:ole="">
            <v:imagedata r:id="rId15" o:title=""/>
          </v:shape>
          <o:OLEObject Type="Embed" ProgID="Equation.3" ShapeID="_x0000_i1029" DrawAspect="Content" ObjectID="_1638624566" r:id="rId16"/>
        </w:object>
      </w:r>
      <w:r w:rsidRPr="002901A6">
        <w:rPr>
          <w:rStyle w:val="TimesNewRoman"/>
        </w:rPr>
        <w:t>,</w:t>
      </w:r>
    </w:p>
    <w:p w14:paraId="60B1738D" w14:textId="77777777" w:rsidR="00734FDF" w:rsidRPr="002901A6" w:rsidRDefault="00762D69" w:rsidP="00762D69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  <w:r w:rsidR="00734FDF" w:rsidRPr="002901A6">
        <w:rPr>
          <w:rStyle w:val="TimesNewRoman"/>
        </w:rPr>
        <w:lastRenderedPageBreak/>
        <w:t xml:space="preserve">где </w:t>
      </w:r>
      <w:r w:rsidR="00734FDF" w:rsidRPr="002901A6">
        <w:rPr>
          <w:rStyle w:val="TimesNewRoman"/>
          <w:position w:val="-12"/>
        </w:rPr>
        <w:object w:dxaOrig="460" w:dyaOrig="400" w14:anchorId="28674618">
          <v:shape id="_x0000_i1030" type="#_x0000_t75" style="width:23.25pt;height:20.25pt" o:ole="">
            <v:imagedata r:id="rId17" o:title=""/>
          </v:shape>
          <o:OLEObject Type="Embed" ProgID="Equation.3" ShapeID="_x0000_i1030" DrawAspect="Content" ObjectID="_1638624567" r:id="rId18"/>
        </w:object>
      </w:r>
      <w:r w:rsidR="00734FDF" w:rsidRPr="002901A6">
        <w:rPr>
          <w:rStyle w:val="TimesNewRoman"/>
        </w:rPr>
        <w:t xml:space="preserve"> , </w:t>
      </w:r>
      <w:r w:rsidR="00734FDF" w:rsidRPr="002901A6">
        <w:rPr>
          <w:rStyle w:val="TimesNewRoman"/>
          <w:position w:val="-12"/>
        </w:rPr>
        <w:object w:dxaOrig="460" w:dyaOrig="400" w14:anchorId="1CF8C669">
          <v:shape id="_x0000_i1031" type="#_x0000_t75" style="width:23.25pt;height:20.25pt" o:ole="">
            <v:imagedata r:id="rId19" o:title=""/>
          </v:shape>
          <o:OLEObject Type="Embed" ProgID="Equation.3" ShapeID="_x0000_i1031" DrawAspect="Content" ObjectID="_1638624568" r:id="rId20"/>
        </w:object>
      </w:r>
      <w:r w:rsidR="00734FDF" w:rsidRPr="002901A6">
        <w:rPr>
          <w:rStyle w:val="TimesNewRoman"/>
        </w:rPr>
        <w:t>– фактическая и требуемая ширина эвакуационных выходов.</w:t>
      </w:r>
    </w:p>
    <w:p w14:paraId="12AADDB7" w14:textId="77777777" w:rsidR="002901A6" w:rsidRPr="002901A6" w:rsidRDefault="002901A6" w:rsidP="002901A6">
      <w:pPr>
        <w:pStyle w:val="a4"/>
        <w:shd w:val="clear" w:color="auto" w:fill="auto"/>
        <w:tabs>
          <w:tab w:val="left" w:pos="2286"/>
        </w:tabs>
        <w:spacing w:line="360" w:lineRule="auto"/>
        <w:ind w:firstLine="709"/>
        <w:jc w:val="both"/>
        <w:rPr>
          <w:rStyle w:val="TimesNewRoman"/>
          <w:lang w:val="ru-RU"/>
        </w:rPr>
      </w:pPr>
    </w:p>
    <w:p w14:paraId="400878C4" w14:textId="77777777" w:rsidR="00734FDF" w:rsidRPr="002901A6" w:rsidRDefault="00734FDF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</w:rPr>
      </w:pPr>
      <w:r w:rsidRPr="002901A6">
        <w:rPr>
          <w:rStyle w:val="TimesNewRoman"/>
          <w:position w:val="-16"/>
        </w:rPr>
        <w:object w:dxaOrig="820" w:dyaOrig="420" w14:anchorId="0EE06CC2">
          <v:shape id="_x0000_i1032" type="#_x0000_t75" style="width:41.25pt;height:21pt" o:ole="">
            <v:imagedata r:id="rId21" o:title=""/>
          </v:shape>
          <o:OLEObject Type="Embed" ProgID="Equation.3" ShapeID="_x0000_i1032" DrawAspect="Content" ObjectID="_1638624569" r:id="rId22"/>
        </w:object>
      </w:r>
      <w:r w:rsidRPr="002901A6">
        <w:rPr>
          <w:rStyle w:val="TimesNewRoman"/>
        </w:rPr>
        <w:t>,</w:t>
      </w:r>
    </w:p>
    <w:p w14:paraId="200DD564" w14:textId="77777777" w:rsidR="002901A6" w:rsidRPr="002901A6" w:rsidRDefault="002901A6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</w:p>
    <w:p w14:paraId="4DC01D2B" w14:textId="77777777" w:rsidR="00734FDF" w:rsidRPr="002901A6" w:rsidRDefault="00734FDF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</w:rPr>
      </w:pPr>
      <w:r w:rsidRPr="002901A6">
        <w:rPr>
          <w:rStyle w:val="TimesNewRoman"/>
        </w:rPr>
        <w:t>где</w:t>
      </w:r>
      <w:r w:rsidR="002901A6" w:rsidRPr="002901A6">
        <w:rPr>
          <w:rStyle w:val="TimesNewRoman"/>
        </w:rPr>
        <w:t xml:space="preserve"> </w:t>
      </w:r>
      <w:r w:rsidRPr="002901A6">
        <w:rPr>
          <w:rStyle w:val="TimesNewRoman"/>
          <w:position w:val="-16"/>
        </w:rPr>
        <w:object w:dxaOrig="260" w:dyaOrig="420" w14:anchorId="52B9144F">
          <v:shape id="_x0000_i1033" type="#_x0000_t75" style="width:12.75pt;height:21pt" o:ole="">
            <v:imagedata r:id="rId23" o:title=""/>
          </v:shape>
          <o:OLEObject Type="Embed" ProgID="Equation.3" ShapeID="_x0000_i1033" DrawAspect="Content" ObjectID="_1638624570" r:id="rId24"/>
        </w:object>
      </w:r>
      <w:r w:rsidRPr="002901A6">
        <w:rPr>
          <w:rStyle w:val="TimesNewRoman"/>
        </w:rPr>
        <w:t>,</w:t>
      </w:r>
      <w:r w:rsidR="002901A6" w:rsidRPr="002901A6">
        <w:rPr>
          <w:rStyle w:val="TimesNewRoman"/>
        </w:rPr>
        <w:t xml:space="preserve"> </w:t>
      </w:r>
      <w:r w:rsidRPr="002901A6">
        <w:rPr>
          <w:rStyle w:val="TimesNewRoman"/>
          <w:position w:val="-16"/>
        </w:rPr>
        <w:object w:dxaOrig="340" w:dyaOrig="420" w14:anchorId="214CFFA1">
          <v:shape id="_x0000_i1034" type="#_x0000_t75" style="width:17.25pt;height:21pt" o:ole="">
            <v:imagedata r:id="rId25" o:title=""/>
          </v:shape>
          <o:OLEObject Type="Embed" ProgID="Equation.3" ShapeID="_x0000_i1034" DrawAspect="Content" ObjectID="_1638624571" r:id="rId26"/>
        </w:object>
      </w:r>
      <w:r w:rsidRPr="002901A6">
        <w:rPr>
          <w:rStyle w:val="TimesNewRoman"/>
        </w:rPr>
        <w:t>– соответственно фактическая и требуемая длина эвакуационных</w:t>
      </w:r>
      <w:r w:rsidRPr="002901A6">
        <w:rPr>
          <w:rFonts w:ascii="Times New Roman" w:hAnsi="Times New Roman"/>
          <w:sz w:val="28"/>
          <w:szCs w:val="28"/>
        </w:rPr>
        <w:t xml:space="preserve"> </w:t>
      </w:r>
      <w:r w:rsidRPr="002901A6">
        <w:rPr>
          <w:rStyle w:val="TimesNewRoman"/>
        </w:rPr>
        <w:t>путей.</w:t>
      </w:r>
      <w:r w:rsidR="002901A6" w:rsidRPr="002901A6">
        <w:rPr>
          <w:rStyle w:val="TimesNewRoman"/>
        </w:rPr>
        <w:t xml:space="preserve"> </w:t>
      </w:r>
    </w:p>
    <w:p w14:paraId="5E2BCB2B" w14:textId="77777777" w:rsidR="00FD117A" w:rsidRPr="002901A6" w:rsidRDefault="00FD117A" w:rsidP="002901A6">
      <w:pPr>
        <w:tabs>
          <w:tab w:val="left" w:pos="10320"/>
        </w:tabs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auto"/>
          <w:sz w:val="28"/>
          <w:lang w:val="ru-RU" w:eastAsia="ru-RU"/>
        </w:rPr>
      </w:pPr>
    </w:p>
    <w:p w14:paraId="511E1493" w14:textId="77777777" w:rsidR="00B56BB0" w:rsidRPr="002901A6" w:rsidRDefault="00F320FB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901A6">
        <w:rPr>
          <w:rStyle w:val="TimesNewRoman"/>
        </w:rPr>
        <w:t>Экспертиза эвакуационных путей и выходов</w:t>
      </w:r>
    </w:p>
    <w:tbl>
      <w:tblPr>
        <w:tblStyle w:val="ac"/>
        <w:tblW w:w="9076" w:type="dxa"/>
        <w:jc w:val="center"/>
        <w:tblLayout w:type="fixed"/>
        <w:tblLook w:val="0400" w:firstRow="0" w:lastRow="0" w:firstColumn="0" w:lastColumn="0" w:noHBand="0" w:noVBand="1"/>
      </w:tblPr>
      <w:tblGrid>
        <w:gridCol w:w="466"/>
        <w:gridCol w:w="1784"/>
        <w:gridCol w:w="1423"/>
        <w:gridCol w:w="2545"/>
        <w:gridCol w:w="1355"/>
        <w:gridCol w:w="16"/>
        <w:gridCol w:w="1471"/>
        <w:gridCol w:w="16"/>
      </w:tblGrid>
      <w:tr w:rsidR="00762D69" w:rsidRPr="002901A6" w14:paraId="0031F3E9" w14:textId="77777777" w:rsidTr="00762D69">
        <w:trPr>
          <w:gridAfter w:val="1"/>
          <w:wAfter w:w="16" w:type="dxa"/>
          <w:jc w:val="center"/>
        </w:trPr>
        <w:tc>
          <w:tcPr>
            <w:tcW w:w="466" w:type="dxa"/>
          </w:tcPr>
          <w:p w14:paraId="0A083115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№ п/ п</w:t>
            </w:r>
          </w:p>
        </w:tc>
        <w:tc>
          <w:tcPr>
            <w:tcW w:w="1784" w:type="dxa"/>
          </w:tcPr>
          <w:p w14:paraId="774FB8C2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Что проверяется</w:t>
            </w:r>
          </w:p>
        </w:tc>
        <w:tc>
          <w:tcPr>
            <w:tcW w:w="1423" w:type="dxa"/>
          </w:tcPr>
          <w:p w14:paraId="486FEB47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По проекту</w:t>
            </w:r>
          </w:p>
        </w:tc>
        <w:tc>
          <w:tcPr>
            <w:tcW w:w="2545" w:type="dxa"/>
          </w:tcPr>
          <w:p w14:paraId="08A1E5ED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Требуется по нормам</w:t>
            </w:r>
          </w:p>
        </w:tc>
        <w:tc>
          <w:tcPr>
            <w:tcW w:w="1355" w:type="dxa"/>
          </w:tcPr>
          <w:p w14:paraId="45FE747D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Ссылки на п/п нормы</w:t>
            </w:r>
          </w:p>
        </w:tc>
        <w:tc>
          <w:tcPr>
            <w:tcW w:w="1487" w:type="dxa"/>
            <w:gridSpan w:val="2"/>
          </w:tcPr>
          <w:p w14:paraId="4DC7AC83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Вывод</w:t>
            </w:r>
          </w:p>
        </w:tc>
      </w:tr>
      <w:tr w:rsidR="00762D69" w:rsidRPr="002901A6" w14:paraId="2E50111A" w14:textId="77777777" w:rsidTr="00762D69">
        <w:trPr>
          <w:gridAfter w:val="1"/>
          <w:wAfter w:w="16" w:type="dxa"/>
          <w:jc w:val="center"/>
        </w:trPr>
        <w:tc>
          <w:tcPr>
            <w:tcW w:w="466" w:type="dxa"/>
          </w:tcPr>
          <w:p w14:paraId="1766EEB7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1</w:t>
            </w:r>
          </w:p>
        </w:tc>
        <w:tc>
          <w:tcPr>
            <w:tcW w:w="1784" w:type="dxa"/>
          </w:tcPr>
          <w:p w14:paraId="62E09761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2</w:t>
            </w:r>
          </w:p>
        </w:tc>
        <w:tc>
          <w:tcPr>
            <w:tcW w:w="1423" w:type="dxa"/>
          </w:tcPr>
          <w:p w14:paraId="5D1C5596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3</w:t>
            </w:r>
          </w:p>
        </w:tc>
        <w:tc>
          <w:tcPr>
            <w:tcW w:w="2545" w:type="dxa"/>
          </w:tcPr>
          <w:p w14:paraId="230C3662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4</w:t>
            </w:r>
          </w:p>
        </w:tc>
        <w:tc>
          <w:tcPr>
            <w:tcW w:w="1355" w:type="dxa"/>
          </w:tcPr>
          <w:p w14:paraId="268F0DBE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5</w:t>
            </w:r>
          </w:p>
        </w:tc>
        <w:tc>
          <w:tcPr>
            <w:tcW w:w="1487" w:type="dxa"/>
            <w:gridSpan w:val="2"/>
          </w:tcPr>
          <w:p w14:paraId="590EF815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6</w:t>
            </w:r>
          </w:p>
        </w:tc>
      </w:tr>
      <w:tr w:rsidR="00F320FB" w:rsidRPr="002901A6" w14:paraId="2FA4CFB6" w14:textId="77777777" w:rsidTr="00762D69">
        <w:trPr>
          <w:gridAfter w:val="1"/>
          <w:wAfter w:w="16" w:type="dxa"/>
          <w:jc w:val="center"/>
        </w:trPr>
        <w:tc>
          <w:tcPr>
            <w:tcW w:w="466" w:type="dxa"/>
          </w:tcPr>
          <w:p w14:paraId="50ACD342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1.</w:t>
            </w:r>
          </w:p>
        </w:tc>
        <w:tc>
          <w:tcPr>
            <w:tcW w:w="8594" w:type="dxa"/>
            <w:gridSpan w:val="6"/>
          </w:tcPr>
          <w:p w14:paraId="11316964" w14:textId="77777777" w:rsidR="00F320FB" w:rsidRPr="002901A6" w:rsidRDefault="00D76612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2901A6">
              <w:rPr>
                <w:sz w:val="20"/>
                <w:szCs w:val="24"/>
              </w:rPr>
              <w:t xml:space="preserve">Число выходов из </w:t>
            </w:r>
            <w:r w:rsidRPr="002901A6">
              <w:rPr>
                <w:sz w:val="20"/>
                <w:szCs w:val="24"/>
                <w:lang w:val="ru-RU"/>
              </w:rPr>
              <w:t>здания</w:t>
            </w:r>
          </w:p>
        </w:tc>
      </w:tr>
      <w:tr w:rsidR="00762D69" w:rsidRPr="002901A6" w14:paraId="14F74589" w14:textId="77777777" w:rsidTr="00762D69">
        <w:trPr>
          <w:jc w:val="center"/>
        </w:trPr>
        <w:tc>
          <w:tcPr>
            <w:tcW w:w="466" w:type="dxa"/>
          </w:tcPr>
          <w:p w14:paraId="60C13D4D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1.1</w:t>
            </w:r>
          </w:p>
        </w:tc>
        <w:tc>
          <w:tcPr>
            <w:tcW w:w="1784" w:type="dxa"/>
          </w:tcPr>
          <w:p w14:paraId="7059980C" w14:textId="77777777" w:rsidR="00F320FB" w:rsidRPr="002901A6" w:rsidRDefault="00F320FB" w:rsidP="00762D69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 xml:space="preserve">Первого этажа: </w:t>
            </w:r>
          </w:p>
        </w:tc>
        <w:tc>
          <w:tcPr>
            <w:tcW w:w="1423" w:type="dxa"/>
          </w:tcPr>
          <w:p w14:paraId="382B05D6" w14:textId="77777777" w:rsidR="00F320FB" w:rsidRPr="002901A6" w:rsidRDefault="00D76612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 xml:space="preserve">Предусмотрено </w:t>
            </w:r>
            <w:r w:rsidRPr="002901A6">
              <w:rPr>
                <w:sz w:val="20"/>
                <w:szCs w:val="24"/>
                <w:lang w:val="ru-RU"/>
              </w:rPr>
              <w:t>2</w:t>
            </w:r>
            <w:r w:rsidR="00F320FB" w:rsidRPr="002901A6">
              <w:rPr>
                <w:sz w:val="20"/>
                <w:szCs w:val="24"/>
              </w:rPr>
              <w:t xml:space="preserve"> выхода</w:t>
            </w:r>
          </w:p>
        </w:tc>
        <w:tc>
          <w:tcPr>
            <w:tcW w:w="2545" w:type="dxa"/>
          </w:tcPr>
          <w:p w14:paraId="658BB7C9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Необходимо иметь не менее 2-х эвакуационных выходов</w:t>
            </w:r>
          </w:p>
        </w:tc>
        <w:tc>
          <w:tcPr>
            <w:tcW w:w="1371" w:type="dxa"/>
            <w:gridSpan w:val="2"/>
          </w:tcPr>
          <w:p w14:paraId="3C167A14" w14:textId="77777777" w:rsidR="00F320FB" w:rsidRPr="002901A6" w:rsidRDefault="00B904DD" w:rsidP="00762D69">
            <w:pPr>
              <w:pStyle w:val="71"/>
              <w:shd w:val="clear" w:color="auto" w:fill="auto"/>
              <w:spacing w:line="360" w:lineRule="auto"/>
              <w:ind w:left="-57" w:right="-57"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Ст. 89 ч.3, ч.</w:t>
            </w:r>
            <w:r w:rsidR="00F320FB" w:rsidRPr="002901A6">
              <w:rPr>
                <w:sz w:val="20"/>
                <w:szCs w:val="24"/>
              </w:rPr>
              <w:t>10[1],</w:t>
            </w:r>
            <w:r w:rsidR="00762D69">
              <w:rPr>
                <w:sz w:val="20"/>
                <w:szCs w:val="24"/>
                <w:lang w:val="ru-RU"/>
              </w:rPr>
              <w:t xml:space="preserve"> </w:t>
            </w:r>
            <w:r w:rsidR="00F320FB" w:rsidRPr="002901A6">
              <w:rPr>
                <w:sz w:val="20"/>
                <w:szCs w:val="24"/>
              </w:rPr>
              <w:t>п. 4.2.1 [4]</w:t>
            </w:r>
          </w:p>
        </w:tc>
        <w:tc>
          <w:tcPr>
            <w:tcW w:w="1487" w:type="dxa"/>
            <w:gridSpan w:val="2"/>
          </w:tcPr>
          <w:p w14:paraId="455625DC" w14:textId="77777777" w:rsidR="00F320FB" w:rsidRPr="002901A6" w:rsidRDefault="00F320FB" w:rsidP="00762D69">
            <w:pPr>
              <w:pStyle w:val="71"/>
              <w:shd w:val="clear" w:color="auto" w:fill="auto"/>
              <w:spacing w:line="360" w:lineRule="auto"/>
              <w:ind w:left="-57" w:right="-57"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Соответствует</w:t>
            </w:r>
          </w:p>
        </w:tc>
      </w:tr>
      <w:tr w:rsidR="00762D69" w:rsidRPr="002901A6" w14:paraId="62D8814B" w14:textId="77777777" w:rsidTr="00762D69">
        <w:trPr>
          <w:jc w:val="center"/>
        </w:trPr>
        <w:tc>
          <w:tcPr>
            <w:tcW w:w="466" w:type="dxa"/>
          </w:tcPr>
          <w:p w14:paraId="6D335FB9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1.2</w:t>
            </w:r>
          </w:p>
        </w:tc>
        <w:tc>
          <w:tcPr>
            <w:tcW w:w="1784" w:type="dxa"/>
          </w:tcPr>
          <w:p w14:paraId="66EC3CEF" w14:textId="77777777" w:rsidR="00F320FB" w:rsidRPr="002901A6" w:rsidRDefault="00F320FB" w:rsidP="00762D69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 xml:space="preserve">Второго этажа: </w:t>
            </w:r>
          </w:p>
        </w:tc>
        <w:tc>
          <w:tcPr>
            <w:tcW w:w="1423" w:type="dxa"/>
          </w:tcPr>
          <w:p w14:paraId="0FEA7910" w14:textId="77777777" w:rsidR="00F320FB" w:rsidRPr="002901A6" w:rsidRDefault="00D76612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2901A6">
              <w:rPr>
                <w:sz w:val="20"/>
                <w:szCs w:val="24"/>
              </w:rPr>
              <w:t>Предусмотрен</w:t>
            </w:r>
            <w:r w:rsidRPr="002901A6">
              <w:rPr>
                <w:sz w:val="20"/>
                <w:szCs w:val="24"/>
                <w:lang w:val="ru-RU"/>
              </w:rPr>
              <w:t xml:space="preserve"> 1 </w:t>
            </w:r>
            <w:r w:rsidRPr="002901A6">
              <w:rPr>
                <w:sz w:val="20"/>
                <w:szCs w:val="24"/>
              </w:rPr>
              <w:t>выход</w:t>
            </w:r>
          </w:p>
        </w:tc>
        <w:tc>
          <w:tcPr>
            <w:tcW w:w="2545" w:type="dxa"/>
          </w:tcPr>
          <w:p w14:paraId="3133254B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Необходимо иметь не менее 2-х эвакуационных выходов</w:t>
            </w:r>
          </w:p>
        </w:tc>
        <w:tc>
          <w:tcPr>
            <w:tcW w:w="1371" w:type="dxa"/>
            <w:gridSpan w:val="2"/>
          </w:tcPr>
          <w:p w14:paraId="122A76DB" w14:textId="77777777" w:rsidR="00F320FB" w:rsidRPr="002901A6" w:rsidRDefault="00F320FB" w:rsidP="00762D69">
            <w:pPr>
              <w:pStyle w:val="71"/>
              <w:shd w:val="clear" w:color="auto" w:fill="auto"/>
              <w:spacing w:line="360" w:lineRule="auto"/>
              <w:ind w:left="-57" w:right="-57"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 xml:space="preserve">Ст. 89 ч.3, ч. 10[1], </w:t>
            </w:r>
            <w:r w:rsidR="00762D69">
              <w:rPr>
                <w:sz w:val="20"/>
                <w:szCs w:val="24"/>
                <w:lang w:val="ru-RU"/>
              </w:rPr>
              <w:t xml:space="preserve"> </w:t>
            </w:r>
            <w:r w:rsidRPr="002901A6">
              <w:rPr>
                <w:sz w:val="20"/>
                <w:szCs w:val="24"/>
              </w:rPr>
              <w:t>п. 4.2.1 [4]</w:t>
            </w:r>
          </w:p>
        </w:tc>
        <w:tc>
          <w:tcPr>
            <w:tcW w:w="1487" w:type="dxa"/>
            <w:gridSpan w:val="2"/>
          </w:tcPr>
          <w:p w14:paraId="021E636A" w14:textId="77777777" w:rsidR="00F320FB" w:rsidRPr="002901A6" w:rsidRDefault="00D76612" w:rsidP="00762D69">
            <w:pPr>
              <w:pStyle w:val="71"/>
              <w:shd w:val="clear" w:color="auto" w:fill="auto"/>
              <w:spacing w:line="360" w:lineRule="auto"/>
              <w:ind w:left="-57" w:right="-57"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  <w:lang w:val="ru-RU"/>
              </w:rPr>
              <w:t>Не с</w:t>
            </w:r>
            <w:r w:rsidR="00762D69" w:rsidRPr="002901A6">
              <w:rPr>
                <w:sz w:val="20"/>
                <w:szCs w:val="24"/>
              </w:rPr>
              <w:t>соответствует</w:t>
            </w:r>
          </w:p>
        </w:tc>
      </w:tr>
      <w:tr w:rsidR="00762D69" w:rsidRPr="002901A6" w14:paraId="1EAB1646" w14:textId="77777777" w:rsidTr="00762D69">
        <w:trPr>
          <w:jc w:val="center"/>
        </w:trPr>
        <w:tc>
          <w:tcPr>
            <w:tcW w:w="466" w:type="dxa"/>
          </w:tcPr>
          <w:p w14:paraId="26E50566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2</w:t>
            </w:r>
          </w:p>
        </w:tc>
        <w:tc>
          <w:tcPr>
            <w:tcW w:w="1784" w:type="dxa"/>
          </w:tcPr>
          <w:p w14:paraId="3B0CDACB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Рассредоточенность эвакуационных выходов из торгового зала на всех этажах</w:t>
            </w:r>
          </w:p>
        </w:tc>
        <w:tc>
          <w:tcPr>
            <w:tcW w:w="1423" w:type="dxa"/>
          </w:tcPr>
          <w:p w14:paraId="7732752F" w14:textId="77777777" w:rsidR="00F320FB" w:rsidRPr="002901A6" w:rsidRDefault="00F320FB" w:rsidP="002901A6">
            <w:pPr>
              <w:pStyle w:val="50"/>
              <w:shd w:val="clear" w:color="auto" w:fill="auto"/>
              <w:spacing w:line="360" w:lineRule="auto"/>
              <w:jc w:val="both"/>
              <w:rPr>
                <w:i w:val="0"/>
                <w:sz w:val="20"/>
                <w:szCs w:val="24"/>
                <w:lang w:val="ru-RU"/>
              </w:rPr>
            </w:pPr>
            <w:r w:rsidRPr="002901A6">
              <w:rPr>
                <w:i w:val="0"/>
                <w:sz w:val="20"/>
                <w:szCs w:val="24"/>
              </w:rPr>
              <w:t xml:space="preserve">Выходы расположены рассредоточено </w:t>
            </w:r>
            <w:r w:rsidRPr="002901A6">
              <w:rPr>
                <w:i w:val="0"/>
                <w:sz w:val="20"/>
                <w:szCs w:val="24"/>
                <w:lang w:val="en-US"/>
              </w:rPr>
              <w:t>L</w:t>
            </w:r>
            <w:r w:rsidRPr="002901A6">
              <w:rPr>
                <w:i w:val="0"/>
                <w:sz w:val="20"/>
                <w:szCs w:val="24"/>
                <w:vertAlign w:val="subscript"/>
              </w:rPr>
              <w:t>1ф</w:t>
            </w:r>
            <w:r w:rsidR="0029491E" w:rsidRPr="002901A6">
              <w:rPr>
                <w:i w:val="0"/>
                <w:sz w:val="20"/>
                <w:szCs w:val="24"/>
              </w:rPr>
              <w:t>=24</w:t>
            </w:r>
            <w:r w:rsidR="0029491E" w:rsidRPr="002901A6">
              <w:rPr>
                <w:i w:val="0"/>
                <w:sz w:val="20"/>
                <w:szCs w:val="24"/>
                <w:lang w:val="ru-RU"/>
              </w:rPr>
              <w:t>м</w:t>
            </w:r>
          </w:p>
          <w:p w14:paraId="65C68B4D" w14:textId="77777777" w:rsidR="00F320FB" w:rsidRPr="002901A6" w:rsidRDefault="002901A6" w:rsidP="002901A6">
            <w:pPr>
              <w:pStyle w:val="50"/>
              <w:shd w:val="clear" w:color="auto" w:fill="auto"/>
              <w:spacing w:line="360" w:lineRule="auto"/>
              <w:jc w:val="both"/>
              <w:rPr>
                <w:i w:val="0"/>
                <w:sz w:val="20"/>
                <w:szCs w:val="24"/>
              </w:rPr>
            </w:pPr>
            <w:r w:rsidRPr="002901A6">
              <w:rPr>
                <w:i w:val="0"/>
                <w:sz w:val="20"/>
                <w:szCs w:val="24"/>
              </w:rPr>
              <w:t xml:space="preserve"> </w:t>
            </w:r>
          </w:p>
        </w:tc>
        <w:tc>
          <w:tcPr>
            <w:tcW w:w="2545" w:type="dxa"/>
          </w:tcPr>
          <w:p w14:paraId="0CDAF34D" w14:textId="77777777" w:rsidR="00F320FB" w:rsidRPr="002901A6" w:rsidRDefault="00F320FB" w:rsidP="00762D69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 xml:space="preserve">Эвакуационные выходы должны быть расположены рассредоточено при 2-х и более </w:t>
            </w:r>
            <w:r w:rsidR="00A304CF" w:rsidRPr="002901A6">
              <w:rPr>
                <w:sz w:val="20"/>
                <w:szCs w:val="24"/>
              </w:rPr>
              <w:object w:dxaOrig="1359" w:dyaOrig="700" w14:anchorId="21F790AB">
                <v:shape id="_x0000_i1035" type="#_x0000_t75" style="width:68.25pt;height:35.25pt" o:ole="">
                  <v:imagedata r:id="rId27" o:title=""/>
                </v:shape>
                <o:OLEObject Type="Embed" ProgID="Equation.3" ShapeID="_x0000_i1035" DrawAspect="Content" ObjectID="_1638624572" r:id="rId28"/>
              </w:object>
            </w:r>
            <w:r w:rsidRPr="002901A6">
              <w:rPr>
                <w:sz w:val="20"/>
                <w:szCs w:val="24"/>
              </w:rPr>
              <w:t xml:space="preserve">, </w:t>
            </w:r>
            <w:r w:rsidRPr="002901A6">
              <w:rPr>
                <w:sz w:val="20"/>
                <w:szCs w:val="24"/>
                <w:lang w:val="en-US"/>
              </w:rPr>
              <w:t>L</w:t>
            </w:r>
            <w:r w:rsidRPr="002901A6">
              <w:rPr>
                <w:sz w:val="20"/>
                <w:szCs w:val="24"/>
                <w:vertAlign w:val="subscript"/>
              </w:rPr>
              <w:t>1</w:t>
            </w:r>
            <w:r w:rsidRPr="002901A6">
              <w:rPr>
                <w:sz w:val="20"/>
                <w:szCs w:val="24"/>
              </w:rPr>
              <w:t>≥</w:t>
            </w:r>
            <w:r w:rsidR="00A304CF" w:rsidRPr="002901A6">
              <w:rPr>
                <w:sz w:val="20"/>
                <w:szCs w:val="24"/>
              </w:rPr>
              <w:t>15</w:t>
            </w:r>
            <w:r w:rsidRPr="002901A6">
              <w:rPr>
                <w:sz w:val="20"/>
                <w:szCs w:val="24"/>
              </w:rPr>
              <w:t xml:space="preserve"> м</w:t>
            </w:r>
          </w:p>
        </w:tc>
        <w:tc>
          <w:tcPr>
            <w:tcW w:w="1371" w:type="dxa"/>
            <w:gridSpan w:val="2"/>
          </w:tcPr>
          <w:p w14:paraId="46B47AC8" w14:textId="77777777" w:rsidR="00F320FB" w:rsidRPr="002901A6" w:rsidRDefault="00F320FB" w:rsidP="00762D69">
            <w:pPr>
              <w:pStyle w:val="71"/>
              <w:shd w:val="clear" w:color="auto" w:fill="auto"/>
              <w:spacing w:line="360" w:lineRule="auto"/>
              <w:ind w:left="-57" w:right="-57" w:firstLine="0"/>
              <w:jc w:val="both"/>
              <w:rPr>
                <w:sz w:val="20"/>
                <w:szCs w:val="24"/>
              </w:rPr>
            </w:pPr>
            <w:r w:rsidRPr="002901A6">
              <w:rPr>
                <w:noProof w:val="0"/>
                <w:sz w:val="20"/>
                <w:szCs w:val="24"/>
                <w:lang w:val="en-US" w:eastAsia="en-US"/>
              </w:rPr>
              <w:t xml:space="preserve">n.4.2.4 </w:t>
            </w:r>
            <w:r w:rsidRPr="002901A6">
              <w:rPr>
                <w:sz w:val="20"/>
                <w:szCs w:val="24"/>
              </w:rPr>
              <w:t>[4]</w:t>
            </w:r>
          </w:p>
        </w:tc>
        <w:tc>
          <w:tcPr>
            <w:tcW w:w="1487" w:type="dxa"/>
            <w:gridSpan w:val="2"/>
          </w:tcPr>
          <w:p w14:paraId="14D73223" w14:textId="77777777" w:rsidR="00F320FB" w:rsidRPr="002901A6" w:rsidRDefault="00F320FB" w:rsidP="00762D69">
            <w:pPr>
              <w:pStyle w:val="71"/>
              <w:shd w:val="clear" w:color="auto" w:fill="auto"/>
              <w:spacing w:line="360" w:lineRule="auto"/>
              <w:ind w:left="-57" w:right="-57"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Соответствует</w:t>
            </w:r>
          </w:p>
        </w:tc>
      </w:tr>
      <w:tr w:rsidR="00F320FB" w:rsidRPr="002901A6" w14:paraId="2161508A" w14:textId="77777777" w:rsidTr="00762D69">
        <w:trPr>
          <w:gridAfter w:val="1"/>
          <w:wAfter w:w="16" w:type="dxa"/>
          <w:jc w:val="center"/>
        </w:trPr>
        <w:tc>
          <w:tcPr>
            <w:tcW w:w="466" w:type="dxa"/>
          </w:tcPr>
          <w:p w14:paraId="24823FB1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3</w:t>
            </w:r>
          </w:p>
        </w:tc>
        <w:tc>
          <w:tcPr>
            <w:tcW w:w="8594" w:type="dxa"/>
            <w:gridSpan w:val="6"/>
          </w:tcPr>
          <w:p w14:paraId="33D22EFC" w14:textId="77777777" w:rsidR="00F320FB" w:rsidRPr="002901A6" w:rsidRDefault="00F320FB" w:rsidP="00762D69">
            <w:pPr>
              <w:pStyle w:val="71"/>
              <w:shd w:val="clear" w:color="auto" w:fill="auto"/>
              <w:spacing w:line="360" w:lineRule="auto"/>
              <w:ind w:left="-57" w:right="-57"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Протяженность эвакуационных путей</w:t>
            </w:r>
          </w:p>
        </w:tc>
      </w:tr>
      <w:tr w:rsidR="00762D69" w:rsidRPr="002901A6" w14:paraId="07D3E674" w14:textId="77777777" w:rsidTr="00762D69">
        <w:trPr>
          <w:gridAfter w:val="1"/>
          <w:wAfter w:w="16" w:type="dxa"/>
          <w:jc w:val="center"/>
        </w:trPr>
        <w:tc>
          <w:tcPr>
            <w:tcW w:w="466" w:type="dxa"/>
          </w:tcPr>
          <w:p w14:paraId="2D5B938D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3.1</w:t>
            </w:r>
          </w:p>
        </w:tc>
        <w:tc>
          <w:tcPr>
            <w:tcW w:w="1784" w:type="dxa"/>
          </w:tcPr>
          <w:p w14:paraId="2D3864C3" w14:textId="77777777" w:rsidR="00F320FB" w:rsidRPr="002901A6" w:rsidRDefault="001030EA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  <w:lang w:val="ru-RU"/>
              </w:rPr>
              <w:t>С</w:t>
            </w:r>
            <w:r w:rsidR="00F320FB" w:rsidRPr="002901A6">
              <w:rPr>
                <w:sz w:val="20"/>
                <w:szCs w:val="24"/>
              </w:rPr>
              <w:t xml:space="preserve"> первого этажа</w:t>
            </w:r>
          </w:p>
        </w:tc>
        <w:tc>
          <w:tcPr>
            <w:tcW w:w="1423" w:type="dxa"/>
          </w:tcPr>
          <w:p w14:paraId="677E4CD4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2901A6">
              <w:rPr>
                <w:sz w:val="20"/>
                <w:szCs w:val="24"/>
                <w:lang w:val="en-US"/>
              </w:rPr>
              <w:t>L</w:t>
            </w:r>
            <w:r w:rsidRPr="002901A6">
              <w:rPr>
                <w:sz w:val="20"/>
                <w:szCs w:val="24"/>
              </w:rPr>
              <w:t>ф</w:t>
            </w:r>
            <w:r w:rsidR="001030EA" w:rsidRPr="002901A6">
              <w:rPr>
                <w:sz w:val="20"/>
                <w:szCs w:val="24"/>
              </w:rPr>
              <w:t xml:space="preserve"> &lt;</w:t>
            </w:r>
            <w:r w:rsidR="006E08D8" w:rsidRPr="002901A6">
              <w:rPr>
                <w:sz w:val="20"/>
                <w:szCs w:val="24"/>
                <w:lang w:val="ru-RU"/>
              </w:rPr>
              <w:t>30</w:t>
            </w:r>
          </w:p>
        </w:tc>
        <w:tc>
          <w:tcPr>
            <w:tcW w:w="2545" w:type="dxa"/>
          </w:tcPr>
          <w:p w14:paraId="73563F7F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2901A6">
              <w:rPr>
                <w:noProof w:val="0"/>
                <w:sz w:val="20"/>
                <w:szCs w:val="24"/>
                <w:lang w:val="en-US" w:eastAsia="en-US"/>
              </w:rPr>
              <w:t>L</w:t>
            </w:r>
            <w:r w:rsidRPr="002901A6">
              <w:rPr>
                <w:noProof w:val="0"/>
                <w:sz w:val="20"/>
                <w:szCs w:val="24"/>
                <w:vertAlign w:val="subscript"/>
                <w:lang w:eastAsia="en-US"/>
              </w:rPr>
              <w:t>т</w:t>
            </w:r>
            <w:r w:rsidRPr="002901A6">
              <w:rPr>
                <w:noProof w:val="0"/>
                <w:sz w:val="20"/>
                <w:szCs w:val="24"/>
                <w:vertAlign w:val="subscript"/>
                <w:lang w:val="en-US" w:eastAsia="en-US"/>
              </w:rPr>
              <w:t>p</w:t>
            </w:r>
            <w:r w:rsidRPr="002901A6">
              <w:rPr>
                <w:noProof w:val="0"/>
                <w:sz w:val="20"/>
                <w:szCs w:val="24"/>
                <w:lang w:eastAsia="en-US"/>
              </w:rPr>
              <w:t xml:space="preserve"> ≤ </w:t>
            </w:r>
            <w:r w:rsidR="001030EA" w:rsidRPr="002901A6">
              <w:rPr>
                <w:sz w:val="20"/>
                <w:szCs w:val="24"/>
                <w:lang w:val="ru-RU"/>
              </w:rPr>
              <w:t>30</w:t>
            </w:r>
          </w:p>
        </w:tc>
        <w:tc>
          <w:tcPr>
            <w:tcW w:w="1355" w:type="dxa"/>
          </w:tcPr>
          <w:p w14:paraId="4ECEED36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noProof w:val="0"/>
                <w:sz w:val="20"/>
                <w:szCs w:val="24"/>
                <w:lang w:val="en-US" w:eastAsia="en-US"/>
              </w:rPr>
              <w:t>n</w:t>
            </w:r>
            <w:r w:rsidRPr="002901A6">
              <w:rPr>
                <w:noProof w:val="0"/>
                <w:sz w:val="20"/>
                <w:szCs w:val="24"/>
                <w:lang w:val="ru-RU" w:eastAsia="en-US"/>
              </w:rPr>
              <w:t xml:space="preserve">. </w:t>
            </w:r>
            <w:r w:rsidR="001030EA" w:rsidRPr="002901A6">
              <w:rPr>
                <w:sz w:val="20"/>
                <w:szCs w:val="24"/>
                <w:lang w:val="ru-RU"/>
              </w:rPr>
              <w:t>8.3.3</w:t>
            </w:r>
            <w:r w:rsidR="001030EA" w:rsidRPr="002901A6">
              <w:rPr>
                <w:sz w:val="20"/>
                <w:szCs w:val="24"/>
              </w:rPr>
              <w:t xml:space="preserve">,табл </w:t>
            </w:r>
            <w:r w:rsidR="001030EA" w:rsidRPr="002901A6">
              <w:rPr>
                <w:sz w:val="20"/>
                <w:szCs w:val="24"/>
                <w:lang w:val="ru-RU"/>
              </w:rPr>
              <w:t>26</w:t>
            </w:r>
            <w:r w:rsidRPr="002901A6">
              <w:rPr>
                <w:sz w:val="20"/>
                <w:szCs w:val="24"/>
              </w:rPr>
              <w:t xml:space="preserve"> [4]</w:t>
            </w:r>
          </w:p>
        </w:tc>
        <w:tc>
          <w:tcPr>
            <w:tcW w:w="1487" w:type="dxa"/>
            <w:gridSpan w:val="2"/>
          </w:tcPr>
          <w:p w14:paraId="736F170B" w14:textId="77777777" w:rsidR="00F320FB" w:rsidRPr="002901A6" w:rsidRDefault="00F320FB" w:rsidP="00762D69">
            <w:pPr>
              <w:pStyle w:val="71"/>
              <w:shd w:val="clear" w:color="auto" w:fill="auto"/>
              <w:spacing w:line="360" w:lineRule="auto"/>
              <w:ind w:left="-57" w:right="-57"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Соответствует</w:t>
            </w:r>
          </w:p>
        </w:tc>
      </w:tr>
      <w:tr w:rsidR="00762D69" w:rsidRPr="002901A6" w14:paraId="78805E59" w14:textId="77777777" w:rsidTr="00762D69">
        <w:trPr>
          <w:gridAfter w:val="1"/>
          <w:wAfter w:w="16" w:type="dxa"/>
          <w:jc w:val="center"/>
        </w:trPr>
        <w:tc>
          <w:tcPr>
            <w:tcW w:w="466" w:type="dxa"/>
          </w:tcPr>
          <w:p w14:paraId="673CA184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3.2</w:t>
            </w:r>
          </w:p>
        </w:tc>
        <w:tc>
          <w:tcPr>
            <w:tcW w:w="1784" w:type="dxa"/>
          </w:tcPr>
          <w:p w14:paraId="1C0D39B2" w14:textId="77777777" w:rsidR="00F320FB" w:rsidRPr="002901A6" w:rsidRDefault="001030EA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  <w:lang w:val="ru-RU"/>
              </w:rPr>
              <w:t>Со</w:t>
            </w:r>
            <w:r w:rsidR="00F320FB" w:rsidRPr="002901A6">
              <w:rPr>
                <w:sz w:val="20"/>
                <w:szCs w:val="24"/>
              </w:rPr>
              <w:t xml:space="preserve"> второго этажа</w:t>
            </w:r>
          </w:p>
        </w:tc>
        <w:tc>
          <w:tcPr>
            <w:tcW w:w="1423" w:type="dxa"/>
          </w:tcPr>
          <w:p w14:paraId="426B14FD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2901A6">
              <w:rPr>
                <w:sz w:val="20"/>
                <w:szCs w:val="24"/>
                <w:lang w:val="en-US"/>
              </w:rPr>
              <w:t>L</w:t>
            </w:r>
            <w:r w:rsidRPr="002901A6">
              <w:rPr>
                <w:sz w:val="20"/>
                <w:szCs w:val="24"/>
              </w:rPr>
              <w:t>ф</w:t>
            </w:r>
            <w:r w:rsidR="00F04F09" w:rsidRPr="002901A6">
              <w:rPr>
                <w:sz w:val="20"/>
                <w:szCs w:val="24"/>
              </w:rPr>
              <w:t xml:space="preserve"> &gt;</w:t>
            </w:r>
            <w:r w:rsidR="006E08D8" w:rsidRPr="002901A6">
              <w:rPr>
                <w:sz w:val="20"/>
                <w:szCs w:val="24"/>
                <w:lang w:val="ru-RU"/>
              </w:rPr>
              <w:t>30</w:t>
            </w:r>
          </w:p>
        </w:tc>
        <w:tc>
          <w:tcPr>
            <w:tcW w:w="2545" w:type="dxa"/>
          </w:tcPr>
          <w:p w14:paraId="21111803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2901A6">
              <w:rPr>
                <w:noProof w:val="0"/>
                <w:sz w:val="20"/>
                <w:szCs w:val="24"/>
                <w:lang w:val="en-US" w:eastAsia="en-US"/>
              </w:rPr>
              <w:t>L</w:t>
            </w:r>
            <w:r w:rsidRPr="002901A6">
              <w:rPr>
                <w:noProof w:val="0"/>
                <w:sz w:val="20"/>
                <w:szCs w:val="24"/>
                <w:vertAlign w:val="subscript"/>
                <w:lang w:eastAsia="en-US"/>
              </w:rPr>
              <w:t>т</w:t>
            </w:r>
            <w:r w:rsidRPr="002901A6">
              <w:rPr>
                <w:noProof w:val="0"/>
                <w:sz w:val="20"/>
                <w:szCs w:val="24"/>
                <w:vertAlign w:val="subscript"/>
                <w:lang w:val="en-US" w:eastAsia="en-US"/>
              </w:rPr>
              <w:t>p</w:t>
            </w:r>
            <w:r w:rsidRPr="002901A6">
              <w:rPr>
                <w:noProof w:val="0"/>
                <w:sz w:val="20"/>
                <w:szCs w:val="24"/>
                <w:lang w:eastAsia="en-US"/>
              </w:rPr>
              <w:t xml:space="preserve"> ≤ </w:t>
            </w:r>
            <w:r w:rsidR="001030EA" w:rsidRPr="002901A6">
              <w:rPr>
                <w:sz w:val="20"/>
                <w:szCs w:val="24"/>
                <w:lang w:val="ru-RU"/>
              </w:rPr>
              <w:t>30</w:t>
            </w:r>
          </w:p>
        </w:tc>
        <w:tc>
          <w:tcPr>
            <w:tcW w:w="1355" w:type="dxa"/>
          </w:tcPr>
          <w:p w14:paraId="27D2E65C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п. 7.2.2,табл 19 [4]</w:t>
            </w:r>
          </w:p>
        </w:tc>
        <w:tc>
          <w:tcPr>
            <w:tcW w:w="1487" w:type="dxa"/>
            <w:gridSpan w:val="2"/>
          </w:tcPr>
          <w:p w14:paraId="60DC24E5" w14:textId="77777777" w:rsidR="00F320FB" w:rsidRPr="002901A6" w:rsidRDefault="00F04F09" w:rsidP="00762D69">
            <w:pPr>
              <w:pStyle w:val="71"/>
              <w:shd w:val="clear" w:color="auto" w:fill="auto"/>
              <w:spacing w:line="360" w:lineRule="auto"/>
              <w:ind w:left="-57" w:right="-57"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  <w:lang w:val="ru-RU"/>
              </w:rPr>
              <w:t>Не с</w:t>
            </w:r>
            <w:r w:rsidR="00F320FB" w:rsidRPr="002901A6">
              <w:rPr>
                <w:sz w:val="20"/>
                <w:szCs w:val="24"/>
              </w:rPr>
              <w:t>оответствует</w:t>
            </w:r>
          </w:p>
        </w:tc>
      </w:tr>
      <w:tr w:rsidR="00F320FB" w:rsidRPr="002901A6" w14:paraId="181FAB97" w14:textId="77777777" w:rsidTr="00762D69">
        <w:trPr>
          <w:gridAfter w:val="1"/>
          <w:wAfter w:w="16" w:type="dxa"/>
          <w:jc w:val="center"/>
        </w:trPr>
        <w:tc>
          <w:tcPr>
            <w:tcW w:w="466" w:type="dxa"/>
          </w:tcPr>
          <w:p w14:paraId="6FB07184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4.</w:t>
            </w:r>
          </w:p>
        </w:tc>
        <w:tc>
          <w:tcPr>
            <w:tcW w:w="8594" w:type="dxa"/>
            <w:gridSpan w:val="6"/>
          </w:tcPr>
          <w:p w14:paraId="5EFFD873" w14:textId="77777777" w:rsidR="00F320FB" w:rsidRPr="002901A6" w:rsidRDefault="00F320FB" w:rsidP="00762D69">
            <w:pPr>
              <w:pStyle w:val="71"/>
              <w:shd w:val="clear" w:color="auto" w:fill="auto"/>
              <w:spacing w:line="360" w:lineRule="auto"/>
              <w:ind w:left="-57" w:right="-57"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Ширина эвакуационных выходов</w:t>
            </w:r>
          </w:p>
        </w:tc>
      </w:tr>
      <w:tr w:rsidR="00762D69" w:rsidRPr="002901A6" w14:paraId="76B8BE9B" w14:textId="77777777" w:rsidTr="00762D69">
        <w:trPr>
          <w:gridAfter w:val="1"/>
          <w:wAfter w:w="16" w:type="dxa"/>
          <w:jc w:val="center"/>
        </w:trPr>
        <w:tc>
          <w:tcPr>
            <w:tcW w:w="466" w:type="dxa"/>
          </w:tcPr>
          <w:p w14:paraId="12068458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4.1</w:t>
            </w:r>
          </w:p>
        </w:tc>
        <w:tc>
          <w:tcPr>
            <w:tcW w:w="1784" w:type="dxa"/>
          </w:tcPr>
          <w:p w14:paraId="1F0FD832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 xml:space="preserve">ширина эвакуационных выходов из </w:t>
            </w:r>
            <w:r w:rsidRPr="002901A6">
              <w:rPr>
                <w:sz w:val="20"/>
                <w:szCs w:val="24"/>
              </w:rPr>
              <w:lastRenderedPageBreak/>
              <w:t>торгового зала 1 этажа</w:t>
            </w:r>
          </w:p>
        </w:tc>
        <w:tc>
          <w:tcPr>
            <w:tcW w:w="1423" w:type="dxa"/>
          </w:tcPr>
          <w:p w14:paraId="3DE5C0CB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object w:dxaOrig="200" w:dyaOrig="380" w14:anchorId="3175A70B">
                <v:shape id="_x0000_i1036" type="#_x0000_t75" style="width:9.75pt;height:18.75pt" o:ole="">
                  <v:imagedata r:id="rId29" o:title=""/>
                </v:shape>
                <o:OLEObject Type="Embed" ProgID="Equation.3" ShapeID="_x0000_i1036" DrawAspect="Content" ObjectID="_1638624573" r:id="rId30"/>
              </w:object>
            </w:r>
            <w:r w:rsidR="00CC30C2" w:rsidRPr="002901A6">
              <w:rPr>
                <w:sz w:val="20"/>
                <w:szCs w:val="24"/>
              </w:rPr>
              <w:object w:dxaOrig="1080" w:dyaOrig="400" w14:anchorId="0996304F">
                <v:shape id="_x0000_i1037" type="#_x0000_t75" style="width:54pt;height:20.25pt" o:ole="">
                  <v:imagedata r:id="rId31" o:title=""/>
                </v:shape>
                <o:OLEObject Type="Embed" ProgID="Equation.3" ShapeID="_x0000_i1037" DrawAspect="Content" ObjectID="_1638624574" r:id="rId32"/>
              </w:object>
            </w:r>
            <w:r w:rsidRPr="002901A6">
              <w:rPr>
                <w:rStyle w:val="714pt"/>
                <w:i w:val="0"/>
                <w:noProof w:val="0"/>
                <w:sz w:val="20"/>
                <w:szCs w:val="24"/>
                <w:lang w:val="ru-RU" w:eastAsia="ru-RU"/>
              </w:rPr>
              <w:t xml:space="preserve"> м</w:t>
            </w:r>
          </w:p>
        </w:tc>
        <w:tc>
          <w:tcPr>
            <w:tcW w:w="2545" w:type="dxa"/>
          </w:tcPr>
          <w:p w14:paraId="3222024A" w14:textId="77777777" w:rsidR="00F320FB" w:rsidRPr="002901A6" w:rsidRDefault="00CC30C2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object w:dxaOrig="1200" w:dyaOrig="400" w14:anchorId="61C7FBF9">
                <v:shape id="_x0000_i1038" type="#_x0000_t75" style="width:60pt;height:20.25pt" o:ole="">
                  <v:imagedata r:id="rId33" o:title=""/>
                </v:shape>
                <o:OLEObject Type="Embed" ProgID="Equation.3" ShapeID="_x0000_i1038" DrawAspect="Content" ObjectID="_1638624575" r:id="rId34"/>
              </w:object>
            </w:r>
            <w:r w:rsidR="00F320FB" w:rsidRPr="002901A6">
              <w:rPr>
                <w:sz w:val="20"/>
                <w:szCs w:val="24"/>
              </w:rPr>
              <w:t xml:space="preserve"> м</w:t>
            </w:r>
          </w:p>
        </w:tc>
        <w:tc>
          <w:tcPr>
            <w:tcW w:w="1355" w:type="dxa"/>
          </w:tcPr>
          <w:p w14:paraId="5DBEA2DA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п. 7.2.3,табл 20 [4]</w:t>
            </w:r>
          </w:p>
        </w:tc>
        <w:tc>
          <w:tcPr>
            <w:tcW w:w="1487" w:type="dxa"/>
            <w:gridSpan w:val="2"/>
          </w:tcPr>
          <w:p w14:paraId="757A7A75" w14:textId="77777777" w:rsidR="00F320FB" w:rsidRPr="002901A6" w:rsidRDefault="00F320FB" w:rsidP="00762D69">
            <w:pPr>
              <w:pStyle w:val="71"/>
              <w:shd w:val="clear" w:color="auto" w:fill="auto"/>
              <w:spacing w:line="360" w:lineRule="auto"/>
              <w:ind w:left="-57" w:right="-57"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Соответствует</w:t>
            </w:r>
          </w:p>
        </w:tc>
      </w:tr>
      <w:tr w:rsidR="00762D69" w:rsidRPr="002901A6" w14:paraId="3CCE57E3" w14:textId="77777777" w:rsidTr="00762D69">
        <w:trPr>
          <w:gridAfter w:val="1"/>
          <w:wAfter w:w="16" w:type="dxa"/>
          <w:jc w:val="center"/>
        </w:trPr>
        <w:tc>
          <w:tcPr>
            <w:tcW w:w="466" w:type="dxa"/>
          </w:tcPr>
          <w:p w14:paraId="287533ED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5</w:t>
            </w:r>
          </w:p>
        </w:tc>
        <w:tc>
          <w:tcPr>
            <w:tcW w:w="1784" w:type="dxa"/>
          </w:tcPr>
          <w:p w14:paraId="3355C911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Наличие лестницы</w:t>
            </w:r>
            <w:r w:rsidR="00DF240C" w:rsidRPr="002901A6">
              <w:rPr>
                <w:sz w:val="20"/>
              </w:rPr>
              <w:t xml:space="preserve"> 3-го типа</w:t>
            </w:r>
          </w:p>
        </w:tc>
        <w:tc>
          <w:tcPr>
            <w:tcW w:w="1423" w:type="dxa"/>
          </w:tcPr>
          <w:p w14:paraId="7D0F4CF7" w14:textId="77777777" w:rsidR="00F320FB" w:rsidRPr="002901A6" w:rsidRDefault="00DF240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2901A6">
              <w:rPr>
                <w:sz w:val="20"/>
                <w:szCs w:val="24"/>
                <w:lang w:val="ru-RU"/>
              </w:rPr>
              <w:t xml:space="preserve">Не запроектировано </w:t>
            </w:r>
          </w:p>
        </w:tc>
        <w:tc>
          <w:tcPr>
            <w:tcW w:w="2545" w:type="dxa"/>
          </w:tcPr>
          <w:p w14:paraId="4F089DFC" w14:textId="77777777" w:rsidR="00F320FB" w:rsidRPr="002901A6" w:rsidRDefault="00DF240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</w:rPr>
              <w:t>В качестве второго эвакуационного выхода с любого этажа многоэтажного здания допускается использовать лестницу 3-го типа</w:t>
            </w:r>
          </w:p>
        </w:tc>
        <w:tc>
          <w:tcPr>
            <w:tcW w:w="1355" w:type="dxa"/>
          </w:tcPr>
          <w:p w14:paraId="18A1A8F0" w14:textId="77777777" w:rsidR="00F320FB" w:rsidRPr="002901A6" w:rsidRDefault="00DF240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2901A6">
              <w:rPr>
                <w:sz w:val="20"/>
                <w:szCs w:val="24"/>
              </w:rPr>
              <w:t xml:space="preserve">п. </w:t>
            </w:r>
            <w:r w:rsidRPr="002901A6">
              <w:rPr>
                <w:sz w:val="20"/>
                <w:szCs w:val="24"/>
                <w:lang w:val="ru-RU"/>
              </w:rPr>
              <w:t>8.3.5</w:t>
            </w:r>
            <w:r w:rsidR="00F320FB" w:rsidRPr="002901A6">
              <w:rPr>
                <w:sz w:val="20"/>
                <w:szCs w:val="24"/>
              </w:rPr>
              <w:t xml:space="preserve"> [4</w:t>
            </w:r>
            <w:r w:rsidR="00F320FB" w:rsidRPr="002901A6">
              <w:rPr>
                <w:sz w:val="20"/>
                <w:szCs w:val="24"/>
                <w:lang w:val="ru-RU"/>
              </w:rPr>
              <w:t>]</w:t>
            </w:r>
          </w:p>
        </w:tc>
        <w:tc>
          <w:tcPr>
            <w:tcW w:w="1487" w:type="dxa"/>
            <w:gridSpan w:val="2"/>
          </w:tcPr>
          <w:p w14:paraId="0CDAB13E" w14:textId="77777777" w:rsidR="00F320FB" w:rsidRPr="002901A6" w:rsidRDefault="00DF240C" w:rsidP="00762D69">
            <w:pPr>
              <w:pStyle w:val="71"/>
              <w:shd w:val="clear" w:color="auto" w:fill="auto"/>
              <w:spacing w:line="360" w:lineRule="auto"/>
              <w:ind w:left="-57" w:right="-57"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  <w:lang w:val="ru-RU"/>
              </w:rPr>
              <w:t xml:space="preserve">Не </w:t>
            </w:r>
            <w:r w:rsidR="00762D69">
              <w:rPr>
                <w:sz w:val="20"/>
                <w:szCs w:val="24"/>
                <w:lang w:val="ru-RU"/>
              </w:rPr>
              <w:t>с</w:t>
            </w:r>
            <w:r w:rsidR="00762D69" w:rsidRPr="002901A6">
              <w:rPr>
                <w:sz w:val="20"/>
                <w:szCs w:val="24"/>
              </w:rPr>
              <w:t>соответствует</w:t>
            </w:r>
          </w:p>
        </w:tc>
      </w:tr>
      <w:tr w:rsidR="00762D69" w:rsidRPr="002901A6" w14:paraId="6E89832D" w14:textId="77777777" w:rsidTr="00762D69">
        <w:trPr>
          <w:gridAfter w:val="1"/>
          <w:wAfter w:w="16" w:type="dxa"/>
          <w:jc w:val="center"/>
        </w:trPr>
        <w:tc>
          <w:tcPr>
            <w:tcW w:w="466" w:type="dxa"/>
          </w:tcPr>
          <w:p w14:paraId="530E7A6D" w14:textId="77777777" w:rsidR="00F320FB" w:rsidRPr="002901A6" w:rsidRDefault="00DD1A77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2901A6">
              <w:rPr>
                <w:sz w:val="20"/>
                <w:szCs w:val="24"/>
                <w:lang w:val="ru-RU"/>
              </w:rPr>
              <w:t>6</w:t>
            </w:r>
          </w:p>
        </w:tc>
        <w:tc>
          <w:tcPr>
            <w:tcW w:w="1784" w:type="dxa"/>
          </w:tcPr>
          <w:p w14:paraId="6D7B9511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Ширина лестничного марша</w:t>
            </w:r>
          </w:p>
        </w:tc>
        <w:tc>
          <w:tcPr>
            <w:tcW w:w="1423" w:type="dxa"/>
          </w:tcPr>
          <w:p w14:paraId="3912957A" w14:textId="77777777" w:rsidR="00F320FB" w:rsidRPr="002901A6" w:rsidRDefault="00427BB1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2901A6">
                <w:rPr>
                  <w:sz w:val="20"/>
                  <w:szCs w:val="24"/>
                  <w:lang w:val="ru-RU"/>
                </w:rPr>
                <w:t>1,2</w:t>
              </w:r>
              <w:r w:rsidR="00F320FB" w:rsidRPr="002901A6">
                <w:rPr>
                  <w:sz w:val="20"/>
                  <w:szCs w:val="24"/>
                </w:rPr>
                <w:t xml:space="preserve"> м</w:t>
              </w:r>
            </w:smartTag>
          </w:p>
        </w:tc>
        <w:tc>
          <w:tcPr>
            <w:tcW w:w="2545" w:type="dxa"/>
          </w:tcPr>
          <w:p w14:paraId="18FD3D2B" w14:textId="77777777" w:rsidR="00F320FB" w:rsidRPr="002901A6" w:rsidRDefault="00427BB1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 xml:space="preserve">Ширина не менее 1,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2901A6">
                <w:rPr>
                  <w:sz w:val="20"/>
                  <w:szCs w:val="24"/>
                  <w:lang w:val="ru-RU"/>
                </w:rPr>
                <w:t>2</w:t>
              </w:r>
              <w:r w:rsidR="00F320FB" w:rsidRPr="002901A6">
                <w:rPr>
                  <w:sz w:val="20"/>
                  <w:szCs w:val="24"/>
                </w:rPr>
                <w:t xml:space="preserve"> м</w:t>
              </w:r>
            </w:smartTag>
          </w:p>
        </w:tc>
        <w:tc>
          <w:tcPr>
            <w:tcW w:w="1355" w:type="dxa"/>
          </w:tcPr>
          <w:p w14:paraId="462057EA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п. 7.1.5[4]</w:t>
            </w:r>
          </w:p>
        </w:tc>
        <w:tc>
          <w:tcPr>
            <w:tcW w:w="1487" w:type="dxa"/>
            <w:gridSpan w:val="2"/>
          </w:tcPr>
          <w:p w14:paraId="61D975CF" w14:textId="77777777" w:rsidR="00F320FB" w:rsidRPr="002901A6" w:rsidRDefault="00F320FB" w:rsidP="00762D69">
            <w:pPr>
              <w:pStyle w:val="71"/>
              <w:shd w:val="clear" w:color="auto" w:fill="auto"/>
              <w:spacing w:line="360" w:lineRule="auto"/>
              <w:ind w:left="-57" w:right="-57"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Соответствует</w:t>
            </w:r>
          </w:p>
        </w:tc>
      </w:tr>
      <w:tr w:rsidR="00762D69" w:rsidRPr="002901A6" w14:paraId="2FD53E5E" w14:textId="77777777" w:rsidTr="00762D69">
        <w:trPr>
          <w:gridAfter w:val="1"/>
          <w:wAfter w:w="16" w:type="dxa"/>
          <w:jc w:val="center"/>
        </w:trPr>
        <w:tc>
          <w:tcPr>
            <w:tcW w:w="466" w:type="dxa"/>
          </w:tcPr>
          <w:p w14:paraId="2C7A54A7" w14:textId="77777777" w:rsidR="00F320FB" w:rsidRPr="002901A6" w:rsidRDefault="00DD1A77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2901A6">
              <w:rPr>
                <w:sz w:val="20"/>
                <w:szCs w:val="24"/>
                <w:lang w:val="ru-RU"/>
              </w:rPr>
              <w:t>7</w:t>
            </w:r>
          </w:p>
        </w:tc>
        <w:tc>
          <w:tcPr>
            <w:tcW w:w="1784" w:type="dxa"/>
          </w:tcPr>
          <w:p w14:paraId="6C0E5585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Ширина лестничной площадки</w:t>
            </w:r>
          </w:p>
        </w:tc>
        <w:tc>
          <w:tcPr>
            <w:tcW w:w="1423" w:type="dxa"/>
          </w:tcPr>
          <w:p w14:paraId="7CF3BAC3" w14:textId="77777777" w:rsidR="00F320FB" w:rsidRPr="002901A6" w:rsidRDefault="00427BB1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  <w:lang w:val="ru-RU"/>
              </w:rPr>
              <w:t xml:space="preserve"> 1,2</w:t>
            </w:r>
            <w:r w:rsidR="00F320FB" w:rsidRPr="002901A6">
              <w:rPr>
                <w:sz w:val="20"/>
                <w:szCs w:val="24"/>
              </w:rPr>
              <w:t>м</w:t>
            </w:r>
          </w:p>
        </w:tc>
        <w:tc>
          <w:tcPr>
            <w:tcW w:w="2545" w:type="dxa"/>
          </w:tcPr>
          <w:p w14:paraId="2D50B6F6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Ширина лестничных площадок должна быть не менее ширины марша</w:t>
            </w:r>
          </w:p>
        </w:tc>
        <w:tc>
          <w:tcPr>
            <w:tcW w:w="1355" w:type="dxa"/>
          </w:tcPr>
          <w:p w14:paraId="0C87D968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п. 7.1.5[4]</w:t>
            </w:r>
          </w:p>
        </w:tc>
        <w:tc>
          <w:tcPr>
            <w:tcW w:w="1487" w:type="dxa"/>
            <w:gridSpan w:val="2"/>
          </w:tcPr>
          <w:p w14:paraId="52AC1CAF" w14:textId="77777777" w:rsidR="00F320FB" w:rsidRPr="002901A6" w:rsidRDefault="00F320FB" w:rsidP="00762D69">
            <w:pPr>
              <w:pStyle w:val="71"/>
              <w:shd w:val="clear" w:color="auto" w:fill="auto"/>
              <w:spacing w:line="360" w:lineRule="auto"/>
              <w:ind w:left="-57" w:right="-57"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Соответствует</w:t>
            </w:r>
          </w:p>
        </w:tc>
      </w:tr>
      <w:tr w:rsidR="00762D69" w:rsidRPr="002901A6" w14:paraId="176B0C12" w14:textId="77777777" w:rsidTr="00762D69">
        <w:trPr>
          <w:gridAfter w:val="1"/>
          <w:wAfter w:w="16" w:type="dxa"/>
          <w:jc w:val="center"/>
        </w:trPr>
        <w:tc>
          <w:tcPr>
            <w:tcW w:w="466" w:type="dxa"/>
          </w:tcPr>
          <w:p w14:paraId="22C658FE" w14:textId="77777777" w:rsidR="00F320FB" w:rsidRPr="002901A6" w:rsidRDefault="00E6362F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2901A6">
              <w:rPr>
                <w:sz w:val="20"/>
                <w:szCs w:val="24"/>
                <w:lang w:val="ru-RU"/>
              </w:rPr>
              <w:t>8</w:t>
            </w:r>
          </w:p>
        </w:tc>
        <w:tc>
          <w:tcPr>
            <w:tcW w:w="1784" w:type="dxa"/>
          </w:tcPr>
          <w:p w14:paraId="2E50CEA2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Наличие поручней</w:t>
            </w:r>
          </w:p>
        </w:tc>
        <w:tc>
          <w:tcPr>
            <w:tcW w:w="1423" w:type="dxa"/>
          </w:tcPr>
          <w:p w14:paraId="6D13E5D4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Запроектировано</w:t>
            </w:r>
          </w:p>
        </w:tc>
        <w:tc>
          <w:tcPr>
            <w:tcW w:w="2545" w:type="dxa"/>
          </w:tcPr>
          <w:p w14:paraId="2F64F313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Лестничные марши и площадки должны иметь ограничения с поручнями</w:t>
            </w:r>
          </w:p>
        </w:tc>
        <w:tc>
          <w:tcPr>
            <w:tcW w:w="1355" w:type="dxa"/>
          </w:tcPr>
          <w:p w14:paraId="4ECDD986" w14:textId="77777777" w:rsidR="00F320FB" w:rsidRPr="002901A6" w:rsidRDefault="00F320FB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п. 7.1.2[4]</w:t>
            </w:r>
          </w:p>
        </w:tc>
        <w:tc>
          <w:tcPr>
            <w:tcW w:w="1487" w:type="dxa"/>
            <w:gridSpan w:val="2"/>
          </w:tcPr>
          <w:p w14:paraId="4A1EB74E" w14:textId="77777777" w:rsidR="00F320FB" w:rsidRPr="002901A6" w:rsidRDefault="00F320FB" w:rsidP="00762D69">
            <w:pPr>
              <w:pStyle w:val="71"/>
              <w:shd w:val="clear" w:color="auto" w:fill="auto"/>
              <w:spacing w:line="360" w:lineRule="auto"/>
              <w:ind w:left="-57" w:right="-57"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Соответствует</w:t>
            </w:r>
          </w:p>
        </w:tc>
      </w:tr>
    </w:tbl>
    <w:p w14:paraId="00BAD520" w14:textId="77777777" w:rsidR="002247FB" w:rsidRPr="002901A6" w:rsidRDefault="002247FB" w:rsidP="002901A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auto"/>
          <w:sz w:val="28"/>
          <w:lang w:eastAsia="ru-RU"/>
        </w:rPr>
      </w:pPr>
    </w:p>
    <w:p w14:paraId="1A8EE426" w14:textId="77777777" w:rsidR="00342F50" w:rsidRPr="002901A6" w:rsidRDefault="00342F50" w:rsidP="002901A6">
      <w:pPr>
        <w:pStyle w:val="10"/>
        <w:shd w:val="clear" w:color="auto" w:fill="auto"/>
        <w:spacing w:line="360" w:lineRule="auto"/>
        <w:ind w:firstLine="709"/>
        <w:jc w:val="both"/>
      </w:pPr>
      <w:bookmarkStart w:id="4" w:name="bookmark3"/>
      <w:r w:rsidRPr="002901A6">
        <w:t>Расчет времени эвакуации</w:t>
      </w:r>
      <w:bookmarkEnd w:id="4"/>
    </w:p>
    <w:p w14:paraId="76D35022" w14:textId="77777777" w:rsidR="002901A6" w:rsidRPr="002901A6" w:rsidRDefault="002901A6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</w:p>
    <w:p w14:paraId="23B614E3" w14:textId="77777777" w:rsidR="00762D69" w:rsidRDefault="00BF6A39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  <w:lang w:val="ru-RU"/>
        </w:rPr>
        <w:t>Первый этаж административного корпуса</w:t>
      </w:r>
      <w:r w:rsidR="002901A6" w:rsidRPr="002901A6">
        <w:rPr>
          <w:rStyle w:val="TimesNewRoman"/>
        </w:rPr>
        <w:t xml:space="preserve"> </w:t>
      </w:r>
      <w:r w:rsidRPr="002901A6">
        <w:rPr>
          <w:rStyle w:val="TimesNewRoman"/>
        </w:rPr>
        <w:t xml:space="preserve">площадью </w:t>
      </w:r>
      <w:r w:rsidRPr="002901A6">
        <w:rPr>
          <w:rStyle w:val="TimesNewRoman"/>
          <w:lang w:val="ru-RU"/>
        </w:rPr>
        <w:t>392</w:t>
      </w:r>
      <w:r w:rsidR="00342F50" w:rsidRPr="002901A6">
        <w:rPr>
          <w:rStyle w:val="TimesNewRoman"/>
        </w:rPr>
        <w:t xml:space="preserve"> м</w:t>
      </w:r>
      <w:r w:rsidR="002901A6" w:rsidRPr="002901A6">
        <w:rPr>
          <w:rStyle w:val="TimesNewRoman"/>
        </w:rPr>
        <w:t xml:space="preserve"> </w:t>
      </w:r>
      <w:r w:rsidR="00342F50" w:rsidRPr="002901A6">
        <w:rPr>
          <w:rStyle w:val="TimesNewRoman"/>
        </w:rPr>
        <w:t>имеет два эвакуационных выхода.</w:t>
      </w:r>
    </w:p>
    <w:p w14:paraId="1B4C1352" w14:textId="77777777" w:rsidR="00762D69" w:rsidRDefault="00342F50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</w:rPr>
        <w:t xml:space="preserve">Принимаем , </w:t>
      </w:r>
      <w:r w:rsidR="00DD1A77" w:rsidRPr="002901A6">
        <w:rPr>
          <w:rStyle w:val="TimesNewRoman"/>
        </w:rPr>
        <w:t>что один из эвакуационных выход</w:t>
      </w:r>
      <w:r w:rsidR="00DD1A77" w:rsidRPr="002901A6">
        <w:rPr>
          <w:rStyle w:val="TimesNewRoman"/>
          <w:lang w:val="ru-RU"/>
        </w:rPr>
        <w:t>ов</w:t>
      </w:r>
      <w:r w:rsidRPr="002901A6">
        <w:rPr>
          <w:rStyle w:val="TimesNewRoman"/>
        </w:rPr>
        <w:t xml:space="preserve"> заблокирован. </w:t>
      </w:r>
    </w:p>
    <w:p w14:paraId="508DF5DF" w14:textId="77777777" w:rsidR="00342F50" w:rsidRPr="002901A6" w:rsidRDefault="00342F50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Количество лю</w:t>
      </w:r>
      <w:r w:rsidR="00BF6A39" w:rsidRPr="002901A6">
        <w:rPr>
          <w:rStyle w:val="TimesNewRoman"/>
        </w:rPr>
        <w:t xml:space="preserve">дей </w:t>
      </w:r>
      <w:r w:rsidR="00BF6A39" w:rsidRPr="002901A6">
        <w:rPr>
          <w:rStyle w:val="TimesNewRoman"/>
          <w:lang w:val="ru-RU"/>
        </w:rPr>
        <w:t>на первом этаже</w:t>
      </w:r>
      <w:r w:rsidRPr="002901A6">
        <w:rPr>
          <w:rStyle w:val="TimesNewRoman"/>
        </w:rPr>
        <w:t>:</w:t>
      </w:r>
    </w:p>
    <w:p w14:paraId="711E57FB" w14:textId="77777777" w:rsidR="00762D69" w:rsidRDefault="00762D69" w:rsidP="002901A6">
      <w:pPr>
        <w:pStyle w:val="50"/>
        <w:shd w:val="clear" w:color="auto" w:fill="auto"/>
        <w:tabs>
          <w:tab w:val="left" w:leader="hyphen" w:pos="5550"/>
        </w:tabs>
        <w:spacing w:line="360" w:lineRule="auto"/>
        <w:ind w:firstLine="709"/>
        <w:jc w:val="both"/>
        <w:rPr>
          <w:lang w:val="ru-RU"/>
        </w:rPr>
      </w:pPr>
    </w:p>
    <w:p w14:paraId="34222E92" w14:textId="77777777" w:rsidR="00342F50" w:rsidRPr="002901A6" w:rsidRDefault="00652279" w:rsidP="002901A6">
      <w:pPr>
        <w:pStyle w:val="50"/>
        <w:shd w:val="clear" w:color="auto" w:fill="auto"/>
        <w:tabs>
          <w:tab w:val="left" w:leader="hyphen" w:pos="5550"/>
        </w:tabs>
        <w:spacing w:line="360" w:lineRule="auto"/>
        <w:ind w:firstLine="709"/>
        <w:jc w:val="both"/>
      </w:pPr>
      <w:r w:rsidRPr="002901A6">
        <w:rPr>
          <w:position w:val="-24"/>
        </w:rPr>
        <w:object w:dxaOrig="1640" w:dyaOrig="639" w14:anchorId="501A5EEA">
          <v:shape id="_x0000_i1039" type="#_x0000_t75" style="width:81.75pt;height:32.25pt" o:ole="">
            <v:imagedata r:id="rId35" o:title=""/>
          </v:shape>
          <o:OLEObject Type="Embed" ProgID="Equation.3" ShapeID="_x0000_i1039" DrawAspect="Content" ObjectID="_1638624576" r:id="rId36"/>
        </w:object>
      </w:r>
      <w:r w:rsidR="00342F50" w:rsidRPr="002901A6">
        <w:t xml:space="preserve">= </w:t>
      </w:r>
      <w:r w:rsidRPr="002901A6">
        <w:rPr>
          <w:i w:val="0"/>
        </w:rPr>
        <w:t>98</w:t>
      </w:r>
      <w:r w:rsidR="00AE1F87" w:rsidRPr="002901A6">
        <w:rPr>
          <w:i w:val="0"/>
          <w:lang w:val="ru-RU"/>
        </w:rPr>
        <w:t xml:space="preserve"> </w:t>
      </w:r>
      <w:r w:rsidR="00342F50" w:rsidRPr="002901A6">
        <w:rPr>
          <w:i w:val="0"/>
        </w:rPr>
        <w:t>чел.</w:t>
      </w:r>
    </w:p>
    <w:p w14:paraId="1E617095" w14:textId="77777777" w:rsidR="00762D69" w:rsidRDefault="00762D69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</w:p>
    <w:p w14:paraId="1B28B9EE" w14:textId="77777777" w:rsidR="00342F50" w:rsidRPr="002901A6" w:rsidRDefault="00342F50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В данном курсовом проекте будет подсчитано ра</w:t>
      </w:r>
      <w:r w:rsidR="00652279" w:rsidRPr="002901A6">
        <w:rPr>
          <w:rStyle w:val="TimesNewRoman"/>
        </w:rPr>
        <w:t>счетное время эвакуации для 30</w:t>
      </w:r>
      <w:r w:rsidRPr="002901A6">
        <w:rPr>
          <w:rStyle w:val="TimesNewRoman"/>
        </w:rPr>
        <w:t xml:space="preserve"> человек, так как б</w:t>
      </w:r>
      <w:r w:rsidR="00652279" w:rsidRPr="002901A6">
        <w:rPr>
          <w:rStyle w:val="TimesNewRoman"/>
        </w:rPr>
        <w:t xml:space="preserve">удем считать, что оставшиеся 30 </w:t>
      </w:r>
      <w:r w:rsidRPr="002901A6">
        <w:rPr>
          <w:rStyle w:val="TimesNewRoman"/>
        </w:rPr>
        <w:t>чел. будут находиться к эвакуационному выходу ближе и, соответственно, покинут помещение раньше.</w:t>
      </w:r>
    </w:p>
    <w:p w14:paraId="0471A2FA" w14:textId="77777777" w:rsidR="002901A6" w:rsidRPr="00A46E69" w:rsidRDefault="00A46E69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color w:val="FFFFFF"/>
          <w:lang w:val="ru-RU"/>
        </w:rPr>
      </w:pPr>
      <w:r w:rsidRPr="00A46E69">
        <w:rPr>
          <w:rStyle w:val="TimesNewRoman"/>
          <w:color w:val="FFFFFF"/>
          <w:lang w:val="ru-RU"/>
        </w:rPr>
        <w:t>огнестойкость эвакуация пожар</w:t>
      </w:r>
    </w:p>
    <w:p w14:paraId="1685F730" w14:textId="77777777" w:rsidR="00342F50" w:rsidRPr="002901A6" w:rsidRDefault="00762D69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</w:rPr>
      </w:pPr>
      <w:r>
        <w:rPr>
          <w:rStyle w:val="TimesNewRoman"/>
        </w:rPr>
        <w:br w:type="page"/>
      </w:r>
      <w:r w:rsidR="00342F50" w:rsidRPr="002901A6">
        <w:rPr>
          <w:rStyle w:val="TimesNewRoman"/>
        </w:rPr>
        <w:lastRenderedPageBreak/>
        <w:t>Исходные данные:</w:t>
      </w:r>
    </w:p>
    <w:tbl>
      <w:tblPr>
        <w:tblStyle w:val="ac"/>
        <w:tblW w:w="0" w:type="auto"/>
        <w:jc w:val="center"/>
        <w:tblLook w:val="0400" w:firstRow="0" w:lastRow="0" w:firstColumn="0" w:lastColumn="0" w:noHBand="0" w:noVBand="1"/>
      </w:tblPr>
      <w:tblGrid>
        <w:gridCol w:w="921"/>
        <w:gridCol w:w="2553"/>
        <w:gridCol w:w="1434"/>
        <w:gridCol w:w="1155"/>
      </w:tblGrid>
      <w:tr w:rsidR="00342F50" w:rsidRPr="002901A6" w14:paraId="5C5602BC" w14:textId="77777777" w:rsidTr="002901A6">
        <w:trPr>
          <w:jc w:val="center"/>
        </w:trPr>
        <w:tc>
          <w:tcPr>
            <w:tcW w:w="0" w:type="auto"/>
          </w:tcPr>
          <w:p w14:paraId="2C689FEA" w14:textId="77777777" w:rsidR="00342F50" w:rsidRPr="002901A6" w:rsidRDefault="00342F50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901A6">
              <w:rPr>
                <w:rStyle w:val="TimesNewRoman"/>
                <w:sz w:val="20"/>
              </w:rPr>
              <w:t>Участок</w:t>
            </w:r>
          </w:p>
        </w:tc>
        <w:tc>
          <w:tcPr>
            <w:tcW w:w="0" w:type="auto"/>
          </w:tcPr>
          <w:p w14:paraId="44CBA5AE" w14:textId="77777777" w:rsidR="00342F50" w:rsidRPr="002901A6" w:rsidRDefault="00342F50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901A6">
              <w:rPr>
                <w:rStyle w:val="TimesNewRoman"/>
                <w:sz w:val="20"/>
              </w:rPr>
              <w:t>Количество человек</w:t>
            </w:r>
            <w:r w:rsidRPr="002901A6">
              <w:rPr>
                <w:rStyle w:val="TimesNewRoman3"/>
                <w:i w:val="0"/>
                <w:sz w:val="20"/>
              </w:rPr>
              <w:t xml:space="preserve"> </w:t>
            </w:r>
            <w:r w:rsidRPr="002901A6">
              <w:rPr>
                <w:rStyle w:val="TimesNewRoman3"/>
                <w:i w:val="0"/>
                <w:sz w:val="20"/>
                <w:lang w:val="en-US"/>
              </w:rPr>
              <w:t>(N</w:t>
            </w:r>
            <w:r w:rsidRPr="002901A6">
              <w:rPr>
                <w:rStyle w:val="TimesNewRoman3"/>
                <w:i w:val="0"/>
                <w:sz w:val="20"/>
              </w:rPr>
              <w:t>чел)</w:t>
            </w:r>
          </w:p>
        </w:tc>
        <w:tc>
          <w:tcPr>
            <w:tcW w:w="0" w:type="auto"/>
          </w:tcPr>
          <w:p w14:paraId="539FDD99" w14:textId="77777777" w:rsidR="00342F50" w:rsidRPr="002901A6" w:rsidRDefault="00342F50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901A6">
              <w:rPr>
                <w:rStyle w:val="TimesNewRoman"/>
                <w:sz w:val="20"/>
              </w:rPr>
              <w:t>Длина пути, м</w:t>
            </w:r>
          </w:p>
        </w:tc>
        <w:tc>
          <w:tcPr>
            <w:tcW w:w="0" w:type="auto"/>
          </w:tcPr>
          <w:p w14:paraId="37052B2C" w14:textId="77777777" w:rsidR="00342F50" w:rsidRPr="002901A6" w:rsidRDefault="00342F50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901A6">
              <w:rPr>
                <w:rStyle w:val="TimesNewRoman"/>
                <w:sz w:val="20"/>
              </w:rPr>
              <w:t>Ширина,</w:t>
            </w:r>
            <w:r w:rsidRPr="002901A6">
              <w:rPr>
                <w:rStyle w:val="TimesNewRoman"/>
                <w:sz w:val="20"/>
                <w:lang w:val="en-US"/>
              </w:rPr>
              <w:t xml:space="preserve"> </w:t>
            </w:r>
            <w:r w:rsidRPr="002901A6">
              <w:rPr>
                <w:rStyle w:val="TimesNewRoman"/>
                <w:sz w:val="20"/>
              </w:rPr>
              <w:t>м</w:t>
            </w:r>
          </w:p>
        </w:tc>
      </w:tr>
      <w:tr w:rsidR="00342F50" w:rsidRPr="002901A6" w14:paraId="64B559EF" w14:textId="77777777" w:rsidTr="002901A6">
        <w:trPr>
          <w:jc w:val="center"/>
        </w:trPr>
        <w:tc>
          <w:tcPr>
            <w:tcW w:w="0" w:type="auto"/>
          </w:tcPr>
          <w:p w14:paraId="6AB3D8A3" w14:textId="77777777" w:rsidR="00342F50" w:rsidRPr="002901A6" w:rsidRDefault="00342F50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901A6">
              <w:rPr>
                <w:rStyle w:val="TimesNewRoman"/>
                <w:sz w:val="20"/>
              </w:rPr>
              <w:t>1</w:t>
            </w:r>
          </w:p>
        </w:tc>
        <w:tc>
          <w:tcPr>
            <w:tcW w:w="0" w:type="auto"/>
          </w:tcPr>
          <w:p w14:paraId="108AC61A" w14:textId="77777777" w:rsidR="00342F50" w:rsidRPr="002901A6" w:rsidRDefault="00C87751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901A6">
              <w:rPr>
                <w:rFonts w:ascii="Times New Roman" w:hAnsi="Times New Roman"/>
                <w:sz w:val="20"/>
                <w:szCs w:val="28"/>
                <w:lang w:val="ru-RU"/>
              </w:rPr>
              <w:t>7</w:t>
            </w:r>
          </w:p>
        </w:tc>
        <w:tc>
          <w:tcPr>
            <w:tcW w:w="0" w:type="auto"/>
          </w:tcPr>
          <w:p w14:paraId="36DE819A" w14:textId="77777777" w:rsidR="00342F50" w:rsidRPr="002901A6" w:rsidRDefault="00F04F09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2</w:t>
            </w:r>
            <w:r w:rsidR="00C87751" w:rsidRPr="002901A6">
              <w:rPr>
                <w:rStyle w:val="TimesNewRoman"/>
                <w:sz w:val="20"/>
                <w:lang w:val="ru-RU"/>
              </w:rPr>
              <w:t>2</w:t>
            </w:r>
          </w:p>
        </w:tc>
        <w:tc>
          <w:tcPr>
            <w:tcW w:w="0" w:type="auto"/>
          </w:tcPr>
          <w:p w14:paraId="111EC697" w14:textId="77777777" w:rsidR="00342F50" w:rsidRPr="002901A6" w:rsidRDefault="00652279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901A6">
              <w:rPr>
                <w:rStyle w:val="TimesNewRoman"/>
                <w:sz w:val="20"/>
              </w:rPr>
              <w:t>1.6</w:t>
            </w:r>
          </w:p>
        </w:tc>
      </w:tr>
      <w:tr w:rsidR="00342F50" w:rsidRPr="002901A6" w14:paraId="767B1D39" w14:textId="77777777" w:rsidTr="002901A6">
        <w:trPr>
          <w:jc w:val="center"/>
        </w:trPr>
        <w:tc>
          <w:tcPr>
            <w:tcW w:w="0" w:type="auto"/>
          </w:tcPr>
          <w:p w14:paraId="1C47FFD1" w14:textId="77777777" w:rsidR="00342F50" w:rsidRPr="002901A6" w:rsidRDefault="00342F50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901A6">
              <w:rPr>
                <w:rStyle w:val="TimesNewRoman"/>
                <w:sz w:val="20"/>
              </w:rPr>
              <w:t>2</w:t>
            </w:r>
          </w:p>
        </w:tc>
        <w:tc>
          <w:tcPr>
            <w:tcW w:w="0" w:type="auto"/>
          </w:tcPr>
          <w:p w14:paraId="112DAE2D" w14:textId="77777777" w:rsidR="00342F50" w:rsidRPr="002901A6" w:rsidRDefault="00C87751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4</w:t>
            </w:r>
          </w:p>
        </w:tc>
        <w:tc>
          <w:tcPr>
            <w:tcW w:w="0" w:type="auto"/>
          </w:tcPr>
          <w:p w14:paraId="207F9F22" w14:textId="77777777" w:rsidR="00342F50" w:rsidRPr="002901A6" w:rsidRDefault="00C87751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15</w:t>
            </w:r>
          </w:p>
        </w:tc>
        <w:tc>
          <w:tcPr>
            <w:tcW w:w="0" w:type="auto"/>
          </w:tcPr>
          <w:p w14:paraId="5B08AA53" w14:textId="77777777" w:rsidR="00342F50" w:rsidRPr="002901A6" w:rsidRDefault="00652279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901A6">
              <w:rPr>
                <w:rStyle w:val="TimesNewRoman"/>
                <w:sz w:val="20"/>
              </w:rPr>
              <w:t>1.6</w:t>
            </w:r>
          </w:p>
        </w:tc>
      </w:tr>
      <w:tr w:rsidR="00342F50" w:rsidRPr="002901A6" w14:paraId="08DF1D87" w14:textId="77777777" w:rsidTr="002901A6">
        <w:trPr>
          <w:jc w:val="center"/>
        </w:trPr>
        <w:tc>
          <w:tcPr>
            <w:tcW w:w="0" w:type="auto"/>
          </w:tcPr>
          <w:p w14:paraId="6C1D0333" w14:textId="77777777" w:rsidR="00342F50" w:rsidRPr="002901A6" w:rsidRDefault="00342F50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</w:rPr>
            </w:pPr>
            <w:r w:rsidRPr="002901A6">
              <w:rPr>
                <w:rStyle w:val="TimesNewRoman"/>
                <w:sz w:val="20"/>
              </w:rPr>
              <w:t>3</w:t>
            </w:r>
          </w:p>
        </w:tc>
        <w:tc>
          <w:tcPr>
            <w:tcW w:w="0" w:type="auto"/>
          </w:tcPr>
          <w:p w14:paraId="3010A028" w14:textId="77777777" w:rsidR="00342F50" w:rsidRPr="002901A6" w:rsidRDefault="00C87751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11</w:t>
            </w:r>
          </w:p>
        </w:tc>
        <w:tc>
          <w:tcPr>
            <w:tcW w:w="0" w:type="auto"/>
          </w:tcPr>
          <w:p w14:paraId="08DCF647" w14:textId="77777777" w:rsidR="00342F50" w:rsidRPr="002901A6" w:rsidRDefault="00C87751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5</w:t>
            </w:r>
          </w:p>
        </w:tc>
        <w:tc>
          <w:tcPr>
            <w:tcW w:w="0" w:type="auto"/>
          </w:tcPr>
          <w:p w14:paraId="1FE0A9CF" w14:textId="77777777" w:rsidR="00342F50" w:rsidRPr="002901A6" w:rsidRDefault="00652279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Fonts w:ascii="Times New Roman" w:hAnsi="Times New Roman"/>
                <w:sz w:val="20"/>
                <w:szCs w:val="28"/>
                <w:lang w:val="ru-RU"/>
              </w:rPr>
            </w:pPr>
            <w:r w:rsidRPr="002901A6">
              <w:rPr>
                <w:rStyle w:val="TimesNewRoman"/>
                <w:sz w:val="20"/>
              </w:rPr>
              <w:t>1.</w:t>
            </w:r>
            <w:r w:rsidR="00C87751" w:rsidRPr="002901A6">
              <w:rPr>
                <w:rStyle w:val="TimesNewRoman"/>
                <w:sz w:val="20"/>
                <w:lang w:val="ru-RU"/>
              </w:rPr>
              <w:t>8</w:t>
            </w:r>
          </w:p>
        </w:tc>
      </w:tr>
      <w:tr w:rsidR="00C87751" w:rsidRPr="002901A6" w14:paraId="63C55E3E" w14:textId="77777777" w:rsidTr="002901A6">
        <w:trPr>
          <w:jc w:val="center"/>
        </w:trPr>
        <w:tc>
          <w:tcPr>
            <w:tcW w:w="0" w:type="auto"/>
          </w:tcPr>
          <w:p w14:paraId="727C87C7" w14:textId="77777777" w:rsidR="00C87751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4</w:t>
            </w:r>
          </w:p>
        </w:tc>
        <w:tc>
          <w:tcPr>
            <w:tcW w:w="0" w:type="auto"/>
          </w:tcPr>
          <w:p w14:paraId="2E71BEED" w14:textId="77777777" w:rsidR="00C87751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6</w:t>
            </w:r>
          </w:p>
        </w:tc>
        <w:tc>
          <w:tcPr>
            <w:tcW w:w="0" w:type="auto"/>
          </w:tcPr>
          <w:p w14:paraId="5CB657A6" w14:textId="77777777" w:rsidR="00C87751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15</w:t>
            </w:r>
          </w:p>
        </w:tc>
        <w:tc>
          <w:tcPr>
            <w:tcW w:w="0" w:type="auto"/>
          </w:tcPr>
          <w:p w14:paraId="5A4D5511" w14:textId="77777777" w:rsidR="00C87751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1,6</w:t>
            </w:r>
          </w:p>
        </w:tc>
      </w:tr>
      <w:tr w:rsidR="00C87751" w:rsidRPr="002901A6" w14:paraId="0FB2A8B5" w14:textId="77777777" w:rsidTr="002901A6">
        <w:trPr>
          <w:jc w:val="center"/>
        </w:trPr>
        <w:tc>
          <w:tcPr>
            <w:tcW w:w="0" w:type="auto"/>
          </w:tcPr>
          <w:p w14:paraId="25BD4E09" w14:textId="77777777" w:rsidR="00C87751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5</w:t>
            </w:r>
          </w:p>
        </w:tc>
        <w:tc>
          <w:tcPr>
            <w:tcW w:w="0" w:type="auto"/>
          </w:tcPr>
          <w:p w14:paraId="6A677D1E" w14:textId="77777777" w:rsidR="00C87751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3</w:t>
            </w:r>
          </w:p>
        </w:tc>
        <w:tc>
          <w:tcPr>
            <w:tcW w:w="0" w:type="auto"/>
          </w:tcPr>
          <w:p w14:paraId="1F37DD8A" w14:textId="77777777" w:rsidR="00C87751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22</w:t>
            </w:r>
          </w:p>
        </w:tc>
        <w:tc>
          <w:tcPr>
            <w:tcW w:w="0" w:type="auto"/>
          </w:tcPr>
          <w:p w14:paraId="3D3AB15A" w14:textId="77777777" w:rsidR="00C87751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1,6</w:t>
            </w:r>
          </w:p>
        </w:tc>
      </w:tr>
      <w:tr w:rsidR="00C87751" w:rsidRPr="002901A6" w14:paraId="0986DF41" w14:textId="77777777" w:rsidTr="002901A6">
        <w:trPr>
          <w:jc w:val="center"/>
        </w:trPr>
        <w:tc>
          <w:tcPr>
            <w:tcW w:w="0" w:type="auto"/>
          </w:tcPr>
          <w:p w14:paraId="53FEE784" w14:textId="77777777" w:rsidR="00C87751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6</w:t>
            </w:r>
          </w:p>
        </w:tc>
        <w:tc>
          <w:tcPr>
            <w:tcW w:w="0" w:type="auto"/>
          </w:tcPr>
          <w:p w14:paraId="7504A2E5" w14:textId="77777777" w:rsidR="00C87751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9</w:t>
            </w:r>
          </w:p>
        </w:tc>
        <w:tc>
          <w:tcPr>
            <w:tcW w:w="0" w:type="auto"/>
          </w:tcPr>
          <w:p w14:paraId="4DEA1344" w14:textId="77777777" w:rsidR="00C87751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3</w:t>
            </w:r>
          </w:p>
        </w:tc>
        <w:tc>
          <w:tcPr>
            <w:tcW w:w="0" w:type="auto"/>
          </w:tcPr>
          <w:p w14:paraId="27F1FD15" w14:textId="77777777" w:rsidR="00C87751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1,8</w:t>
            </w:r>
          </w:p>
        </w:tc>
      </w:tr>
      <w:tr w:rsidR="000546D7" w:rsidRPr="002901A6" w14:paraId="7267269A" w14:textId="77777777" w:rsidTr="002901A6">
        <w:trPr>
          <w:jc w:val="center"/>
        </w:trPr>
        <w:tc>
          <w:tcPr>
            <w:tcW w:w="0" w:type="auto"/>
          </w:tcPr>
          <w:p w14:paraId="162F852D" w14:textId="77777777" w:rsidR="000546D7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7</w:t>
            </w:r>
          </w:p>
        </w:tc>
        <w:tc>
          <w:tcPr>
            <w:tcW w:w="0" w:type="auto"/>
          </w:tcPr>
          <w:p w14:paraId="3814CA8B" w14:textId="77777777" w:rsidR="000546D7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9</w:t>
            </w:r>
          </w:p>
        </w:tc>
        <w:tc>
          <w:tcPr>
            <w:tcW w:w="0" w:type="auto"/>
          </w:tcPr>
          <w:p w14:paraId="10AAFD02" w14:textId="77777777" w:rsidR="000546D7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7</w:t>
            </w:r>
          </w:p>
        </w:tc>
        <w:tc>
          <w:tcPr>
            <w:tcW w:w="0" w:type="auto"/>
          </w:tcPr>
          <w:p w14:paraId="0AB8E649" w14:textId="77777777" w:rsidR="000546D7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1,2</w:t>
            </w:r>
          </w:p>
        </w:tc>
      </w:tr>
      <w:tr w:rsidR="000546D7" w:rsidRPr="002901A6" w14:paraId="4215D299" w14:textId="77777777" w:rsidTr="002901A6">
        <w:trPr>
          <w:jc w:val="center"/>
        </w:trPr>
        <w:tc>
          <w:tcPr>
            <w:tcW w:w="0" w:type="auto"/>
          </w:tcPr>
          <w:p w14:paraId="7A40E8F6" w14:textId="77777777" w:rsidR="000546D7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8</w:t>
            </w:r>
          </w:p>
        </w:tc>
        <w:tc>
          <w:tcPr>
            <w:tcW w:w="0" w:type="auto"/>
          </w:tcPr>
          <w:p w14:paraId="273631DC" w14:textId="77777777" w:rsidR="000546D7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20</w:t>
            </w:r>
          </w:p>
        </w:tc>
        <w:tc>
          <w:tcPr>
            <w:tcW w:w="0" w:type="auto"/>
          </w:tcPr>
          <w:p w14:paraId="65238E93" w14:textId="77777777" w:rsidR="000546D7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3</w:t>
            </w:r>
          </w:p>
        </w:tc>
        <w:tc>
          <w:tcPr>
            <w:tcW w:w="0" w:type="auto"/>
          </w:tcPr>
          <w:p w14:paraId="20218C73" w14:textId="77777777" w:rsidR="000546D7" w:rsidRPr="002901A6" w:rsidRDefault="000546D7" w:rsidP="002901A6">
            <w:pPr>
              <w:pStyle w:val="a4"/>
              <w:shd w:val="clear" w:color="auto" w:fill="auto"/>
              <w:spacing w:line="360" w:lineRule="auto"/>
              <w:jc w:val="both"/>
              <w:rPr>
                <w:rStyle w:val="TimesNewRoman"/>
                <w:sz w:val="20"/>
                <w:lang w:val="ru-RU"/>
              </w:rPr>
            </w:pPr>
            <w:r w:rsidRPr="002901A6">
              <w:rPr>
                <w:rStyle w:val="TimesNewRoman"/>
                <w:sz w:val="20"/>
                <w:lang w:val="ru-RU"/>
              </w:rPr>
              <w:t>1,8</w:t>
            </w:r>
          </w:p>
        </w:tc>
      </w:tr>
    </w:tbl>
    <w:p w14:paraId="5A3D019C" w14:textId="77777777" w:rsidR="00342F50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auto"/>
          <w:sz w:val="28"/>
          <w:lang w:eastAsia="ru-RU"/>
        </w:rPr>
      </w:pPr>
    </w:p>
    <w:p w14:paraId="7173A931" w14:textId="77777777" w:rsidR="00342F50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Расчет вр</w:t>
      </w:r>
      <w:r w:rsidR="00DD1A77" w:rsidRPr="002901A6">
        <w:rPr>
          <w:rFonts w:ascii="Times New Roman" w:hAnsi="Times New Roman" w:cs="Times New Roman"/>
          <w:i/>
          <w:color w:val="auto"/>
          <w:sz w:val="28"/>
          <w:szCs w:val="28"/>
        </w:rPr>
        <w:t>емени эвакуации с</w:t>
      </w:r>
      <w:r w:rsidR="002901A6"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первого этажа:</w:t>
      </w:r>
    </w:p>
    <w:p w14:paraId="7D2EAFBD" w14:textId="77777777" w:rsidR="00342F50" w:rsidRDefault="00342F50" w:rsidP="002901A6">
      <w:pPr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>Определяем плотность людского потока на 1 участке:</w:t>
      </w:r>
    </w:p>
    <w:p w14:paraId="0318D814" w14:textId="77777777" w:rsidR="00762D69" w:rsidRPr="002901A6" w:rsidRDefault="00762D69" w:rsidP="00762D69">
      <w:pPr>
        <w:spacing w:line="36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B2638D3" w14:textId="77777777" w:rsidR="00342F50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859" w:dyaOrig="620" w14:anchorId="1EB82096">
          <v:shape id="_x0000_i1040" type="#_x0000_t75" style="width:42.75pt;height:30.75pt" o:ole="">
            <v:imagedata r:id="rId37" o:title=""/>
          </v:shape>
          <o:OLEObject Type="Embed" ProgID="Equation.3" ShapeID="_x0000_i1040" DrawAspect="Content" ObjectID="_1638624577" r:id="rId38"/>
        </w:objec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345EF463" w14:textId="77777777" w:rsidR="00342F50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600" w:dyaOrig="620" w14:anchorId="18C6CB59">
          <v:shape id="_x0000_i1041" type="#_x0000_t75" style="width:30pt;height:30.75pt" o:ole="">
            <v:imagedata r:id="rId39" o:title=""/>
          </v:shape>
          <o:OLEObject Type="Embed" ProgID="Equation.3" ShapeID="_x0000_i1041" DrawAspect="Content" ObjectID="_1638624578" r:id="rId40"/>
        </w:objec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39D23C94" w14:textId="77777777" w:rsidR="00762D69" w:rsidRDefault="00762D69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16ABF99" w14:textId="77777777" w:rsidR="00762D69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>где</w:t>
      </w:r>
      <w:r w:rsidR="002901A6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N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– количество человек</w:t>
      </w:r>
      <w:r w:rsidR="003E3AC4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на участке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(шт); </w:t>
      </w:r>
    </w:p>
    <w:p w14:paraId="07453584" w14:textId="77777777" w:rsidR="00762D69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f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01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– </w:t>
      </w:r>
      <w:r w:rsidR="000546D7" w:rsidRPr="002901A6">
        <w:rPr>
          <w:rFonts w:ascii="Times New Roman" w:hAnsi="Times New Roman" w:cs="Times New Roman"/>
          <w:color w:val="auto"/>
          <w:sz w:val="28"/>
          <w:szCs w:val="28"/>
        </w:rPr>
        <w:t>средняя площадь горизонтальной проекции человека, принимаемая равной</w:t>
      </w:r>
      <w:r w:rsidR="002901A6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E3AC4" w:rsidRPr="002901A6">
        <w:rPr>
          <w:rFonts w:ascii="Times New Roman" w:hAnsi="Times New Roman" w:cs="Times New Roman"/>
          <w:color w:val="auto"/>
          <w:sz w:val="28"/>
          <w:szCs w:val="28"/>
        </w:rPr>
        <w:t>0,125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(м</w:t>
      </w:r>
      <w:r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), </w:t>
      </w:r>
    </w:p>
    <w:p w14:paraId="0522AFC5" w14:textId="77777777" w:rsidR="00762D69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δ 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– ширина</w:t>
      </w:r>
      <w:r w:rsidR="003E3AC4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участка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EBDCF7E" w14:textId="77777777" w:rsidR="00342F50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l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– длина.</w:t>
      </w:r>
    </w:p>
    <w:p w14:paraId="72CDCDB7" w14:textId="77777777" w:rsidR="00342F50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>1 участок (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N</w:t>
      </w:r>
      <w:r w:rsidR="00DD1A77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=7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):</w:t>
      </w:r>
    </w:p>
    <w:p w14:paraId="5C59E77B" w14:textId="77777777" w:rsidR="00342F50" w:rsidRPr="002901A6" w:rsidRDefault="003E3AC4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1980" w:dyaOrig="620" w14:anchorId="1D73D94B">
          <v:shape id="_x0000_i1042" type="#_x0000_t75" style="width:99pt;height:30.75pt" o:ole="">
            <v:imagedata r:id="rId41" o:title=""/>
          </v:shape>
          <o:OLEObject Type="Embed" ProgID="Equation.3" ShapeID="_x0000_i1042" DrawAspect="Content" ObjectID="_1638624579" r:id="rId42"/>
        </w:objec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>/ м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342F50" w:rsidRPr="002901A6">
        <w:rPr>
          <w:rFonts w:ascii="Times New Roman" w:hAnsi="Times New Roman" w:cs="Times New Roman"/>
          <w:color w:val="auto"/>
          <w:position w:val="-6"/>
          <w:sz w:val="28"/>
          <w:szCs w:val="28"/>
        </w:rPr>
        <w:object w:dxaOrig="220" w:dyaOrig="279" w14:anchorId="0063E26C">
          <v:shape id="_x0000_i1043" type="#_x0000_t75" style="width:11.25pt;height:14.25pt" o:ole="">
            <v:imagedata r:id="rId43" o:title=""/>
          </v:shape>
          <o:OLEObject Type="Embed" ProgID="Equation.3" ShapeID="_x0000_i1043" DrawAspect="Content" ObjectID="_1638624580" r:id="rId44"/>
        </w:objec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="00D731A7" w:rsidRPr="002901A6">
        <w:rPr>
          <w:rFonts w:ascii="Times New Roman" w:hAnsi="Times New Roman" w:cs="Times New Roman"/>
          <w:i/>
          <w:color w:val="auto"/>
          <w:sz w:val="28"/>
          <w:szCs w:val="28"/>
        </w:rPr>
        <w:t>10</w:t>
      </w:r>
      <w:r w:rsidR="00342F50" w:rsidRPr="002901A6">
        <w:rPr>
          <w:rFonts w:ascii="Times New Roman" w:hAnsi="Times New Roman" w:cs="Times New Roman"/>
          <w:i/>
          <w:color w:val="auto"/>
          <w:sz w:val="28"/>
          <w:szCs w:val="28"/>
        </w:rPr>
        <w:t>0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м/мин; </w:t>
      </w:r>
      <w:r w:rsidR="00342F50"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q</w:t>
      </w:r>
      <w:r w:rsidR="00342F50"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="00D731A7" w:rsidRPr="002901A6"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м/мин.</w:t>
      </w:r>
    </w:p>
    <w:p w14:paraId="00123939" w14:textId="77777777" w:rsidR="00342F50" w:rsidRPr="002901A6" w:rsidRDefault="00D731A7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1440" w:dyaOrig="620" w14:anchorId="12F20A5A">
          <v:shape id="_x0000_i1044" type="#_x0000_t75" style="width:1in;height:30.75pt" o:ole="">
            <v:imagedata r:id="rId45" o:title=""/>
          </v:shape>
          <o:OLEObject Type="Embed" ProgID="Equation.3" ShapeID="_x0000_i1044" DrawAspect="Content" ObjectID="_1638624581" r:id="rId46"/>
        </w:objec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>мин</w:t>
      </w:r>
    </w:p>
    <w:p w14:paraId="5629E386" w14:textId="77777777" w:rsidR="00DD1A77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>2 участок:</w:t>
      </w:r>
      <w:r w:rsidR="00DD1A77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D1A77"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N</w:t>
      </w:r>
      <w:r w:rsidR="00DD1A77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=4):</w:t>
      </w:r>
    </w:p>
    <w:p w14:paraId="200A5EC7" w14:textId="77777777" w:rsidR="00234D41" w:rsidRPr="002901A6" w:rsidRDefault="00234D41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1860" w:dyaOrig="620" w14:anchorId="6A83CC40">
          <v:shape id="_x0000_i1045" type="#_x0000_t75" style="width:93pt;height:30.75pt" o:ole="">
            <v:imagedata r:id="rId47" o:title=""/>
          </v:shape>
          <o:OLEObject Type="Embed" ProgID="Equation.3" ShapeID="_x0000_i1045" DrawAspect="Content" ObjectID="_1638624582" r:id="rId48"/>
        </w:objec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/ м</w:t>
      </w:r>
      <w:r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2901A6">
        <w:rPr>
          <w:rFonts w:ascii="Times New Roman" w:hAnsi="Times New Roman" w:cs="Times New Roman"/>
          <w:color w:val="auto"/>
          <w:position w:val="-6"/>
          <w:sz w:val="28"/>
          <w:szCs w:val="28"/>
        </w:rPr>
        <w:object w:dxaOrig="220" w:dyaOrig="279" w14:anchorId="5D3FAC3D">
          <v:shape id="_x0000_i1046" type="#_x0000_t75" style="width:11.25pt;height:14.25pt" o:ole="">
            <v:imagedata r:id="rId43" o:title=""/>
          </v:shape>
          <o:OLEObject Type="Embed" ProgID="Equation.3" ShapeID="_x0000_i1046" DrawAspect="Content" ObjectID="_1638624583" r:id="rId49"/>
        </w:objec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60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м/мин;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q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12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м/мин.</w:t>
      </w:r>
    </w:p>
    <w:p w14:paraId="48E2CA44" w14:textId="77777777" w:rsidR="00342F50" w:rsidRPr="002901A6" w:rsidRDefault="002901A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4D41" w:rsidRPr="002901A6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1340" w:dyaOrig="620" w14:anchorId="6EBF8F47">
          <v:shape id="_x0000_i1047" type="#_x0000_t75" style="width:66.75pt;height:30.75pt" o:ole="">
            <v:imagedata r:id="rId50" o:title=""/>
          </v:shape>
          <o:OLEObject Type="Embed" ProgID="Equation.3" ShapeID="_x0000_i1047" DrawAspect="Content" ObjectID="_1638624584" r:id="rId51"/>
        </w:objec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мин.</w:t>
      </w:r>
    </w:p>
    <w:p w14:paraId="3F76619A" w14:textId="77777777" w:rsidR="00DD1A77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3 участок: </w:t>
      </w:r>
      <w:r w:rsidR="00DD1A77" w:rsidRPr="002901A6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D1A77"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N</w:t>
      </w:r>
      <w:r w:rsidR="00DD1A77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=11):</w:t>
      </w:r>
    </w:p>
    <w:p w14:paraId="3B8B350D" w14:textId="77777777" w:rsidR="00234D41" w:rsidRPr="002901A6" w:rsidRDefault="00AD072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2040" w:dyaOrig="620" w14:anchorId="45E87EF1">
          <v:shape id="_x0000_i1048" type="#_x0000_t75" style="width:102pt;height:30.75pt" o:ole="">
            <v:imagedata r:id="rId52" o:title=""/>
          </v:shape>
          <o:OLEObject Type="Embed" ProgID="Equation.3" ShapeID="_x0000_i1048" DrawAspect="Content" ObjectID="_1638624585" r:id="rId53"/>
        </w:object>
      </w:r>
      <w:r w:rsidR="00234D41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234D41"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234D41" w:rsidRPr="002901A6">
        <w:rPr>
          <w:rFonts w:ascii="Times New Roman" w:hAnsi="Times New Roman" w:cs="Times New Roman"/>
          <w:color w:val="auto"/>
          <w:sz w:val="28"/>
          <w:szCs w:val="28"/>
        </w:rPr>
        <w:t>/ м</w:t>
      </w:r>
      <w:r w:rsidR="00234D41"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234D41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234D41" w:rsidRPr="002901A6">
        <w:rPr>
          <w:rFonts w:ascii="Times New Roman" w:hAnsi="Times New Roman" w:cs="Times New Roman"/>
          <w:color w:val="auto"/>
          <w:position w:val="-6"/>
          <w:sz w:val="28"/>
          <w:szCs w:val="28"/>
        </w:rPr>
        <w:object w:dxaOrig="220" w:dyaOrig="279" w14:anchorId="035ACFFA">
          <v:shape id="_x0000_i1049" type="#_x0000_t75" style="width:11.25pt;height:14.25pt" o:ole="">
            <v:imagedata r:id="rId43" o:title=""/>
          </v:shape>
          <o:OLEObject Type="Embed" ProgID="Equation.3" ShapeID="_x0000_i1049" DrawAspect="Content" ObjectID="_1638624586" r:id="rId54"/>
        </w:object>
      </w:r>
      <w:r w:rsidR="00234D41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="00234D41" w:rsidRPr="002901A6">
        <w:rPr>
          <w:rFonts w:ascii="Times New Roman" w:hAnsi="Times New Roman" w:cs="Times New Roman"/>
          <w:i/>
          <w:color w:val="auto"/>
          <w:sz w:val="28"/>
          <w:szCs w:val="28"/>
        </w:rPr>
        <w:t>70</w:t>
      </w:r>
      <w:r w:rsidR="00234D41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м/мин; </w:t>
      </w:r>
      <w:r w:rsidR="00234D41"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q</w:t>
      </w:r>
      <w:r w:rsidR="00234D41"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234D41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="00234D41" w:rsidRPr="002901A6">
        <w:rPr>
          <w:rFonts w:ascii="Times New Roman" w:hAnsi="Times New Roman" w:cs="Times New Roman"/>
          <w:i/>
          <w:color w:val="auto"/>
          <w:sz w:val="28"/>
          <w:szCs w:val="28"/>
        </w:rPr>
        <w:t>7</w:t>
      </w:r>
      <w:r w:rsidR="00234D41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м/мин.</w:t>
      </w:r>
    </w:p>
    <w:p w14:paraId="667F00F9" w14:textId="77777777" w:rsidR="00342F50" w:rsidRPr="002901A6" w:rsidRDefault="00AD072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1359" w:dyaOrig="620" w14:anchorId="4DE956ED">
          <v:shape id="_x0000_i1050" type="#_x0000_t75" style="width:68.25pt;height:30.75pt" o:ole="">
            <v:imagedata r:id="rId55" o:title=""/>
          </v:shape>
          <o:OLEObject Type="Embed" ProgID="Equation.3" ShapeID="_x0000_i1050" DrawAspect="Content" ObjectID="_1638624587" r:id="rId56"/>
        </w:objec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мин.</w:t>
      </w:r>
    </w:p>
    <w:p w14:paraId="315534B6" w14:textId="77777777" w:rsidR="00DD1A77" w:rsidRPr="002901A6" w:rsidRDefault="002901A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D1A77" w:rsidRPr="002901A6">
        <w:rPr>
          <w:rFonts w:ascii="Times New Roman" w:hAnsi="Times New Roman" w:cs="Times New Roman"/>
          <w:color w:val="auto"/>
          <w:sz w:val="28"/>
          <w:szCs w:val="28"/>
        </w:rPr>
        <w:t>Расчет времени эвакуации со второго этажа:</w:t>
      </w:r>
    </w:p>
    <w:p w14:paraId="2CD4054E" w14:textId="77777777" w:rsidR="00DD1A77" w:rsidRPr="002901A6" w:rsidRDefault="00DD1A77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>4 участок: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N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=6):</w:t>
      </w:r>
    </w:p>
    <w:p w14:paraId="5CDC5D59" w14:textId="77777777" w:rsidR="00AD0726" w:rsidRPr="002901A6" w:rsidRDefault="00AD072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1980" w:dyaOrig="620" w14:anchorId="0BB8A947">
          <v:shape id="_x0000_i1051" type="#_x0000_t75" style="width:99pt;height:30.75pt" o:ole="">
            <v:imagedata r:id="rId57" o:title=""/>
          </v:shape>
          <o:OLEObject Type="Embed" ProgID="Equation.3" ShapeID="_x0000_i1051" DrawAspect="Content" ObjectID="_1638624588" r:id="rId58"/>
        </w:objec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/ м</w:t>
      </w:r>
      <w:r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2901A6">
        <w:rPr>
          <w:rFonts w:ascii="Times New Roman" w:hAnsi="Times New Roman" w:cs="Times New Roman"/>
          <w:color w:val="auto"/>
          <w:position w:val="-6"/>
          <w:sz w:val="28"/>
          <w:szCs w:val="28"/>
        </w:rPr>
        <w:object w:dxaOrig="220" w:dyaOrig="279" w14:anchorId="4642C0D7">
          <v:shape id="_x0000_i1052" type="#_x0000_t75" style="width:11.25pt;height:14.25pt" o:ole="">
            <v:imagedata r:id="rId43" o:title=""/>
          </v:shape>
          <o:OLEObject Type="Embed" ProgID="Equation.3" ShapeID="_x0000_i1052" DrawAspect="Content" ObjectID="_1638624589" r:id="rId59"/>
        </w:objec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100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м/мин;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q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3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м/мин.</w:t>
      </w:r>
    </w:p>
    <w:p w14:paraId="0CF5FB46" w14:textId="77777777" w:rsidR="00AD0726" w:rsidRPr="002901A6" w:rsidRDefault="00AD072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3B55B09" w14:textId="77777777" w:rsidR="00342F50" w:rsidRPr="002901A6" w:rsidRDefault="00A14B82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1420" w:dyaOrig="620" w14:anchorId="09ECCCDA">
          <v:shape id="_x0000_i1053" type="#_x0000_t75" style="width:71.25pt;height:30.75pt" o:ole="">
            <v:imagedata r:id="rId60" o:title=""/>
          </v:shape>
          <o:OLEObject Type="Embed" ProgID="Equation.3" ShapeID="_x0000_i1053" DrawAspect="Content" ObjectID="_1638624590" r:id="rId61"/>
        </w:objec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мин.</w:t>
      </w:r>
    </w:p>
    <w:p w14:paraId="6F72415B" w14:textId="77777777" w:rsidR="00342F50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>5 участок (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N</w:t>
      </w:r>
      <w:r w:rsidR="00AD0726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=3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):</w:t>
      </w:r>
    </w:p>
    <w:p w14:paraId="0D423F24" w14:textId="77777777" w:rsidR="00342F50" w:rsidRPr="002901A6" w:rsidRDefault="00AD072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1939" w:dyaOrig="620" w14:anchorId="5C7B8B61">
          <v:shape id="_x0000_i1054" type="#_x0000_t75" style="width:96.75pt;height:30.75pt" o:ole="">
            <v:imagedata r:id="rId62" o:title=""/>
          </v:shape>
          <o:OLEObject Type="Embed" ProgID="Equation.3" ShapeID="_x0000_i1054" DrawAspect="Content" ObjectID="_1638624591" r:id="rId63"/>
        </w:objec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>/ м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342F50" w:rsidRPr="002901A6">
        <w:rPr>
          <w:rFonts w:ascii="Times New Roman" w:hAnsi="Times New Roman" w:cs="Times New Roman"/>
          <w:color w:val="auto"/>
          <w:position w:val="-6"/>
          <w:sz w:val="28"/>
          <w:szCs w:val="28"/>
        </w:rPr>
        <w:object w:dxaOrig="220" w:dyaOrig="279" w14:anchorId="0A9EED52">
          <v:shape id="_x0000_i1055" type="#_x0000_t75" style="width:11.25pt;height:14.25pt" o:ole="">
            <v:imagedata r:id="rId43" o:title=""/>
          </v:shape>
          <o:OLEObject Type="Embed" ProgID="Equation.3" ShapeID="_x0000_i1055" DrawAspect="Content" ObjectID="_1638624592" r:id="rId64"/>
        </w:objec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= 10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0 м/мин; </w:t>
      </w:r>
      <w:r w:rsidR="00342F50"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q</w:t>
      </w:r>
      <w:r w:rsidR="00342F50"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м/мин.</w:t>
      </w:r>
    </w:p>
    <w:p w14:paraId="417CFDF4" w14:textId="77777777" w:rsidR="0078516C" w:rsidRPr="002901A6" w:rsidRDefault="0078516C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1440" w:dyaOrig="620" w14:anchorId="0E03178B">
          <v:shape id="_x0000_i1056" type="#_x0000_t75" style="width:1in;height:30.75pt" o:ole="">
            <v:imagedata r:id="rId65" o:title=""/>
          </v:shape>
          <o:OLEObject Type="Embed" ProgID="Equation.3" ShapeID="_x0000_i1056" DrawAspect="Content" ObjectID="_1638624593" r:id="rId66"/>
        </w:objec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мин.</w:t>
      </w:r>
    </w:p>
    <w:p w14:paraId="7327441E" w14:textId="77777777" w:rsidR="00342F50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>6 участок (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N</w:t>
      </w:r>
      <w:r w:rsidR="0078516C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=9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):</w:t>
      </w:r>
    </w:p>
    <w:p w14:paraId="446D21DE" w14:textId="77777777" w:rsidR="0078516C" w:rsidRPr="002901A6" w:rsidRDefault="0078516C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1860" w:dyaOrig="620" w14:anchorId="27AADE2E">
          <v:shape id="_x0000_i1057" type="#_x0000_t75" style="width:93pt;height:30.75pt" o:ole="">
            <v:imagedata r:id="rId67" o:title=""/>
          </v:shape>
          <o:OLEObject Type="Embed" ProgID="Equation.3" ShapeID="_x0000_i1057" DrawAspect="Content" ObjectID="_1638624594" r:id="rId68"/>
        </w:objec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/ м</w:t>
      </w:r>
      <w:r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2901A6">
        <w:rPr>
          <w:rFonts w:ascii="Times New Roman" w:hAnsi="Times New Roman" w:cs="Times New Roman"/>
          <w:color w:val="auto"/>
          <w:position w:val="-6"/>
          <w:sz w:val="28"/>
          <w:szCs w:val="28"/>
        </w:rPr>
        <w:object w:dxaOrig="220" w:dyaOrig="279" w14:anchorId="611A4467">
          <v:shape id="_x0000_i1058" type="#_x0000_t75" style="width:11.25pt;height:14.25pt" o:ole="">
            <v:imagedata r:id="rId43" o:title=""/>
          </v:shape>
          <o:OLEObject Type="Embed" ProgID="Equation.3" ShapeID="_x0000_i1058" DrawAspect="Content" ObjectID="_1638624595" r:id="rId69"/>
        </w:objec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= 60 м/мин;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q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12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м/мин.</w:t>
      </w:r>
    </w:p>
    <w:p w14:paraId="29B91BF0" w14:textId="77777777" w:rsidR="00342F50" w:rsidRPr="002901A6" w:rsidRDefault="00B84FC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1340" w:dyaOrig="620" w14:anchorId="47BF1E60">
          <v:shape id="_x0000_i1059" type="#_x0000_t75" style="width:66.75pt;height:30.75pt" o:ole="">
            <v:imagedata r:id="rId70" o:title=""/>
          </v:shape>
          <o:OLEObject Type="Embed" ProgID="Equation.3" ShapeID="_x0000_i1059" DrawAspect="Content" ObjectID="_1638624596" r:id="rId71"/>
        </w:objec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мин.</w:t>
      </w:r>
    </w:p>
    <w:p w14:paraId="3D719B4E" w14:textId="77777777" w:rsidR="00DD1A77" w:rsidRPr="002901A6" w:rsidRDefault="002901A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>7 участок:</w:t>
      </w:r>
      <w:r w:rsidR="00DD1A77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D1A77"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N</w:t>
      </w:r>
      <w:r w:rsidR="00DD1A77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=9):</w:t>
      </w:r>
    </w:p>
    <w:p w14:paraId="4A5FE65D" w14:textId="77777777" w:rsidR="00B84FC6" w:rsidRPr="002901A6" w:rsidRDefault="00B84FC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1939" w:dyaOrig="620" w14:anchorId="09FD257D">
          <v:shape id="_x0000_i1060" type="#_x0000_t75" style="width:96.75pt;height:30.75pt" o:ole="">
            <v:imagedata r:id="rId72" o:title=""/>
          </v:shape>
          <o:OLEObject Type="Embed" ProgID="Equation.3" ShapeID="_x0000_i1060" DrawAspect="Content" ObjectID="_1638624597" r:id="rId73"/>
        </w:objec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/ м</w:t>
      </w:r>
      <w:r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2901A6">
        <w:rPr>
          <w:rFonts w:ascii="Times New Roman" w:hAnsi="Times New Roman" w:cs="Times New Roman"/>
          <w:color w:val="auto"/>
          <w:position w:val="-6"/>
          <w:sz w:val="28"/>
          <w:szCs w:val="28"/>
        </w:rPr>
        <w:object w:dxaOrig="220" w:dyaOrig="279" w14:anchorId="4F93F35E">
          <v:shape id="_x0000_i1061" type="#_x0000_t75" style="width:11.25pt;height:14.25pt" o:ole="">
            <v:imagedata r:id="rId43" o:title=""/>
          </v:shape>
          <o:OLEObject Type="Embed" ProgID="Equation.3" ShapeID="_x0000_i1061" DrawAspect="Content" ObjectID="_1638624598" r:id="rId74"/>
        </w:objec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= 65 м/мин;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q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9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м/мин.</w:t>
      </w:r>
    </w:p>
    <w:p w14:paraId="5C154E42" w14:textId="77777777" w:rsidR="00342F50" w:rsidRPr="002901A6" w:rsidRDefault="00B84FC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1180" w:dyaOrig="620" w14:anchorId="79EC3782">
          <v:shape id="_x0000_i1062" type="#_x0000_t75" style="width:59.25pt;height:30.75pt" o:ole="">
            <v:imagedata r:id="rId75" o:title=""/>
          </v:shape>
          <o:OLEObject Type="Embed" ProgID="Equation.3" ShapeID="_x0000_i1062" DrawAspect="Content" ObjectID="_1638624599" r:id="rId76"/>
        </w:objec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мин.</w:t>
      </w:r>
    </w:p>
    <w:p w14:paraId="386816F7" w14:textId="77777777" w:rsidR="00DD1A77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>8 участок:</w:t>
      </w:r>
      <w:r w:rsidR="00DD1A77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DD1A77"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N</w:t>
      </w:r>
      <w:r w:rsidR="00DD1A77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=20):</w:t>
      </w:r>
    </w:p>
    <w:p w14:paraId="0C45C52B" w14:textId="77777777" w:rsidR="00342F50" w:rsidRPr="002901A6" w:rsidRDefault="00B84FC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1980" w:dyaOrig="620" w14:anchorId="761A78AC">
          <v:shape id="_x0000_i1063" type="#_x0000_t75" style="width:99pt;height:30.75pt" o:ole="">
            <v:imagedata r:id="rId77" o:title=""/>
          </v:shape>
          <o:OLEObject Type="Embed" ProgID="Equation.3" ShapeID="_x0000_i1063" DrawAspect="Content" ObjectID="_1638624600" r:id="rId78"/>
        </w:objec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>/ м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2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="00342F50" w:rsidRPr="002901A6">
        <w:rPr>
          <w:rFonts w:ascii="Times New Roman" w:hAnsi="Times New Roman" w:cs="Times New Roman"/>
          <w:color w:val="auto"/>
          <w:position w:val="-6"/>
          <w:sz w:val="28"/>
          <w:szCs w:val="28"/>
        </w:rPr>
        <w:object w:dxaOrig="220" w:dyaOrig="279" w14:anchorId="709467D3">
          <v:shape id="_x0000_i1064" type="#_x0000_t75" style="width:11.25pt;height:14.25pt" o:ole="">
            <v:imagedata r:id="rId43" o:title=""/>
          </v:shape>
          <o:OLEObject Type="Embed" ProgID="Equation.3" ShapeID="_x0000_i1064" DrawAspect="Content" ObjectID="_1638624601" r:id="rId79"/>
        </w:objec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40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м/мин; </w:t>
      </w:r>
      <w:r w:rsidR="00342F50"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q</w:t>
      </w:r>
      <w:r w:rsidR="00342F50"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=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15</w: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м/мин.</w:t>
      </w:r>
    </w:p>
    <w:p w14:paraId="6BA9C861" w14:textId="77777777" w:rsidR="00B84FC6" w:rsidRPr="002901A6" w:rsidRDefault="00B84FC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24"/>
          <w:sz w:val="28"/>
          <w:szCs w:val="28"/>
        </w:rPr>
        <w:object w:dxaOrig="1460" w:dyaOrig="620" w14:anchorId="086007E9">
          <v:shape id="_x0000_i1065" type="#_x0000_t75" style="width:72.75pt;height:30.75pt" o:ole="">
            <v:imagedata r:id="rId80" o:title=""/>
          </v:shape>
          <o:OLEObject Type="Embed" ProgID="Equation.3" ShapeID="_x0000_i1065" DrawAspect="Content" ObjectID="_1638624602" r:id="rId81"/>
        </w:objec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мин.</w:t>
      </w:r>
    </w:p>
    <w:p w14:paraId="6B790F32" w14:textId="77777777" w:rsidR="00342F50" w:rsidRPr="002901A6" w:rsidRDefault="0093242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14"/>
          <w:sz w:val="28"/>
          <w:szCs w:val="28"/>
        </w:rPr>
        <w:object w:dxaOrig="6120" w:dyaOrig="380" w14:anchorId="671C2BAA">
          <v:shape id="_x0000_i1066" type="#_x0000_t75" style="width:306pt;height:18.75pt" o:ole="">
            <v:imagedata r:id="rId82" o:title=""/>
          </v:shape>
          <o:OLEObject Type="Embed" ProgID="Equation.3" ShapeID="_x0000_i1066" DrawAspect="Content" ObjectID="_1638624603" r:id="rId83"/>
        </w:object>
      </w:r>
      <w:r w:rsidR="00342F50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мин.</w:t>
      </w:r>
    </w:p>
    <w:p w14:paraId="1E48E8FA" w14:textId="77777777" w:rsidR="008D7FDF" w:rsidRPr="002901A6" w:rsidRDefault="008D7FDF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E1E8361" w14:textId="77777777" w:rsidR="00342F50" w:rsidRPr="002901A6" w:rsidRDefault="00762D69" w:rsidP="002901A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br w:type="page"/>
      </w:r>
      <w:r w:rsidR="00342F50" w:rsidRPr="002901A6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Расчет</w:t>
      </w:r>
      <w:r w:rsidR="003A2C8B" w:rsidRPr="002901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необходимого времени эвакуации</w:t>
      </w:r>
    </w:p>
    <w:p w14:paraId="23A301CC" w14:textId="77777777" w:rsidR="002901A6" w:rsidRPr="002901A6" w:rsidRDefault="002901A6" w:rsidP="002901A6">
      <w:pPr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3F88B5C4" w14:textId="77777777" w:rsidR="00342F50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>Расчетные значения критической продолжительности пожара (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τ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>кр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) по условию достижения каждым из ОФП предельно допустимых значений в зоне пребывания людей:</w:t>
      </w:r>
    </w:p>
    <w:p w14:paraId="7AB2050E" w14:textId="77777777" w:rsidR="002901A6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- по повышенной температуре: </w:t>
      </w:r>
    </w:p>
    <w:p w14:paraId="1A78D6A9" w14:textId="77777777" w:rsidR="002901A6" w:rsidRPr="002901A6" w:rsidRDefault="002901A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8CFCC84" w14:textId="77777777" w:rsidR="00342F50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34"/>
          <w:sz w:val="28"/>
          <w:szCs w:val="28"/>
        </w:rPr>
        <w:object w:dxaOrig="3159" w:dyaOrig="940" w14:anchorId="3EC41789">
          <v:shape id="_x0000_i1067" type="#_x0000_t75" style="width:158.25pt;height:47.25pt" o:ole="">
            <v:imagedata r:id="rId84" o:title=""/>
          </v:shape>
          <o:OLEObject Type="Embed" ProgID="Equation.3" ShapeID="_x0000_i1067" DrawAspect="Content" ObjectID="_1638624604" r:id="rId85"/>
        </w:objec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6E5A37E" w14:textId="77777777" w:rsidR="00342F50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28"/>
          <w:sz w:val="28"/>
          <w:szCs w:val="28"/>
        </w:rPr>
        <w:object w:dxaOrig="1420" w:dyaOrig="700" w14:anchorId="03C7C980">
          <v:shape id="_x0000_i1068" type="#_x0000_t75" style="width:71.25pt;height:35.25pt" o:ole="">
            <v:imagedata r:id="rId86" o:title=""/>
          </v:shape>
          <o:OLEObject Type="Embed" ProgID="Equation.3" ShapeID="_x0000_i1068" DrawAspect="Content" ObjectID="_1638624605" r:id="rId87"/>
        </w:objec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72BDF3CF" w14:textId="77777777" w:rsidR="002901A6" w:rsidRPr="002901A6" w:rsidRDefault="002901A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3F40A2" w14:textId="77777777" w:rsidR="002901A6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- по потере видимости: </w:t>
      </w:r>
    </w:p>
    <w:p w14:paraId="219F918C" w14:textId="77777777" w:rsidR="002901A6" w:rsidRPr="002901A6" w:rsidRDefault="002901A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19F63BB" w14:textId="77777777" w:rsidR="00342F50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38"/>
          <w:sz w:val="28"/>
          <w:szCs w:val="28"/>
        </w:rPr>
        <w:object w:dxaOrig="3320" w:dyaOrig="1020" w14:anchorId="2289E81A">
          <v:shape id="_x0000_i1069" type="#_x0000_t75" style="width:165.75pt;height:51pt" o:ole="">
            <v:imagedata r:id="rId88" o:title=""/>
          </v:shape>
          <o:OLEObject Type="Embed" ProgID="Equation.3" ShapeID="_x0000_i1069" DrawAspect="Content" ObjectID="_1638624606" r:id="rId89"/>
        </w:objec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AC1B56E" w14:textId="77777777" w:rsidR="002901A6" w:rsidRPr="002901A6" w:rsidRDefault="002901A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545A1527" w14:textId="77777777" w:rsidR="00342F50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>- по пониженному содержанию кислорода:</w:t>
      </w:r>
    </w:p>
    <w:p w14:paraId="1EEA5675" w14:textId="77777777" w:rsidR="002901A6" w:rsidRPr="002901A6" w:rsidRDefault="002901A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F037F74" w14:textId="77777777" w:rsidR="00342F50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72"/>
          <w:sz w:val="28"/>
          <w:szCs w:val="28"/>
        </w:rPr>
        <w:object w:dxaOrig="3820" w:dyaOrig="1700" w14:anchorId="1F99F48E">
          <v:shape id="_x0000_i1070" type="#_x0000_t75" style="width:191.25pt;height:84.75pt" o:ole="">
            <v:imagedata r:id="rId90" o:title=""/>
          </v:shape>
          <o:OLEObject Type="Embed" ProgID="Equation.3" ShapeID="_x0000_i1070" DrawAspect="Content" ObjectID="_1638624607" r:id="rId91"/>
        </w:objec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643D3A6A" w14:textId="77777777" w:rsidR="002901A6" w:rsidRPr="002901A6" w:rsidRDefault="002901A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1BF6D3F8" w14:textId="77777777" w:rsidR="00342F50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>- по повышенному содержанию СО и СО</w:t>
      </w:r>
      <w:r w:rsidRPr="002901A6">
        <w:rPr>
          <w:rFonts w:ascii="Times New Roman" w:hAnsi="Times New Roman" w:cs="Times New Roman"/>
          <w:color w:val="auto"/>
          <w:sz w:val="28"/>
          <w:szCs w:val="28"/>
          <w:vertAlign w:val="subscript"/>
        </w:rPr>
        <w:t>2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: </w:t>
      </w:r>
    </w:p>
    <w:p w14:paraId="672E944D" w14:textId="77777777" w:rsidR="002901A6" w:rsidRPr="002901A6" w:rsidRDefault="002901A6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0FC4B8F" w14:textId="77777777" w:rsidR="00342F50" w:rsidRPr="002901A6" w:rsidRDefault="00342F50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position w:val="-36"/>
          <w:sz w:val="28"/>
          <w:szCs w:val="28"/>
        </w:rPr>
        <w:object w:dxaOrig="2560" w:dyaOrig="980" w14:anchorId="7047AD85">
          <v:shape id="_x0000_i1071" type="#_x0000_t75" style="width:128.25pt;height:48.75pt" o:ole="">
            <v:imagedata r:id="rId92" o:title=""/>
          </v:shape>
          <o:OLEObject Type="Embed" ProgID="Equation.3" ShapeID="_x0000_i1071" DrawAspect="Content" ObjectID="_1638624608" r:id="rId93"/>
        </w:objec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69EB4A8B" w14:textId="77777777" w:rsidR="008D7FDF" w:rsidRPr="002901A6" w:rsidRDefault="00762D69" w:rsidP="002901A6">
      <w:pPr>
        <w:spacing w:line="360" w:lineRule="auto"/>
        <w:ind w:firstLine="709"/>
        <w:jc w:val="both"/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auto"/>
          <w:sz w:val="28"/>
          <w:lang w:eastAsia="ru-RU"/>
        </w:rPr>
        <w:br w:type="page"/>
      </w:r>
      <w:r w:rsidR="008D7FDF" w:rsidRPr="002901A6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lastRenderedPageBreak/>
        <w:t>где :</w:t>
      </w:r>
    </w:p>
    <w:p w14:paraId="0297AD0A" w14:textId="77777777" w:rsidR="008D7FDF" w:rsidRPr="002901A6" w:rsidRDefault="008D7FDF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В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- размерный комплекс, зависящий от теплоты </w:t>
      </w:r>
      <w:r w:rsidR="00461F57" w:rsidRPr="002901A6">
        <w:rPr>
          <w:rFonts w:ascii="Times New Roman" w:hAnsi="Times New Roman" w:cs="Times New Roman"/>
          <w:color w:val="auto"/>
          <w:sz w:val="28"/>
          <w:szCs w:val="28"/>
        </w:rPr>
        <w:t>сгорания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1F57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бумаги 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и свободного объема помещения, кг;</w:t>
      </w:r>
    </w:p>
    <w:p w14:paraId="0FD5FED9" w14:textId="77777777" w:rsidR="008D7FDF" w:rsidRPr="002901A6" w:rsidRDefault="008D7FDF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t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>0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– начальная температура воздуха в помещении,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п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– показатель степени, учитывающий изменение массы в</w:t>
      </w:r>
      <w:r w:rsidR="00461F57" w:rsidRPr="002901A6">
        <w:rPr>
          <w:rFonts w:ascii="Times New Roman" w:hAnsi="Times New Roman" w:cs="Times New Roman"/>
          <w:color w:val="auto"/>
          <w:sz w:val="28"/>
          <w:szCs w:val="28"/>
        </w:rPr>
        <w:t>ыгорающей бумаги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во времени,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п = 3</w:t>
      </w:r>
      <w:r w:rsidR="00EE100B" w:rsidRPr="002901A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1F9E96BD" w14:textId="77777777" w:rsidR="00EE100B" w:rsidRPr="002901A6" w:rsidRDefault="00EE100B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А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- размерный коэффициент, учитывающий удельную массовую скорость выгоран</w:t>
      </w:r>
      <w:r w:rsidR="00461F57" w:rsidRPr="002901A6">
        <w:rPr>
          <w:rFonts w:ascii="Times New Roman" w:hAnsi="Times New Roman" w:cs="Times New Roman"/>
          <w:color w:val="auto"/>
          <w:sz w:val="28"/>
          <w:szCs w:val="28"/>
        </w:rPr>
        <w:t>ия бумаги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и площадь пожара, кг/</w:t>
      </w:r>
      <w:r w:rsidRPr="002901A6">
        <w:rPr>
          <w:rFonts w:ascii="Times New Roman" w:hAnsi="Times New Roman" w:cs="Times New Roman"/>
          <w:color w:val="auto"/>
          <w:sz w:val="28"/>
          <w:szCs w:val="28"/>
          <w:lang w:val="en-US"/>
        </w:rPr>
        <w:t>c</w:t>
      </w:r>
      <w:r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-1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2099B37" w14:textId="77777777" w:rsidR="00EE100B" w:rsidRPr="002901A6" w:rsidRDefault="00EE100B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Z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– безразмерный показатель, учитывающий неравномерное распределение ОФП по высоте помещения;</w:t>
      </w:r>
    </w:p>
    <w:p w14:paraId="65945C8D" w14:textId="77777777" w:rsidR="00EE100B" w:rsidRPr="002901A6" w:rsidRDefault="00EE100B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Q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– низшая теплота сгорания материала;</w:t>
      </w:r>
    </w:p>
    <w:p w14:paraId="07AF89AF" w14:textId="77777777" w:rsidR="00EE100B" w:rsidRPr="002901A6" w:rsidRDefault="00EE100B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>- С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>р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– удельная изобарная теплоемкость газа, МДж/кгК;</w:t>
      </w:r>
    </w:p>
    <w:p w14:paraId="7441A6BC" w14:textId="77777777" w:rsidR="00EE100B" w:rsidRPr="002901A6" w:rsidRDefault="00EE100B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φ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– коэффициент теплопотерь, </w:t>
      </w:r>
      <w:r w:rsidR="00DB7CCB" w:rsidRPr="002901A6">
        <w:rPr>
          <w:rFonts w:ascii="Times New Roman" w:hAnsi="Times New Roman" w:cs="Times New Roman"/>
          <w:i/>
          <w:color w:val="auto"/>
          <w:sz w:val="28"/>
          <w:szCs w:val="28"/>
        </w:rPr>
        <w:t>φ = 0,</w:t>
      </w:r>
      <w:r w:rsidR="00DB7CCB"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2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15A661ED" w14:textId="77777777" w:rsidR="00EE100B" w:rsidRPr="002901A6" w:rsidRDefault="00EE100B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η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– коэффициент теплоты горения,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η = 1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2B077CAB" w14:textId="77777777" w:rsidR="00EE100B" w:rsidRPr="002901A6" w:rsidRDefault="00EE100B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α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– коэффициент отражения предметов по путям эвакуации,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α = 0,3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9466F1B" w14:textId="77777777" w:rsidR="00EE100B" w:rsidRPr="002901A6" w:rsidRDefault="00EE100B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Е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– начальная освещенность;</w:t>
      </w:r>
    </w:p>
    <w:p w14:paraId="7E21477B" w14:textId="77777777" w:rsidR="00EE100B" w:rsidRPr="002901A6" w:rsidRDefault="00EE100B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l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>пр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– предельная дальность видимости,</w:t>
      </w:r>
      <w:r w:rsidR="002901A6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l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>пр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= 20 м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DC0305E" w14:textId="77777777" w:rsidR="00265504" w:rsidRPr="002901A6" w:rsidRDefault="00EE100B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25299A"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D</w:t>
      </w:r>
      <w:r w:rsidR="0025299A" w:rsidRPr="002901A6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en-US"/>
        </w:rPr>
        <w:t>m</w:t>
      </w:r>
      <w:r w:rsidR="0025299A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– дымообразующая спо</w:t>
      </w:r>
      <w:r w:rsidR="00461F57" w:rsidRPr="002901A6">
        <w:rPr>
          <w:rFonts w:ascii="Times New Roman" w:hAnsi="Times New Roman" w:cs="Times New Roman"/>
          <w:color w:val="auto"/>
          <w:sz w:val="28"/>
          <w:szCs w:val="28"/>
        </w:rPr>
        <w:t>собность бумаги</w:t>
      </w:r>
      <w:r w:rsidR="0025299A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14:paraId="310C7B90" w14:textId="77777777" w:rsidR="0025299A" w:rsidRPr="002901A6" w:rsidRDefault="0025299A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D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vertAlign w:val="subscript"/>
          <w:lang w:val="en-US"/>
        </w:rPr>
        <w:t>m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= </w:t>
      </w:r>
      <w:r w:rsidR="00A209D1" w:rsidRPr="002901A6">
        <w:rPr>
          <w:rFonts w:ascii="Times New Roman" w:hAnsi="Times New Roman" w:cs="Times New Roman"/>
          <w:i/>
          <w:color w:val="auto"/>
          <w:sz w:val="28"/>
          <w:szCs w:val="28"/>
        </w:rPr>
        <w:t>49,5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Нп/м;</w:t>
      </w:r>
    </w:p>
    <w:p w14:paraId="46ED0EFD" w14:textId="77777777" w:rsidR="00461F57" w:rsidRPr="002901A6" w:rsidRDefault="0025299A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L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– удельный выход т</w:t>
      </w:r>
      <w:r w:rsidR="00461F57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оксичных газов при сгорании </w:t>
      </w:r>
      <w:smartTag w:uri="urn:schemas-microsoft-com:office:smarttags" w:element="metricconverter">
        <w:smartTagPr>
          <w:attr w:name="ProductID" w:val="1 кг"/>
        </w:smartTagPr>
        <w:r w:rsidR="00461F57" w:rsidRPr="002901A6">
          <w:rPr>
            <w:rFonts w:ascii="Times New Roman" w:hAnsi="Times New Roman" w:cs="Times New Roman"/>
            <w:color w:val="auto"/>
            <w:sz w:val="28"/>
            <w:szCs w:val="28"/>
          </w:rPr>
          <w:t>1 кг</w:t>
        </w:r>
      </w:smartTag>
      <w:r w:rsidR="00461F57"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бумаги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,</w:t>
      </w:r>
    </w:p>
    <w:p w14:paraId="0F64EB49" w14:textId="77777777" w:rsidR="0025299A" w:rsidRPr="002901A6" w:rsidRDefault="0025299A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L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>СО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= 0,0</w:t>
      </w:r>
      <w:r w:rsidR="00A209D1" w:rsidRPr="002901A6">
        <w:rPr>
          <w:rFonts w:ascii="Times New Roman" w:hAnsi="Times New Roman" w:cs="Times New Roman"/>
          <w:i/>
          <w:color w:val="auto"/>
          <w:sz w:val="28"/>
          <w:szCs w:val="28"/>
        </w:rPr>
        <w:t>94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кг/кг,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L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>СО2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= 1,</w:t>
      </w:r>
      <w:r w:rsidR="00A209D1" w:rsidRPr="002901A6">
        <w:rPr>
          <w:rFonts w:ascii="Times New Roman" w:hAnsi="Times New Roman" w:cs="Times New Roman"/>
          <w:i/>
          <w:color w:val="auto"/>
          <w:sz w:val="28"/>
          <w:szCs w:val="28"/>
        </w:rPr>
        <w:t>1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0</w:t>
      </w:r>
      <w:r w:rsidR="00A209D1" w:rsidRPr="002901A6">
        <w:rPr>
          <w:rFonts w:ascii="Times New Roman" w:hAnsi="Times New Roman" w:cs="Times New Roman"/>
          <w:i/>
          <w:color w:val="auto"/>
          <w:sz w:val="28"/>
          <w:szCs w:val="28"/>
        </w:rPr>
        <w:t>87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кг/кг.</w:t>
      </w:r>
    </w:p>
    <w:p w14:paraId="2DA30E29" w14:textId="77777777" w:rsidR="0025299A" w:rsidRPr="002901A6" w:rsidRDefault="0025299A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Х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– предельно допустимое содержание токсичного газа в помещении,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Х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>СО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= 0,11·10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-3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кг/м</w:t>
      </w:r>
      <w:r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Х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>СО2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= 1,16·10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vertAlign w:val="superscript"/>
        </w:rPr>
        <w:t>-3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кг/м</w:t>
      </w:r>
      <w:r w:rsidRPr="002901A6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>3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3630F0A" w14:textId="77777777" w:rsidR="0025299A" w:rsidRPr="002901A6" w:rsidRDefault="0025299A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L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>О2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– удельный расход кислорода, 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lang w:val="en-US"/>
        </w:rPr>
        <w:t>L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  <w:vertAlign w:val="subscript"/>
        </w:rPr>
        <w:t>О2</w:t>
      </w:r>
      <w:r w:rsidR="00A209D1" w:rsidRPr="002901A6">
        <w:rPr>
          <w:rFonts w:ascii="Times New Roman" w:hAnsi="Times New Roman" w:cs="Times New Roman"/>
          <w:i/>
          <w:color w:val="auto"/>
          <w:sz w:val="28"/>
          <w:szCs w:val="28"/>
        </w:rPr>
        <w:t xml:space="preserve"> = 1,</w:t>
      </w:r>
      <w:r w:rsidRPr="002901A6">
        <w:rPr>
          <w:rFonts w:ascii="Times New Roman" w:hAnsi="Times New Roman" w:cs="Times New Roman"/>
          <w:i/>
          <w:color w:val="auto"/>
          <w:sz w:val="28"/>
          <w:szCs w:val="28"/>
        </w:rPr>
        <w:t>5</w:t>
      </w:r>
      <w:r w:rsidR="00A209D1" w:rsidRPr="002901A6">
        <w:rPr>
          <w:rFonts w:ascii="Times New Roman" w:hAnsi="Times New Roman" w:cs="Times New Roman"/>
          <w:i/>
          <w:color w:val="auto"/>
          <w:sz w:val="28"/>
          <w:szCs w:val="28"/>
        </w:rPr>
        <w:t>4</w:t>
      </w:r>
      <w:r w:rsidRPr="002901A6">
        <w:rPr>
          <w:rFonts w:ascii="Times New Roman" w:hAnsi="Times New Roman" w:cs="Times New Roman"/>
          <w:color w:val="auto"/>
          <w:sz w:val="28"/>
          <w:szCs w:val="28"/>
        </w:rPr>
        <w:t xml:space="preserve"> кг/кг.</w:t>
      </w:r>
    </w:p>
    <w:p w14:paraId="6A44CBCC" w14:textId="77777777" w:rsidR="00507F8C" w:rsidRPr="002901A6" w:rsidRDefault="00507F8C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C4B30CA" w14:textId="77777777" w:rsidR="00507F8C" w:rsidRPr="002901A6" w:rsidRDefault="00507F8C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01A6">
        <w:rPr>
          <w:rStyle w:val="TimesNewRoman"/>
          <w:b/>
        </w:rPr>
        <w:t>Экспертиза противодымной защиты здания</w:t>
      </w:r>
    </w:p>
    <w:p w14:paraId="1B9BB3DD" w14:textId="77777777" w:rsidR="00762D69" w:rsidRDefault="00762D69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</w:p>
    <w:p w14:paraId="3F4FF024" w14:textId="77777777" w:rsidR="00507F8C" w:rsidRPr="002901A6" w:rsidRDefault="00507F8C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Противодымная защита здания включает комплекс решений, обеспечивающих незадымляемость эвакуационных путей, отдельных помещений и здания в целом.</w:t>
      </w:r>
    </w:p>
    <w:p w14:paraId="78BC5A29" w14:textId="77777777" w:rsidR="00507F8C" w:rsidRPr="002901A6" w:rsidRDefault="00507F8C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lastRenderedPageBreak/>
        <w:t>Решения по обеспечению противодымной защиты здания подразделяются на объёмно-планировочные, конструктивные и специальные технические.</w:t>
      </w:r>
    </w:p>
    <w:p w14:paraId="6CDBC2DD" w14:textId="77777777" w:rsidR="00507F8C" w:rsidRPr="002901A6" w:rsidRDefault="00507F8C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К объёмно-планировочным относят решения, предусматривающие: деление объёма здания на пожарные отсеки и секции, изоляцию путей эвакуации от сложных помещений, изоляцию и размещение в плане и по высоте здания помещений с пожаро- и взрывоопасными технологическими процессами.</w:t>
      </w:r>
    </w:p>
    <w:p w14:paraId="45CF8EBF" w14:textId="77777777" w:rsidR="00507F8C" w:rsidRPr="002901A6" w:rsidRDefault="00507F8C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Конструктивные решения предусматривают применение дымонепроницаемых ограждений конструкций с нормируемым пределом огнестойкости и надёжной защитой устраеваемых в них проектов и технологических отверстий, а также применение специальных конструкций для удаления дыма в желаемом направлении: дымовых и вентиляционных шахт, люков, проёмов.</w:t>
      </w:r>
    </w:p>
    <w:p w14:paraId="46A415F8" w14:textId="77777777" w:rsidR="00507F8C" w:rsidRPr="002901A6" w:rsidRDefault="00507F8C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Специальные технические решения по противодымной защите зданий предусматривают создание систем дымоудаления с механическим или естественным побуждением.</w:t>
      </w:r>
    </w:p>
    <w:p w14:paraId="1FEBAA1B" w14:textId="77777777" w:rsidR="00507F8C" w:rsidRPr="002901A6" w:rsidRDefault="00507F8C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</w:rPr>
        <w:t>Целью данной экспертизы является проверка соответствия требований СП всего комплекса решений, обеспечивающих противодымную защиту здания.</w:t>
      </w:r>
    </w:p>
    <w:p w14:paraId="2EE98D93" w14:textId="77777777" w:rsidR="00507F8C" w:rsidRPr="002901A6" w:rsidRDefault="00507F8C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</w:p>
    <w:p w14:paraId="50E909FB" w14:textId="77777777" w:rsidR="00507F8C" w:rsidRPr="002901A6" w:rsidRDefault="00507F8C" w:rsidP="002901A6">
      <w:pPr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01A6">
        <w:rPr>
          <w:rFonts w:ascii="Times New Roman" w:hAnsi="Times New Roman" w:cs="Times New Roman"/>
          <w:color w:val="auto"/>
          <w:sz w:val="28"/>
          <w:szCs w:val="28"/>
        </w:rPr>
        <w:t>Экспертиза противодымной защиты здания</w:t>
      </w:r>
    </w:p>
    <w:tbl>
      <w:tblPr>
        <w:tblStyle w:val="ac"/>
        <w:tblW w:w="0" w:type="auto"/>
        <w:jc w:val="center"/>
        <w:tblLayout w:type="fixed"/>
        <w:tblLook w:val="0400" w:firstRow="0" w:lastRow="0" w:firstColumn="0" w:lastColumn="0" w:noHBand="0" w:noVBand="1"/>
      </w:tblPr>
      <w:tblGrid>
        <w:gridCol w:w="508"/>
        <w:gridCol w:w="1720"/>
        <w:gridCol w:w="1727"/>
        <w:gridCol w:w="2015"/>
        <w:gridCol w:w="1212"/>
        <w:gridCol w:w="1435"/>
      </w:tblGrid>
      <w:tr w:rsidR="00507F8C" w:rsidRPr="002901A6" w14:paraId="58DEE22D" w14:textId="77777777" w:rsidTr="00762D69">
        <w:trPr>
          <w:jc w:val="center"/>
        </w:trPr>
        <w:tc>
          <w:tcPr>
            <w:tcW w:w="508" w:type="dxa"/>
          </w:tcPr>
          <w:p w14:paraId="1730CA43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№ п/п</w:t>
            </w:r>
          </w:p>
        </w:tc>
        <w:tc>
          <w:tcPr>
            <w:tcW w:w="1720" w:type="dxa"/>
          </w:tcPr>
          <w:p w14:paraId="45CC2B48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Вопросы подлежащие проверке</w:t>
            </w:r>
          </w:p>
        </w:tc>
        <w:tc>
          <w:tcPr>
            <w:tcW w:w="1727" w:type="dxa"/>
          </w:tcPr>
          <w:p w14:paraId="44A532D0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Предусмотрено по проектом</w:t>
            </w:r>
          </w:p>
        </w:tc>
        <w:tc>
          <w:tcPr>
            <w:tcW w:w="2015" w:type="dxa"/>
          </w:tcPr>
          <w:p w14:paraId="109B1E3F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Требуется по нормам</w:t>
            </w:r>
          </w:p>
        </w:tc>
        <w:tc>
          <w:tcPr>
            <w:tcW w:w="1212" w:type="dxa"/>
          </w:tcPr>
          <w:p w14:paraId="29E411B5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Ссылки на пункты норм</w:t>
            </w:r>
          </w:p>
        </w:tc>
        <w:tc>
          <w:tcPr>
            <w:tcW w:w="1435" w:type="dxa"/>
          </w:tcPr>
          <w:p w14:paraId="2D8816C9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Вывод</w:t>
            </w:r>
          </w:p>
        </w:tc>
      </w:tr>
      <w:tr w:rsidR="00507F8C" w:rsidRPr="002901A6" w14:paraId="3622BA0C" w14:textId="77777777" w:rsidTr="00762D69">
        <w:trPr>
          <w:trHeight w:val="453"/>
          <w:jc w:val="center"/>
        </w:trPr>
        <w:tc>
          <w:tcPr>
            <w:tcW w:w="508" w:type="dxa"/>
          </w:tcPr>
          <w:p w14:paraId="7997CB49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1</w:t>
            </w:r>
          </w:p>
        </w:tc>
        <w:tc>
          <w:tcPr>
            <w:tcW w:w="1720" w:type="dxa"/>
          </w:tcPr>
          <w:p w14:paraId="4F5EA1C9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2</w:t>
            </w:r>
          </w:p>
        </w:tc>
        <w:tc>
          <w:tcPr>
            <w:tcW w:w="1727" w:type="dxa"/>
          </w:tcPr>
          <w:p w14:paraId="7C717601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3</w:t>
            </w:r>
          </w:p>
        </w:tc>
        <w:tc>
          <w:tcPr>
            <w:tcW w:w="2015" w:type="dxa"/>
          </w:tcPr>
          <w:p w14:paraId="27C90A56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4</w:t>
            </w:r>
          </w:p>
        </w:tc>
        <w:tc>
          <w:tcPr>
            <w:tcW w:w="1212" w:type="dxa"/>
          </w:tcPr>
          <w:p w14:paraId="669E5663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5</w:t>
            </w:r>
          </w:p>
        </w:tc>
        <w:tc>
          <w:tcPr>
            <w:tcW w:w="1435" w:type="dxa"/>
          </w:tcPr>
          <w:p w14:paraId="6365094D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6</w:t>
            </w:r>
          </w:p>
        </w:tc>
      </w:tr>
      <w:tr w:rsidR="00507F8C" w:rsidRPr="002901A6" w14:paraId="2B966A27" w14:textId="77777777" w:rsidTr="00762D69">
        <w:trPr>
          <w:jc w:val="center"/>
        </w:trPr>
        <w:tc>
          <w:tcPr>
            <w:tcW w:w="508" w:type="dxa"/>
          </w:tcPr>
          <w:p w14:paraId="6D48277D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1</w:t>
            </w:r>
          </w:p>
        </w:tc>
        <w:tc>
          <w:tcPr>
            <w:tcW w:w="1720" w:type="dxa"/>
          </w:tcPr>
          <w:p w14:paraId="041FCB0B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Необходимость устройства и наличие систем ДУ из помещений</w:t>
            </w:r>
          </w:p>
        </w:tc>
        <w:tc>
          <w:tcPr>
            <w:tcW w:w="1727" w:type="dxa"/>
          </w:tcPr>
          <w:p w14:paraId="52BD165F" w14:textId="77777777" w:rsidR="00507F8C" w:rsidRPr="002901A6" w:rsidRDefault="00052C90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2901A6">
              <w:rPr>
                <w:sz w:val="20"/>
                <w:szCs w:val="24"/>
              </w:rPr>
              <w:t>Данные о наличие систем</w:t>
            </w:r>
            <w:r w:rsidRPr="002901A6">
              <w:rPr>
                <w:sz w:val="20"/>
                <w:szCs w:val="24"/>
                <w:lang w:val="ru-RU"/>
              </w:rPr>
              <w:t xml:space="preserve"> ДУ не представлены</w:t>
            </w:r>
          </w:p>
        </w:tc>
        <w:tc>
          <w:tcPr>
            <w:tcW w:w="2015" w:type="dxa"/>
          </w:tcPr>
          <w:p w14:paraId="3B102F40" w14:textId="77777777" w:rsidR="00507F8C" w:rsidRPr="002901A6" w:rsidRDefault="004E2BD4" w:rsidP="002901A6">
            <w:pPr>
              <w:pStyle w:val="71"/>
              <w:shd w:val="clear" w:color="auto" w:fill="auto"/>
              <w:tabs>
                <w:tab w:val="left" w:pos="240"/>
              </w:tabs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В многоэтажных зданиях следует предусматривать вытяжные системы с механическим побуждением.</w:t>
            </w:r>
          </w:p>
        </w:tc>
        <w:tc>
          <w:tcPr>
            <w:tcW w:w="1212" w:type="dxa"/>
          </w:tcPr>
          <w:p w14:paraId="76F183F0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п. 7.2. и) [5]</w:t>
            </w:r>
          </w:p>
        </w:tc>
        <w:tc>
          <w:tcPr>
            <w:tcW w:w="1435" w:type="dxa"/>
          </w:tcPr>
          <w:p w14:paraId="2A5F784A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Не соответствует</w:t>
            </w:r>
          </w:p>
        </w:tc>
      </w:tr>
      <w:tr w:rsidR="00507F8C" w:rsidRPr="002901A6" w14:paraId="79C8138D" w14:textId="77777777" w:rsidTr="00762D69">
        <w:trPr>
          <w:jc w:val="center"/>
        </w:trPr>
        <w:tc>
          <w:tcPr>
            <w:tcW w:w="508" w:type="dxa"/>
          </w:tcPr>
          <w:p w14:paraId="447327A5" w14:textId="77777777" w:rsidR="00507F8C" w:rsidRPr="002901A6" w:rsidRDefault="004E2BD4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2901A6">
              <w:rPr>
                <w:sz w:val="20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20" w:type="dxa"/>
          </w:tcPr>
          <w:p w14:paraId="10C4B7BE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Необходимость устройства и наличие системы дымоудаления из коридоров</w:t>
            </w:r>
          </w:p>
        </w:tc>
        <w:tc>
          <w:tcPr>
            <w:tcW w:w="1727" w:type="dxa"/>
          </w:tcPr>
          <w:p w14:paraId="65C99C7C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Данные о наличие систем противодымной защиты в коридорах не представлены.</w:t>
            </w:r>
          </w:p>
        </w:tc>
        <w:tc>
          <w:tcPr>
            <w:tcW w:w="2015" w:type="dxa"/>
          </w:tcPr>
          <w:p w14:paraId="02851E30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Системы вытяжной противодымной вентиляции для удаления продуктов горения при пожаре следует предусматривать:</w:t>
            </w:r>
          </w:p>
          <w:p w14:paraId="47E3C272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  <w:lang w:val="ru-RU"/>
              </w:rPr>
            </w:pPr>
            <w:r w:rsidRPr="002901A6">
              <w:rPr>
                <w:sz w:val="20"/>
                <w:szCs w:val="24"/>
              </w:rPr>
              <w:t xml:space="preserve">из коридоров длиной более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2901A6">
                <w:rPr>
                  <w:sz w:val="20"/>
                  <w:szCs w:val="24"/>
                </w:rPr>
                <w:t>15 м</w:t>
              </w:r>
            </w:smartTag>
            <w:r w:rsidRPr="002901A6">
              <w:rPr>
                <w:sz w:val="20"/>
                <w:szCs w:val="24"/>
              </w:rPr>
              <w:t xml:space="preserve"> без естественного освещения зданий с числом этажей два и более</w:t>
            </w:r>
          </w:p>
        </w:tc>
        <w:tc>
          <w:tcPr>
            <w:tcW w:w="1212" w:type="dxa"/>
          </w:tcPr>
          <w:p w14:paraId="07A7734D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п. 7.2. в) [5]</w:t>
            </w:r>
          </w:p>
        </w:tc>
        <w:tc>
          <w:tcPr>
            <w:tcW w:w="1435" w:type="dxa"/>
          </w:tcPr>
          <w:p w14:paraId="3DFEF9F5" w14:textId="77777777" w:rsidR="00507F8C" w:rsidRPr="002901A6" w:rsidRDefault="00507F8C" w:rsidP="002901A6">
            <w:pPr>
              <w:pStyle w:val="71"/>
              <w:shd w:val="clear" w:color="auto" w:fill="auto"/>
              <w:spacing w:line="360" w:lineRule="auto"/>
              <w:ind w:firstLine="0"/>
              <w:jc w:val="both"/>
              <w:rPr>
                <w:sz w:val="20"/>
                <w:szCs w:val="24"/>
              </w:rPr>
            </w:pPr>
            <w:r w:rsidRPr="002901A6">
              <w:rPr>
                <w:sz w:val="20"/>
                <w:szCs w:val="24"/>
              </w:rPr>
              <w:t>Не соответствует</w:t>
            </w:r>
          </w:p>
        </w:tc>
      </w:tr>
    </w:tbl>
    <w:p w14:paraId="0BA3097A" w14:textId="77777777" w:rsidR="004E2BD4" w:rsidRPr="002901A6" w:rsidRDefault="004E2BD4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  <w:bookmarkStart w:id="5" w:name="bookmark4"/>
    </w:p>
    <w:bookmarkEnd w:id="5"/>
    <w:p w14:paraId="08AF4D8A" w14:textId="77777777" w:rsidR="00D16B5F" w:rsidRPr="002901A6" w:rsidRDefault="00D16B5F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901A6">
        <w:rPr>
          <w:rStyle w:val="TimesNewRoman"/>
          <w:b/>
        </w:rPr>
        <w:t>Технические решения</w:t>
      </w:r>
    </w:p>
    <w:p w14:paraId="483E4DCC" w14:textId="77777777" w:rsidR="00762D69" w:rsidRDefault="00762D69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</w:p>
    <w:p w14:paraId="193B5A76" w14:textId="77777777" w:rsidR="00D16B5F" w:rsidRPr="002901A6" w:rsidRDefault="00D16B5F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Для соответствия объекта защиты требованиям пожарной безопасности были приняты следующие технические решения:</w:t>
      </w:r>
    </w:p>
    <w:p w14:paraId="150A220F" w14:textId="77777777" w:rsidR="00D16B5F" w:rsidRPr="002901A6" w:rsidRDefault="00D16B5F" w:rsidP="002901A6">
      <w:pPr>
        <w:pStyle w:val="a4"/>
        <w:numPr>
          <w:ilvl w:val="1"/>
          <w:numId w:val="5"/>
        </w:numPr>
        <w:shd w:val="clear" w:color="auto" w:fill="auto"/>
        <w:tabs>
          <w:tab w:val="left" w:pos="716"/>
        </w:tabs>
        <w:spacing w:line="360" w:lineRule="auto"/>
        <w:ind w:firstLine="709"/>
        <w:jc w:val="both"/>
        <w:rPr>
          <w:rStyle w:val="TimesNewRoman"/>
        </w:rPr>
      </w:pPr>
      <w:r w:rsidRPr="002901A6">
        <w:rPr>
          <w:rStyle w:val="TimesNewRoman"/>
        </w:rPr>
        <w:t xml:space="preserve">Оборудовать здание </w:t>
      </w:r>
      <w:r w:rsidR="002B38C8" w:rsidRPr="002901A6">
        <w:rPr>
          <w:rStyle w:val="TimesNewRoman"/>
          <w:lang w:val="ru-RU"/>
        </w:rPr>
        <w:t>лестницей 3-го типа</w:t>
      </w:r>
      <w:r w:rsidRPr="002901A6">
        <w:rPr>
          <w:rStyle w:val="TimesNewRoman"/>
        </w:rPr>
        <w:t>.</w:t>
      </w:r>
    </w:p>
    <w:p w14:paraId="40C94DF9" w14:textId="77777777" w:rsidR="002B38C8" w:rsidRPr="002901A6" w:rsidRDefault="002B38C8" w:rsidP="002901A6">
      <w:pPr>
        <w:pStyle w:val="a4"/>
        <w:shd w:val="clear" w:color="auto" w:fill="auto"/>
        <w:tabs>
          <w:tab w:val="left" w:pos="73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СП1. 13130.2009 "Эвакуационные пути и выходы"</w:t>
      </w:r>
    </w:p>
    <w:p w14:paraId="05C12FF6" w14:textId="77777777" w:rsidR="002B38C8" w:rsidRPr="002901A6" w:rsidRDefault="00ED5C82" w:rsidP="002901A6">
      <w:pPr>
        <w:pStyle w:val="a4"/>
        <w:numPr>
          <w:ilvl w:val="1"/>
          <w:numId w:val="5"/>
        </w:numPr>
        <w:shd w:val="clear" w:color="auto" w:fill="auto"/>
        <w:tabs>
          <w:tab w:val="left" w:pos="735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01A6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2901A6">
        <w:rPr>
          <w:rFonts w:ascii="Times New Roman" w:hAnsi="Times New Roman"/>
          <w:sz w:val="28"/>
          <w:szCs w:val="28"/>
        </w:rPr>
        <w:t>здани</w:t>
      </w:r>
      <w:r w:rsidRPr="002901A6">
        <w:rPr>
          <w:rFonts w:ascii="Times New Roman" w:hAnsi="Times New Roman"/>
          <w:sz w:val="28"/>
          <w:szCs w:val="28"/>
          <w:lang w:val="ru-RU"/>
        </w:rPr>
        <w:t>и</w:t>
      </w:r>
      <w:r w:rsidR="002B38C8" w:rsidRPr="002901A6">
        <w:rPr>
          <w:rFonts w:ascii="Times New Roman" w:hAnsi="Times New Roman"/>
          <w:sz w:val="28"/>
          <w:szCs w:val="28"/>
        </w:rPr>
        <w:t xml:space="preserve"> следует предусм</w:t>
      </w:r>
      <w:r w:rsidR="002B38C8" w:rsidRPr="002901A6">
        <w:rPr>
          <w:rFonts w:ascii="Times New Roman" w:hAnsi="Times New Roman"/>
          <w:sz w:val="28"/>
          <w:szCs w:val="28"/>
          <w:lang w:val="ru-RU"/>
        </w:rPr>
        <w:t>о</w:t>
      </w:r>
      <w:r w:rsidRPr="002901A6">
        <w:rPr>
          <w:rFonts w:ascii="Times New Roman" w:hAnsi="Times New Roman"/>
          <w:sz w:val="28"/>
          <w:szCs w:val="28"/>
        </w:rPr>
        <w:t>т</w:t>
      </w:r>
      <w:r w:rsidRPr="002901A6">
        <w:rPr>
          <w:rFonts w:ascii="Times New Roman" w:hAnsi="Times New Roman"/>
          <w:sz w:val="28"/>
          <w:szCs w:val="28"/>
          <w:lang w:val="ru-RU"/>
        </w:rPr>
        <w:t>реть</w:t>
      </w:r>
      <w:r w:rsidRPr="002901A6">
        <w:rPr>
          <w:rFonts w:ascii="Times New Roman" w:hAnsi="Times New Roman"/>
          <w:sz w:val="28"/>
          <w:szCs w:val="28"/>
        </w:rPr>
        <w:t xml:space="preserve"> вытяжные системы с механическим побуждением.</w:t>
      </w:r>
      <w:r w:rsidR="002901A6" w:rsidRPr="002901A6">
        <w:rPr>
          <w:rFonts w:ascii="Times New Roman" w:hAnsi="Times New Roman"/>
          <w:sz w:val="28"/>
          <w:szCs w:val="24"/>
          <w:lang w:val="ru-RU"/>
        </w:rPr>
        <w:t xml:space="preserve"> </w:t>
      </w:r>
    </w:p>
    <w:p w14:paraId="5F59B66C" w14:textId="77777777" w:rsidR="002B38C8" w:rsidRPr="002901A6" w:rsidRDefault="002B38C8" w:rsidP="002901A6">
      <w:pPr>
        <w:pStyle w:val="a4"/>
        <w:shd w:val="clear" w:color="auto" w:fill="auto"/>
        <w:tabs>
          <w:tab w:val="left" w:pos="735"/>
        </w:tabs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</w:rPr>
        <w:t>СП7.</w:t>
      </w:r>
      <w:r w:rsidR="002901A6" w:rsidRPr="002901A6">
        <w:rPr>
          <w:rStyle w:val="TimesNewRoman"/>
          <w:lang w:val="ru-RU"/>
        </w:rPr>
        <w:t xml:space="preserve"> </w:t>
      </w:r>
      <w:r w:rsidRPr="002901A6">
        <w:rPr>
          <w:rStyle w:val="TimesNewRoman"/>
        </w:rPr>
        <w:t>13130.2009</w:t>
      </w:r>
    </w:p>
    <w:p w14:paraId="0FB84712" w14:textId="77777777" w:rsidR="004922BD" w:rsidRPr="002901A6" w:rsidRDefault="002901A6" w:rsidP="002901A6">
      <w:pPr>
        <w:pStyle w:val="a4"/>
        <w:shd w:val="clear" w:color="auto" w:fill="auto"/>
        <w:tabs>
          <w:tab w:val="left" w:pos="735"/>
        </w:tabs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  <w:lang w:val="ru-RU"/>
        </w:rPr>
        <w:t xml:space="preserve"> </w:t>
      </w:r>
      <w:r w:rsidR="002B38C8" w:rsidRPr="002901A6">
        <w:rPr>
          <w:rStyle w:val="TimesNewRoman"/>
          <w:lang w:val="ru-RU"/>
        </w:rPr>
        <w:t>«</w:t>
      </w:r>
      <w:r w:rsidR="002B38C8" w:rsidRPr="002901A6">
        <w:rPr>
          <w:rStyle w:val="TimesNewRoman"/>
        </w:rPr>
        <w:t>Отопление</w:t>
      </w:r>
      <w:r w:rsidR="002B38C8" w:rsidRPr="002901A6">
        <w:rPr>
          <w:rStyle w:val="TimesNewRoman"/>
          <w:lang w:val="ru-RU"/>
        </w:rPr>
        <w:t>,</w:t>
      </w:r>
      <w:r w:rsidRPr="002901A6">
        <w:rPr>
          <w:rStyle w:val="TimesNewRoman"/>
          <w:lang w:val="ru-RU"/>
        </w:rPr>
        <w:t xml:space="preserve"> </w:t>
      </w:r>
      <w:r w:rsidR="002B38C8" w:rsidRPr="002901A6">
        <w:rPr>
          <w:rStyle w:val="TimesNewRoman"/>
        </w:rPr>
        <w:t>вентиляция</w:t>
      </w:r>
      <w:r w:rsidRPr="002901A6">
        <w:rPr>
          <w:rStyle w:val="TimesNewRoman"/>
          <w:lang w:val="ru-RU"/>
        </w:rPr>
        <w:t xml:space="preserve"> </w:t>
      </w:r>
      <w:r w:rsidR="002B38C8" w:rsidRPr="002901A6">
        <w:rPr>
          <w:rStyle w:val="TimesNewRoman"/>
        </w:rPr>
        <w:t>и</w:t>
      </w:r>
      <w:r w:rsidRPr="002901A6">
        <w:rPr>
          <w:rStyle w:val="TimesNewRoman"/>
          <w:lang w:val="ru-RU"/>
        </w:rPr>
        <w:t xml:space="preserve"> </w:t>
      </w:r>
      <w:r w:rsidR="002B38C8" w:rsidRPr="002901A6">
        <w:rPr>
          <w:rStyle w:val="TimesNewRoman"/>
        </w:rPr>
        <w:t>кондиц</w:t>
      </w:r>
      <w:r w:rsidR="002B38C8" w:rsidRPr="002901A6">
        <w:rPr>
          <w:rStyle w:val="TimesNewRoman"/>
          <w:lang w:val="ru-RU"/>
        </w:rPr>
        <w:t>ионировани</w:t>
      </w:r>
      <w:r w:rsidR="002B38C8" w:rsidRPr="002901A6">
        <w:rPr>
          <w:rStyle w:val="TimesNewRoman"/>
        </w:rPr>
        <w:t>е</w:t>
      </w:r>
      <w:r w:rsidR="002B38C8" w:rsidRPr="002901A6">
        <w:rPr>
          <w:rStyle w:val="TimesNewRoman"/>
          <w:lang w:val="ru-RU"/>
        </w:rPr>
        <w:t>.Противопожарные требования»</w:t>
      </w:r>
    </w:p>
    <w:p w14:paraId="2B8B3E5B" w14:textId="77777777" w:rsidR="004922BD" w:rsidRPr="002901A6" w:rsidRDefault="004922BD" w:rsidP="002901A6">
      <w:pPr>
        <w:pStyle w:val="a4"/>
        <w:shd w:val="clear" w:color="auto" w:fill="auto"/>
        <w:tabs>
          <w:tab w:val="left" w:pos="735"/>
        </w:tabs>
        <w:spacing w:line="360" w:lineRule="auto"/>
        <w:ind w:firstLine="709"/>
        <w:jc w:val="both"/>
        <w:rPr>
          <w:rStyle w:val="TimesNewRoman"/>
          <w:lang w:val="ru-RU"/>
        </w:rPr>
      </w:pPr>
    </w:p>
    <w:p w14:paraId="17E3E11C" w14:textId="77777777" w:rsidR="002B38C8" w:rsidRPr="002901A6" w:rsidRDefault="002901A6" w:rsidP="002901A6">
      <w:pPr>
        <w:pStyle w:val="a4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Style w:val="TimesNewRoman"/>
          <w:b/>
          <w:lang w:val="ru-RU"/>
        </w:rPr>
      </w:pPr>
      <w:r w:rsidRPr="002901A6">
        <w:rPr>
          <w:rStyle w:val="TimesNewRoman"/>
          <w:b/>
          <w:lang w:val="ru-RU"/>
        </w:rPr>
        <w:br w:type="page"/>
      </w:r>
      <w:r w:rsidR="00F423F5" w:rsidRPr="002901A6">
        <w:rPr>
          <w:rStyle w:val="TimesNewRoman"/>
          <w:b/>
          <w:lang w:val="ru-RU"/>
        </w:rPr>
        <w:lastRenderedPageBreak/>
        <w:t>Заключение</w:t>
      </w:r>
    </w:p>
    <w:p w14:paraId="1C3F9D8E" w14:textId="77777777" w:rsidR="002901A6" w:rsidRPr="002901A6" w:rsidRDefault="002901A6" w:rsidP="002901A6">
      <w:pPr>
        <w:pStyle w:val="a4"/>
        <w:shd w:val="clear" w:color="auto" w:fill="auto"/>
        <w:tabs>
          <w:tab w:val="left" w:pos="0"/>
        </w:tabs>
        <w:spacing w:line="360" w:lineRule="auto"/>
        <w:ind w:firstLine="709"/>
        <w:jc w:val="both"/>
        <w:rPr>
          <w:rStyle w:val="TimesNewRoman"/>
          <w:b/>
          <w:lang w:val="ru-RU"/>
        </w:rPr>
      </w:pPr>
    </w:p>
    <w:p w14:paraId="4F8C14C5" w14:textId="77777777" w:rsidR="00F423F5" w:rsidRPr="002901A6" w:rsidRDefault="00F423F5" w:rsidP="002901A6">
      <w:pPr>
        <w:pStyle w:val="a4"/>
        <w:shd w:val="clear" w:color="auto" w:fill="auto"/>
        <w:tabs>
          <w:tab w:val="left" w:pos="735"/>
          <w:tab w:val="left" w:pos="9180"/>
        </w:tabs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  <w:lang w:val="ru-RU"/>
        </w:rPr>
        <w:t xml:space="preserve">В данном </w:t>
      </w:r>
      <w:r w:rsidR="000B2F5C" w:rsidRPr="002901A6">
        <w:rPr>
          <w:rStyle w:val="TimesNewRoman"/>
          <w:lang w:val="ru-RU"/>
        </w:rPr>
        <w:t>курсовом</w:t>
      </w:r>
      <w:r w:rsidR="002901A6" w:rsidRPr="002901A6">
        <w:rPr>
          <w:rStyle w:val="TimesNewRoman"/>
          <w:lang w:val="ru-RU"/>
        </w:rPr>
        <w:t xml:space="preserve"> </w:t>
      </w:r>
      <w:r w:rsidRPr="002901A6">
        <w:rPr>
          <w:rStyle w:val="TimesNewRoman"/>
          <w:lang w:val="ru-RU"/>
        </w:rPr>
        <w:t>проекте определен</w:t>
      </w:r>
      <w:r w:rsidR="002901A6" w:rsidRPr="002901A6">
        <w:rPr>
          <w:rStyle w:val="TimesNewRoman"/>
          <w:lang w:val="ru-RU"/>
        </w:rPr>
        <w:t xml:space="preserve"> </w:t>
      </w:r>
      <w:r w:rsidRPr="002901A6">
        <w:rPr>
          <w:rStyle w:val="TimesNewRoman"/>
          <w:lang w:val="ru-RU"/>
        </w:rPr>
        <w:t>класс</w:t>
      </w:r>
      <w:r w:rsidR="002901A6" w:rsidRPr="002901A6">
        <w:rPr>
          <w:rStyle w:val="TimesNewRoman"/>
          <w:lang w:val="en-US"/>
        </w:rPr>
        <w:t xml:space="preserve"> </w:t>
      </w:r>
      <w:r w:rsidR="00F04A7E" w:rsidRPr="002901A6">
        <w:rPr>
          <w:rStyle w:val="TimesNewRoman"/>
          <w:lang w:val="ru-RU"/>
        </w:rPr>
        <w:t>функциональной пожарной</w:t>
      </w:r>
      <w:r w:rsidR="002901A6" w:rsidRPr="002901A6">
        <w:rPr>
          <w:rStyle w:val="TimesNewRoman"/>
          <w:lang w:val="ru-RU"/>
        </w:rPr>
        <w:t xml:space="preserve"> </w:t>
      </w:r>
      <w:r w:rsidRPr="002901A6">
        <w:rPr>
          <w:rStyle w:val="TimesNewRoman"/>
          <w:lang w:val="ru-RU"/>
        </w:rPr>
        <w:t>опасности,</w:t>
      </w:r>
      <w:r w:rsidR="002901A6" w:rsidRPr="002901A6">
        <w:rPr>
          <w:rStyle w:val="TimesNewRoman"/>
          <w:lang w:val="ru-RU"/>
        </w:rPr>
        <w:t xml:space="preserve"> </w:t>
      </w:r>
      <w:r w:rsidR="000B2F5C" w:rsidRPr="002901A6">
        <w:rPr>
          <w:rStyle w:val="TimesNewRoman"/>
          <w:lang w:val="ru-RU"/>
        </w:rPr>
        <w:t>степень</w:t>
      </w:r>
      <w:r w:rsidR="002901A6" w:rsidRPr="002901A6">
        <w:rPr>
          <w:rStyle w:val="TimesNewRoman"/>
          <w:lang w:val="en-US"/>
        </w:rPr>
        <w:t xml:space="preserve"> </w:t>
      </w:r>
      <w:r w:rsidRPr="002901A6">
        <w:rPr>
          <w:rStyle w:val="TimesNewRoman"/>
          <w:lang w:val="ru-RU"/>
        </w:rPr>
        <w:t>огнестойкости</w:t>
      </w:r>
      <w:r w:rsidR="000B2F5C" w:rsidRPr="002901A6">
        <w:rPr>
          <w:rStyle w:val="TimesNewRoman"/>
          <w:lang w:val="ru-RU"/>
        </w:rPr>
        <w:t>,</w:t>
      </w:r>
      <w:r w:rsidR="002901A6" w:rsidRPr="002901A6">
        <w:rPr>
          <w:rStyle w:val="TimesNewRoman"/>
          <w:lang w:val="en-US"/>
        </w:rPr>
        <w:t xml:space="preserve"> </w:t>
      </w:r>
      <w:r w:rsidR="000B2F5C" w:rsidRPr="002901A6">
        <w:rPr>
          <w:rStyle w:val="TimesNewRoman"/>
          <w:lang w:val="ru-RU"/>
        </w:rPr>
        <w:t>класс</w:t>
      </w:r>
      <w:r w:rsidR="002901A6" w:rsidRPr="002901A6">
        <w:rPr>
          <w:rStyle w:val="TimesNewRoman"/>
          <w:lang w:val="en-US"/>
        </w:rPr>
        <w:t xml:space="preserve"> </w:t>
      </w:r>
      <w:r w:rsidR="000B2F5C" w:rsidRPr="002901A6">
        <w:rPr>
          <w:rStyle w:val="TimesNewRoman"/>
          <w:lang w:val="ru-RU"/>
        </w:rPr>
        <w:t>конструктивной пожарной</w:t>
      </w:r>
      <w:r w:rsidR="002901A6" w:rsidRPr="002901A6">
        <w:rPr>
          <w:rStyle w:val="TimesNewRoman"/>
          <w:lang w:val="ru-RU"/>
        </w:rPr>
        <w:t xml:space="preserve"> </w:t>
      </w:r>
      <w:r w:rsidRPr="002901A6">
        <w:rPr>
          <w:rStyle w:val="TimesNewRoman"/>
          <w:lang w:val="ru-RU"/>
        </w:rPr>
        <w:t>опасности,</w:t>
      </w:r>
      <w:r w:rsidR="002901A6" w:rsidRPr="002901A6">
        <w:rPr>
          <w:rStyle w:val="TimesNewRoman"/>
          <w:lang w:val="ru-RU"/>
        </w:rPr>
        <w:t xml:space="preserve"> </w:t>
      </w:r>
      <w:r w:rsidR="000B2F5C" w:rsidRPr="002901A6">
        <w:rPr>
          <w:rStyle w:val="TimesNewRoman"/>
          <w:lang w:val="ru-RU"/>
        </w:rPr>
        <w:t>проведена</w:t>
      </w:r>
      <w:r w:rsidR="002901A6" w:rsidRPr="002901A6">
        <w:rPr>
          <w:rStyle w:val="TimesNewRoman"/>
          <w:lang w:val="en-US"/>
        </w:rPr>
        <w:t xml:space="preserve"> </w:t>
      </w:r>
      <w:r w:rsidRPr="002901A6">
        <w:rPr>
          <w:rStyle w:val="TimesNewRoman"/>
          <w:lang w:val="ru-RU"/>
        </w:rPr>
        <w:t>проверк</w:t>
      </w:r>
      <w:r w:rsidR="000B2F5C" w:rsidRPr="002901A6">
        <w:rPr>
          <w:rStyle w:val="TimesNewRoman"/>
          <w:lang w:val="ru-RU"/>
        </w:rPr>
        <w:t>а</w:t>
      </w:r>
      <w:r w:rsidR="002901A6" w:rsidRPr="002901A6">
        <w:rPr>
          <w:rStyle w:val="TimesNewRoman"/>
          <w:lang w:val="en-US"/>
        </w:rPr>
        <w:t xml:space="preserve"> </w:t>
      </w:r>
      <w:r w:rsidR="000B2F5C" w:rsidRPr="002901A6">
        <w:rPr>
          <w:rStyle w:val="TimesNewRoman"/>
          <w:lang w:val="ru-RU"/>
        </w:rPr>
        <w:t xml:space="preserve">объемно-планировочных </w:t>
      </w:r>
      <w:r w:rsidR="00B16D70" w:rsidRPr="002901A6">
        <w:rPr>
          <w:rStyle w:val="TimesNewRoman"/>
          <w:lang w:val="ru-RU"/>
        </w:rPr>
        <w:t>решений</w:t>
      </w:r>
      <w:r w:rsidR="000B2F5C" w:rsidRPr="002901A6">
        <w:rPr>
          <w:rStyle w:val="TimesNewRoman"/>
          <w:lang w:val="ru-RU"/>
        </w:rPr>
        <w:t>,</w:t>
      </w:r>
      <w:r w:rsidR="002901A6" w:rsidRPr="002901A6">
        <w:rPr>
          <w:rStyle w:val="TimesNewRoman"/>
          <w:lang w:val="ru-RU"/>
        </w:rPr>
        <w:t xml:space="preserve"> </w:t>
      </w:r>
      <w:r w:rsidR="000B2F5C" w:rsidRPr="002901A6">
        <w:rPr>
          <w:rStyle w:val="TimesNewRoman"/>
          <w:lang w:val="ru-RU"/>
        </w:rPr>
        <w:t>эвакуационных</w:t>
      </w:r>
      <w:r w:rsidR="002901A6" w:rsidRPr="002901A6">
        <w:rPr>
          <w:rStyle w:val="TimesNewRoman"/>
          <w:lang w:val="en-US"/>
        </w:rPr>
        <w:t xml:space="preserve"> </w:t>
      </w:r>
      <w:r w:rsidR="000B2F5C" w:rsidRPr="002901A6">
        <w:rPr>
          <w:rStyle w:val="TimesNewRoman"/>
          <w:lang w:val="ru-RU"/>
        </w:rPr>
        <w:t>путей</w:t>
      </w:r>
      <w:r w:rsidR="002901A6" w:rsidRPr="002901A6">
        <w:rPr>
          <w:rStyle w:val="TimesNewRoman"/>
          <w:lang w:val="ru-RU"/>
        </w:rPr>
        <w:t xml:space="preserve"> </w:t>
      </w:r>
      <w:r w:rsidR="000B2F5C" w:rsidRPr="002901A6">
        <w:rPr>
          <w:rStyle w:val="TimesNewRoman"/>
          <w:lang w:val="ru-RU"/>
        </w:rPr>
        <w:t>и</w:t>
      </w:r>
      <w:r w:rsidR="002901A6" w:rsidRPr="002901A6">
        <w:rPr>
          <w:rStyle w:val="TimesNewRoman"/>
          <w:lang w:val="ru-RU"/>
        </w:rPr>
        <w:t xml:space="preserve"> </w:t>
      </w:r>
      <w:r w:rsidR="000B2F5C" w:rsidRPr="002901A6">
        <w:rPr>
          <w:rStyle w:val="TimesNewRoman"/>
          <w:lang w:val="ru-RU"/>
        </w:rPr>
        <w:t>выходов,</w:t>
      </w:r>
      <w:r w:rsidR="002901A6" w:rsidRPr="002901A6">
        <w:rPr>
          <w:rStyle w:val="TimesNewRoman"/>
          <w:lang w:val="ru-RU"/>
        </w:rPr>
        <w:t xml:space="preserve"> </w:t>
      </w:r>
      <w:r w:rsidR="000B2F5C" w:rsidRPr="002901A6">
        <w:rPr>
          <w:rStyle w:val="TimesNewRoman"/>
          <w:lang w:val="ru-RU"/>
        </w:rPr>
        <w:t>а</w:t>
      </w:r>
      <w:r w:rsidR="002901A6" w:rsidRPr="002901A6">
        <w:rPr>
          <w:rStyle w:val="TimesNewRoman"/>
          <w:lang w:val="ru-RU"/>
        </w:rPr>
        <w:t xml:space="preserve"> </w:t>
      </w:r>
      <w:r w:rsidR="000B2F5C" w:rsidRPr="002901A6">
        <w:rPr>
          <w:rStyle w:val="TimesNewRoman"/>
          <w:lang w:val="ru-RU"/>
        </w:rPr>
        <w:t>так</w:t>
      </w:r>
      <w:r w:rsidR="002901A6" w:rsidRPr="002901A6">
        <w:rPr>
          <w:rStyle w:val="TimesNewRoman"/>
          <w:lang w:val="ru-RU"/>
        </w:rPr>
        <w:t xml:space="preserve"> </w:t>
      </w:r>
      <w:r w:rsidR="00B16D70" w:rsidRPr="002901A6">
        <w:rPr>
          <w:rStyle w:val="TimesNewRoman"/>
          <w:lang w:val="ru-RU"/>
        </w:rPr>
        <w:t>же</w:t>
      </w:r>
      <w:r w:rsidR="002901A6" w:rsidRPr="002901A6">
        <w:rPr>
          <w:rStyle w:val="TimesNewRoman"/>
          <w:lang w:val="ru-RU"/>
        </w:rPr>
        <w:t xml:space="preserve"> </w:t>
      </w:r>
      <w:r w:rsidR="00B16D70" w:rsidRPr="002901A6">
        <w:rPr>
          <w:rStyle w:val="TimesNewRoman"/>
          <w:lang w:val="ru-RU"/>
        </w:rPr>
        <w:t xml:space="preserve">инженерно </w:t>
      </w:r>
      <w:r w:rsidRPr="002901A6">
        <w:rPr>
          <w:rStyle w:val="TimesNewRoman"/>
          <w:lang w:val="ru-RU"/>
        </w:rPr>
        <w:t>техническ</w:t>
      </w:r>
      <w:r w:rsidR="00B16D70" w:rsidRPr="002901A6">
        <w:rPr>
          <w:rStyle w:val="TimesNewRoman"/>
          <w:lang w:val="ru-RU"/>
        </w:rPr>
        <w:t>ие</w:t>
      </w:r>
      <w:r w:rsidR="002901A6" w:rsidRPr="002901A6">
        <w:rPr>
          <w:rStyle w:val="TimesNewRoman"/>
          <w:lang w:val="en-US"/>
        </w:rPr>
        <w:t xml:space="preserve"> </w:t>
      </w:r>
      <w:r w:rsidR="00B16D70" w:rsidRPr="002901A6">
        <w:rPr>
          <w:rStyle w:val="TimesNewRoman"/>
          <w:lang w:val="ru-RU"/>
        </w:rPr>
        <w:t>расчеты</w:t>
      </w:r>
      <w:r w:rsidR="002901A6" w:rsidRPr="002901A6">
        <w:rPr>
          <w:rStyle w:val="TimesNewRoman"/>
          <w:lang w:val="en-US"/>
        </w:rPr>
        <w:t xml:space="preserve"> </w:t>
      </w:r>
      <w:r w:rsidR="00B16D70" w:rsidRPr="002901A6">
        <w:rPr>
          <w:rStyle w:val="TimesNewRoman"/>
          <w:lang w:val="ru-RU"/>
        </w:rPr>
        <w:t>по</w:t>
      </w:r>
      <w:r w:rsidR="002901A6" w:rsidRPr="002901A6">
        <w:rPr>
          <w:rStyle w:val="TimesNewRoman"/>
          <w:lang w:val="en-US"/>
        </w:rPr>
        <w:t xml:space="preserve"> </w:t>
      </w:r>
      <w:r w:rsidRPr="002901A6">
        <w:rPr>
          <w:rStyle w:val="TimesNewRoman"/>
          <w:lang w:val="ru-RU"/>
        </w:rPr>
        <w:t>опре</w:t>
      </w:r>
      <w:r w:rsidR="00B16D70" w:rsidRPr="002901A6">
        <w:rPr>
          <w:rStyle w:val="TimesNewRoman"/>
          <w:lang w:val="ru-RU"/>
        </w:rPr>
        <w:t>делению</w:t>
      </w:r>
      <w:r w:rsidR="002901A6" w:rsidRPr="002901A6">
        <w:rPr>
          <w:rStyle w:val="TimesNewRoman"/>
          <w:lang w:val="en-US"/>
        </w:rPr>
        <w:t xml:space="preserve"> </w:t>
      </w:r>
      <w:r w:rsidR="00B16D70" w:rsidRPr="002901A6">
        <w:rPr>
          <w:rStyle w:val="TimesNewRoman"/>
          <w:lang w:val="ru-RU"/>
        </w:rPr>
        <w:t>времени</w:t>
      </w:r>
      <w:r w:rsidR="002901A6" w:rsidRPr="002901A6">
        <w:rPr>
          <w:rStyle w:val="TimesNewRoman"/>
          <w:lang w:val="en-US"/>
        </w:rPr>
        <w:t xml:space="preserve"> </w:t>
      </w:r>
      <w:r w:rsidR="00B16D70" w:rsidRPr="002901A6">
        <w:rPr>
          <w:rStyle w:val="TimesNewRoman"/>
          <w:lang w:val="ru-RU"/>
        </w:rPr>
        <w:t>эвакуации</w:t>
      </w:r>
      <w:r w:rsidR="002901A6" w:rsidRPr="002901A6">
        <w:rPr>
          <w:rStyle w:val="TimesNewRoman"/>
          <w:lang w:val="en-US"/>
        </w:rPr>
        <w:t xml:space="preserve"> </w:t>
      </w:r>
      <w:r w:rsidR="00B16D70" w:rsidRPr="002901A6">
        <w:rPr>
          <w:rStyle w:val="TimesNewRoman"/>
          <w:lang w:val="ru-RU"/>
        </w:rPr>
        <w:t>людей</w:t>
      </w:r>
      <w:r w:rsidR="002901A6" w:rsidRPr="002901A6">
        <w:rPr>
          <w:rStyle w:val="TimesNewRoman"/>
          <w:lang w:val="en-US"/>
        </w:rPr>
        <w:t xml:space="preserve"> </w:t>
      </w:r>
      <w:r w:rsidR="00B16D70" w:rsidRPr="002901A6">
        <w:rPr>
          <w:rStyle w:val="TimesNewRoman"/>
          <w:lang w:val="ru-RU"/>
        </w:rPr>
        <w:t>из</w:t>
      </w:r>
      <w:r w:rsidR="002901A6" w:rsidRPr="002901A6">
        <w:rPr>
          <w:rStyle w:val="TimesNewRoman"/>
          <w:lang w:val="en-US"/>
        </w:rPr>
        <w:t xml:space="preserve"> </w:t>
      </w:r>
      <w:r w:rsidR="00B16D70" w:rsidRPr="002901A6">
        <w:rPr>
          <w:rStyle w:val="TimesNewRoman"/>
          <w:lang w:val="ru-RU"/>
        </w:rPr>
        <w:t>здания</w:t>
      </w:r>
      <w:r w:rsidRPr="002901A6">
        <w:rPr>
          <w:rStyle w:val="TimesNewRoman"/>
          <w:lang w:val="ru-RU"/>
        </w:rPr>
        <w:t>.</w:t>
      </w:r>
    </w:p>
    <w:p w14:paraId="4C05AEA5" w14:textId="77777777" w:rsidR="00F423F5" w:rsidRPr="002901A6" w:rsidRDefault="00F423F5" w:rsidP="002901A6">
      <w:pPr>
        <w:pStyle w:val="a4"/>
        <w:shd w:val="clear" w:color="auto" w:fill="auto"/>
        <w:tabs>
          <w:tab w:val="left" w:pos="735"/>
        </w:tabs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  <w:lang w:val="ru-RU"/>
        </w:rPr>
        <w:t>П</w:t>
      </w:r>
      <w:r w:rsidR="00F04A7E" w:rsidRPr="002901A6">
        <w:rPr>
          <w:rStyle w:val="TimesNewRoman"/>
          <w:lang w:val="ru-RU"/>
        </w:rPr>
        <w:t>риведены</w:t>
      </w:r>
      <w:r w:rsidR="002901A6" w:rsidRPr="002901A6">
        <w:rPr>
          <w:rStyle w:val="TimesNewRoman"/>
          <w:lang w:val="ru-RU"/>
        </w:rPr>
        <w:t xml:space="preserve"> </w:t>
      </w:r>
      <w:r w:rsidR="00F04A7E" w:rsidRPr="002901A6">
        <w:rPr>
          <w:rStyle w:val="TimesNewRoman"/>
          <w:lang w:val="ru-RU"/>
        </w:rPr>
        <w:t>технические</w:t>
      </w:r>
      <w:r w:rsidR="002901A6" w:rsidRPr="002901A6">
        <w:rPr>
          <w:rStyle w:val="TimesNewRoman"/>
          <w:lang w:val="ru-RU"/>
        </w:rPr>
        <w:t xml:space="preserve"> </w:t>
      </w:r>
      <w:r w:rsidR="00F04A7E" w:rsidRPr="002901A6">
        <w:rPr>
          <w:rStyle w:val="TimesNewRoman"/>
          <w:lang w:val="ru-RU"/>
        </w:rPr>
        <w:t>решения,</w:t>
      </w:r>
      <w:r w:rsidR="002901A6" w:rsidRPr="002901A6">
        <w:rPr>
          <w:rStyle w:val="TimesNewRoman"/>
          <w:lang w:val="ru-RU"/>
        </w:rPr>
        <w:t xml:space="preserve"> </w:t>
      </w:r>
      <w:r w:rsidR="00F04A7E" w:rsidRPr="002901A6">
        <w:rPr>
          <w:rStyle w:val="TimesNewRoman"/>
          <w:lang w:val="ru-RU"/>
        </w:rPr>
        <w:t>обеспечивающие</w:t>
      </w:r>
      <w:r w:rsidR="002901A6" w:rsidRPr="002901A6">
        <w:rPr>
          <w:rStyle w:val="TimesNewRoman"/>
          <w:lang w:val="ru-RU"/>
        </w:rPr>
        <w:t xml:space="preserve"> </w:t>
      </w:r>
      <w:r w:rsidRPr="002901A6">
        <w:rPr>
          <w:rStyle w:val="TimesNewRoman"/>
          <w:lang w:val="ru-RU"/>
        </w:rPr>
        <w:t>пожарную безопасность данного объекта .</w:t>
      </w:r>
    </w:p>
    <w:p w14:paraId="1109CB0F" w14:textId="77777777" w:rsidR="00F423F5" w:rsidRPr="002901A6" w:rsidRDefault="00F423F5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  <w:lang w:val="ru-RU"/>
        </w:rPr>
        <w:t>При выполнении курсового проекта оз</w:t>
      </w:r>
      <w:r w:rsidR="00F04A7E" w:rsidRPr="002901A6">
        <w:rPr>
          <w:rStyle w:val="TimesNewRoman"/>
          <w:lang w:val="ru-RU"/>
        </w:rPr>
        <w:t xml:space="preserve">накомился с новыми нормативными </w:t>
      </w:r>
      <w:r w:rsidRPr="002901A6">
        <w:rPr>
          <w:rStyle w:val="TimesNewRoman"/>
          <w:lang w:val="ru-RU"/>
        </w:rPr>
        <w:t>документами,</w:t>
      </w:r>
      <w:r w:rsidR="002901A6" w:rsidRPr="002901A6">
        <w:rPr>
          <w:rStyle w:val="TimesNewRoman"/>
          <w:lang w:val="ru-RU"/>
        </w:rPr>
        <w:t xml:space="preserve"> </w:t>
      </w:r>
      <w:r w:rsidRPr="002901A6">
        <w:rPr>
          <w:rStyle w:val="TimesNewRoman"/>
          <w:lang w:val="ru-RU"/>
        </w:rPr>
        <w:t>вступившими в силу,</w:t>
      </w:r>
      <w:r w:rsidR="002901A6" w:rsidRPr="002901A6">
        <w:rPr>
          <w:rStyle w:val="TimesNewRoman"/>
          <w:lang w:val="ru-RU"/>
        </w:rPr>
        <w:t xml:space="preserve"> </w:t>
      </w:r>
      <w:r w:rsidRPr="002901A6">
        <w:rPr>
          <w:rStyle w:val="TimesNewRoman"/>
          <w:lang w:val="ru-RU"/>
        </w:rPr>
        <w:t>а это не мало важно,</w:t>
      </w:r>
      <w:r w:rsidR="002901A6" w:rsidRPr="002901A6">
        <w:rPr>
          <w:rStyle w:val="TimesNewRoman"/>
          <w:lang w:val="ru-RU"/>
        </w:rPr>
        <w:t xml:space="preserve"> </w:t>
      </w:r>
      <w:r w:rsidRPr="002901A6">
        <w:rPr>
          <w:rStyle w:val="TimesNewRoman"/>
          <w:lang w:val="ru-RU"/>
        </w:rPr>
        <w:t>так как после окончания учебного заведения и вступления в должность будет необходимо знать данные требования пожарной безопасности и в случаи необходимости консультировать граждан</w:t>
      </w:r>
    </w:p>
    <w:p w14:paraId="3FBFAD21" w14:textId="77777777" w:rsidR="00F04A7E" w:rsidRPr="002901A6" w:rsidRDefault="00F04A7E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  <w:r w:rsidRPr="002901A6">
        <w:rPr>
          <w:rStyle w:val="TimesNewRoman"/>
          <w:lang w:val="ru-RU"/>
        </w:rPr>
        <w:t>Выполнение курсового проекта по пожарной безопасности в строительстве подводит итог обучения,</w:t>
      </w:r>
      <w:r w:rsidR="002901A6" w:rsidRPr="002901A6">
        <w:rPr>
          <w:rStyle w:val="TimesNewRoman"/>
          <w:lang w:val="ru-RU"/>
        </w:rPr>
        <w:t xml:space="preserve"> </w:t>
      </w:r>
      <w:r w:rsidRPr="002901A6">
        <w:rPr>
          <w:rStyle w:val="TimesNewRoman"/>
          <w:lang w:val="ru-RU"/>
        </w:rPr>
        <w:t>по дисциплине и показывает степень наработки практических навыков в проверке проектных материалов и разработке технических решений противопожарной защиты зданий.</w:t>
      </w:r>
    </w:p>
    <w:p w14:paraId="3761AB0C" w14:textId="77777777" w:rsidR="00F04A7E" w:rsidRPr="002901A6" w:rsidRDefault="00F04A7E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lang w:val="ru-RU"/>
        </w:rPr>
      </w:pPr>
    </w:p>
    <w:p w14:paraId="38EBBFF4" w14:textId="77777777" w:rsidR="004922BD" w:rsidRPr="002901A6" w:rsidRDefault="002901A6" w:rsidP="002901A6">
      <w:pPr>
        <w:pStyle w:val="a4"/>
        <w:shd w:val="clear" w:color="auto" w:fill="auto"/>
        <w:spacing w:line="360" w:lineRule="auto"/>
        <w:ind w:firstLine="709"/>
        <w:jc w:val="both"/>
        <w:rPr>
          <w:rStyle w:val="TimesNewRoman"/>
          <w:b/>
          <w:lang w:val="ru-RU"/>
        </w:rPr>
      </w:pPr>
      <w:r w:rsidRPr="002901A6">
        <w:rPr>
          <w:rStyle w:val="TimesNewRoman"/>
          <w:lang w:val="ru-RU"/>
        </w:rPr>
        <w:br w:type="page"/>
      </w:r>
      <w:r w:rsidR="004922BD" w:rsidRPr="002901A6">
        <w:rPr>
          <w:rStyle w:val="TimesNewRoman"/>
          <w:b/>
        </w:rPr>
        <w:lastRenderedPageBreak/>
        <w:t>Список литературы</w:t>
      </w:r>
    </w:p>
    <w:p w14:paraId="472FD040" w14:textId="77777777" w:rsidR="002901A6" w:rsidRPr="002901A6" w:rsidRDefault="002901A6" w:rsidP="002901A6">
      <w:pPr>
        <w:pStyle w:val="a4"/>
        <w:shd w:val="clear" w:color="auto" w:fill="auto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10551493" w14:textId="77777777" w:rsidR="004922BD" w:rsidRPr="002901A6" w:rsidRDefault="004922BD" w:rsidP="00762D69">
      <w:pPr>
        <w:pStyle w:val="a4"/>
        <w:numPr>
          <w:ilvl w:val="2"/>
          <w:numId w:val="5"/>
        </w:numPr>
        <w:shd w:val="clear" w:color="auto" w:fill="auto"/>
        <w:tabs>
          <w:tab w:val="left" w:pos="284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ФЗ №12-ФЗ от 22.07.2008 "Технический регламент о требованиях пожарной безопасности";</w:t>
      </w:r>
    </w:p>
    <w:p w14:paraId="2B02FF67" w14:textId="77777777" w:rsidR="004922BD" w:rsidRPr="002901A6" w:rsidRDefault="004922BD" w:rsidP="00762D69">
      <w:pPr>
        <w:pStyle w:val="a4"/>
        <w:numPr>
          <w:ilvl w:val="2"/>
          <w:numId w:val="5"/>
        </w:numPr>
        <w:shd w:val="clear" w:color="auto" w:fill="auto"/>
        <w:tabs>
          <w:tab w:val="left" w:pos="284"/>
          <w:tab w:val="left" w:pos="7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СП2.13130.2009 "Обеспечение огнестойкости на объекте защиты";</w:t>
      </w:r>
    </w:p>
    <w:p w14:paraId="2D0CEE82" w14:textId="77777777" w:rsidR="004922BD" w:rsidRPr="002901A6" w:rsidRDefault="004922BD" w:rsidP="00762D69">
      <w:pPr>
        <w:pStyle w:val="a4"/>
        <w:numPr>
          <w:ilvl w:val="2"/>
          <w:numId w:val="5"/>
        </w:numPr>
        <w:shd w:val="clear" w:color="auto" w:fill="auto"/>
        <w:tabs>
          <w:tab w:val="left" w:pos="284"/>
          <w:tab w:val="left" w:pos="735"/>
          <w:tab w:val="left" w:pos="840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СП4.13130.2009 "Ограничение распространения пожара на объекте защиты";</w:t>
      </w:r>
    </w:p>
    <w:p w14:paraId="6426ADC4" w14:textId="77777777" w:rsidR="004922BD" w:rsidRPr="002901A6" w:rsidRDefault="004922BD" w:rsidP="00762D69">
      <w:pPr>
        <w:pStyle w:val="a4"/>
        <w:numPr>
          <w:ilvl w:val="2"/>
          <w:numId w:val="5"/>
        </w:numPr>
        <w:shd w:val="clear" w:color="auto" w:fill="auto"/>
        <w:tabs>
          <w:tab w:val="left" w:pos="284"/>
          <w:tab w:val="left" w:pos="735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СП1. 13130.2009 "Эвакуационные пути и выходы"</w:t>
      </w:r>
    </w:p>
    <w:p w14:paraId="3AE52F6A" w14:textId="77777777" w:rsidR="004922BD" w:rsidRPr="002901A6" w:rsidRDefault="004922BD" w:rsidP="00762D69">
      <w:pPr>
        <w:pStyle w:val="a4"/>
        <w:numPr>
          <w:ilvl w:val="2"/>
          <w:numId w:val="5"/>
        </w:numPr>
        <w:shd w:val="clear" w:color="auto" w:fill="auto"/>
        <w:tabs>
          <w:tab w:val="left" w:pos="284"/>
          <w:tab w:val="left" w:pos="730"/>
          <w:tab w:val="left" w:pos="91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СП7. 131</w:t>
      </w:r>
      <w:r w:rsidR="00FB3F62" w:rsidRPr="002901A6">
        <w:rPr>
          <w:rStyle w:val="TimesNewRoman"/>
        </w:rPr>
        <w:t>30.20</w:t>
      </w:r>
      <w:r w:rsidR="00FB3F62" w:rsidRPr="002901A6">
        <w:rPr>
          <w:rStyle w:val="TimesNewRoman"/>
          <w:lang w:val="ru-RU"/>
        </w:rPr>
        <w:t>09</w:t>
      </w:r>
      <w:r w:rsidR="00FB1B74" w:rsidRPr="002901A6">
        <w:rPr>
          <w:rStyle w:val="TimesNewRoman"/>
        </w:rPr>
        <w:t xml:space="preserve"> "Отопление</w:t>
      </w:r>
      <w:r w:rsidR="00FB1B74" w:rsidRPr="002901A6">
        <w:rPr>
          <w:rStyle w:val="TimesNewRoman"/>
          <w:lang w:val="ru-RU"/>
        </w:rPr>
        <w:t>,</w:t>
      </w:r>
      <w:r w:rsidRPr="002901A6">
        <w:rPr>
          <w:rStyle w:val="TimesNewRoman"/>
        </w:rPr>
        <w:t>вентиляция и</w:t>
      </w:r>
      <w:r w:rsidR="00FB1B74" w:rsidRPr="002901A6">
        <w:rPr>
          <w:rStyle w:val="TimesNewRoman"/>
          <w:lang w:val="ru-RU"/>
        </w:rPr>
        <w:t xml:space="preserve"> кондиционирование.</w:t>
      </w:r>
      <w:r w:rsidRPr="002901A6">
        <w:rPr>
          <w:rStyle w:val="TimesNewRoman"/>
        </w:rPr>
        <w:t xml:space="preserve"> </w:t>
      </w:r>
      <w:r w:rsidR="00FB1B74" w:rsidRPr="002901A6">
        <w:rPr>
          <w:rStyle w:val="TimesNewRoman"/>
          <w:lang w:val="ru-RU"/>
        </w:rPr>
        <w:t>Противопожарные требования</w:t>
      </w:r>
      <w:r w:rsidR="00FB1B74" w:rsidRPr="002901A6">
        <w:rPr>
          <w:rStyle w:val="TimesNewRoman"/>
        </w:rPr>
        <w:t xml:space="preserve"> </w:t>
      </w:r>
      <w:r w:rsidRPr="002901A6">
        <w:rPr>
          <w:rStyle w:val="TimesNewRoman"/>
        </w:rPr>
        <w:t>"</w:t>
      </w:r>
    </w:p>
    <w:p w14:paraId="0558CEFA" w14:textId="77777777" w:rsidR="004922BD" w:rsidRPr="002901A6" w:rsidRDefault="004922BD" w:rsidP="00762D69">
      <w:pPr>
        <w:pStyle w:val="a4"/>
        <w:numPr>
          <w:ilvl w:val="2"/>
          <w:numId w:val="5"/>
        </w:numPr>
        <w:shd w:val="clear" w:color="auto" w:fill="auto"/>
        <w:tabs>
          <w:tab w:val="left" w:pos="284"/>
          <w:tab w:val="left" w:pos="73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1A6">
        <w:rPr>
          <w:rStyle w:val="TimesNewRoman"/>
        </w:rPr>
        <w:t>ГОСТ 12.1.004-91*</w:t>
      </w:r>
    </w:p>
    <w:p w14:paraId="3B08FBA7" w14:textId="77777777" w:rsidR="004922BD" w:rsidRPr="005D13EE" w:rsidRDefault="004922BD" w:rsidP="005D13EE">
      <w:pPr>
        <w:pStyle w:val="a4"/>
        <w:numPr>
          <w:ilvl w:val="2"/>
          <w:numId w:val="5"/>
        </w:numPr>
        <w:shd w:val="clear" w:color="auto" w:fill="auto"/>
        <w:tabs>
          <w:tab w:val="left" w:pos="284"/>
        </w:tabs>
        <w:spacing w:line="360" w:lineRule="auto"/>
        <w:jc w:val="both"/>
        <w:rPr>
          <w:rStyle w:val="TimesNewRoman"/>
        </w:rPr>
      </w:pPr>
      <w:r w:rsidRPr="002901A6">
        <w:rPr>
          <w:rStyle w:val="TimesNewRoman"/>
        </w:rPr>
        <w:t>Методические указания к выполнению курсового проекта по дисциплине ПБС</w:t>
      </w:r>
    </w:p>
    <w:sectPr w:rsidR="004922BD" w:rsidRPr="005D13EE" w:rsidSect="002901A6">
      <w:headerReference w:type="even" r:id="rId94"/>
      <w:headerReference w:type="default" r:id="rId95"/>
      <w:footerReference w:type="even" r:id="rId96"/>
      <w:pgSz w:w="11906" w:h="16838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A7AAB" w14:textId="77777777" w:rsidR="008A524F" w:rsidRDefault="008A524F">
      <w:r>
        <w:separator/>
      </w:r>
    </w:p>
  </w:endnote>
  <w:endnote w:type="continuationSeparator" w:id="0">
    <w:p w14:paraId="2748A2CE" w14:textId="77777777" w:rsidR="008A524F" w:rsidRDefault="008A5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DACFE" w14:textId="77777777" w:rsidR="002901A6" w:rsidRDefault="002901A6" w:rsidP="00E21E20">
    <w:pPr>
      <w:pStyle w:val="a5"/>
      <w:framePr w:wrap="around" w:vAnchor="text" w:hAnchor="margin" w:xAlign="right" w:y="1"/>
      <w:rPr>
        <w:rStyle w:val="a7"/>
        <w:rFonts w:cs="Arial Unicode MS"/>
      </w:rPr>
    </w:pPr>
    <w:r>
      <w:rPr>
        <w:rStyle w:val="a7"/>
        <w:rFonts w:cs="Arial Unicode MS"/>
      </w:rPr>
      <w:fldChar w:fldCharType="begin"/>
    </w:r>
    <w:r>
      <w:rPr>
        <w:rStyle w:val="a7"/>
        <w:rFonts w:cs="Arial Unicode MS"/>
      </w:rPr>
      <w:instrText xml:space="preserve">PAGE  </w:instrText>
    </w:r>
    <w:r>
      <w:rPr>
        <w:rStyle w:val="a7"/>
        <w:rFonts w:cs="Arial Unicode MS"/>
      </w:rPr>
      <w:fldChar w:fldCharType="end"/>
    </w:r>
  </w:p>
  <w:p w14:paraId="42925BC6" w14:textId="77777777" w:rsidR="002901A6" w:rsidRDefault="002901A6" w:rsidP="002901A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AEF09A" w14:textId="77777777" w:rsidR="008A524F" w:rsidRDefault="008A524F">
      <w:r>
        <w:separator/>
      </w:r>
    </w:p>
  </w:footnote>
  <w:footnote w:type="continuationSeparator" w:id="0">
    <w:p w14:paraId="4C5FBB19" w14:textId="77777777" w:rsidR="008A524F" w:rsidRDefault="008A5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27A63" w14:textId="77777777" w:rsidR="00983586" w:rsidRDefault="00983586">
    <w:pPr>
      <w:pStyle w:val="a9"/>
      <w:framePr w:w="11366" w:h="278" w:wrap="none" w:vAnchor="text" w:hAnchor="page" w:x="270" w:y="4753"/>
      <w:shd w:val="clear" w:color="auto" w:fill="auto"/>
      <w:ind w:left="3422"/>
    </w:pPr>
    <w:r>
      <w:rPr>
        <w:rStyle w:val="13"/>
      </w:rPr>
      <w:t>Экспертиза внутренней планировки здания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43B08" w14:textId="77777777" w:rsidR="002901A6" w:rsidRPr="002901A6" w:rsidRDefault="002901A6" w:rsidP="002901A6">
    <w:pPr>
      <w:pStyle w:val="aa"/>
      <w:spacing w:line="360" w:lineRule="auto"/>
      <w:jc w:val="center"/>
      <w:rPr>
        <w:rFonts w:ascii="Times New Roman" w:hAnsi="Times New Roman" w:cs="Times New Roman"/>
        <w:sz w:val="2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2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441A6AB2"/>
    <w:multiLevelType w:val="hybridMultilevel"/>
    <w:tmpl w:val="71CE7122"/>
    <w:lvl w:ilvl="0" w:tplc="2FCAB6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7B"/>
    <w:rsid w:val="000162B0"/>
    <w:rsid w:val="0002760E"/>
    <w:rsid w:val="00052C90"/>
    <w:rsid w:val="000546D7"/>
    <w:rsid w:val="00082C50"/>
    <w:rsid w:val="000B18EF"/>
    <w:rsid w:val="000B2F5C"/>
    <w:rsid w:val="000C66BD"/>
    <w:rsid w:val="000D3C09"/>
    <w:rsid w:val="000D5CD6"/>
    <w:rsid w:val="000E33AD"/>
    <w:rsid w:val="001030EA"/>
    <w:rsid w:val="00173522"/>
    <w:rsid w:val="001863E8"/>
    <w:rsid w:val="001A38F1"/>
    <w:rsid w:val="001A71AB"/>
    <w:rsid w:val="001C3061"/>
    <w:rsid w:val="001D3CA1"/>
    <w:rsid w:val="0022319C"/>
    <w:rsid w:val="002247FB"/>
    <w:rsid w:val="00234D41"/>
    <w:rsid w:val="0025299A"/>
    <w:rsid w:val="00265504"/>
    <w:rsid w:val="002901A6"/>
    <w:rsid w:val="002931C6"/>
    <w:rsid w:val="0029491E"/>
    <w:rsid w:val="002B38C8"/>
    <w:rsid w:val="002D0B60"/>
    <w:rsid w:val="002E3159"/>
    <w:rsid w:val="002F7BDC"/>
    <w:rsid w:val="003016C2"/>
    <w:rsid w:val="00301FE3"/>
    <w:rsid w:val="0034004B"/>
    <w:rsid w:val="00342F50"/>
    <w:rsid w:val="0039678D"/>
    <w:rsid w:val="003A2C8B"/>
    <w:rsid w:val="003D1C6E"/>
    <w:rsid w:val="003E3AC4"/>
    <w:rsid w:val="00427BB1"/>
    <w:rsid w:val="004510A6"/>
    <w:rsid w:val="00461F57"/>
    <w:rsid w:val="00476D6C"/>
    <w:rsid w:val="00477FDF"/>
    <w:rsid w:val="00490C8A"/>
    <w:rsid w:val="004922BD"/>
    <w:rsid w:val="00493A7E"/>
    <w:rsid w:val="004A0E06"/>
    <w:rsid w:val="004B54E7"/>
    <w:rsid w:val="004D0A36"/>
    <w:rsid w:val="004D14D0"/>
    <w:rsid w:val="004D3803"/>
    <w:rsid w:val="004E2BD4"/>
    <w:rsid w:val="00507F8C"/>
    <w:rsid w:val="005608C9"/>
    <w:rsid w:val="00593F9E"/>
    <w:rsid w:val="00597DD4"/>
    <w:rsid w:val="005B264D"/>
    <w:rsid w:val="005B47BC"/>
    <w:rsid w:val="005D13EE"/>
    <w:rsid w:val="005D2F35"/>
    <w:rsid w:val="005D55A6"/>
    <w:rsid w:val="00632EFB"/>
    <w:rsid w:val="00652279"/>
    <w:rsid w:val="0067462D"/>
    <w:rsid w:val="006B6199"/>
    <w:rsid w:val="006E08D8"/>
    <w:rsid w:val="006F2716"/>
    <w:rsid w:val="00734FDF"/>
    <w:rsid w:val="00762D69"/>
    <w:rsid w:val="007826B1"/>
    <w:rsid w:val="0078516C"/>
    <w:rsid w:val="007C340D"/>
    <w:rsid w:val="007D3122"/>
    <w:rsid w:val="007F1558"/>
    <w:rsid w:val="008076F7"/>
    <w:rsid w:val="00876A8D"/>
    <w:rsid w:val="0088701E"/>
    <w:rsid w:val="008A524F"/>
    <w:rsid w:val="008D7FDF"/>
    <w:rsid w:val="008F1A8F"/>
    <w:rsid w:val="008F7410"/>
    <w:rsid w:val="0090644D"/>
    <w:rsid w:val="009113C6"/>
    <w:rsid w:val="00923FFB"/>
    <w:rsid w:val="00932426"/>
    <w:rsid w:val="00936466"/>
    <w:rsid w:val="009471AE"/>
    <w:rsid w:val="00962BA0"/>
    <w:rsid w:val="00963BDE"/>
    <w:rsid w:val="00983586"/>
    <w:rsid w:val="00995F70"/>
    <w:rsid w:val="009B4A9D"/>
    <w:rsid w:val="009C2491"/>
    <w:rsid w:val="009D1F83"/>
    <w:rsid w:val="009D6F7E"/>
    <w:rsid w:val="009F4167"/>
    <w:rsid w:val="00A14B82"/>
    <w:rsid w:val="00A209D1"/>
    <w:rsid w:val="00A304CF"/>
    <w:rsid w:val="00A46E69"/>
    <w:rsid w:val="00A712C7"/>
    <w:rsid w:val="00A8077B"/>
    <w:rsid w:val="00A86D6C"/>
    <w:rsid w:val="00AA671C"/>
    <w:rsid w:val="00AD0726"/>
    <w:rsid w:val="00AE1F87"/>
    <w:rsid w:val="00AF14C8"/>
    <w:rsid w:val="00B16D70"/>
    <w:rsid w:val="00B54FF3"/>
    <w:rsid w:val="00B55B5A"/>
    <w:rsid w:val="00B56BB0"/>
    <w:rsid w:val="00B84FC6"/>
    <w:rsid w:val="00B904DD"/>
    <w:rsid w:val="00BA6763"/>
    <w:rsid w:val="00BC45A3"/>
    <w:rsid w:val="00BD2D5A"/>
    <w:rsid w:val="00BD4208"/>
    <w:rsid w:val="00BE2F05"/>
    <w:rsid w:val="00BF6A39"/>
    <w:rsid w:val="00C048D2"/>
    <w:rsid w:val="00C16B68"/>
    <w:rsid w:val="00C87751"/>
    <w:rsid w:val="00CC30C2"/>
    <w:rsid w:val="00CD2C24"/>
    <w:rsid w:val="00CE0A05"/>
    <w:rsid w:val="00D07859"/>
    <w:rsid w:val="00D13FEF"/>
    <w:rsid w:val="00D16B5F"/>
    <w:rsid w:val="00D421CE"/>
    <w:rsid w:val="00D4769A"/>
    <w:rsid w:val="00D731A7"/>
    <w:rsid w:val="00D76612"/>
    <w:rsid w:val="00D91B6F"/>
    <w:rsid w:val="00D93087"/>
    <w:rsid w:val="00DB7CCB"/>
    <w:rsid w:val="00DD1A77"/>
    <w:rsid w:val="00DD77ED"/>
    <w:rsid w:val="00DF240C"/>
    <w:rsid w:val="00DF6D27"/>
    <w:rsid w:val="00E21E20"/>
    <w:rsid w:val="00E6362F"/>
    <w:rsid w:val="00EC6BBE"/>
    <w:rsid w:val="00ED5C82"/>
    <w:rsid w:val="00EE100B"/>
    <w:rsid w:val="00F04A7E"/>
    <w:rsid w:val="00F04F09"/>
    <w:rsid w:val="00F26D54"/>
    <w:rsid w:val="00F320FB"/>
    <w:rsid w:val="00F423F5"/>
    <w:rsid w:val="00F80409"/>
    <w:rsid w:val="00F93C3E"/>
    <w:rsid w:val="00F9447B"/>
    <w:rsid w:val="00FB1B74"/>
    <w:rsid w:val="00FB3F62"/>
    <w:rsid w:val="00FD117A"/>
    <w:rsid w:val="00FF321B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5B3E9A"/>
  <w14:defaultImageDpi w14:val="0"/>
  <w15:docId w15:val="{87A44FEC-A612-4DD5-8F50-F8EB1AC3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6BB0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082C50"/>
    <w:pPr>
      <w:keepNext/>
      <w:spacing w:line="360" w:lineRule="auto"/>
      <w:ind w:firstLine="709"/>
      <w:outlineLvl w:val="7"/>
    </w:pPr>
    <w:rPr>
      <w:rFonts w:ascii="Arial" w:eastAsia="Times New Roman" w:hAnsi="Arial" w:cs="Times New Roman"/>
      <w:i/>
      <w:color w:val="auto"/>
      <w:sz w:val="2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a3">
    <w:name w:val="Основной текст Знак"/>
    <w:basedOn w:val="a0"/>
    <w:link w:val="a4"/>
    <w:locked/>
    <w:rsid w:val="00B56BB0"/>
    <w:rPr>
      <w:rFonts w:ascii="Palatino Linotype" w:hAnsi="Palatino Linotype" w:cs="Times New Roman"/>
      <w:sz w:val="25"/>
      <w:szCs w:val="25"/>
      <w:lang w:bidi="ar-SA"/>
    </w:rPr>
  </w:style>
  <w:style w:type="character" w:customStyle="1" w:styleId="TimesNewRoman">
    <w:name w:val="Основной текст + Times New Roman"/>
    <w:aliases w:val="14 pt"/>
    <w:basedOn w:val="a3"/>
    <w:rsid w:val="00B56BB0"/>
    <w:rPr>
      <w:rFonts w:ascii="Times New Roman" w:hAnsi="Times New Roman" w:cs="Times New Roman"/>
      <w:sz w:val="28"/>
      <w:szCs w:val="28"/>
      <w:lang w:bidi="ar-SA"/>
    </w:rPr>
  </w:style>
  <w:style w:type="character" w:customStyle="1" w:styleId="5">
    <w:name w:val="Основной текст (5)_"/>
    <w:basedOn w:val="a0"/>
    <w:link w:val="50"/>
    <w:locked/>
    <w:rsid w:val="00B56BB0"/>
    <w:rPr>
      <w:rFonts w:cs="Times New Roman"/>
      <w:i/>
      <w:iCs/>
      <w:sz w:val="28"/>
      <w:szCs w:val="28"/>
      <w:lang w:bidi="ar-SA"/>
    </w:rPr>
  </w:style>
  <w:style w:type="character" w:customStyle="1" w:styleId="1">
    <w:name w:val="Заголовок №1_"/>
    <w:basedOn w:val="a0"/>
    <w:link w:val="10"/>
    <w:locked/>
    <w:rsid w:val="00B56BB0"/>
    <w:rPr>
      <w:rFonts w:cs="Times New Roman"/>
      <w:b/>
      <w:bCs/>
      <w:sz w:val="28"/>
      <w:szCs w:val="28"/>
      <w:lang w:bidi="ar-SA"/>
    </w:rPr>
  </w:style>
  <w:style w:type="paragraph" w:styleId="a4">
    <w:name w:val="Body Text"/>
    <w:basedOn w:val="a"/>
    <w:link w:val="a3"/>
    <w:uiPriority w:val="99"/>
    <w:rsid w:val="00B56BB0"/>
    <w:pPr>
      <w:shd w:val="clear" w:color="auto" w:fill="FFFFFF"/>
      <w:spacing w:line="240" w:lineRule="atLeast"/>
    </w:pPr>
    <w:rPr>
      <w:rFonts w:ascii="Palatino Linotype" w:eastAsia="Times New Roman" w:hAnsi="Palatino Linotype" w:cs="Times New Roman"/>
      <w:noProof/>
      <w:color w:val="auto"/>
      <w:sz w:val="25"/>
      <w:szCs w:val="25"/>
      <w:lang w:val="ru-RU" w:eastAsia="ru-RU"/>
    </w:rPr>
  </w:style>
  <w:style w:type="character" w:customStyle="1" w:styleId="11">
    <w:name w:val="Основной текст Знак1"/>
    <w:basedOn w:val="a0"/>
    <w:uiPriority w:val="99"/>
    <w:semiHidden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110">
    <w:name w:val="Основной текст Знак11"/>
    <w:basedOn w:val="a0"/>
    <w:uiPriority w:val="99"/>
    <w:semiHidden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50">
    <w:name w:val="Основной текст (5)"/>
    <w:basedOn w:val="a"/>
    <w:link w:val="5"/>
    <w:rsid w:val="00B56BB0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noProof/>
      <w:color w:val="auto"/>
      <w:sz w:val="28"/>
      <w:szCs w:val="28"/>
      <w:lang w:val="ru-RU" w:eastAsia="ru-RU"/>
    </w:rPr>
  </w:style>
  <w:style w:type="paragraph" w:customStyle="1" w:styleId="10">
    <w:name w:val="Заголовок №1"/>
    <w:basedOn w:val="a"/>
    <w:link w:val="1"/>
    <w:rsid w:val="00B56BB0"/>
    <w:pPr>
      <w:shd w:val="clear" w:color="auto" w:fill="FFFFFF"/>
      <w:spacing w:line="312" w:lineRule="exact"/>
      <w:outlineLvl w:val="0"/>
    </w:pPr>
    <w:rPr>
      <w:rFonts w:ascii="Times New Roman" w:eastAsia="Times New Roman" w:hAnsi="Times New Roman" w:cs="Times New Roman"/>
      <w:b/>
      <w:bCs/>
      <w:noProof/>
      <w:color w:val="auto"/>
      <w:sz w:val="28"/>
      <w:szCs w:val="28"/>
      <w:lang w:val="ru-RU" w:eastAsia="ru-RU"/>
    </w:rPr>
  </w:style>
  <w:style w:type="paragraph" w:styleId="a5">
    <w:name w:val="footer"/>
    <w:basedOn w:val="a"/>
    <w:link w:val="a6"/>
    <w:uiPriority w:val="99"/>
    <w:rsid w:val="00B56B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a7">
    <w:name w:val="page number"/>
    <w:basedOn w:val="a0"/>
    <w:uiPriority w:val="99"/>
    <w:rsid w:val="00B56BB0"/>
    <w:rPr>
      <w:rFonts w:cs="Times New Roman"/>
    </w:rPr>
  </w:style>
  <w:style w:type="character" w:customStyle="1" w:styleId="a8">
    <w:name w:val="Колонтитул_"/>
    <w:basedOn w:val="a0"/>
    <w:link w:val="a9"/>
    <w:locked/>
    <w:rsid w:val="00B56BB0"/>
    <w:rPr>
      <w:rFonts w:cs="Times New Roman"/>
      <w:lang w:bidi="ar-SA"/>
    </w:rPr>
  </w:style>
  <w:style w:type="character" w:customStyle="1" w:styleId="13">
    <w:name w:val="Колонтитул + 13"/>
    <w:aliases w:val="5 pt4"/>
    <w:basedOn w:val="a8"/>
    <w:rsid w:val="00B56BB0"/>
    <w:rPr>
      <w:rFonts w:cs="Times New Roman"/>
      <w:sz w:val="27"/>
      <w:szCs w:val="27"/>
      <w:lang w:bidi="ar-SA"/>
    </w:rPr>
  </w:style>
  <w:style w:type="character" w:customStyle="1" w:styleId="7">
    <w:name w:val="Основной текст (7)_"/>
    <w:basedOn w:val="a0"/>
    <w:link w:val="71"/>
    <w:locked/>
    <w:rsid w:val="00B56BB0"/>
    <w:rPr>
      <w:rFonts w:cs="Times New Roman"/>
      <w:sz w:val="23"/>
      <w:szCs w:val="23"/>
      <w:lang w:bidi="ar-SA"/>
    </w:rPr>
  </w:style>
  <w:style w:type="character" w:customStyle="1" w:styleId="81">
    <w:name w:val="Основной текст (8)_"/>
    <w:basedOn w:val="a0"/>
    <w:link w:val="82"/>
    <w:locked/>
    <w:rsid w:val="00B56BB0"/>
    <w:rPr>
      <w:rFonts w:cs="Times New Roman"/>
      <w:noProof/>
      <w:sz w:val="22"/>
      <w:szCs w:val="22"/>
      <w:lang w:bidi="ar-SA"/>
    </w:rPr>
  </w:style>
  <w:style w:type="character" w:customStyle="1" w:styleId="100">
    <w:name w:val="Основной текст (10)_"/>
    <w:basedOn w:val="a0"/>
    <w:link w:val="101"/>
    <w:locked/>
    <w:rsid w:val="00B56BB0"/>
    <w:rPr>
      <w:rFonts w:cs="Times New Roman"/>
      <w:noProof/>
      <w:sz w:val="11"/>
      <w:szCs w:val="11"/>
      <w:lang w:bidi="ar-SA"/>
    </w:rPr>
  </w:style>
  <w:style w:type="paragraph" w:customStyle="1" w:styleId="a9">
    <w:name w:val="Колонтитул"/>
    <w:basedOn w:val="a"/>
    <w:link w:val="a8"/>
    <w:rsid w:val="00B56BB0"/>
    <w:pPr>
      <w:shd w:val="clear" w:color="auto" w:fill="FFFFFF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paragraph" w:customStyle="1" w:styleId="71">
    <w:name w:val="Основной текст (7)1"/>
    <w:basedOn w:val="a"/>
    <w:link w:val="7"/>
    <w:rsid w:val="00B56BB0"/>
    <w:pPr>
      <w:shd w:val="clear" w:color="auto" w:fill="FFFFFF"/>
      <w:spacing w:line="240" w:lineRule="atLeast"/>
      <w:ind w:hanging="360"/>
      <w:jc w:val="right"/>
    </w:pPr>
    <w:rPr>
      <w:rFonts w:ascii="Times New Roman" w:eastAsia="Times New Roman" w:hAnsi="Times New Roman" w:cs="Times New Roman"/>
      <w:noProof/>
      <w:color w:val="auto"/>
      <w:sz w:val="23"/>
      <w:szCs w:val="23"/>
      <w:lang w:val="ru-RU" w:eastAsia="ru-RU"/>
    </w:rPr>
  </w:style>
  <w:style w:type="paragraph" w:customStyle="1" w:styleId="82">
    <w:name w:val="Основной текст (8)"/>
    <w:basedOn w:val="a"/>
    <w:link w:val="81"/>
    <w:rsid w:val="00B56BB0"/>
    <w:pPr>
      <w:shd w:val="clear" w:color="auto" w:fill="FFFFFF"/>
      <w:spacing w:after="240" w:line="240" w:lineRule="atLeast"/>
      <w:jc w:val="right"/>
    </w:pPr>
    <w:rPr>
      <w:rFonts w:ascii="Times New Roman" w:eastAsia="Times New Roman" w:hAnsi="Times New Roman" w:cs="Times New Roman"/>
      <w:noProof/>
      <w:color w:val="auto"/>
      <w:sz w:val="22"/>
      <w:szCs w:val="22"/>
      <w:lang w:val="ru-RU" w:eastAsia="ru-RU"/>
    </w:rPr>
  </w:style>
  <w:style w:type="paragraph" w:customStyle="1" w:styleId="101">
    <w:name w:val="Основной текст (10)"/>
    <w:basedOn w:val="a"/>
    <w:link w:val="100"/>
    <w:rsid w:val="00B56BB0"/>
    <w:pPr>
      <w:shd w:val="clear" w:color="auto" w:fill="FFFFFF"/>
      <w:spacing w:after="120" w:line="240" w:lineRule="atLeast"/>
    </w:pPr>
    <w:rPr>
      <w:rFonts w:ascii="Times New Roman" w:eastAsia="Times New Roman" w:hAnsi="Times New Roman" w:cs="Times New Roman"/>
      <w:noProof/>
      <w:color w:val="auto"/>
      <w:sz w:val="11"/>
      <w:szCs w:val="11"/>
      <w:lang w:val="ru-RU" w:eastAsia="ru-RU"/>
    </w:rPr>
  </w:style>
  <w:style w:type="paragraph" w:styleId="aa">
    <w:name w:val="header"/>
    <w:basedOn w:val="a"/>
    <w:link w:val="ab"/>
    <w:uiPriority w:val="99"/>
    <w:rsid w:val="00B56B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TimesNewRoman4">
    <w:name w:val="Основной текст + Times New Roman4"/>
    <w:aliases w:val="Полужирный,Курсив5"/>
    <w:basedOn w:val="a3"/>
    <w:rsid w:val="00734FDF"/>
    <w:rPr>
      <w:rFonts w:ascii="Times New Roman" w:hAnsi="Times New Roman" w:cs="Times New Roman"/>
      <w:b/>
      <w:bCs/>
      <w:i/>
      <w:iCs/>
      <w:spacing w:val="0"/>
      <w:sz w:val="25"/>
      <w:szCs w:val="25"/>
      <w:lang w:val="en-US" w:eastAsia="en-US" w:bidi="ar-SA"/>
    </w:rPr>
  </w:style>
  <w:style w:type="character" w:customStyle="1" w:styleId="111">
    <w:name w:val="Основной текст (11)_"/>
    <w:basedOn w:val="a0"/>
    <w:link w:val="112"/>
    <w:locked/>
    <w:rsid w:val="00734FDF"/>
    <w:rPr>
      <w:rFonts w:cs="Times New Roman"/>
      <w:smallCaps/>
      <w:sz w:val="13"/>
      <w:szCs w:val="13"/>
      <w:lang w:bidi="ar-SA"/>
    </w:rPr>
  </w:style>
  <w:style w:type="paragraph" w:customStyle="1" w:styleId="112">
    <w:name w:val="Основной текст (11)"/>
    <w:basedOn w:val="a"/>
    <w:link w:val="111"/>
    <w:rsid w:val="00734FD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mallCaps/>
      <w:noProof/>
      <w:color w:val="auto"/>
      <w:sz w:val="13"/>
      <w:szCs w:val="13"/>
      <w:lang w:val="ru-RU" w:eastAsia="ru-RU"/>
    </w:rPr>
  </w:style>
  <w:style w:type="character" w:customStyle="1" w:styleId="714pt">
    <w:name w:val="Основной текст (7) + 14 pt"/>
    <w:aliases w:val="Курсив3"/>
    <w:basedOn w:val="7"/>
    <w:rsid w:val="00F320FB"/>
    <w:rPr>
      <w:rFonts w:ascii="Times New Roman" w:hAnsi="Times New Roman" w:cs="Times New Roman"/>
      <w:i/>
      <w:iCs/>
      <w:spacing w:val="0"/>
      <w:sz w:val="28"/>
      <w:szCs w:val="28"/>
      <w:lang w:val="en-US" w:eastAsia="en-US" w:bidi="ar-SA"/>
    </w:rPr>
  </w:style>
  <w:style w:type="character" w:customStyle="1" w:styleId="TimesNewRoman3">
    <w:name w:val="Основной текст + Times New Roman3"/>
    <w:aliases w:val="14 pt3,Курсив1"/>
    <w:basedOn w:val="a3"/>
    <w:rsid w:val="00342F50"/>
    <w:rPr>
      <w:rFonts w:ascii="Times New Roman" w:hAnsi="Times New Roman" w:cs="Times New Roman"/>
      <w:i/>
      <w:iCs/>
      <w:spacing w:val="0"/>
      <w:sz w:val="28"/>
      <w:szCs w:val="28"/>
      <w:lang w:bidi="ar-SA"/>
    </w:rPr>
  </w:style>
  <w:style w:type="character" w:customStyle="1" w:styleId="TimesNewRoman2">
    <w:name w:val="Основной текст + Times New Roman2"/>
    <w:aliases w:val="14 pt2,Интервал 1 pt"/>
    <w:basedOn w:val="a3"/>
    <w:rsid w:val="009D6F7E"/>
    <w:rPr>
      <w:rFonts w:ascii="Times New Roman" w:hAnsi="Times New Roman" w:cs="Times New Roman"/>
      <w:spacing w:val="30"/>
      <w:sz w:val="28"/>
      <w:szCs w:val="28"/>
      <w:lang w:val="en-US" w:eastAsia="en-US" w:bidi="ar-SA"/>
    </w:rPr>
  </w:style>
  <w:style w:type="character" w:customStyle="1" w:styleId="14">
    <w:name w:val="Основной текст (14)_"/>
    <w:basedOn w:val="a0"/>
    <w:link w:val="140"/>
    <w:locked/>
    <w:rsid w:val="009D6F7E"/>
    <w:rPr>
      <w:rFonts w:cs="Times New Roman"/>
      <w:lang w:bidi="ar-SA"/>
    </w:rPr>
  </w:style>
  <w:style w:type="paragraph" w:customStyle="1" w:styleId="140">
    <w:name w:val="Основной текст (14)"/>
    <w:basedOn w:val="a"/>
    <w:link w:val="14"/>
    <w:rsid w:val="009D6F7E"/>
    <w:pPr>
      <w:shd w:val="clear" w:color="auto" w:fill="FFFFFF"/>
      <w:spacing w:before="60" w:after="60" w:line="240" w:lineRule="atLeast"/>
    </w:pPr>
    <w:rPr>
      <w:rFonts w:ascii="Times New Roman" w:eastAsia="Times New Roman" w:hAnsi="Times New Roman" w:cs="Times New Roman"/>
      <w:noProof/>
      <w:color w:val="auto"/>
      <w:sz w:val="20"/>
      <w:szCs w:val="20"/>
      <w:lang w:val="ru-RU" w:eastAsia="ru-RU"/>
    </w:rPr>
  </w:style>
  <w:style w:type="table" w:styleId="ac">
    <w:name w:val="Table Grid"/>
    <w:basedOn w:val="a1"/>
    <w:uiPriority w:val="59"/>
    <w:rsid w:val="009D6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pany-bold">
    <w:name w:val="company-bold"/>
    <w:basedOn w:val="a0"/>
    <w:rsid w:val="008F1A8F"/>
    <w:rPr>
      <w:rFonts w:cs="Times New Roman"/>
    </w:rPr>
  </w:style>
  <w:style w:type="character" w:customStyle="1" w:styleId="small-arrow">
    <w:name w:val="small-arrow"/>
    <w:basedOn w:val="a0"/>
    <w:rsid w:val="008F1A8F"/>
    <w:rPr>
      <w:rFonts w:cs="Times New Roman"/>
    </w:rPr>
  </w:style>
  <w:style w:type="character" w:styleId="ad">
    <w:name w:val="Hyperlink"/>
    <w:basedOn w:val="a0"/>
    <w:uiPriority w:val="99"/>
    <w:rsid w:val="0022319C"/>
    <w:rPr>
      <w:rFonts w:cs="Times New Roman"/>
      <w:color w:val="0000FF"/>
      <w:u w:val="single"/>
    </w:rPr>
  </w:style>
  <w:style w:type="paragraph" w:customStyle="1" w:styleId="ae">
    <w:name w:val="Основная надпись"/>
    <w:basedOn w:val="a"/>
    <w:rsid w:val="00082C50"/>
    <w:pPr>
      <w:spacing w:line="360" w:lineRule="auto"/>
      <w:ind w:firstLine="709"/>
      <w:jc w:val="center"/>
    </w:pPr>
    <w:rPr>
      <w:rFonts w:ascii="Times New Roman" w:eastAsia="Times New Roman" w:hAnsi="Times New Roman" w:cs="Times New Roman"/>
      <w:noProof/>
      <w:color w:val="auto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16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6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image" Target="media/image22.wmf"/><Relationship Id="rId55" Type="http://schemas.openxmlformats.org/officeDocument/2006/relationships/image" Target="media/image24.wmf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76" Type="http://schemas.openxmlformats.org/officeDocument/2006/relationships/oleObject" Target="embeddings/oleObject38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5.bin"/><Relationship Id="rId97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oleObject" Target="embeddings/oleObject35.bin"/><Relationship Id="rId92" Type="http://schemas.openxmlformats.org/officeDocument/2006/relationships/image" Target="media/image4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2.bin"/><Relationship Id="rId74" Type="http://schemas.openxmlformats.org/officeDocument/2006/relationships/oleObject" Target="embeddings/oleObject37.bin"/><Relationship Id="rId79" Type="http://schemas.openxmlformats.org/officeDocument/2006/relationships/oleObject" Target="embeddings/oleObject40.bin"/><Relationship Id="rId87" Type="http://schemas.openxmlformats.org/officeDocument/2006/relationships/oleObject" Target="embeddings/oleObject44.bin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5.wmf"/><Relationship Id="rId90" Type="http://schemas.openxmlformats.org/officeDocument/2006/relationships/image" Target="media/image39.wmf"/><Relationship Id="rId95" Type="http://schemas.openxmlformats.org/officeDocument/2006/relationships/header" Target="header2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1.bin"/><Relationship Id="rId69" Type="http://schemas.openxmlformats.org/officeDocument/2006/relationships/oleObject" Target="embeddings/oleObject34.bin"/><Relationship Id="rId77" Type="http://schemas.openxmlformats.org/officeDocument/2006/relationships/image" Target="media/image33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1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3.bin"/><Relationship Id="rId93" Type="http://schemas.openxmlformats.org/officeDocument/2006/relationships/oleObject" Target="embeddings/oleObject47.bin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8.bin"/><Relationship Id="rId67" Type="http://schemas.openxmlformats.org/officeDocument/2006/relationships/image" Target="media/image29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image" Target="media/image27.wmf"/><Relationship Id="rId70" Type="http://schemas.openxmlformats.org/officeDocument/2006/relationships/image" Target="media/image30.wmf"/><Relationship Id="rId75" Type="http://schemas.openxmlformats.org/officeDocument/2006/relationships/image" Target="media/image32.wmf"/><Relationship Id="rId83" Type="http://schemas.openxmlformats.org/officeDocument/2006/relationships/oleObject" Target="embeddings/oleObject42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6.bin"/><Relationship Id="rId9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5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image" Target="media/image23.wmf"/><Relationship Id="rId60" Type="http://schemas.openxmlformats.org/officeDocument/2006/relationships/image" Target="media/image26.wmf"/><Relationship Id="rId65" Type="http://schemas.openxmlformats.org/officeDocument/2006/relationships/image" Target="media/image28.wmf"/><Relationship Id="rId73" Type="http://schemas.openxmlformats.org/officeDocument/2006/relationships/oleObject" Target="embeddings/oleObject36.bin"/><Relationship Id="rId78" Type="http://schemas.openxmlformats.org/officeDocument/2006/relationships/oleObject" Target="embeddings/oleObject39.bin"/><Relationship Id="rId81" Type="http://schemas.openxmlformats.org/officeDocument/2006/relationships/oleObject" Target="embeddings/oleObject41.bin"/><Relationship Id="rId86" Type="http://schemas.openxmlformats.org/officeDocument/2006/relationships/image" Target="media/image37.wmf"/><Relationship Id="rId9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2452</Words>
  <Characters>13978</Characters>
  <Application>Microsoft Office Word</Application>
  <DocSecurity>0</DocSecurity>
  <Lines>116</Lines>
  <Paragraphs>32</Paragraphs>
  <ScaleCrop>false</ScaleCrop>
  <Company>MoBIL GROUP</Company>
  <LinksUpToDate>false</LinksUpToDate>
  <CharactersWithSpaces>16398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булдаков андрей</cp:lastModifiedBy>
  <cp:revision>3</cp:revision>
  <cp:lastPrinted>2014-06-23T06:15:00Z</cp:lastPrinted>
  <dcterms:created xsi:type="dcterms:W3CDTF">2019-12-23T12:41:00Z</dcterms:created>
  <dcterms:modified xsi:type="dcterms:W3CDTF">2019-12-23T12:41:00Z</dcterms:modified>
</cp:coreProperties>
</file>