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BCA" w:rsidRDefault="00F33BCA" w:rsidP="003F5600">
      <w:pPr>
        <w:spacing w:after="240" w:line="360" w:lineRule="auto"/>
        <w:ind w:firstLine="709"/>
        <w:jc w:val="center"/>
        <w:rPr>
          <w:rFonts w:ascii="Times New Roman" w:hAnsi="Times New Roman" w:cs="Times New Roman"/>
          <w:b/>
          <w:sz w:val="28"/>
          <w:szCs w:val="28"/>
        </w:rPr>
      </w:pPr>
    </w:p>
    <w:p w:rsidR="00F33BCA" w:rsidRDefault="00F33BCA">
      <w:pPr>
        <w:rPr>
          <w:rFonts w:ascii="Times New Roman" w:hAnsi="Times New Roman" w:cs="Times New Roman"/>
          <w:b/>
          <w:sz w:val="28"/>
          <w:szCs w:val="28"/>
        </w:rPr>
      </w:pPr>
      <w:r>
        <w:rPr>
          <w:rFonts w:ascii="Times New Roman" w:hAnsi="Times New Roman" w:cs="Times New Roman"/>
          <w:b/>
          <w:sz w:val="28"/>
          <w:szCs w:val="28"/>
        </w:rPr>
        <w:br w:type="page"/>
      </w:r>
    </w:p>
    <w:sdt>
      <w:sdtPr>
        <w:rPr>
          <w:rFonts w:ascii="Times New Roman" w:eastAsia="Times New Roman" w:hAnsi="Times New Roman" w:cs="Times New Roman"/>
          <w:sz w:val="24"/>
          <w:szCs w:val="24"/>
          <w:lang w:eastAsia="ru-RU"/>
        </w:rPr>
        <w:id w:val="12108907"/>
        <w:docPartObj>
          <w:docPartGallery w:val="Table of Contents"/>
          <w:docPartUnique/>
        </w:docPartObj>
      </w:sdtPr>
      <w:sdtEndPr/>
      <w:sdtContent>
        <w:p w:rsidR="00F31896" w:rsidRPr="00F33BCA" w:rsidRDefault="00F31896" w:rsidP="00F31896">
          <w:pPr>
            <w:keepNext/>
            <w:keepLines/>
            <w:spacing w:after="240" w:line="360" w:lineRule="auto"/>
            <w:jc w:val="center"/>
            <w:rPr>
              <w:rFonts w:ascii="Times New Roman" w:eastAsia="Times New Roman" w:hAnsi="Times New Roman" w:cs="Times New Roman"/>
              <w:b/>
              <w:bCs/>
              <w:color w:val="000000" w:themeColor="text1"/>
              <w:sz w:val="28"/>
              <w:szCs w:val="28"/>
            </w:rPr>
          </w:pPr>
          <w:r w:rsidRPr="00F33BCA">
            <w:rPr>
              <w:rFonts w:ascii="Times New Roman" w:eastAsia="Times New Roman" w:hAnsi="Times New Roman" w:cs="Times New Roman"/>
              <w:b/>
              <w:bCs/>
              <w:color w:val="000000" w:themeColor="text1"/>
              <w:sz w:val="28"/>
              <w:szCs w:val="28"/>
            </w:rPr>
            <w:t>СОДЕРЖАНИЕ</w:t>
          </w:r>
          <w:bookmarkStart w:id="0" w:name="_GoBack"/>
          <w:bookmarkEnd w:id="0"/>
        </w:p>
        <w:p w:rsidR="00F31896" w:rsidRPr="00F33BCA" w:rsidRDefault="00F31896" w:rsidP="00F31896">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sidRPr="00F33BCA">
            <w:rPr>
              <w:rFonts w:ascii="Times New Roman" w:eastAsia="Times New Roman" w:hAnsi="Times New Roman" w:cs="Times New Roman"/>
              <w:color w:val="000000" w:themeColor="text1"/>
              <w:sz w:val="28"/>
              <w:szCs w:val="28"/>
              <w:lang w:eastAsia="ru-RU"/>
            </w:rPr>
            <w:fldChar w:fldCharType="begin"/>
          </w:r>
          <w:r w:rsidRPr="00F33BCA">
            <w:rPr>
              <w:rFonts w:ascii="Times New Roman" w:eastAsia="Times New Roman" w:hAnsi="Times New Roman" w:cs="Times New Roman"/>
              <w:color w:val="000000" w:themeColor="text1"/>
              <w:sz w:val="28"/>
              <w:szCs w:val="28"/>
              <w:lang w:eastAsia="ru-RU"/>
            </w:rPr>
            <w:instrText xml:space="preserve"> TOC \o "1-3" \h \z \u </w:instrText>
          </w:r>
          <w:r w:rsidRPr="00F33BCA">
            <w:rPr>
              <w:rFonts w:ascii="Times New Roman" w:eastAsia="Times New Roman" w:hAnsi="Times New Roman" w:cs="Times New Roman"/>
              <w:color w:val="000000" w:themeColor="text1"/>
              <w:sz w:val="28"/>
              <w:szCs w:val="28"/>
              <w:lang w:eastAsia="ru-RU"/>
            </w:rPr>
            <w:fldChar w:fldCharType="separate"/>
          </w:r>
          <w:hyperlink r:id="rId7" w:anchor="_Toc348294572" w:history="1">
            <w:r w:rsidRPr="00F33BCA">
              <w:rPr>
                <w:rFonts w:ascii="Times New Roman" w:eastAsia="Times New Roman" w:hAnsi="Times New Roman" w:cs="Times New Roman"/>
                <w:noProof/>
                <w:color w:val="000000" w:themeColor="text1"/>
                <w:sz w:val="28"/>
                <w:szCs w:val="28"/>
                <w:shd w:val="clear" w:color="auto" w:fill="FFFFFF"/>
                <w:lang w:eastAsia="ru-RU"/>
              </w:rPr>
              <w:t>ВВЕДЕНИЕ</w:t>
            </w:r>
            <w:r w:rsidRPr="00F33BCA">
              <w:rPr>
                <w:rFonts w:ascii="Times New Roman" w:eastAsia="Times New Roman" w:hAnsi="Times New Roman" w:cs="Times New Roman"/>
                <w:noProof/>
                <w:color w:val="000000" w:themeColor="text1"/>
                <w:sz w:val="28"/>
                <w:szCs w:val="28"/>
                <w:lang w:eastAsia="ru-RU"/>
              </w:rPr>
              <w:t>.</w:t>
            </w:r>
            <w:r w:rsidRPr="00F33BCA">
              <w:rPr>
                <w:rFonts w:ascii="Times New Roman" w:eastAsia="Times New Roman" w:hAnsi="Times New Roman" w:cs="Times New Roman"/>
                <w:noProof/>
                <w:webHidden/>
                <w:color w:val="000000" w:themeColor="text1"/>
                <w:sz w:val="28"/>
                <w:szCs w:val="28"/>
                <w:lang w:eastAsia="ru-RU"/>
              </w:rPr>
              <w:tab/>
              <w:t>3</w:t>
            </w:r>
          </w:hyperlink>
          <w:r w:rsidRPr="00F33BCA">
            <w:rPr>
              <w:rFonts w:ascii="Times New Roman" w:eastAsia="Times New Roman" w:hAnsi="Times New Roman" w:cs="Times New Roman"/>
              <w:color w:val="000000" w:themeColor="text1"/>
              <w:sz w:val="28"/>
              <w:szCs w:val="28"/>
              <w:lang w:eastAsia="ru-RU"/>
            </w:rPr>
            <w:fldChar w:fldCharType="begin"/>
          </w:r>
          <w:r w:rsidRPr="00F33BCA">
            <w:rPr>
              <w:rFonts w:ascii="Times New Roman" w:eastAsia="Times New Roman" w:hAnsi="Times New Roman" w:cs="Times New Roman"/>
              <w:color w:val="000000" w:themeColor="text1"/>
              <w:sz w:val="28"/>
              <w:szCs w:val="28"/>
              <w:lang w:eastAsia="ru-RU"/>
            </w:rPr>
            <w:instrText xml:space="preserve"> HYPERLINK "file:///C:\\Users\\мария\\Desktop\\учеба\\Kursovaya_Rabota_Italyansky_dvorik%20(3333).docx" \l "_Toc348294573" </w:instrText>
          </w:r>
          <w:r w:rsidRPr="00F33BCA">
            <w:rPr>
              <w:rFonts w:ascii="Times New Roman" w:eastAsia="Times New Roman" w:hAnsi="Times New Roman" w:cs="Times New Roman"/>
              <w:color w:val="000000" w:themeColor="text1"/>
              <w:sz w:val="28"/>
              <w:szCs w:val="28"/>
              <w:lang w:eastAsia="ru-RU"/>
            </w:rPr>
            <w:fldChar w:fldCharType="separate"/>
          </w:r>
        </w:p>
        <w:p w:rsidR="00F31896" w:rsidRPr="00F33BCA" w:rsidRDefault="00F31896" w:rsidP="00F31896">
          <w:pPr>
            <w:tabs>
              <w:tab w:val="right" w:leader="dot" w:pos="9345"/>
            </w:tabs>
            <w:spacing w:after="0" w:line="360" w:lineRule="auto"/>
            <w:jc w:val="both"/>
            <w:rPr>
              <w:rFonts w:ascii="Times New Roman" w:eastAsia="Times New Roman" w:hAnsi="Times New Roman" w:cs="Times New Roman"/>
              <w:color w:val="000000" w:themeColor="text1"/>
              <w:sz w:val="28"/>
              <w:szCs w:val="28"/>
              <w:lang w:eastAsia="ru-RU"/>
            </w:rPr>
          </w:pPr>
          <w:r w:rsidRPr="00F33BCA">
            <w:rPr>
              <w:rFonts w:ascii="Times New Roman" w:eastAsia="Times New Roman" w:hAnsi="Times New Roman" w:cs="Times New Roman"/>
              <w:color w:val="000000" w:themeColor="text1"/>
              <w:sz w:val="28"/>
              <w:szCs w:val="28"/>
              <w:lang w:eastAsia="ru-RU"/>
            </w:rPr>
            <w:t>1. ТЕОРЕТИЧЕСКИЕ ОСНОВЫ БЕЗРАБОТИЦЫ.</w:t>
          </w:r>
          <w:r w:rsidRPr="00F33BCA">
            <w:rPr>
              <w:rFonts w:ascii="Times New Roman" w:eastAsia="Times New Roman" w:hAnsi="Times New Roman" w:cs="Times New Roman"/>
              <w:noProof/>
              <w:webHidden/>
              <w:color w:val="000000" w:themeColor="text1"/>
              <w:sz w:val="28"/>
              <w:szCs w:val="28"/>
              <w:lang w:eastAsia="ru-RU"/>
            </w:rPr>
            <w:tab/>
            <w:t>5</w:t>
          </w:r>
          <w:r w:rsidRPr="00F33BCA">
            <w:rPr>
              <w:rFonts w:ascii="Times New Roman" w:eastAsia="Times New Roman" w:hAnsi="Times New Roman" w:cs="Times New Roman"/>
              <w:color w:val="000000" w:themeColor="text1"/>
              <w:sz w:val="28"/>
              <w:szCs w:val="28"/>
              <w:lang w:eastAsia="ru-RU"/>
            </w:rPr>
            <w:fldChar w:fldCharType="end"/>
          </w:r>
        </w:p>
        <w:p w:rsidR="00F31896" w:rsidRPr="00F33BCA" w:rsidRDefault="00F31896" w:rsidP="00F31896">
          <w:pPr>
            <w:tabs>
              <w:tab w:val="right" w:leader="dot" w:pos="9345"/>
            </w:tabs>
            <w:spacing w:after="0" w:line="360" w:lineRule="auto"/>
            <w:ind w:left="240"/>
            <w:jc w:val="both"/>
            <w:rPr>
              <w:rFonts w:ascii="Times New Roman" w:eastAsia="Times New Roman" w:hAnsi="Times New Roman" w:cs="Times New Roman"/>
              <w:iCs/>
              <w:noProof/>
              <w:color w:val="000000" w:themeColor="text1"/>
              <w:sz w:val="28"/>
              <w:szCs w:val="28"/>
              <w:lang w:eastAsia="ru-RU"/>
            </w:rPr>
          </w:pPr>
          <w:r w:rsidRPr="00F33BCA">
            <w:rPr>
              <w:rFonts w:ascii="Times New Roman" w:eastAsia="Times New Roman" w:hAnsi="Times New Roman" w:cs="Times New Roman"/>
              <w:color w:val="000000" w:themeColor="text1"/>
              <w:sz w:val="28"/>
              <w:szCs w:val="28"/>
              <w:lang w:eastAsia="ru-RU"/>
            </w:rPr>
            <w:t>1.1 Понятие</w:t>
          </w:r>
          <w:r w:rsidR="0050751C">
            <w:rPr>
              <w:rFonts w:ascii="Times New Roman" w:eastAsia="Times New Roman" w:hAnsi="Times New Roman" w:cs="Times New Roman"/>
              <w:color w:val="000000" w:themeColor="text1"/>
              <w:sz w:val="28"/>
              <w:szCs w:val="28"/>
              <w:lang w:eastAsia="ru-RU"/>
            </w:rPr>
            <w:t>,</w:t>
          </w:r>
          <w:r w:rsidRPr="00F33BCA">
            <w:rPr>
              <w:rFonts w:ascii="Times New Roman" w:eastAsia="Times New Roman" w:hAnsi="Times New Roman" w:cs="Times New Roman"/>
              <w:color w:val="000000" w:themeColor="text1"/>
              <w:sz w:val="28"/>
              <w:szCs w:val="28"/>
              <w:lang w:eastAsia="ru-RU"/>
            </w:rPr>
            <w:t xml:space="preserve"> сущность </w:t>
          </w:r>
          <w:r w:rsidR="0050751C">
            <w:rPr>
              <w:rFonts w:ascii="Times New Roman" w:eastAsia="Times New Roman" w:hAnsi="Times New Roman" w:cs="Times New Roman"/>
              <w:color w:val="000000" w:themeColor="text1"/>
              <w:sz w:val="28"/>
              <w:szCs w:val="28"/>
              <w:lang w:eastAsia="ru-RU"/>
            </w:rPr>
            <w:t>и особенности</w:t>
          </w:r>
          <w:r w:rsidR="0050751C" w:rsidRPr="0050751C">
            <w:rPr>
              <w:rFonts w:ascii="Times New Roman" w:eastAsia="Times New Roman" w:hAnsi="Times New Roman" w:cs="Times New Roman"/>
              <w:color w:val="000000" w:themeColor="text1"/>
              <w:sz w:val="28"/>
              <w:szCs w:val="28"/>
              <w:lang w:eastAsia="ru-RU"/>
            </w:rPr>
            <w:t xml:space="preserve"> </w:t>
          </w:r>
          <w:r w:rsidR="0050751C" w:rsidRPr="00F33BCA">
            <w:rPr>
              <w:rFonts w:ascii="Times New Roman" w:eastAsia="Times New Roman" w:hAnsi="Times New Roman" w:cs="Times New Roman"/>
              <w:color w:val="000000" w:themeColor="text1"/>
              <w:sz w:val="28"/>
              <w:szCs w:val="28"/>
              <w:lang w:eastAsia="ru-RU"/>
            </w:rPr>
            <w:t>безработицы</w:t>
          </w:r>
          <w:r w:rsidR="0050751C">
            <w:t xml:space="preserve"> </w:t>
          </w:r>
          <w:hyperlink r:id="rId8" w:anchor="_Toc348294574" w:history="1">
            <w:r w:rsidRPr="00F33BCA">
              <w:rPr>
                <w:rFonts w:ascii="Times New Roman" w:eastAsia="Times New Roman" w:hAnsi="Times New Roman" w:cs="Times New Roman"/>
                <w:iCs/>
                <w:noProof/>
                <w:color w:val="000000" w:themeColor="text1"/>
                <w:sz w:val="28"/>
                <w:szCs w:val="28"/>
                <w:lang w:eastAsia="ru-RU"/>
              </w:rPr>
              <w:t>..</w:t>
            </w:r>
            <w:r w:rsidRPr="00F33BCA">
              <w:rPr>
                <w:rFonts w:ascii="Times New Roman" w:eastAsia="Times New Roman" w:hAnsi="Times New Roman" w:cs="Times New Roman"/>
                <w:noProof/>
                <w:webHidden/>
                <w:color w:val="000000" w:themeColor="text1"/>
                <w:sz w:val="28"/>
                <w:szCs w:val="28"/>
                <w:lang w:eastAsia="ru-RU"/>
              </w:rPr>
              <w:tab/>
              <w:t>5</w:t>
            </w:r>
          </w:hyperlink>
        </w:p>
        <w:p w:rsidR="00F31896" w:rsidRPr="00F33BCA" w:rsidRDefault="00F31896" w:rsidP="00F31896">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sidRPr="00F33BCA">
            <w:rPr>
              <w:rFonts w:ascii="Times New Roman" w:eastAsia="Times New Roman" w:hAnsi="Times New Roman" w:cs="Times New Roman"/>
              <w:color w:val="000000" w:themeColor="text1"/>
              <w:sz w:val="28"/>
              <w:szCs w:val="28"/>
              <w:lang w:eastAsia="ru-RU"/>
            </w:rPr>
            <w:t>1.2 Формы, виды безработицы и их характеристика</w:t>
          </w:r>
          <w:hyperlink r:id="rId9" w:anchor="_Toc348294575" w:history="1">
            <w:r w:rsidRPr="00F33BCA">
              <w:rPr>
                <w:rFonts w:ascii="Times New Roman" w:eastAsia="Times New Roman" w:hAnsi="Times New Roman" w:cs="Times New Roman"/>
                <w:noProof/>
                <w:color w:val="000000" w:themeColor="text1"/>
                <w:sz w:val="28"/>
                <w:szCs w:val="28"/>
                <w:lang w:eastAsia="ru-RU"/>
              </w:rPr>
              <w:t>.</w:t>
            </w:r>
            <w:r w:rsidRPr="00F33BCA">
              <w:rPr>
                <w:rFonts w:ascii="Times New Roman" w:eastAsia="Times New Roman" w:hAnsi="Times New Roman" w:cs="Times New Roman"/>
                <w:noProof/>
                <w:webHidden/>
                <w:color w:val="000000" w:themeColor="text1"/>
                <w:sz w:val="28"/>
                <w:szCs w:val="28"/>
                <w:lang w:eastAsia="ru-RU"/>
              </w:rPr>
              <w:tab/>
              <w:t>7</w:t>
            </w:r>
          </w:hyperlink>
        </w:p>
        <w:p w:rsidR="00F31896" w:rsidRPr="00F33BCA" w:rsidRDefault="00F31896" w:rsidP="00F31896">
          <w:pPr>
            <w:tabs>
              <w:tab w:val="right" w:leader="dot" w:pos="9345"/>
            </w:tabs>
            <w:spacing w:after="0" w:line="360" w:lineRule="auto"/>
            <w:ind w:left="240"/>
            <w:jc w:val="both"/>
            <w:rPr>
              <w:rFonts w:ascii="Times New Roman" w:eastAsia="Times New Roman" w:hAnsi="Times New Roman" w:cs="Times New Roman"/>
              <w:color w:val="000000" w:themeColor="text1"/>
              <w:sz w:val="28"/>
              <w:szCs w:val="28"/>
              <w:lang w:eastAsia="ru-RU"/>
            </w:rPr>
          </w:pPr>
          <w:r w:rsidRPr="00F33BCA">
            <w:rPr>
              <w:rFonts w:ascii="Times New Roman" w:eastAsia="Times New Roman" w:hAnsi="Times New Roman" w:cs="Times New Roman"/>
              <w:color w:val="000000" w:themeColor="text1"/>
              <w:sz w:val="28"/>
              <w:szCs w:val="28"/>
              <w:lang w:eastAsia="ru-RU"/>
            </w:rPr>
            <w:t>1.3 Экономические и социальные последствия безработицы</w:t>
          </w:r>
          <w:hyperlink r:id="rId10" w:anchor="_Toc348294572" w:history="1">
            <w:r w:rsidRPr="00F33BCA">
              <w:rPr>
                <w:rFonts w:ascii="Times New Roman" w:eastAsia="Times New Roman" w:hAnsi="Times New Roman" w:cs="Times New Roman"/>
                <w:noProof/>
                <w:webHidden/>
                <w:color w:val="000000" w:themeColor="text1"/>
                <w:sz w:val="28"/>
                <w:szCs w:val="28"/>
                <w:lang w:eastAsia="ru-RU"/>
              </w:rPr>
              <w:tab/>
              <w:t>13</w:t>
            </w:r>
          </w:hyperlink>
          <w:r w:rsidRPr="00F33BCA">
            <w:rPr>
              <w:rFonts w:ascii="Times New Roman" w:eastAsia="Times New Roman" w:hAnsi="Times New Roman" w:cs="Times New Roman"/>
              <w:color w:val="000000" w:themeColor="text1"/>
              <w:sz w:val="28"/>
              <w:szCs w:val="28"/>
              <w:lang w:eastAsia="ru-RU"/>
            </w:rPr>
            <w:fldChar w:fldCharType="begin"/>
          </w:r>
          <w:r w:rsidRPr="00F33BCA">
            <w:rPr>
              <w:rFonts w:ascii="Times New Roman" w:eastAsia="Times New Roman" w:hAnsi="Times New Roman" w:cs="Times New Roman"/>
              <w:color w:val="000000" w:themeColor="text1"/>
              <w:sz w:val="28"/>
              <w:szCs w:val="28"/>
              <w:lang w:eastAsia="ru-RU"/>
            </w:rPr>
            <w:instrText xml:space="preserve"> HYPERLINK "file:///C:\\Users\\мария\\Desktop\\учеба\\Kursovaya_Rabota_Italyansky_dvorik%20(3333).docx" \l "_Toc348294573" </w:instrText>
          </w:r>
          <w:r w:rsidRPr="00F33BCA">
            <w:rPr>
              <w:rFonts w:ascii="Times New Roman" w:eastAsia="Times New Roman" w:hAnsi="Times New Roman" w:cs="Times New Roman"/>
              <w:color w:val="000000" w:themeColor="text1"/>
              <w:sz w:val="28"/>
              <w:szCs w:val="28"/>
              <w:lang w:eastAsia="ru-RU"/>
            </w:rPr>
            <w:fldChar w:fldCharType="separate"/>
          </w:r>
        </w:p>
        <w:p w:rsidR="00F31896" w:rsidRPr="00F33BCA" w:rsidRDefault="00F31896" w:rsidP="00F31896">
          <w:pPr>
            <w:tabs>
              <w:tab w:val="right" w:leader="dot" w:pos="9345"/>
            </w:tabs>
            <w:spacing w:after="0" w:line="360" w:lineRule="auto"/>
            <w:jc w:val="both"/>
            <w:rPr>
              <w:rFonts w:ascii="Times New Roman" w:eastAsia="Times New Roman" w:hAnsi="Times New Roman" w:cs="Times New Roman"/>
              <w:color w:val="000000" w:themeColor="text1"/>
              <w:sz w:val="28"/>
              <w:szCs w:val="28"/>
              <w:lang w:eastAsia="ru-RU"/>
            </w:rPr>
          </w:pPr>
          <w:r w:rsidRPr="00F33BCA">
            <w:rPr>
              <w:rFonts w:ascii="Times New Roman" w:eastAsia="Times New Roman" w:hAnsi="Times New Roman" w:cs="Times New Roman"/>
              <w:color w:val="000000" w:themeColor="text1"/>
              <w:sz w:val="28"/>
              <w:szCs w:val="28"/>
              <w:lang w:eastAsia="ru-RU"/>
            </w:rPr>
            <w:t>2. АНАЛИЗ БЕЗРАБОТИЦЫ В РОССИИ И РАЗВИТЫХ СТРАНАХ</w:t>
          </w:r>
          <w:r w:rsidRPr="00F33BCA">
            <w:rPr>
              <w:rFonts w:ascii="Times New Roman" w:eastAsia="Times New Roman" w:hAnsi="Times New Roman" w:cs="Times New Roman"/>
              <w:noProof/>
              <w:webHidden/>
              <w:color w:val="000000" w:themeColor="text1"/>
              <w:sz w:val="28"/>
              <w:szCs w:val="28"/>
              <w:lang w:eastAsia="ru-RU"/>
            </w:rPr>
            <w:tab/>
          </w:r>
          <w:r w:rsidR="009D26BE">
            <w:rPr>
              <w:rFonts w:ascii="Times New Roman" w:eastAsia="Times New Roman" w:hAnsi="Times New Roman" w:cs="Times New Roman"/>
              <w:noProof/>
              <w:webHidden/>
              <w:color w:val="000000" w:themeColor="text1"/>
              <w:sz w:val="28"/>
              <w:szCs w:val="28"/>
              <w:lang w:eastAsia="ru-RU"/>
            </w:rPr>
            <w:t>18</w:t>
          </w:r>
          <w:r w:rsidRPr="00F33BCA">
            <w:rPr>
              <w:rFonts w:ascii="Times New Roman" w:eastAsia="Times New Roman" w:hAnsi="Times New Roman" w:cs="Times New Roman"/>
              <w:color w:val="000000" w:themeColor="text1"/>
              <w:sz w:val="28"/>
              <w:szCs w:val="28"/>
              <w:lang w:eastAsia="ru-RU"/>
            </w:rPr>
            <w:fldChar w:fldCharType="end"/>
          </w:r>
        </w:p>
        <w:p w:rsidR="00F31896" w:rsidRPr="00F33BCA" w:rsidRDefault="00F31896" w:rsidP="00F31896">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sidRPr="00F33BCA">
            <w:rPr>
              <w:rFonts w:ascii="Times New Roman" w:eastAsia="Times New Roman" w:hAnsi="Times New Roman" w:cs="Times New Roman"/>
              <w:color w:val="000000" w:themeColor="text1"/>
              <w:sz w:val="28"/>
              <w:szCs w:val="28"/>
              <w:lang w:eastAsia="ru-RU"/>
            </w:rPr>
            <w:t>2.1 Анализ безработицы в России</w:t>
          </w:r>
          <w:hyperlink r:id="rId11" w:anchor="_Toc348294574" w:history="1">
            <w:r w:rsidRPr="00F33BCA">
              <w:rPr>
                <w:rFonts w:ascii="Times New Roman" w:eastAsia="Times New Roman" w:hAnsi="Times New Roman" w:cs="Times New Roman"/>
                <w:iCs/>
                <w:noProof/>
                <w:color w:val="000000" w:themeColor="text1"/>
                <w:sz w:val="28"/>
                <w:szCs w:val="28"/>
                <w:lang w:eastAsia="ru-RU"/>
              </w:rPr>
              <w:t>.</w:t>
            </w:r>
            <w:r w:rsidRPr="00F33BCA">
              <w:rPr>
                <w:rFonts w:ascii="Times New Roman" w:eastAsia="Times New Roman" w:hAnsi="Times New Roman" w:cs="Times New Roman"/>
                <w:noProof/>
                <w:webHidden/>
                <w:color w:val="000000" w:themeColor="text1"/>
                <w:sz w:val="28"/>
                <w:szCs w:val="28"/>
                <w:lang w:eastAsia="ru-RU"/>
              </w:rPr>
              <w:tab/>
            </w:r>
            <w:r w:rsidR="009D26BE">
              <w:rPr>
                <w:rFonts w:ascii="Times New Roman" w:eastAsia="Times New Roman" w:hAnsi="Times New Roman" w:cs="Times New Roman"/>
                <w:noProof/>
                <w:webHidden/>
                <w:color w:val="000000" w:themeColor="text1"/>
                <w:sz w:val="28"/>
                <w:szCs w:val="28"/>
                <w:lang w:eastAsia="ru-RU"/>
              </w:rPr>
              <w:t>18</w:t>
            </w:r>
          </w:hyperlink>
        </w:p>
        <w:p w:rsidR="00F31896" w:rsidRPr="00F33BCA" w:rsidRDefault="00F31896" w:rsidP="00F31896">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sidRPr="00F33BCA">
            <w:rPr>
              <w:rFonts w:ascii="Times New Roman" w:eastAsia="Times New Roman" w:hAnsi="Times New Roman" w:cs="Times New Roman"/>
              <w:color w:val="000000" w:themeColor="text1"/>
              <w:sz w:val="28"/>
              <w:szCs w:val="28"/>
              <w:lang w:eastAsia="ru-RU"/>
            </w:rPr>
            <w:t>2.2 Анализ безработицы в развитых странах</w:t>
          </w:r>
          <w:hyperlink r:id="rId12" w:anchor="_Toc348294575" w:history="1">
            <w:r w:rsidRPr="00F33BCA">
              <w:rPr>
                <w:rFonts w:ascii="Times New Roman" w:eastAsia="Times New Roman" w:hAnsi="Times New Roman" w:cs="Times New Roman"/>
                <w:noProof/>
                <w:webHidden/>
                <w:color w:val="000000" w:themeColor="text1"/>
                <w:sz w:val="28"/>
                <w:szCs w:val="28"/>
                <w:lang w:eastAsia="ru-RU"/>
              </w:rPr>
              <w:tab/>
            </w:r>
            <w:r w:rsidR="009D26BE">
              <w:rPr>
                <w:rFonts w:ascii="Times New Roman" w:eastAsia="Times New Roman" w:hAnsi="Times New Roman" w:cs="Times New Roman"/>
                <w:noProof/>
                <w:webHidden/>
                <w:color w:val="000000" w:themeColor="text1"/>
                <w:sz w:val="28"/>
                <w:szCs w:val="28"/>
                <w:lang w:eastAsia="ru-RU"/>
              </w:rPr>
              <w:t>22</w:t>
            </w:r>
          </w:hyperlink>
        </w:p>
        <w:p w:rsidR="00F31896" w:rsidRPr="00F33BCA" w:rsidRDefault="00F31896" w:rsidP="00F31896">
          <w:pPr>
            <w:tabs>
              <w:tab w:val="right" w:leader="dot" w:pos="9345"/>
            </w:tabs>
            <w:spacing w:after="0" w:line="360" w:lineRule="auto"/>
            <w:jc w:val="both"/>
            <w:rPr>
              <w:rFonts w:ascii="Times New Roman" w:eastAsia="Times New Roman" w:hAnsi="Times New Roman" w:cs="Times New Roman"/>
              <w:color w:val="000000" w:themeColor="text1"/>
              <w:sz w:val="28"/>
              <w:szCs w:val="28"/>
              <w:lang w:eastAsia="ru-RU"/>
            </w:rPr>
          </w:pPr>
          <w:r w:rsidRPr="00F33BCA">
            <w:rPr>
              <w:rFonts w:ascii="Times New Roman" w:eastAsia="Times New Roman" w:hAnsi="Times New Roman" w:cs="Times New Roman"/>
              <w:color w:val="000000" w:themeColor="text1"/>
              <w:sz w:val="28"/>
              <w:szCs w:val="28"/>
              <w:lang w:eastAsia="ru-RU"/>
            </w:rPr>
            <w:t>3. НАПРАВЛЕНИЯ РЕШЕНИЯ ПРОБЛЕМЫ БЕЗРАБОТИЦЫ И МЕРЫ ПО МИНИМИЗАЦИИ В РОССИИ</w:t>
          </w:r>
          <w:hyperlink r:id="rId13" w:anchor="_Toc348294576" w:history="1">
            <w:r w:rsidRPr="00F33BCA">
              <w:rPr>
                <w:rFonts w:ascii="Times New Roman" w:eastAsia="Times New Roman" w:hAnsi="Times New Roman" w:cs="Times New Roman"/>
                <w:noProof/>
                <w:webHidden/>
                <w:color w:val="000000" w:themeColor="text1"/>
                <w:sz w:val="28"/>
                <w:szCs w:val="28"/>
                <w:lang w:eastAsia="ru-RU"/>
              </w:rPr>
              <w:tab/>
            </w:r>
            <w:r w:rsidR="00A67C24">
              <w:rPr>
                <w:rFonts w:ascii="Times New Roman" w:eastAsia="Times New Roman" w:hAnsi="Times New Roman" w:cs="Times New Roman"/>
                <w:noProof/>
                <w:webHidden/>
                <w:color w:val="000000" w:themeColor="text1"/>
                <w:sz w:val="28"/>
                <w:szCs w:val="28"/>
                <w:lang w:eastAsia="ru-RU"/>
              </w:rPr>
              <w:t>25</w:t>
            </w:r>
          </w:hyperlink>
        </w:p>
        <w:p w:rsidR="00F31896" w:rsidRPr="00F33BCA" w:rsidRDefault="00F31896" w:rsidP="00F31896">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sidRPr="00F33BCA">
            <w:rPr>
              <w:rFonts w:ascii="Times New Roman" w:eastAsia="Times New Roman" w:hAnsi="Times New Roman" w:cs="Times New Roman"/>
              <w:color w:val="000000" w:themeColor="text1"/>
              <w:sz w:val="28"/>
              <w:szCs w:val="28"/>
              <w:lang w:eastAsia="ru-RU"/>
            </w:rPr>
            <w:t>3.1 Проблемы безработицы в России и пути их решения</w:t>
          </w:r>
          <w:hyperlink r:id="rId14" w:anchor="_Toc348294578" w:history="1">
            <w:r w:rsidRPr="00F33BCA">
              <w:rPr>
                <w:rFonts w:ascii="Times New Roman" w:eastAsia="Times New Roman" w:hAnsi="Times New Roman" w:cs="Times New Roman"/>
                <w:noProof/>
                <w:webHidden/>
                <w:color w:val="000000" w:themeColor="text1"/>
                <w:sz w:val="28"/>
                <w:szCs w:val="28"/>
                <w:lang w:eastAsia="ru-RU"/>
              </w:rPr>
              <w:tab/>
            </w:r>
            <w:r w:rsidR="00A67C24">
              <w:rPr>
                <w:rFonts w:ascii="Times New Roman" w:eastAsia="Times New Roman" w:hAnsi="Times New Roman" w:cs="Times New Roman"/>
                <w:noProof/>
                <w:webHidden/>
                <w:color w:val="000000" w:themeColor="text1"/>
                <w:sz w:val="28"/>
                <w:szCs w:val="28"/>
                <w:lang w:eastAsia="ru-RU"/>
              </w:rPr>
              <w:t>25</w:t>
            </w:r>
          </w:hyperlink>
        </w:p>
        <w:p w:rsidR="00F31896" w:rsidRPr="00F33BCA" w:rsidRDefault="00F31896" w:rsidP="00F31896">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sidRPr="00F33BCA">
            <w:rPr>
              <w:rFonts w:ascii="Times New Roman" w:eastAsia="Times New Roman" w:hAnsi="Times New Roman" w:cs="Times New Roman"/>
              <w:noProof/>
              <w:color w:val="000000" w:themeColor="text1"/>
              <w:sz w:val="28"/>
              <w:szCs w:val="28"/>
              <w:lang w:eastAsia="ru-RU"/>
            </w:rPr>
            <w:t>3.2 Основные направления минимизации уровня безработицы в России.</w:t>
          </w:r>
          <w:r w:rsidRPr="00F33BCA">
            <w:rPr>
              <w:rFonts w:ascii="Times New Roman" w:eastAsia="Times New Roman" w:hAnsi="Times New Roman" w:cs="Times New Roman"/>
              <w:noProof/>
              <w:color w:val="000000" w:themeColor="text1"/>
              <w:sz w:val="28"/>
              <w:szCs w:val="28"/>
              <w:lang w:eastAsia="ru-RU"/>
            </w:rPr>
            <w:tab/>
          </w:r>
          <w:r w:rsidR="009D26BE">
            <w:rPr>
              <w:rFonts w:ascii="Times New Roman" w:eastAsia="Times New Roman" w:hAnsi="Times New Roman" w:cs="Times New Roman"/>
              <w:noProof/>
              <w:color w:val="000000" w:themeColor="text1"/>
              <w:sz w:val="28"/>
              <w:szCs w:val="28"/>
              <w:lang w:eastAsia="ru-RU"/>
            </w:rPr>
            <w:t>28</w:t>
          </w:r>
        </w:p>
        <w:p w:rsidR="00F31896" w:rsidRPr="008312D1" w:rsidRDefault="00F31896" w:rsidP="00F31896">
          <w:pPr>
            <w:tabs>
              <w:tab w:val="right" w:leader="dot" w:pos="9345"/>
            </w:tabs>
            <w:spacing w:after="0" w:line="360" w:lineRule="auto"/>
            <w:jc w:val="both"/>
            <w:rPr>
              <w:rStyle w:val="ab"/>
              <w:rFonts w:ascii="Times New Roman" w:eastAsia="Times New Roman" w:hAnsi="Times New Roman" w:cs="Times New Roman"/>
              <w:noProof/>
              <w:kern w:val="32"/>
              <w:sz w:val="28"/>
              <w:szCs w:val="28"/>
              <w:lang w:eastAsia="ru-RU"/>
            </w:rPr>
          </w:pPr>
          <w:r w:rsidRPr="00F33BCA">
            <w:rPr>
              <w:rFonts w:ascii="Times New Roman" w:eastAsia="Times New Roman" w:hAnsi="Times New Roman" w:cs="Times New Roman"/>
              <w:color w:val="000000" w:themeColor="text1"/>
              <w:sz w:val="28"/>
              <w:szCs w:val="28"/>
              <w:lang w:eastAsia="ru-RU"/>
            </w:rPr>
            <w:t>ЗАКЛЮЧЕНИЕ.</w:t>
          </w:r>
          <w:r w:rsidRPr="00F33BCA">
            <w:rPr>
              <w:rFonts w:ascii="Times New Roman" w:eastAsia="Times New Roman" w:hAnsi="Times New Roman" w:cs="Times New Roman"/>
              <w:color w:val="000000" w:themeColor="text1"/>
              <w:sz w:val="28"/>
              <w:szCs w:val="28"/>
              <w:lang w:eastAsia="ru-RU"/>
            </w:rPr>
            <w:tab/>
          </w:r>
          <w:r w:rsidR="009D26BE">
            <w:rPr>
              <w:rFonts w:ascii="Times New Roman" w:eastAsia="Times New Roman" w:hAnsi="Times New Roman" w:cs="Times New Roman"/>
              <w:color w:val="000000" w:themeColor="text1"/>
              <w:sz w:val="28"/>
              <w:szCs w:val="28"/>
              <w:lang w:eastAsia="ru-RU"/>
            </w:rPr>
            <w:t>31</w:t>
          </w:r>
          <w:r w:rsidRPr="00F33BCA">
            <w:rPr>
              <w:rFonts w:ascii="Times New Roman" w:eastAsia="Times New Roman" w:hAnsi="Times New Roman" w:cs="Times New Roman"/>
              <w:color w:val="000000" w:themeColor="text1"/>
              <w:sz w:val="28"/>
              <w:szCs w:val="28"/>
              <w:lang w:eastAsia="ru-RU"/>
            </w:rPr>
            <w:fldChar w:fldCharType="begin"/>
          </w:r>
          <w:r w:rsidRPr="00F33BCA">
            <w:rPr>
              <w:rFonts w:ascii="Times New Roman" w:eastAsia="Times New Roman" w:hAnsi="Times New Roman" w:cs="Times New Roman"/>
              <w:color w:val="000000" w:themeColor="text1"/>
              <w:sz w:val="28"/>
              <w:szCs w:val="28"/>
              <w:lang w:eastAsia="ru-RU"/>
            </w:rPr>
            <w:instrText xml:space="preserve"> HYPERLINK "file:///C:\\Users\\мария\\Desktop\\учеба\\Kursovaya_Rabota_Italyansky_dvorik%20(3333).docx" \l "_Toc348294580" </w:instrText>
          </w:r>
          <w:r w:rsidRPr="00F33BCA">
            <w:rPr>
              <w:rFonts w:ascii="Times New Roman" w:eastAsia="Times New Roman" w:hAnsi="Times New Roman" w:cs="Times New Roman"/>
              <w:color w:val="000000" w:themeColor="text1"/>
              <w:sz w:val="28"/>
              <w:szCs w:val="28"/>
              <w:lang w:eastAsia="ru-RU"/>
            </w:rPr>
            <w:fldChar w:fldCharType="separate"/>
          </w:r>
        </w:p>
        <w:p w:rsidR="00F31896" w:rsidRPr="00F33BCA" w:rsidRDefault="00F31896" w:rsidP="00F31896">
          <w:pPr>
            <w:tabs>
              <w:tab w:val="right" w:leader="dot" w:pos="9345"/>
            </w:tabs>
            <w:spacing w:after="0" w:line="360" w:lineRule="auto"/>
            <w:jc w:val="both"/>
            <w:rPr>
              <w:rFonts w:ascii="Times New Roman" w:eastAsia="Times New Roman" w:hAnsi="Times New Roman" w:cs="Times New Roman"/>
              <w:noProof/>
              <w:color w:val="000000" w:themeColor="text1"/>
              <w:sz w:val="28"/>
              <w:szCs w:val="28"/>
              <w:lang w:eastAsia="ru-RU"/>
            </w:rPr>
          </w:pPr>
          <w:r w:rsidRPr="008312D1">
            <w:rPr>
              <w:rStyle w:val="ab"/>
              <w:rFonts w:ascii="Times New Roman" w:eastAsia="Times New Roman" w:hAnsi="Times New Roman" w:cs="Times New Roman"/>
              <w:noProof/>
              <w:sz w:val="28"/>
              <w:szCs w:val="28"/>
              <w:lang w:eastAsia="ru-RU"/>
            </w:rPr>
            <w:t>БИБЛИОГРАФИЧЕСКИЙ СПИСОК</w:t>
          </w:r>
          <w:r w:rsidRPr="008312D1">
            <w:rPr>
              <w:rStyle w:val="ab"/>
              <w:rFonts w:ascii="Times New Roman" w:eastAsia="Times New Roman" w:hAnsi="Times New Roman" w:cs="Times New Roman"/>
              <w:noProof/>
              <w:webHidden/>
              <w:sz w:val="28"/>
              <w:szCs w:val="28"/>
              <w:lang w:eastAsia="ru-RU"/>
            </w:rPr>
            <w:tab/>
          </w:r>
          <w:r w:rsidR="009D26BE">
            <w:rPr>
              <w:rStyle w:val="ab"/>
              <w:rFonts w:ascii="Times New Roman" w:eastAsia="Times New Roman" w:hAnsi="Times New Roman" w:cs="Times New Roman"/>
              <w:noProof/>
              <w:webHidden/>
              <w:sz w:val="28"/>
              <w:szCs w:val="28"/>
              <w:lang w:eastAsia="ru-RU"/>
            </w:rPr>
            <w:t>33</w:t>
          </w:r>
          <w:r w:rsidRPr="00F33BCA">
            <w:rPr>
              <w:rFonts w:ascii="Times New Roman" w:eastAsia="Times New Roman" w:hAnsi="Times New Roman" w:cs="Times New Roman"/>
              <w:noProof/>
              <w:color w:val="000000" w:themeColor="text1"/>
              <w:sz w:val="28"/>
              <w:szCs w:val="28"/>
              <w:lang w:eastAsia="ru-RU"/>
            </w:rPr>
            <w:fldChar w:fldCharType="end"/>
          </w:r>
        </w:p>
        <w:p w:rsidR="00F31896" w:rsidRDefault="00F31896" w:rsidP="00F31896">
          <w:pPr>
            <w:spacing w:after="0" w:line="360" w:lineRule="auto"/>
            <w:jc w:val="both"/>
            <w:rPr>
              <w:rFonts w:ascii="Times New Roman" w:eastAsia="Times New Roman" w:hAnsi="Times New Roman" w:cs="Times New Roman"/>
              <w:sz w:val="24"/>
              <w:szCs w:val="24"/>
            </w:rPr>
          </w:pPr>
          <w:r w:rsidRPr="00F33BCA">
            <w:rPr>
              <w:rFonts w:ascii="Times New Roman" w:eastAsia="Times New Roman" w:hAnsi="Times New Roman" w:cs="Times New Roman"/>
              <w:color w:val="000000" w:themeColor="text1"/>
              <w:sz w:val="28"/>
              <w:szCs w:val="28"/>
              <w:lang w:eastAsia="ru-RU"/>
            </w:rPr>
            <w:fldChar w:fldCharType="end"/>
          </w:r>
        </w:p>
      </w:sdtContent>
    </w:sdt>
    <w:p w:rsidR="00F31896" w:rsidRDefault="00F31896">
      <w:pPr>
        <w:rPr>
          <w:rFonts w:ascii="Times New Roman" w:hAnsi="Times New Roman" w:cs="Times New Roman"/>
          <w:b/>
          <w:sz w:val="28"/>
          <w:szCs w:val="28"/>
        </w:rPr>
      </w:pPr>
      <w:r>
        <w:rPr>
          <w:rFonts w:ascii="Times New Roman" w:hAnsi="Times New Roman" w:cs="Times New Roman"/>
          <w:b/>
          <w:sz w:val="28"/>
          <w:szCs w:val="28"/>
        </w:rPr>
        <w:br w:type="page"/>
      </w:r>
    </w:p>
    <w:p w:rsidR="003F5600" w:rsidRPr="003F5600" w:rsidRDefault="003F5600" w:rsidP="003F5600">
      <w:pPr>
        <w:spacing w:after="240" w:line="360" w:lineRule="auto"/>
        <w:ind w:firstLine="709"/>
        <w:jc w:val="center"/>
        <w:rPr>
          <w:rFonts w:ascii="Times New Roman" w:hAnsi="Times New Roman" w:cs="Times New Roman"/>
          <w:b/>
          <w:sz w:val="28"/>
          <w:szCs w:val="28"/>
        </w:rPr>
      </w:pPr>
      <w:r w:rsidRPr="003F5600">
        <w:rPr>
          <w:rFonts w:ascii="Times New Roman" w:hAnsi="Times New Roman" w:cs="Times New Roman"/>
          <w:b/>
          <w:sz w:val="28"/>
          <w:szCs w:val="28"/>
        </w:rPr>
        <w:lastRenderedPageBreak/>
        <w:t>ВВЕДЕНИЕ</w:t>
      </w:r>
    </w:p>
    <w:p w:rsidR="005A2D73" w:rsidRPr="005A2D73" w:rsidRDefault="005A2D73" w:rsidP="005A2D73">
      <w:pPr>
        <w:spacing w:after="0" w:line="360" w:lineRule="auto"/>
        <w:ind w:firstLine="709"/>
        <w:jc w:val="both"/>
        <w:rPr>
          <w:rFonts w:ascii="Times New Roman" w:hAnsi="Times New Roman" w:cs="Times New Roman"/>
          <w:sz w:val="28"/>
          <w:szCs w:val="28"/>
        </w:rPr>
      </w:pPr>
      <w:r w:rsidRPr="005A2D73">
        <w:rPr>
          <w:rFonts w:ascii="Times New Roman" w:hAnsi="Times New Roman" w:cs="Times New Roman"/>
          <w:sz w:val="28"/>
          <w:szCs w:val="28"/>
        </w:rPr>
        <w:t>Как известно, уровень безработицы является одним из показателей, который отражает общее состояние экономики. Отсюда следует, что проблема безработицы в РФ целом и, в частности, её регионов весьма актуальна. Главной задачей государства является сведение безработицы до естественного уровня, так как, высокий уровень безработицы приводит к экономическим и социальным последствиям. Для расчёта потерь при безработице экономисты учитывают расходы Государственного фонда занятости на выплату пособий зарегистрированным безработным, недополученную зарплату, неоплаченный подоходный налог.</w:t>
      </w:r>
    </w:p>
    <w:p w:rsidR="005A2D73" w:rsidRPr="005A2D73" w:rsidRDefault="005A2D73" w:rsidP="001C050F">
      <w:pPr>
        <w:spacing w:after="0" w:line="360" w:lineRule="auto"/>
        <w:ind w:firstLine="709"/>
        <w:jc w:val="both"/>
        <w:rPr>
          <w:rFonts w:ascii="Times New Roman" w:hAnsi="Times New Roman" w:cs="Times New Roman"/>
          <w:sz w:val="28"/>
          <w:szCs w:val="28"/>
        </w:rPr>
      </w:pPr>
      <w:r w:rsidRPr="005A2D73">
        <w:rPr>
          <w:rFonts w:ascii="Times New Roman" w:hAnsi="Times New Roman" w:cs="Times New Roman"/>
          <w:sz w:val="28"/>
          <w:szCs w:val="28"/>
        </w:rPr>
        <w:t>Главное последствие безработицы – не воссозданный продукт, снижение производимых экономических благ. Также рост безработицы ведёт к сокращению спроса потребителей. Получаемый доход трудящихся – это бюджет их самих или их семей. Сокращение потребительского бюджета принуждает сократить расходы до минимального. Данная ситуация создаёт торможение роста благ</w:t>
      </w:r>
      <w:r w:rsidR="001C050F">
        <w:rPr>
          <w:rFonts w:ascii="Times New Roman" w:hAnsi="Times New Roman" w:cs="Times New Roman"/>
          <w:sz w:val="28"/>
          <w:szCs w:val="28"/>
        </w:rPr>
        <w:t>осостояния граждан всей страны.</w:t>
      </w:r>
    </w:p>
    <w:p w:rsidR="005A2D73" w:rsidRDefault="005A2D73" w:rsidP="005A2D73">
      <w:pPr>
        <w:spacing w:after="0" w:line="360" w:lineRule="auto"/>
        <w:ind w:firstLine="709"/>
        <w:jc w:val="both"/>
        <w:rPr>
          <w:rFonts w:ascii="Times New Roman" w:hAnsi="Times New Roman" w:cs="Times New Roman"/>
          <w:sz w:val="28"/>
          <w:szCs w:val="28"/>
        </w:rPr>
      </w:pPr>
      <w:r w:rsidRPr="005A2D73">
        <w:rPr>
          <w:rFonts w:ascii="Times New Roman" w:hAnsi="Times New Roman" w:cs="Times New Roman"/>
          <w:sz w:val="28"/>
          <w:szCs w:val="28"/>
        </w:rPr>
        <w:t>Как показывает опыт стран с развитой рыночной экономикой, что рынок труда не в силах самостоятельно урегулировать проблему безработицы. Требуется вмешательство и помощь государства.</w:t>
      </w:r>
    </w:p>
    <w:p w:rsidR="00E14841" w:rsidRDefault="004D0AE4" w:rsidP="00E14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4D0AE4">
        <w:rPr>
          <w:rFonts w:ascii="Times New Roman" w:hAnsi="Times New Roman" w:cs="Times New Roman"/>
          <w:sz w:val="28"/>
          <w:szCs w:val="28"/>
        </w:rPr>
        <w:t>ктуальность поставленной темы исследования</w:t>
      </w:r>
      <w:r>
        <w:rPr>
          <w:rFonts w:ascii="Times New Roman" w:hAnsi="Times New Roman" w:cs="Times New Roman"/>
          <w:sz w:val="28"/>
          <w:szCs w:val="28"/>
        </w:rPr>
        <w:t xml:space="preserve"> заключается в том, что </w:t>
      </w:r>
      <w:r w:rsidRPr="004D0AE4">
        <w:rPr>
          <w:rFonts w:ascii="Times New Roman" w:hAnsi="Times New Roman" w:cs="Times New Roman"/>
          <w:sz w:val="28"/>
          <w:szCs w:val="28"/>
        </w:rPr>
        <w:t xml:space="preserve"> </w:t>
      </w:r>
      <w:r>
        <w:rPr>
          <w:rFonts w:ascii="Times New Roman" w:hAnsi="Times New Roman" w:cs="Times New Roman"/>
          <w:sz w:val="28"/>
          <w:szCs w:val="28"/>
        </w:rPr>
        <w:t>в</w:t>
      </w:r>
      <w:r w:rsidRPr="004D0AE4">
        <w:rPr>
          <w:rFonts w:ascii="Times New Roman" w:hAnsi="Times New Roman" w:cs="Times New Roman"/>
          <w:sz w:val="28"/>
          <w:szCs w:val="28"/>
        </w:rPr>
        <w:t xml:space="preserve"> настоящее время безработица становится неотъемлемым элементом жизни России, оказывающим существенное влияние не только на социально-экономическую, но и на </w:t>
      </w:r>
      <w:r>
        <w:rPr>
          <w:rFonts w:ascii="Times New Roman" w:hAnsi="Times New Roman" w:cs="Times New Roman"/>
          <w:sz w:val="28"/>
          <w:szCs w:val="28"/>
        </w:rPr>
        <w:t>политическую ситуацию в стране.</w:t>
      </w:r>
    </w:p>
    <w:p w:rsidR="004D0AE4" w:rsidRDefault="004D0AE4" w:rsidP="00E14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курсовой работы является исследование </w:t>
      </w:r>
      <w:r w:rsidR="00D15C96" w:rsidRPr="00D15C96">
        <w:rPr>
          <w:rFonts w:ascii="Times New Roman" w:hAnsi="Times New Roman" w:cs="Times New Roman"/>
          <w:sz w:val="28"/>
          <w:szCs w:val="28"/>
        </w:rPr>
        <w:t>теоретически</w:t>
      </w:r>
      <w:r w:rsidR="00D15C96">
        <w:rPr>
          <w:rFonts w:ascii="Times New Roman" w:hAnsi="Times New Roman" w:cs="Times New Roman"/>
          <w:sz w:val="28"/>
          <w:szCs w:val="28"/>
        </w:rPr>
        <w:t>х</w:t>
      </w:r>
      <w:r w:rsidR="00D15C96" w:rsidRPr="00D15C96">
        <w:rPr>
          <w:rFonts w:ascii="Times New Roman" w:hAnsi="Times New Roman" w:cs="Times New Roman"/>
          <w:sz w:val="28"/>
          <w:szCs w:val="28"/>
        </w:rPr>
        <w:t xml:space="preserve"> и практически</w:t>
      </w:r>
      <w:r w:rsidR="00D15C96">
        <w:rPr>
          <w:rFonts w:ascii="Times New Roman" w:hAnsi="Times New Roman" w:cs="Times New Roman"/>
          <w:sz w:val="28"/>
          <w:szCs w:val="28"/>
        </w:rPr>
        <w:t>х</w:t>
      </w:r>
      <w:r w:rsidR="00D15C96" w:rsidRPr="00D15C96">
        <w:rPr>
          <w:rFonts w:ascii="Times New Roman" w:hAnsi="Times New Roman" w:cs="Times New Roman"/>
          <w:sz w:val="28"/>
          <w:szCs w:val="28"/>
        </w:rPr>
        <w:t xml:space="preserve"> аспект</w:t>
      </w:r>
      <w:r w:rsidR="00D15C96">
        <w:rPr>
          <w:rFonts w:ascii="Times New Roman" w:hAnsi="Times New Roman" w:cs="Times New Roman"/>
          <w:sz w:val="28"/>
          <w:szCs w:val="28"/>
        </w:rPr>
        <w:t>ов б</w:t>
      </w:r>
      <w:r w:rsidR="00D15C96" w:rsidRPr="00D15C96">
        <w:rPr>
          <w:rFonts w:ascii="Times New Roman" w:hAnsi="Times New Roman" w:cs="Times New Roman"/>
          <w:sz w:val="28"/>
          <w:szCs w:val="28"/>
        </w:rPr>
        <w:t>езработица</w:t>
      </w:r>
      <w:r w:rsidR="00625BE5">
        <w:rPr>
          <w:rFonts w:ascii="Times New Roman" w:hAnsi="Times New Roman" w:cs="Times New Roman"/>
          <w:sz w:val="28"/>
          <w:szCs w:val="28"/>
        </w:rPr>
        <w:t>.</w:t>
      </w:r>
    </w:p>
    <w:p w:rsidR="004D0AE4" w:rsidRDefault="004D0AE4" w:rsidP="003F5600">
      <w:pPr>
        <w:spacing w:after="0" w:line="360" w:lineRule="auto"/>
        <w:ind w:firstLine="709"/>
        <w:jc w:val="both"/>
        <w:rPr>
          <w:rFonts w:ascii="Times New Roman" w:hAnsi="Times New Roman" w:cs="Times New Roman"/>
          <w:sz w:val="28"/>
          <w:szCs w:val="28"/>
        </w:rPr>
      </w:pPr>
      <w:r w:rsidRPr="004D0AE4">
        <w:rPr>
          <w:rFonts w:ascii="Times New Roman" w:hAnsi="Times New Roman" w:cs="Times New Roman"/>
          <w:sz w:val="28"/>
          <w:szCs w:val="28"/>
        </w:rPr>
        <w:t>Согласно поставленной цели необходимо изучить следующие задачи:</w:t>
      </w:r>
    </w:p>
    <w:p w:rsidR="00F33BCA" w:rsidRPr="00F33BCA" w:rsidRDefault="00F33BCA" w:rsidP="00F33BCA">
      <w:pPr>
        <w:pStyle w:val="a6"/>
        <w:numPr>
          <w:ilvl w:val="0"/>
          <w:numId w:val="8"/>
        </w:numPr>
        <w:spacing w:after="0" w:line="360" w:lineRule="auto"/>
        <w:ind w:left="0" w:firstLine="709"/>
        <w:jc w:val="both"/>
        <w:rPr>
          <w:rFonts w:ascii="Times New Roman" w:hAnsi="Times New Roman" w:cs="Times New Roman"/>
          <w:sz w:val="28"/>
          <w:szCs w:val="28"/>
        </w:rPr>
      </w:pPr>
      <w:r w:rsidRPr="00F33BCA">
        <w:rPr>
          <w:rFonts w:ascii="Times New Roman" w:hAnsi="Times New Roman" w:cs="Times New Roman"/>
          <w:sz w:val="28"/>
          <w:szCs w:val="28"/>
        </w:rPr>
        <w:t>изучить сущность безработицы;</w:t>
      </w:r>
    </w:p>
    <w:p w:rsidR="00F33BCA" w:rsidRPr="00F33BCA" w:rsidRDefault="00F33BCA" w:rsidP="00F33BCA">
      <w:pPr>
        <w:pStyle w:val="a6"/>
        <w:numPr>
          <w:ilvl w:val="0"/>
          <w:numId w:val="8"/>
        </w:numPr>
        <w:spacing w:after="0" w:line="360" w:lineRule="auto"/>
        <w:ind w:left="0" w:firstLine="709"/>
        <w:jc w:val="both"/>
        <w:rPr>
          <w:rFonts w:ascii="Times New Roman" w:hAnsi="Times New Roman" w:cs="Times New Roman"/>
          <w:sz w:val="28"/>
          <w:szCs w:val="28"/>
        </w:rPr>
      </w:pPr>
      <w:r w:rsidRPr="00F33BCA">
        <w:rPr>
          <w:rFonts w:ascii="Times New Roman" w:hAnsi="Times New Roman" w:cs="Times New Roman"/>
          <w:sz w:val="28"/>
          <w:szCs w:val="28"/>
        </w:rPr>
        <w:t>рассмотреть формы и виды безработицы;</w:t>
      </w:r>
    </w:p>
    <w:p w:rsidR="00F33BCA" w:rsidRPr="00F33BCA" w:rsidRDefault="00F33BCA" w:rsidP="00F33BCA">
      <w:pPr>
        <w:pStyle w:val="a6"/>
        <w:numPr>
          <w:ilvl w:val="0"/>
          <w:numId w:val="8"/>
        </w:numPr>
        <w:spacing w:after="0" w:line="360" w:lineRule="auto"/>
        <w:ind w:left="0" w:firstLine="709"/>
        <w:jc w:val="both"/>
        <w:rPr>
          <w:rFonts w:ascii="Times New Roman" w:hAnsi="Times New Roman" w:cs="Times New Roman"/>
          <w:sz w:val="28"/>
          <w:szCs w:val="28"/>
        </w:rPr>
      </w:pPr>
      <w:r w:rsidRPr="00F33BCA">
        <w:rPr>
          <w:rFonts w:ascii="Times New Roman" w:hAnsi="Times New Roman" w:cs="Times New Roman"/>
          <w:sz w:val="28"/>
          <w:szCs w:val="28"/>
        </w:rPr>
        <w:t>выявить экономические и социальные последствия безработицы</w:t>
      </w:r>
      <w:r w:rsidRPr="00F33BCA">
        <w:rPr>
          <w:rFonts w:ascii="Times New Roman" w:hAnsi="Times New Roman" w:cs="Times New Roman"/>
          <w:sz w:val="28"/>
          <w:szCs w:val="28"/>
        </w:rPr>
        <w:tab/>
        <w:t>;</w:t>
      </w:r>
    </w:p>
    <w:p w:rsidR="00F33BCA" w:rsidRPr="00F33BCA" w:rsidRDefault="00F33BCA" w:rsidP="00F33BCA">
      <w:pPr>
        <w:pStyle w:val="a6"/>
        <w:numPr>
          <w:ilvl w:val="0"/>
          <w:numId w:val="8"/>
        </w:numPr>
        <w:spacing w:after="0" w:line="360" w:lineRule="auto"/>
        <w:ind w:left="0" w:firstLine="709"/>
        <w:jc w:val="both"/>
        <w:rPr>
          <w:rFonts w:ascii="Times New Roman" w:hAnsi="Times New Roman" w:cs="Times New Roman"/>
          <w:sz w:val="28"/>
          <w:szCs w:val="28"/>
        </w:rPr>
      </w:pPr>
      <w:r w:rsidRPr="00F33BCA">
        <w:rPr>
          <w:rFonts w:ascii="Times New Roman" w:hAnsi="Times New Roman" w:cs="Times New Roman"/>
          <w:sz w:val="28"/>
          <w:szCs w:val="28"/>
        </w:rPr>
        <w:lastRenderedPageBreak/>
        <w:t>провести анализ безработицы в России и развитых странах;</w:t>
      </w:r>
    </w:p>
    <w:p w:rsidR="00F33BCA" w:rsidRPr="00F33BCA" w:rsidRDefault="00F33BCA" w:rsidP="00F33BCA">
      <w:pPr>
        <w:pStyle w:val="a6"/>
        <w:numPr>
          <w:ilvl w:val="0"/>
          <w:numId w:val="8"/>
        </w:numPr>
        <w:spacing w:after="0" w:line="360" w:lineRule="auto"/>
        <w:ind w:left="0" w:firstLine="709"/>
        <w:jc w:val="both"/>
        <w:rPr>
          <w:rFonts w:ascii="Times New Roman" w:hAnsi="Times New Roman" w:cs="Times New Roman"/>
          <w:sz w:val="28"/>
          <w:szCs w:val="28"/>
        </w:rPr>
      </w:pPr>
      <w:r w:rsidRPr="00F33BCA">
        <w:rPr>
          <w:rFonts w:ascii="Times New Roman" w:hAnsi="Times New Roman" w:cs="Times New Roman"/>
          <w:sz w:val="28"/>
          <w:szCs w:val="28"/>
        </w:rPr>
        <w:t>выявить проблемы безработицы в России и предложить пути их решения;</w:t>
      </w:r>
    </w:p>
    <w:p w:rsidR="00F33BCA" w:rsidRPr="00F33BCA" w:rsidRDefault="00F33BCA" w:rsidP="00F33BCA">
      <w:pPr>
        <w:pStyle w:val="a6"/>
        <w:numPr>
          <w:ilvl w:val="0"/>
          <w:numId w:val="8"/>
        </w:numPr>
        <w:spacing w:after="0" w:line="360" w:lineRule="auto"/>
        <w:ind w:left="0" w:firstLine="709"/>
        <w:jc w:val="both"/>
        <w:rPr>
          <w:rFonts w:ascii="Times New Roman" w:hAnsi="Times New Roman" w:cs="Times New Roman"/>
          <w:sz w:val="28"/>
          <w:szCs w:val="28"/>
        </w:rPr>
      </w:pPr>
      <w:r w:rsidRPr="00F33BCA">
        <w:rPr>
          <w:rFonts w:ascii="Times New Roman" w:hAnsi="Times New Roman" w:cs="Times New Roman"/>
          <w:sz w:val="28"/>
          <w:szCs w:val="28"/>
        </w:rPr>
        <w:t>исследовать основные направления минимизации уровня безработицы в России.</w:t>
      </w:r>
    </w:p>
    <w:p w:rsidR="003F5600" w:rsidRDefault="003F5600" w:rsidP="003F5600">
      <w:pPr>
        <w:spacing w:after="0" w:line="360" w:lineRule="auto"/>
        <w:ind w:firstLine="709"/>
        <w:jc w:val="both"/>
        <w:rPr>
          <w:rFonts w:ascii="Times New Roman" w:hAnsi="Times New Roman" w:cs="Times New Roman"/>
          <w:sz w:val="28"/>
          <w:szCs w:val="28"/>
        </w:rPr>
      </w:pPr>
      <w:r w:rsidRPr="00F3067E">
        <w:rPr>
          <w:rFonts w:ascii="Times New Roman" w:hAnsi="Times New Roman" w:cs="Times New Roman"/>
          <w:sz w:val="28"/>
          <w:szCs w:val="28"/>
        </w:rPr>
        <w:t>В работе использованы следующие основные методы исследования: системный подход, экспертно-аналитический метод, методы экономического анализа.</w:t>
      </w:r>
    </w:p>
    <w:p w:rsidR="003F5600" w:rsidRDefault="003F5600" w:rsidP="00D15C96">
      <w:pPr>
        <w:spacing w:after="0" w:line="360" w:lineRule="auto"/>
        <w:ind w:firstLine="709"/>
        <w:jc w:val="both"/>
        <w:rPr>
          <w:rFonts w:ascii="Times New Roman" w:hAnsi="Times New Roman" w:cs="Times New Roman"/>
          <w:sz w:val="28"/>
          <w:szCs w:val="28"/>
        </w:rPr>
      </w:pPr>
      <w:r w:rsidRPr="006629F4">
        <w:rPr>
          <w:rFonts w:ascii="Times New Roman" w:hAnsi="Times New Roman" w:cs="Times New Roman"/>
          <w:sz w:val="28"/>
          <w:szCs w:val="28"/>
        </w:rPr>
        <w:t>Информационная база, использовавшаяся при написании да</w:t>
      </w:r>
      <w:r>
        <w:rPr>
          <w:rFonts w:ascii="Times New Roman" w:hAnsi="Times New Roman" w:cs="Times New Roman"/>
          <w:sz w:val="28"/>
          <w:szCs w:val="28"/>
        </w:rPr>
        <w:t xml:space="preserve">нной курсовой работы следующая: </w:t>
      </w:r>
      <w:r w:rsidRPr="006629F4">
        <w:rPr>
          <w:rFonts w:ascii="Times New Roman" w:hAnsi="Times New Roman" w:cs="Times New Roman"/>
          <w:sz w:val="28"/>
          <w:szCs w:val="28"/>
        </w:rPr>
        <w:t>учебная и научно-практи</w:t>
      </w:r>
      <w:r>
        <w:rPr>
          <w:rFonts w:ascii="Times New Roman" w:hAnsi="Times New Roman" w:cs="Times New Roman"/>
          <w:sz w:val="28"/>
          <w:szCs w:val="28"/>
        </w:rPr>
        <w:t xml:space="preserve">ческая литература, </w:t>
      </w:r>
      <w:r w:rsidRPr="006629F4">
        <w:rPr>
          <w:rFonts w:ascii="Times New Roman" w:hAnsi="Times New Roman" w:cs="Times New Roman"/>
          <w:sz w:val="28"/>
          <w:szCs w:val="28"/>
        </w:rPr>
        <w:t>аналитические и научно-практические статьи из российских экономических журналов и газет</w:t>
      </w:r>
      <w:r>
        <w:rPr>
          <w:rFonts w:ascii="Times New Roman" w:hAnsi="Times New Roman" w:cs="Times New Roman"/>
          <w:sz w:val="28"/>
          <w:szCs w:val="28"/>
        </w:rPr>
        <w:t xml:space="preserve">, интернет источники. </w:t>
      </w:r>
    </w:p>
    <w:p w:rsidR="003F5600" w:rsidRDefault="003F5600" w:rsidP="003F56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введения, трех</w:t>
      </w:r>
      <w:r w:rsidRPr="00E2019B">
        <w:rPr>
          <w:rFonts w:ascii="Times New Roman" w:hAnsi="Times New Roman" w:cs="Times New Roman"/>
          <w:sz w:val="28"/>
          <w:szCs w:val="28"/>
        </w:rPr>
        <w:t xml:space="preserve"> </w:t>
      </w:r>
      <w:r>
        <w:rPr>
          <w:rFonts w:ascii="Times New Roman" w:hAnsi="Times New Roman" w:cs="Times New Roman"/>
          <w:sz w:val="28"/>
          <w:szCs w:val="28"/>
        </w:rPr>
        <w:t>глав, заключения и списка использованных источников.</w:t>
      </w:r>
    </w:p>
    <w:p w:rsidR="009232D4" w:rsidRDefault="009232D4">
      <w:pPr>
        <w:rPr>
          <w:rFonts w:ascii="Times New Roman" w:hAnsi="Times New Roman" w:cs="Times New Roman"/>
          <w:sz w:val="28"/>
          <w:szCs w:val="28"/>
        </w:rPr>
      </w:pPr>
      <w:r>
        <w:rPr>
          <w:rFonts w:ascii="Times New Roman" w:hAnsi="Times New Roman" w:cs="Times New Roman"/>
          <w:sz w:val="28"/>
          <w:szCs w:val="28"/>
        </w:rPr>
        <w:br w:type="page"/>
      </w:r>
    </w:p>
    <w:p w:rsidR="00EA7754" w:rsidRDefault="00EA7754" w:rsidP="00EA7754">
      <w:pPr>
        <w:spacing w:before="240" w:after="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EA7754">
        <w:t xml:space="preserve"> </w:t>
      </w:r>
      <w:r w:rsidRPr="00EA7754">
        <w:rPr>
          <w:rFonts w:ascii="Times New Roman" w:hAnsi="Times New Roman" w:cs="Times New Roman"/>
          <w:b/>
          <w:sz w:val="28"/>
          <w:szCs w:val="28"/>
        </w:rPr>
        <w:t>ТЕОРЕТИЧЕСКИЕ ОСНОВЫ БЕЗРАБОТИЦЫ</w:t>
      </w:r>
    </w:p>
    <w:p w:rsidR="00EA7754" w:rsidRPr="00EA7754" w:rsidRDefault="00EA7754" w:rsidP="005A2D73">
      <w:pPr>
        <w:spacing w:before="240" w:after="240" w:line="360" w:lineRule="auto"/>
        <w:ind w:firstLine="709"/>
        <w:jc w:val="center"/>
        <w:rPr>
          <w:rFonts w:ascii="Times New Roman" w:hAnsi="Times New Roman" w:cs="Times New Roman"/>
          <w:b/>
          <w:sz w:val="28"/>
          <w:szCs w:val="28"/>
        </w:rPr>
      </w:pPr>
      <w:r w:rsidRPr="00EA7754">
        <w:rPr>
          <w:rFonts w:ascii="Times New Roman" w:hAnsi="Times New Roman" w:cs="Times New Roman"/>
          <w:b/>
          <w:sz w:val="28"/>
          <w:szCs w:val="28"/>
        </w:rPr>
        <w:t xml:space="preserve">1.1 </w:t>
      </w:r>
      <w:r w:rsidR="005A2D73">
        <w:rPr>
          <w:rFonts w:ascii="Times New Roman" w:hAnsi="Times New Roman" w:cs="Times New Roman"/>
          <w:b/>
          <w:sz w:val="28"/>
          <w:szCs w:val="28"/>
        </w:rPr>
        <w:t>Понятие</w:t>
      </w:r>
      <w:r w:rsidR="009D26BE">
        <w:rPr>
          <w:rFonts w:ascii="Times New Roman" w:hAnsi="Times New Roman" w:cs="Times New Roman"/>
          <w:b/>
          <w:sz w:val="28"/>
          <w:szCs w:val="28"/>
        </w:rPr>
        <w:t>,</w:t>
      </w:r>
      <w:r w:rsidR="005A2D73">
        <w:rPr>
          <w:rFonts w:ascii="Times New Roman" w:hAnsi="Times New Roman" w:cs="Times New Roman"/>
          <w:b/>
          <w:sz w:val="28"/>
          <w:szCs w:val="28"/>
        </w:rPr>
        <w:t xml:space="preserve"> с</w:t>
      </w:r>
      <w:r w:rsidRPr="00EA7754">
        <w:rPr>
          <w:rFonts w:ascii="Times New Roman" w:hAnsi="Times New Roman" w:cs="Times New Roman"/>
          <w:b/>
          <w:sz w:val="28"/>
          <w:szCs w:val="28"/>
        </w:rPr>
        <w:t xml:space="preserve">ущность </w:t>
      </w:r>
      <w:r w:rsidR="009D26BE" w:rsidRPr="009D26BE">
        <w:rPr>
          <w:rFonts w:ascii="Times New Roman" w:hAnsi="Times New Roman" w:cs="Times New Roman"/>
          <w:b/>
          <w:sz w:val="28"/>
          <w:szCs w:val="28"/>
        </w:rPr>
        <w:t xml:space="preserve">и особенности </w:t>
      </w:r>
      <w:r w:rsidRPr="00EA7754">
        <w:rPr>
          <w:rFonts w:ascii="Times New Roman" w:hAnsi="Times New Roman" w:cs="Times New Roman"/>
          <w:b/>
          <w:sz w:val="28"/>
          <w:szCs w:val="28"/>
        </w:rPr>
        <w:t>безработицы</w:t>
      </w:r>
    </w:p>
    <w:p w:rsidR="00EA7754" w:rsidRPr="00EA7754" w:rsidRDefault="00EA7754" w:rsidP="00EA7754">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Любая рыночная экономика имеет тенденцию к колебаниям и нестабильности. Одним из ключевых критериев, оказывающих влияние на ее развитие и функционирование, представляет собой экономически активное население, кот</w:t>
      </w:r>
      <w:r>
        <w:rPr>
          <w:rFonts w:ascii="Times New Roman" w:hAnsi="Times New Roman" w:cs="Times New Roman"/>
          <w:sz w:val="28"/>
          <w:szCs w:val="28"/>
        </w:rPr>
        <w:t>орое в свою очередь делится на:</w:t>
      </w:r>
    </w:p>
    <w:p w:rsidR="00EA7754" w:rsidRPr="005A2D73" w:rsidRDefault="00EA7754" w:rsidP="005A2D73">
      <w:pPr>
        <w:pStyle w:val="a6"/>
        <w:numPr>
          <w:ilvl w:val="0"/>
          <w:numId w:val="7"/>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занятых;</w:t>
      </w:r>
    </w:p>
    <w:p w:rsidR="00EA7754" w:rsidRPr="005A2D73" w:rsidRDefault="00EA7754" w:rsidP="005A2D73">
      <w:pPr>
        <w:pStyle w:val="a6"/>
        <w:numPr>
          <w:ilvl w:val="0"/>
          <w:numId w:val="7"/>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безработных.</w:t>
      </w:r>
    </w:p>
    <w:p w:rsidR="00EA7754" w:rsidRPr="00EA7754" w:rsidRDefault="00EA7754" w:rsidP="00EA7754">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Федеральный закон РФ «О занятости населения в Российской Федерации»</w:t>
      </w:r>
      <w:r w:rsidR="00B85E46">
        <w:rPr>
          <w:rFonts w:ascii="Times New Roman" w:hAnsi="Times New Roman" w:cs="Times New Roman"/>
          <w:sz w:val="28"/>
          <w:szCs w:val="28"/>
        </w:rPr>
        <w:t xml:space="preserve"> </w:t>
      </w:r>
      <w:r w:rsidR="00B85E46" w:rsidRPr="00B85E46">
        <w:rPr>
          <w:rFonts w:ascii="Times New Roman" w:hAnsi="Times New Roman" w:cs="Times New Roman"/>
          <w:sz w:val="28"/>
          <w:szCs w:val="28"/>
        </w:rPr>
        <w:t>[2]</w:t>
      </w:r>
      <w:r w:rsidRPr="00EA7754">
        <w:rPr>
          <w:rFonts w:ascii="Times New Roman" w:hAnsi="Times New Roman" w:cs="Times New Roman"/>
          <w:sz w:val="28"/>
          <w:szCs w:val="28"/>
        </w:rPr>
        <w:t xml:space="preserve"> гласит: под занятыми понимаются граждане, осуществляющие трудовую деятельность по договору, подразумевающему выполнение работы за финансовое вознаграждение на принципах полной либо частичной трудовой занятости, а также располагающие любой другой работой, в том числе носящую периодический характер.</w:t>
      </w:r>
    </w:p>
    <w:p w:rsidR="00EA7754" w:rsidRPr="00EA7754" w:rsidRDefault="00EA7754" w:rsidP="00EA7754">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Безработными гражданами признается часть экономически активного населения, одновременно соот</w:t>
      </w:r>
      <w:r>
        <w:rPr>
          <w:rFonts w:ascii="Times New Roman" w:hAnsi="Times New Roman" w:cs="Times New Roman"/>
          <w:sz w:val="28"/>
          <w:szCs w:val="28"/>
        </w:rPr>
        <w:t>ветствующая следующим факторам:</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отсутствие постоянного дохода в виде заработной платы (без учета пособия по безработице или социальных выплат предприятия при его ликвидации);</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наличие регистрации в социальном фонде как безработного;</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постоянный поиск рабочего места;</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готовность незамедлительно приступить к работе</w:t>
      </w:r>
      <w:r w:rsidR="00B85E46" w:rsidRPr="00B85E46">
        <w:rPr>
          <w:rFonts w:ascii="Times New Roman" w:hAnsi="Times New Roman" w:cs="Times New Roman"/>
          <w:sz w:val="28"/>
          <w:szCs w:val="28"/>
        </w:rPr>
        <w:t xml:space="preserve"> [7, </w:t>
      </w:r>
      <w:r w:rsidR="00B85E46">
        <w:rPr>
          <w:rFonts w:ascii="Times New Roman" w:hAnsi="Times New Roman" w:cs="Times New Roman"/>
          <w:sz w:val="28"/>
          <w:szCs w:val="28"/>
          <w:lang w:val="en-US"/>
        </w:rPr>
        <w:t>c</w:t>
      </w:r>
      <w:r w:rsidR="00B85E46" w:rsidRPr="00B85E46">
        <w:rPr>
          <w:rFonts w:ascii="Times New Roman" w:hAnsi="Times New Roman" w:cs="Times New Roman"/>
          <w:sz w:val="28"/>
          <w:szCs w:val="28"/>
        </w:rPr>
        <w:t>. 121]</w:t>
      </w:r>
      <w:r w:rsidRPr="005A2D73">
        <w:rPr>
          <w:rFonts w:ascii="Times New Roman" w:hAnsi="Times New Roman" w:cs="Times New Roman"/>
          <w:sz w:val="28"/>
          <w:szCs w:val="28"/>
        </w:rPr>
        <w:t>.</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Международная организация труда (МОТ) имеет несколько другую точку зрения и считает, что безработные — это часть населения, не имеющая работы, способная к работе в настоящий период времени, а также ищущая работу в исследуемый период. МОТ в своем расчете использует данные о населении в возрасте от 10 до 72 лет, Росстат в своей методологии</w:t>
      </w:r>
      <w:r w:rsidR="005A2D73">
        <w:rPr>
          <w:rFonts w:ascii="Times New Roman" w:hAnsi="Times New Roman" w:cs="Times New Roman"/>
          <w:sz w:val="28"/>
          <w:szCs w:val="28"/>
        </w:rPr>
        <w:t xml:space="preserve"> учитывает возраст от 15 до 72</w:t>
      </w:r>
      <w:r w:rsidR="00B85E46" w:rsidRPr="00B85E46">
        <w:rPr>
          <w:rFonts w:ascii="Times New Roman" w:hAnsi="Times New Roman" w:cs="Times New Roman"/>
          <w:sz w:val="28"/>
          <w:szCs w:val="28"/>
        </w:rPr>
        <w:t xml:space="preserve"> [11, </w:t>
      </w:r>
      <w:r w:rsidR="00B85E46">
        <w:rPr>
          <w:rFonts w:ascii="Times New Roman" w:hAnsi="Times New Roman" w:cs="Times New Roman"/>
          <w:sz w:val="28"/>
          <w:szCs w:val="28"/>
          <w:lang w:val="en-US"/>
        </w:rPr>
        <w:t>c</w:t>
      </w:r>
      <w:r w:rsidR="00B85E46" w:rsidRPr="00B85E46">
        <w:rPr>
          <w:rFonts w:ascii="Times New Roman" w:hAnsi="Times New Roman" w:cs="Times New Roman"/>
          <w:sz w:val="28"/>
          <w:szCs w:val="28"/>
        </w:rPr>
        <w:t>. 98]</w:t>
      </w:r>
      <w:r w:rsidR="005A2D73">
        <w:rPr>
          <w:rFonts w:ascii="Times New Roman" w:hAnsi="Times New Roman" w:cs="Times New Roman"/>
          <w:sz w:val="28"/>
          <w:szCs w:val="28"/>
        </w:rPr>
        <w:t>.</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lastRenderedPageBreak/>
        <w:t>В</w:t>
      </w:r>
      <w:r w:rsidR="00B85E46">
        <w:rPr>
          <w:rFonts w:ascii="Times New Roman" w:hAnsi="Times New Roman" w:cs="Times New Roman"/>
          <w:sz w:val="28"/>
          <w:szCs w:val="28"/>
        </w:rPr>
        <w:t xml:space="preserve"> понятие безработное население</w:t>
      </w:r>
      <w:r w:rsidRPr="00EA7754">
        <w:rPr>
          <w:rFonts w:ascii="Times New Roman" w:hAnsi="Times New Roman" w:cs="Times New Roman"/>
          <w:sz w:val="28"/>
          <w:szCs w:val="28"/>
        </w:rPr>
        <w:t xml:space="preserve"> МОТ и Росстат не включают учащихся вузов дневной формы обучения, лиц с ограниченными возможностями, пенсионеров, работников, заде</w:t>
      </w:r>
      <w:r w:rsidR="005A2D73">
        <w:rPr>
          <w:rFonts w:ascii="Times New Roman" w:hAnsi="Times New Roman" w:cs="Times New Roman"/>
          <w:sz w:val="28"/>
          <w:szCs w:val="28"/>
        </w:rPr>
        <w:t>йствованных на неполную ставку.</w:t>
      </w:r>
    </w:p>
    <w:p w:rsidR="00EA7754" w:rsidRPr="00EA7754" w:rsidRDefault="00EA7754" w:rsidP="00EA7754">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Безработица – это не абстрактное экономическое понятие, а проблема, оказывающая влияние на каждого гражданина и экономику страны в целом</w:t>
      </w:r>
      <w:r w:rsidR="00B85E46">
        <w:rPr>
          <w:rFonts w:ascii="Times New Roman" w:hAnsi="Times New Roman" w:cs="Times New Roman"/>
          <w:sz w:val="28"/>
          <w:szCs w:val="28"/>
        </w:rPr>
        <w:t xml:space="preserve"> </w:t>
      </w:r>
      <w:r w:rsidR="00B85E46" w:rsidRPr="00B85E46">
        <w:rPr>
          <w:rFonts w:ascii="Times New Roman" w:hAnsi="Times New Roman" w:cs="Times New Roman"/>
          <w:sz w:val="28"/>
          <w:szCs w:val="28"/>
        </w:rPr>
        <w:t xml:space="preserve">[4, </w:t>
      </w:r>
      <w:r w:rsidR="00B85E46">
        <w:rPr>
          <w:rFonts w:ascii="Times New Roman" w:hAnsi="Times New Roman" w:cs="Times New Roman"/>
          <w:sz w:val="28"/>
          <w:szCs w:val="28"/>
          <w:lang w:val="en-US"/>
        </w:rPr>
        <w:t>c</w:t>
      </w:r>
      <w:r w:rsidR="00B85E46" w:rsidRPr="00B85E46">
        <w:rPr>
          <w:rFonts w:ascii="Times New Roman" w:hAnsi="Times New Roman" w:cs="Times New Roman"/>
          <w:sz w:val="28"/>
          <w:szCs w:val="28"/>
        </w:rPr>
        <w:t>. 80]</w:t>
      </w:r>
      <w:r w:rsidRPr="00EA7754">
        <w:rPr>
          <w:rFonts w:ascii="Times New Roman" w:hAnsi="Times New Roman" w:cs="Times New Roman"/>
          <w:sz w:val="28"/>
          <w:szCs w:val="28"/>
        </w:rPr>
        <w:t>. В большинстве случаев потеря постоянного места приводит к эмоциональной травме, ухудшению уровня жизни и стабильности человека. Для населения возможность иметь стабильный доход является одним из главных показателей успешности экономической деятельности правительства. А во время предвыборной гонки политические партии используют эту проблему для привлечения внимания электората, как наиболее острую.</w:t>
      </w:r>
    </w:p>
    <w:p w:rsidR="00EA7754" w:rsidRPr="00B85E46"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Уровень безработицы — это доля безработного населения в п</w:t>
      </w:r>
      <w:r w:rsidR="005A2D73">
        <w:rPr>
          <w:rFonts w:ascii="Times New Roman" w:hAnsi="Times New Roman" w:cs="Times New Roman"/>
          <w:sz w:val="28"/>
          <w:szCs w:val="28"/>
        </w:rPr>
        <w:t>оказателе величины рабочей силы</w:t>
      </w:r>
      <w:r w:rsidR="00B85E46" w:rsidRPr="00B85E46">
        <w:rPr>
          <w:rFonts w:ascii="Times New Roman" w:hAnsi="Times New Roman" w:cs="Times New Roman"/>
          <w:sz w:val="28"/>
          <w:szCs w:val="28"/>
        </w:rPr>
        <w:t xml:space="preserve"> [4, </w:t>
      </w:r>
      <w:r w:rsidR="00B85E46">
        <w:rPr>
          <w:rFonts w:ascii="Times New Roman" w:hAnsi="Times New Roman" w:cs="Times New Roman"/>
          <w:sz w:val="28"/>
          <w:szCs w:val="28"/>
          <w:lang w:val="en-US"/>
        </w:rPr>
        <w:t>c</w:t>
      </w:r>
      <w:r w:rsidR="00B85E46" w:rsidRPr="00B85E46">
        <w:rPr>
          <w:rFonts w:ascii="Times New Roman" w:hAnsi="Times New Roman" w:cs="Times New Roman"/>
          <w:sz w:val="28"/>
          <w:szCs w:val="28"/>
        </w:rPr>
        <w:t>. 82].</w:t>
      </w:r>
    </w:p>
    <w:p w:rsidR="00EA7754" w:rsidRPr="00EA7754" w:rsidRDefault="00EA7754" w:rsidP="00B85E46">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Рабочая сила – это способность гражданина к труду, общий показатель физиологических и моральных сил, которыми он оперирует и использует в проце</w:t>
      </w:r>
      <w:r w:rsidR="005A2D73">
        <w:rPr>
          <w:rFonts w:ascii="Times New Roman" w:hAnsi="Times New Roman" w:cs="Times New Roman"/>
          <w:sz w:val="28"/>
          <w:szCs w:val="28"/>
        </w:rPr>
        <w:t>ссе создания материальных благ.</w:t>
      </w:r>
      <w:r w:rsidR="00B85E46" w:rsidRPr="00B85E46">
        <w:rPr>
          <w:rFonts w:ascii="Times New Roman" w:hAnsi="Times New Roman" w:cs="Times New Roman"/>
          <w:sz w:val="28"/>
          <w:szCs w:val="28"/>
        </w:rPr>
        <w:t xml:space="preserve"> </w:t>
      </w:r>
      <w:r w:rsidRPr="00EA7754">
        <w:rPr>
          <w:rFonts w:ascii="Times New Roman" w:hAnsi="Times New Roman" w:cs="Times New Roman"/>
          <w:sz w:val="28"/>
          <w:szCs w:val="28"/>
        </w:rPr>
        <w:t>Рабочая сила — ключевой фактор производств</w:t>
      </w:r>
      <w:r w:rsidR="005A2D73">
        <w:rPr>
          <w:rFonts w:ascii="Times New Roman" w:hAnsi="Times New Roman" w:cs="Times New Roman"/>
          <w:sz w:val="28"/>
          <w:szCs w:val="28"/>
        </w:rPr>
        <w:t>а в любом современном обществе</w:t>
      </w:r>
      <w:r w:rsidR="00B85E46" w:rsidRPr="00B85E46">
        <w:rPr>
          <w:rFonts w:ascii="Times New Roman" w:hAnsi="Times New Roman" w:cs="Times New Roman"/>
          <w:sz w:val="28"/>
          <w:szCs w:val="28"/>
        </w:rPr>
        <w:t xml:space="preserve"> [9, </w:t>
      </w:r>
      <w:r w:rsidR="00B85E46">
        <w:rPr>
          <w:rFonts w:ascii="Times New Roman" w:hAnsi="Times New Roman" w:cs="Times New Roman"/>
          <w:sz w:val="28"/>
          <w:szCs w:val="28"/>
          <w:lang w:val="en-US"/>
        </w:rPr>
        <w:t>c</w:t>
      </w:r>
      <w:r w:rsidR="00B85E46" w:rsidRPr="00B85E46">
        <w:rPr>
          <w:rFonts w:ascii="Times New Roman" w:hAnsi="Times New Roman" w:cs="Times New Roman"/>
          <w:sz w:val="28"/>
          <w:szCs w:val="28"/>
        </w:rPr>
        <w:t>. 340]</w:t>
      </w:r>
      <w:r w:rsidR="005A2D73">
        <w:rPr>
          <w:rFonts w:ascii="Times New Roman" w:hAnsi="Times New Roman" w:cs="Times New Roman"/>
          <w:sz w:val="28"/>
          <w:szCs w:val="28"/>
        </w:rPr>
        <w:t>.</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Каждая страна рассчитывает и публикует официальные данные по допустимым для уровня ее экономического развития размеры безработицы, которые являются естественными или предельно допустимыми. В течение года этот коэффициент может меняться под влиянием циклического характера развития экономики и измене</w:t>
      </w:r>
      <w:r w:rsidR="005A2D73">
        <w:rPr>
          <w:rFonts w:ascii="Times New Roman" w:hAnsi="Times New Roman" w:cs="Times New Roman"/>
          <w:sz w:val="28"/>
          <w:szCs w:val="28"/>
        </w:rPr>
        <w:t>нием курса национальной валюты.</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Естественный или предельно допустимый уровень — это уровень безработицы при полной занятости населения, в результате которого отсутствует избыточный спрос и излишнее предложение на рынке. Это состояние описывается как равновесие на рынке труда. Оно образует запас рабочей силы, способной в предельно короткие сроки совершать экономические и географические перемещения в зависимости от изменения спроса и вызванных им нужд производства. Подобный запас рабочей силы позволяет стабильно функционировать эко</w:t>
      </w:r>
      <w:r w:rsidR="005A2D73">
        <w:rPr>
          <w:rFonts w:ascii="Times New Roman" w:hAnsi="Times New Roman" w:cs="Times New Roman"/>
          <w:sz w:val="28"/>
          <w:szCs w:val="28"/>
        </w:rPr>
        <w:t>номической системе государства.</w:t>
      </w:r>
    </w:p>
    <w:p w:rsidR="0050751C" w:rsidRPr="0050751C" w:rsidRDefault="0050751C" w:rsidP="0050751C">
      <w:pPr>
        <w:spacing w:after="0" w:line="360" w:lineRule="auto"/>
        <w:ind w:firstLine="709"/>
        <w:jc w:val="both"/>
        <w:rPr>
          <w:rFonts w:ascii="Times New Roman" w:hAnsi="Times New Roman" w:cs="Times New Roman"/>
          <w:sz w:val="28"/>
          <w:szCs w:val="28"/>
        </w:rPr>
      </w:pPr>
      <w:r w:rsidRPr="0050751C">
        <w:rPr>
          <w:rFonts w:ascii="Times New Roman" w:hAnsi="Times New Roman" w:cs="Times New Roman"/>
          <w:sz w:val="28"/>
          <w:szCs w:val="28"/>
        </w:rPr>
        <w:lastRenderedPageBreak/>
        <w:t>Одной из особенностей российской безработицы является разрыв между регистрируемой и «</w:t>
      </w:r>
      <w:proofErr w:type="spellStart"/>
      <w:r w:rsidRPr="0050751C">
        <w:rPr>
          <w:rFonts w:ascii="Times New Roman" w:hAnsi="Times New Roman" w:cs="Times New Roman"/>
          <w:sz w:val="28"/>
          <w:szCs w:val="28"/>
        </w:rPr>
        <w:t>МОТовской</w:t>
      </w:r>
      <w:proofErr w:type="spellEnd"/>
      <w:r w:rsidRPr="0050751C">
        <w:rPr>
          <w:rFonts w:ascii="Times New Roman" w:hAnsi="Times New Roman" w:cs="Times New Roman"/>
          <w:sz w:val="28"/>
          <w:szCs w:val="28"/>
        </w:rPr>
        <w:t>» безработицей, т.е. количество безработных в России существенно различается в зависимости от того, каким способом она была определена. Этот разрыв об</w:t>
      </w:r>
      <w:r>
        <w:rPr>
          <w:rFonts w:ascii="Times New Roman" w:hAnsi="Times New Roman" w:cs="Times New Roman"/>
          <w:sz w:val="28"/>
          <w:szCs w:val="28"/>
        </w:rPr>
        <w:t>ъясняется следующими причинами:</w:t>
      </w:r>
    </w:p>
    <w:p w:rsidR="0050751C" w:rsidRPr="009D26BE" w:rsidRDefault="0050751C" w:rsidP="009D26BE">
      <w:pPr>
        <w:pStyle w:val="a6"/>
        <w:numPr>
          <w:ilvl w:val="0"/>
          <w:numId w:val="10"/>
        </w:numPr>
        <w:spacing w:after="0" w:line="360" w:lineRule="auto"/>
        <w:ind w:left="0" w:firstLine="709"/>
        <w:jc w:val="both"/>
        <w:rPr>
          <w:rFonts w:ascii="Times New Roman" w:hAnsi="Times New Roman" w:cs="Times New Roman"/>
          <w:sz w:val="28"/>
          <w:szCs w:val="28"/>
        </w:rPr>
      </w:pPr>
      <w:r w:rsidRPr="009D26BE">
        <w:rPr>
          <w:rFonts w:ascii="Times New Roman" w:hAnsi="Times New Roman" w:cs="Times New Roman"/>
          <w:sz w:val="28"/>
          <w:szCs w:val="28"/>
        </w:rPr>
        <w:t>нежелание части безработных обращаться в органы службы занятости, поскольку те не располагают достаточной инфо</w:t>
      </w:r>
      <w:r w:rsidR="009D26BE" w:rsidRPr="009D26BE">
        <w:rPr>
          <w:rFonts w:ascii="Times New Roman" w:hAnsi="Times New Roman" w:cs="Times New Roman"/>
          <w:sz w:val="28"/>
          <w:szCs w:val="28"/>
        </w:rPr>
        <w:t>рмацией о подходящих вакансиях;</w:t>
      </w:r>
    </w:p>
    <w:p w:rsidR="0050751C" w:rsidRPr="009D26BE" w:rsidRDefault="0050751C" w:rsidP="009D26BE">
      <w:pPr>
        <w:pStyle w:val="a6"/>
        <w:numPr>
          <w:ilvl w:val="0"/>
          <w:numId w:val="10"/>
        </w:numPr>
        <w:spacing w:after="0" w:line="360" w:lineRule="auto"/>
        <w:ind w:left="0" w:firstLine="709"/>
        <w:jc w:val="both"/>
        <w:rPr>
          <w:rFonts w:ascii="Times New Roman" w:hAnsi="Times New Roman" w:cs="Times New Roman"/>
          <w:sz w:val="28"/>
          <w:szCs w:val="28"/>
        </w:rPr>
      </w:pPr>
      <w:r w:rsidRPr="009D26BE">
        <w:rPr>
          <w:rFonts w:ascii="Times New Roman" w:hAnsi="Times New Roman" w:cs="Times New Roman"/>
          <w:sz w:val="28"/>
          <w:szCs w:val="28"/>
        </w:rPr>
        <w:t>низкий уровень пособий по безраб</w:t>
      </w:r>
      <w:r w:rsidR="009D26BE" w:rsidRPr="009D26BE">
        <w:rPr>
          <w:rFonts w:ascii="Times New Roman" w:hAnsi="Times New Roman" w:cs="Times New Roman"/>
          <w:sz w:val="28"/>
          <w:szCs w:val="28"/>
        </w:rPr>
        <w:t>отице и задержки по их выплате;</w:t>
      </w:r>
    </w:p>
    <w:p w:rsidR="0050751C" w:rsidRPr="009D26BE" w:rsidRDefault="0050751C" w:rsidP="009D26BE">
      <w:pPr>
        <w:pStyle w:val="a6"/>
        <w:numPr>
          <w:ilvl w:val="0"/>
          <w:numId w:val="10"/>
        </w:numPr>
        <w:spacing w:after="0" w:line="360" w:lineRule="auto"/>
        <w:ind w:left="0" w:firstLine="709"/>
        <w:jc w:val="both"/>
        <w:rPr>
          <w:rFonts w:ascii="Times New Roman" w:hAnsi="Times New Roman" w:cs="Times New Roman"/>
          <w:sz w:val="28"/>
          <w:szCs w:val="28"/>
        </w:rPr>
      </w:pPr>
      <w:r w:rsidRPr="009D26BE">
        <w:rPr>
          <w:rFonts w:ascii="Times New Roman" w:hAnsi="Times New Roman" w:cs="Times New Roman"/>
          <w:sz w:val="28"/>
          <w:szCs w:val="28"/>
        </w:rPr>
        <w:t>возможность найти работу в неформальном секторе экономике, доходы от которой могут значительно пр</w:t>
      </w:r>
      <w:r w:rsidR="009D26BE" w:rsidRPr="009D26BE">
        <w:rPr>
          <w:rFonts w:ascii="Times New Roman" w:hAnsi="Times New Roman" w:cs="Times New Roman"/>
          <w:sz w:val="28"/>
          <w:szCs w:val="28"/>
        </w:rPr>
        <w:t>евысить пособие по безработице;</w:t>
      </w:r>
    </w:p>
    <w:p w:rsidR="0050751C" w:rsidRPr="009D26BE" w:rsidRDefault="0050751C" w:rsidP="009D26BE">
      <w:pPr>
        <w:pStyle w:val="a6"/>
        <w:numPr>
          <w:ilvl w:val="0"/>
          <w:numId w:val="10"/>
        </w:numPr>
        <w:spacing w:after="0" w:line="360" w:lineRule="auto"/>
        <w:ind w:left="0" w:firstLine="709"/>
        <w:jc w:val="both"/>
        <w:rPr>
          <w:rFonts w:ascii="Times New Roman" w:hAnsi="Times New Roman" w:cs="Times New Roman"/>
          <w:sz w:val="28"/>
          <w:szCs w:val="28"/>
        </w:rPr>
      </w:pPr>
      <w:r w:rsidRPr="009D26BE">
        <w:rPr>
          <w:rFonts w:ascii="Times New Roman" w:hAnsi="Times New Roman" w:cs="Times New Roman"/>
          <w:sz w:val="28"/>
          <w:szCs w:val="28"/>
        </w:rPr>
        <w:t>наличие скрытых безработных, месяцами не получающих заработную плату и продолжающи</w:t>
      </w:r>
      <w:r w:rsidR="009D26BE" w:rsidRPr="009D26BE">
        <w:rPr>
          <w:rFonts w:ascii="Times New Roman" w:hAnsi="Times New Roman" w:cs="Times New Roman"/>
          <w:sz w:val="28"/>
          <w:szCs w:val="28"/>
        </w:rPr>
        <w:t>х формально считаться занятыми.</w:t>
      </w:r>
    </w:p>
    <w:p w:rsidR="0050751C" w:rsidRDefault="0050751C" w:rsidP="0050751C">
      <w:pPr>
        <w:spacing w:after="0" w:line="360" w:lineRule="auto"/>
        <w:ind w:firstLine="709"/>
        <w:jc w:val="both"/>
        <w:rPr>
          <w:rFonts w:ascii="Times New Roman" w:hAnsi="Times New Roman" w:cs="Times New Roman"/>
          <w:sz w:val="28"/>
          <w:szCs w:val="28"/>
        </w:rPr>
      </w:pPr>
      <w:r w:rsidRPr="0050751C">
        <w:rPr>
          <w:rFonts w:ascii="Times New Roman" w:hAnsi="Times New Roman" w:cs="Times New Roman"/>
          <w:sz w:val="28"/>
          <w:szCs w:val="28"/>
        </w:rPr>
        <w:t>В результате, большинство безработных полагают, что выгоды от официальной регистрации не окупают связанных с нею издержек, и осуществляют поиск работы самостоятельно.</w:t>
      </w:r>
    </w:p>
    <w:p w:rsidR="005A2D73" w:rsidRDefault="005A2D73" w:rsidP="00EA7754">
      <w:pPr>
        <w:spacing w:after="0" w:line="360" w:lineRule="auto"/>
        <w:ind w:firstLine="709"/>
        <w:jc w:val="both"/>
        <w:rPr>
          <w:rFonts w:ascii="Times New Roman" w:hAnsi="Times New Roman" w:cs="Times New Roman"/>
          <w:sz w:val="28"/>
          <w:szCs w:val="28"/>
        </w:rPr>
      </w:pPr>
      <w:r w:rsidRPr="005A2D73">
        <w:rPr>
          <w:rFonts w:ascii="Times New Roman" w:hAnsi="Times New Roman" w:cs="Times New Roman"/>
          <w:sz w:val="28"/>
          <w:szCs w:val="28"/>
        </w:rPr>
        <w:t>Подводя небольшой итог, можно сделать вывод, что безработица – это ситуация, когда трудоспособная часть населения прилагают усилия по поиску заработка, но не в состоянии найти работу или не хочет работать, так сказать считают условия труда, предлагаемые рынком рабочих мест, несоответствующими их требованиям.</w:t>
      </w:r>
    </w:p>
    <w:p w:rsidR="00EA7754" w:rsidRPr="005A2D73" w:rsidRDefault="005A2D73" w:rsidP="005A2D73">
      <w:pPr>
        <w:spacing w:before="240" w:after="240" w:line="360" w:lineRule="auto"/>
        <w:ind w:firstLine="709"/>
        <w:jc w:val="center"/>
        <w:rPr>
          <w:rFonts w:ascii="Times New Roman" w:hAnsi="Times New Roman" w:cs="Times New Roman"/>
          <w:b/>
          <w:sz w:val="28"/>
          <w:szCs w:val="28"/>
        </w:rPr>
      </w:pPr>
      <w:r w:rsidRPr="005A2D73">
        <w:rPr>
          <w:rFonts w:ascii="Times New Roman" w:hAnsi="Times New Roman" w:cs="Times New Roman"/>
          <w:b/>
          <w:sz w:val="28"/>
          <w:szCs w:val="28"/>
        </w:rPr>
        <w:t xml:space="preserve">1.2 </w:t>
      </w:r>
      <w:r w:rsidR="00EA7754" w:rsidRPr="005A2D73">
        <w:rPr>
          <w:rFonts w:ascii="Times New Roman" w:hAnsi="Times New Roman" w:cs="Times New Roman"/>
          <w:b/>
          <w:sz w:val="28"/>
          <w:szCs w:val="28"/>
        </w:rPr>
        <w:t>Формы, виды безработицы и их характеристика</w:t>
      </w:r>
    </w:p>
    <w:p w:rsidR="00EA7754" w:rsidRPr="00EA7754" w:rsidRDefault="00EA7754" w:rsidP="00EA7754">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Виды безработицы</w:t>
      </w:r>
      <w:r w:rsidR="005A2D73">
        <w:rPr>
          <w:rFonts w:ascii="Times New Roman" w:hAnsi="Times New Roman" w:cs="Times New Roman"/>
          <w:sz w:val="28"/>
          <w:szCs w:val="28"/>
        </w:rPr>
        <w:t>:</w:t>
      </w:r>
    </w:p>
    <w:p w:rsidR="00EA7754" w:rsidRPr="00EA7754" w:rsidRDefault="00EA7754" w:rsidP="00EA7754">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1. Фрикционная безработица</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 xml:space="preserve">Вызванный естественной миграцией тип безработицы, основной причиной которого является переход гражданина с одной работы на другую. Вследствие такого перемещения (в период подбора или ожидания другой работы) эти работники как бы </w:t>
      </w:r>
      <w:r w:rsidR="005A2D73">
        <w:rPr>
          <w:rFonts w:ascii="Times New Roman" w:hAnsi="Times New Roman" w:cs="Times New Roman"/>
          <w:sz w:val="28"/>
          <w:szCs w:val="28"/>
        </w:rPr>
        <w:t>выпадают из занятого населения.</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Основными причинами фрикционной бе</w:t>
      </w:r>
      <w:r w:rsidR="005A2D73">
        <w:rPr>
          <w:rFonts w:ascii="Times New Roman" w:hAnsi="Times New Roman" w:cs="Times New Roman"/>
          <w:sz w:val="28"/>
          <w:szCs w:val="28"/>
        </w:rPr>
        <w:t xml:space="preserve">зработицы принято считать: </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lastRenderedPageBreak/>
        <w:t>географическое перемещение: гражданин меняет место жительства и некоторое время может оказаться без работы;</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изменение жизненных и профессиональных интересов: переобучение, получение высшего образования, переквалификация;</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новый этап в личной жизни: рождение детей</w:t>
      </w:r>
      <w:r w:rsidR="00B85E46" w:rsidRPr="00B85E46">
        <w:rPr>
          <w:rFonts w:ascii="Times New Roman" w:hAnsi="Times New Roman" w:cs="Times New Roman"/>
          <w:sz w:val="28"/>
          <w:szCs w:val="28"/>
        </w:rPr>
        <w:t xml:space="preserve"> [14, </w:t>
      </w:r>
      <w:r w:rsidR="00B85E46">
        <w:rPr>
          <w:rFonts w:ascii="Times New Roman" w:hAnsi="Times New Roman" w:cs="Times New Roman"/>
          <w:sz w:val="28"/>
          <w:szCs w:val="28"/>
          <w:lang w:val="en-US"/>
        </w:rPr>
        <w:t>c</w:t>
      </w:r>
      <w:r w:rsidR="00B85E46" w:rsidRPr="00B85E46">
        <w:rPr>
          <w:rFonts w:ascii="Times New Roman" w:hAnsi="Times New Roman" w:cs="Times New Roman"/>
          <w:sz w:val="28"/>
          <w:szCs w:val="28"/>
        </w:rPr>
        <w:t>. 117]</w:t>
      </w:r>
      <w:r w:rsidRPr="005A2D73">
        <w:rPr>
          <w:rFonts w:ascii="Times New Roman" w:hAnsi="Times New Roman" w:cs="Times New Roman"/>
          <w:sz w:val="28"/>
          <w:szCs w:val="28"/>
        </w:rPr>
        <w:t>.</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Большинство специалистов по экономике считают, что в стабильной рыночной ситуации существование умеренного уровня фрикционной безработицы является, если не желательным, то, по крайней мере, естественным фактом, так как подобный переход в большинстве случаев обусловлен желанием человека получить более высокооплачиваемое или интересное место работы. А это в перспективе несет более качественное и экономически обоснованное размещени</w:t>
      </w:r>
      <w:r w:rsidR="005A2D73">
        <w:rPr>
          <w:rFonts w:ascii="Times New Roman" w:hAnsi="Times New Roman" w:cs="Times New Roman"/>
          <w:sz w:val="28"/>
          <w:szCs w:val="28"/>
        </w:rPr>
        <w:t>е  своих человеческих ресурсов.</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 xml:space="preserve">Однако на практике соискатели работы имеют свои требования и наклонности, а существующие вакансии требуют конкретных навыков и профессиональных знаний. Это приводит к дисбалансу между ними. К тому же, не всегда информация о наличии рабочих мест появляется своевременно. А свободные места могут оказаться в другом регионе, требуя </w:t>
      </w:r>
      <w:proofErr w:type="spellStart"/>
      <w:r w:rsidRPr="00EA7754">
        <w:rPr>
          <w:rFonts w:ascii="Times New Roman" w:hAnsi="Times New Roman" w:cs="Times New Roman"/>
          <w:sz w:val="28"/>
          <w:szCs w:val="28"/>
        </w:rPr>
        <w:t>аллокацию</w:t>
      </w:r>
      <w:proofErr w:type="spellEnd"/>
      <w:r w:rsidRPr="00EA7754">
        <w:rPr>
          <w:rFonts w:ascii="Times New Roman" w:hAnsi="Times New Roman" w:cs="Times New Roman"/>
          <w:sz w:val="28"/>
          <w:szCs w:val="28"/>
        </w:rPr>
        <w:t xml:space="preserve"> рабочей силы. Это приводит к задержке трудо</w:t>
      </w:r>
      <w:r w:rsidR="005A2D73">
        <w:rPr>
          <w:rFonts w:ascii="Times New Roman" w:hAnsi="Times New Roman" w:cs="Times New Roman"/>
          <w:sz w:val="28"/>
          <w:szCs w:val="28"/>
        </w:rPr>
        <w:t>устройства и росту безработицы.</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Фрикционная безработица как кратковременное явление будет полезным элементом в таком формате рынка труда, который предполагает точное соответствие свободного сотрудника предложениям рынка вакансий. В реальном мире такое равновесие невозможно, и временно нетрудоустроенные граждан</w:t>
      </w:r>
      <w:r w:rsidR="005A2D73">
        <w:rPr>
          <w:rFonts w:ascii="Times New Roman" w:hAnsi="Times New Roman" w:cs="Times New Roman"/>
          <w:sz w:val="28"/>
          <w:szCs w:val="28"/>
        </w:rPr>
        <w:t>е приводят к росту безработицы.</w:t>
      </w:r>
    </w:p>
    <w:p w:rsidR="00EA7754" w:rsidRPr="00EA7754" w:rsidRDefault="00EA7754" w:rsidP="00EA7754">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2. Структурная безработица</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Этот вид возникает по причине несоответствия квалификации или специальности граждан, ищущих работу с предложенными вакансиями. То есть спрос на рынке труда расходится с предложением.</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 xml:space="preserve">Структурная безработица зачастую возникает в результате усовершенствования производства или переходе с ручного труда на автоматизированный. Также в случае переноса производства в другой регион. </w:t>
      </w:r>
      <w:r w:rsidRPr="00EA7754">
        <w:rPr>
          <w:rFonts w:ascii="Times New Roman" w:hAnsi="Times New Roman" w:cs="Times New Roman"/>
          <w:sz w:val="28"/>
          <w:szCs w:val="28"/>
        </w:rPr>
        <w:lastRenderedPageBreak/>
        <w:t>В результате такой оптимизации высвобожденные сотрудники вынуждены искать рабо</w:t>
      </w:r>
      <w:r w:rsidR="005A2D73">
        <w:rPr>
          <w:rFonts w:ascii="Times New Roman" w:hAnsi="Times New Roman" w:cs="Times New Roman"/>
          <w:sz w:val="28"/>
          <w:szCs w:val="28"/>
        </w:rPr>
        <w:t>ту в других отраслях экономики.</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 xml:space="preserve">Этот вид безработицы характерен долгим периодом поиска работы. Человек вынужден не просто искать себе место, но и </w:t>
      </w:r>
      <w:r w:rsidR="005A2D73">
        <w:rPr>
          <w:rFonts w:ascii="Times New Roman" w:hAnsi="Times New Roman" w:cs="Times New Roman"/>
          <w:sz w:val="28"/>
          <w:szCs w:val="28"/>
        </w:rPr>
        <w:t>новое направление деятельности.</w:t>
      </w:r>
    </w:p>
    <w:p w:rsidR="00EA7754" w:rsidRPr="00EA7754" w:rsidRDefault="00EA7754" w:rsidP="00EA7754">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3. Сезонная безработица</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Сезонная безработица предопределена тем, что часть отраслей экономики пребывает в непосредственной взаимосвязи с природными условиями. Наиболее ярким примером такой отрасли, является сельское хозяйство. В сфере строительства и туризма сезонность тоже влияет на количество занятых. Например, владельцы кафе в курортных зонах принимают на работу только на период май-октябрь, держать лишних</w:t>
      </w:r>
      <w:r w:rsidR="00B85E46">
        <w:rPr>
          <w:rFonts w:ascii="Times New Roman" w:hAnsi="Times New Roman" w:cs="Times New Roman"/>
          <w:sz w:val="28"/>
          <w:szCs w:val="28"/>
        </w:rPr>
        <w:t xml:space="preserve"> сотрудников </w:t>
      </w:r>
      <w:r w:rsidRPr="00EA7754">
        <w:rPr>
          <w:rFonts w:ascii="Times New Roman" w:hAnsi="Times New Roman" w:cs="Times New Roman"/>
          <w:sz w:val="28"/>
          <w:szCs w:val="28"/>
        </w:rPr>
        <w:t>не в сезон</w:t>
      </w:r>
      <w:r w:rsidR="005A2D73">
        <w:rPr>
          <w:rFonts w:ascii="Times New Roman" w:hAnsi="Times New Roman" w:cs="Times New Roman"/>
          <w:sz w:val="28"/>
          <w:szCs w:val="28"/>
        </w:rPr>
        <w:t xml:space="preserve"> для них очень затратное дело.</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Уровень ее нагрузки зависит от того, насколько другие сферы экономики готовы принять освободившихся граждан. А также от желания и возможности последних пройти профессиональную подготовку или переехат</w:t>
      </w:r>
      <w:r w:rsidR="005A2D73">
        <w:rPr>
          <w:rFonts w:ascii="Times New Roman" w:hAnsi="Times New Roman" w:cs="Times New Roman"/>
          <w:sz w:val="28"/>
          <w:szCs w:val="28"/>
        </w:rPr>
        <w:t>ь в другой регион.</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Тем не менее, это вид имеет одну важную отличительную чер</w:t>
      </w:r>
      <w:r w:rsidR="005A2D73">
        <w:rPr>
          <w:rFonts w:ascii="Times New Roman" w:hAnsi="Times New Roman" w:cs="Times New Roman"/>
          <w:sz w:val="28"/>
          <w:szCs w:val="28"/>
        </w:rPr>
        <w:t>ту – его можно спрогнозировать.</w:t>
      </w:r>
    </w:p>
    <w:p w:rsidR="00EA7754" w:rsidRPr="00EA7754" w:rsidRDefault="00EA7754" w:rsidP="00EA7754">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4. Циклическая безработица.</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Возникает во время депрессии, кризиса или стагнации в экономике государства. Сокращается потребность в товарах и объемах услуг, впоследствии чего падает общий объем производства. Происходит сокращение затрат предприятий за счет урезания численности рабочих мест. Наиболее заметно проявляется в большом количестве поиска работы и малым предложением во всех структурах и регионах страны. Это на</w:t>
      </w:r>
      <w:r w:rsidR="005A2D73">
        <w:rPr>
          <w:rFonts w:ascii="Times New Roman" w:hAnsi="Times New Roman" w:cs="Times New Roman"/>
          <w:sz w:val="28"/>
          <w:szCs w:val="28"/>
        </w:rPr>
        <w:t>иболее тяжелый вид безработицы.</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 xml:space="preserve">Ее размеры высчитываются следующим образом: число занятых на данный период времени в экономике граждан минус численность работников, которые могли бы иметь рабочие места при нормальном уровне производства, </w:t>
      </w:r>
      <w:r w:rsidRPr="00EA7754">
        <w:rPr>
          <w:rFonts w:ascii="Times New Roman" w:hAnsi="Times New Roman" w:cs="Times New Roman"/>
          <w:sz w:val="28"/>
          <w:szCs w:val="28"/>
        </w:rPr>
        <w:lastRenderedPageBreak/>
        <w:t>то есть в условиях стандартной нагрузки всех имею</w:t>
      </w:r>
      <w:r w:rsidR="005A2D73">
        <w:rPr>
          <w:rFonts w:ascii="Times New Roman" w:hAnsi="Times New Roman" w:cs="Times New Roman"/>
          <w:sz w:val="28"/>
          <w:szCs w:val="28"/>
        </w:rPr>
        <w:t>щихся в производстве мощностей.</w:t>
      </w:r>
    </w:p>
    <w:p w:rsidR="00EA7754" w:rsidRPr="00EA7754" w:rsidRDefault="00EA7754" w:rsidP="00EA7754">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5. Институциональная безработица.</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Этот вид безработицы, созданный государственными структурами, отвечающими за рынок труда, и факторами, воздействующими на распределение рабочей силы.</w:t>
      </w:r>
    </w:p>
    <w:p w:rsidR="00EA7754" w:rsidRPr="00EA7754" w:rsidRDefault="005A2D73" w:rsidP="005A2D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Сюда относятся: </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несовершенство в налоговой системе (например, пониженная ставка налога на доход неработающих физических лиц);</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социальные гарантии для неработающего населения (например, установление правительством высокого уровня пособия по безработице);</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недостаточная информированность центров занятости о возможных вакансиях</w:t>
      </w:r>
      <w:r w:rsidR="00B85E46" w:rsidRPr="00B85E46">
        <w:rPr>
          <w:rFonts w:ascii="Times New Roman" w:hAnsi="Times New Roman" w:cs="Times New Roman"/>
          <w:sz w:val="28"/>
          <w:szCs w:val="28"/>
        </w:rPr>
        <w:t xml:space="preserve"> [14, </w:t>
      </w:r>
      <w:r w:rsidR="00B85E46">
        <w:rPr>
          <w:rFonts w:ascii="Times New Roman" w:hAnsi="Times New Roman" w:cs="Times New Roman"/>
          <w:sz w:val="28"/>
          <w:szCs w:val="28"/>
          <w:lang w:val="en-US"/>
        </w:rPr>
        <w:t>c</w:t>
      </w:r>
      <w:r w:rsidR="00B85E46" w:rsidRPr="00B85E46">
        <w:rPr>
          <w:rFonts w:ascii="Times New Roman" w:hAnsi="Times New Roman" w:cs="Times New Roman"/>
          <w:sz w:val="28"/>
          <w:szCs w:val="28"/>
        </w:rPr>
        <w:t>. 118]</w:t>
      </w:r>
      <w:r w:rsidRPr="005A2D73">
        <w:rPr>
          <w:rFonts w:ascii="Times New Roman" w:hAnsi="Times New Roman" w:cs="Times New Roman"/>
          <w:sz w:val="28"/>
          <w:szCs w:val="28"/>
        </w:rPr>
        <w:t>.</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Виновником в подобной ситуации является неэффективная работа рынка труда. Отсутствие актуальной информации о наличии вакансии не позволяет работнику быстро ее занять. Или предпринять попытку переезда в другой регион. В свою очередь фирмы не видят резюме кандидатов</w:t>
      </w:r>
      <w:r w:rsidR="005A2D73">
        <w:rPr>
          <w:rFonts w:ascii="Times New Roman" w:hAnsi="Times New Roman" w:cs="Times New Roman"/>
          <w:sz w:val="28"/>
          <w:szCs w:val="28"/>
        </w:rPr>
        <w:t xml:space="preserve"> на предлагаемые ими должности.</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Высокие социальные льготы и пособия неработающим гражданам, позволяющие вести вполне нормальный образ жизни, приводят несознательную часть трудоспособного населения к решению о тунеядстве. А пониженная ставка налога на социальные пособия может оказаться привлекательней, чем достаточно ощутимый подох</w:t>
      </w:r>
      <w:r w:rsidR="005A2D73">
        <w:rPr>
          <w:rFonts w:ascii="Times New Roman" w:hAnsi="Times New Roman" w:cs="Times New Roman"/>
          <w:sz w:val="28"/>
          <w:szCs w:val="28"/>
        </w:rPr>
        <w:t>одный налог с заработной платы.</w:t>
      </w:r>
    </w:p>
    <w:p w:rsidR="00EA7754" w:rsidRPr="00EA7754" w:rsidRDefault="00EA7754" w:rsidP="00EA7754">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Формы безработицы</w:t>
      </w:r>
      <w:r w:rsidR="005A2D73">
        <w:rPr>
          <w:rFonts w:ascii="Times New Roman" w:hAnsi="Times New Roman" w:cs="Times New Roman"/>
          <w:sz w:val="28"/>
          <w:szCs w:val="28"/>
        </w:rPr>
        <w:t>:</w:t>
      </w:r>
    </w:p>
    <w:p w:rsidR="00EA7754" w:rsidRPr="00EA7754" w:rsidRDefault="00EA7754" w:rsidP="00EA7754">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1. Открытая безработица.</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Это форма, которую можно посчитать. То есть число граждан официал</w:t>
      </w:r>
      <w:r w:rsidR="005A2D73">
        <w:rPr>
          <w:rFonts w:ascii="Times New Roman" w:hAnsi="Times New Roman" w:cs="Times New Roman"/>
          <w:sz w:val="28"/>
          <w:szCs w:val="28"/>
        </w:rPr>
        <w:t>ьно известное как неработающее.</w:t>
      </w:r>
    </w:p>
    <w:p w:rsidR="00EA7754" w:rsidRPr="00EA7754" w:rsidRDefault="005A2D73" w:rsidP="005A2D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Делится два типа:</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lastRenderedPageBreak/>
        <w:t>регистрируемый тип (часть населения, обратившаяся за поддержкой в поиске работы к социальным фондам, то есть встала на учет в центр занятости и получает от него ежемесячно социальное пособие);</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нерегистрируемый тип (часть активного населения, предпочитающая работать на себя, то есть неофициально, скрывая свои доходы от государства, или, так называемые, тунеядцы, люди, не жалующие работать по своим жизненным убеждениям)</w:t>
      </w:r>
      <w:r w:rsidR="00673E60" w:rsidRPr="00673E60">
        <w:rPr>
          <w:rFonts w:ascii="Times New Roman" w:hAnsi="Times New Roman" w:cs="Times New Roman"/>
          <w:sz w:val="28"/>
          <w:szCs w:val="28"/>
        </w:rPr>
        <w:t xml:space="preserve"> [5, </w:t>
      </w:r>
      <w:r w:rsidR="00673E60">
        <w:rPr>
          <w:rFonts w:ascii="Times New Roman" w:hAnsi="Times New Roman" w:cs="Times New Roman"/>
          <w:sz w:val="28"/>
          <w:szCs w:val="28"/>
          <w:lang w:val="en-US"/>
        </w:rPr>
        <w:t>c</w:t>
      </w:r>
      <w:r w:rsidR="00673E60" w:rsidRPr="00673E60">
        <w:rPr>
          <w:rFonts w:ascii="Times New Roman" w:hAnsi="Times New Roman" w:cs="Times New Roman"/>
          <w:sz w:val="28"/>
          <w:szCs w:val="28"/>
        </w:rPr>
        <w:t>. 180]</w:t>
      </w:r>
      <w:r w:rsidRPr="005A2D73">
        <w:rPr>
          <w:rFonts w:ascii="Times New Roman" w:hAnsi="Times New Roman" w:cs="Times New Roman"/>
          <w:sz w:val="28"/>
          <w:szCs w:val="28"/>
        </w:rPr>
        <w:t>.</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Росстат при составлении выборки учитывает только регистрируемых безработных, поэтому его данные могут разительно отличаться от реальных. Технология оценки МОТ предполагает учет всех категорий и</w:t>
      </w:r>
      <w:r w:rsidR="005A2D73">
        <w:rPr>
          <w:rFonts w:ascii="Times New Roman" w:hAnsi="Times New Roman" w:cs="Times New Roman"/>
          <w:sz w:val="28"/>
          <w:szCs w:val="28"/>
        </w:rPr>
        <w:t xml:space="preserve"> является наиболее эффективной.</w:t>
      </w:r>
    </w:p>
    <w:p w:rsidR="00EA7754" w:rsidRPr="00EA7754" w:rsidRDefault="00EA7754" w:rsidP="00EA7754">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2. Скрытая безработица.</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Это трудно определимый тип, подразумевающий под собой ситуацию, когда сотрудник официально числится в списке работающих, но фактически не участвует в производстве или учас</w:t>
      </w:r>
      <w:r w:rsidR="005A2D73">
        <w:rPr>
          <w:rFonts w:ascii="Times New Roman" w:hAnsi="Times New Roman" w:cs="Times New Roman"/>
          <w:sz w:val="28"/>
          <w:szCs w:val="28"/>
        </w:rPr>
        <w:t>твует в сильно усеченной форме.</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Скрытая безработица появляется в результ</w:t>
      </w:r>
      <w:r w:rsidR="005A2D73">
        <w:rPr>
          <w:rFonts w:ascii="Times New Roman" w:hAnsi="Times New Roman" w:cs="Times New Roman"/>
          <w:sz w:val="28"/>
          <w:szCs w:val="28"/>
        </w:rPr>
        <w:t>ате следующих факторов:</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Содержание предприятием по разным факторам избыточного числа сотрудников, получающих полную заработную плату. И как следствие внесение расходов на их содержание в себестоимость изготавливаемой продукции.</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Невозможность обеспечения предприятием сотрудников работой на полный рабочий день с соответствующей зарплатой, но сохранение их как сотрудников с «частичной» занятостью. В данном случае учитываются только работники, желающие, но не имеющие возможность работать на полную ставку, сотрудники, сознательно приходящие на половину дня, в расчет не берутся.</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Оформление части сотрудников в отпуск без оплаты.</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Регулярный простой в работе оборудования предприятия по ряду технических причин</w:t>
      </w:r>
      <w:r w:rsidR="00673E60" w:rsidRPr="00673E60">
        <w:rPr>
          <w:rFonts w:ascii="Times New Roman" w:hAnsi="Times New Roman" w:cs="Times New Roman"/>
          <w:sz w:val="28"/>
          <w:szCs w:val="28"/>
        </w:rPr>
        <w:t xml:space="preserve"> [8, </w:t>
      </w:r>
      <w:r w:rsidR="00673E60">
        <w:rPr>
          <w:rFonts w:ascii="Times New Roman" w:hAnsi="Times New Roman" w:cs="Times New Roman"/>
          <w:sz w:val="28"/>
          <w:szCs w:val="28"/>
          <w:lang w:val="en-US"/>
        </w:rPr>
        <w:t>c</w:t>
      </w:r>
      <w:r w:rsidR="00673E60" w:rsidRPr="00673E60">
        <w:rPr>
          <w:rFonts w:ascii="Times New Roman" w:hAnsi="Times New Roman" w:cs="Times New Roman"/>
          <w:sz w:val="28"/>
          <w:szCs w:val="28"/>
        </w:rPr>
        <w:t>. 59]</w:t>
      </w:r>
      <w:r w:rsidRPr="005A2D73">
        <w:rPr>
          <w:rFonts w:ascii="Times New Roman" w:hAnsi="Times New Roman" w:cs="Times New Roman"/>
          <w:sz w:val="28"/>
          <w:szCs w:val="28"/>
        </w:rPr>
        <w:t>.</w:t>
      </w:r>
    </w:p>
    <w:p w:rsidR="00EA7754" w:rsidRPr="00EA7754" w:rsidRDefault="005A2D73" w:rsidP="005A2D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 ее возникновения:</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lastRenderedPageBreak/>
        <w:t>администрация предприятия проводит политику сохранения численности с расчетом на скорое изменение экономического положения, вводя половинный рабочий день;</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сохранение работников позволяет руководству рассчитывать на получение ряда льгот от государства;</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зачастую, у предприятия нет материальной возможности выплачивать сотрудникам пособия по безработице, поэтому сотрудников принуждают уходить сотрудника, создавая плохие условия труда;</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нежелание работников из малых населенных пунктов уходить с работы при сохранении частичного заработка, в связи с отсутствием другой работы;</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для сотрудников предпенсионного возраста важен непрерывный стаж;</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маленький, но стабильный доход в неполной занятости играет для сотрудника более весомую роль, чем возможность увеличения дохода при поиске нового места.</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Развитие экономических отношений и конкуренция на рынке сбыта товаров и услуг вынуждает предприятия оптимизировать свою численность. Это несет в себе сокращение уровня скрытой безработицы. Главная задача на данный момент видится в том, чтобы в процессе развития рыночной экономики скрытая безработ</w:t>
      </w:r>
      <w:r w:rsidR="005A2D73">
        <w:rPr>
          <w:rFonts w:ascii="Times New Roman" w:hAnsi="Times New Roman" w:cs="Times New Roman"/>
          <w:sz w:val="28"/>
          <w:szCs w:val="28"/>
        </w:rPr>
        <w:t>ица не превратилась в открытую.</w:t>
      </w:r>
    </w:p>
    <w:p w:rsidR="00EA7754" w:rsidRPr="00EA7754" w:rsidRDefault="00EA7754" w:rsidP="00EA7754">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3. Текучая безработица.</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Данная форма обнаруживается при высвобождении работников интеллектуального и физического труда, имеющих ключевые навыки, соответствующие всем нормам. Данная ситуация возникает по ра</w:t>
      </w:r>
      <w:r w:rsidR="005A2D73">
        <w:rPr>
          <w:rFonts w:ascii="Times New Roman" w:hAnsi="Times New Roman" w:cs="Times New Roman"/>
          <w:sz w:val="28"/>
          <w:szCs w:val="28"/>
        </w:rPr>
        <w:t>зным причинам, основные из них:</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непропорциональное развитие отраслей промышленности в регионах;</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lastRenderedPageBreak/>
        <w:t>периодически повторяющиеся спады, депрессии и стагнации в экономике;</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скачкообразный спрос на рабочие кадры (недостаточный во время спада и депрессии, излишний во время производственного проста).</w:t>
      </w:r>
    </w:p>
    <w:p w:rsidR="00EA7754" w:rsidRPr="00EA7754" w:rsidRDefault="00EA7754" w:rsidP="00EA7754">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4. Застойная безработица.</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Застойная или долгосрочная безработица – это форма отсутствия занятости гражданина в течение длительного периода. Она приводит к тяжелым последствиям с точки зрения, как материальных возможностей, так и эмоцио</w:t>
      </w:r>
      <w:r w:rsidR="005A2D73">
        <w:rPr>
          <w:rFonts w:ascii="Times New Roman" w:hAnsi="Times New Roman" w:cs="Times New Roman"/>
          <w:sz w:val="28"/>
          <w:szCs w:val="28"/>
        </w:rPr>
        <w:t>нального состояния безработных</w:t>
      </w:r>
      <w:r w:rsidR="00673E60" w:rsidRPr="00673E60">
        <w:rPr>
          <w:rFonts w:ascii="Times New Roman" w:hAnsi="Times New Roman" w:cs="Times New Roman"/>
          <w:sz w:val="28"/>
          <w:szCs w:val="28"/>
        </w:rPr>
        <w:t xml:space="preserve"> [12, </w:t>
      </w:r>
      <w:r w:rsidR="00673E60">
        <w:rPr>
          <w:rFonts w:ascii="Times New Roman" w:hAnsi="Times New Roman" w:cs="Times New Roman"/>
          <w:sz w:val="28"/>
          <w:szCs w:val="28"/>
          <w:lang w:val="en-US"/>
        </w:rPr>
        <w:t>c</w:t>
      </w:r>
      <w:r w:rsidR="00673E60" w:rsidRPr="00673E60">
        <w:rPr>
          <w:rFonts w:ascii="Times New Roman" w:hAnsi="Times New Roman" w:cs="Times New Roman"/>
          <w:sz w:val="28"/>
          <w:szCs w:val="28"/>
        </w:rPr>
        <w:t>. 289]</w:t>
      </w:r>
      <w:r w:rsidR="005A2D73">
        <w:rPr>
          <w:rFonts w:ascii="Times New Roman" w:hAnsi="Times New Roman" w:cs="Times New Roman"/>
          <w:sz w:val="28"/>
          <w:szCs w:val="28"/>
        </w:rPr>
        <w:t>.</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Статистически доказано, что возможность получить работу снижается, если затягивается период без постоянной работы. Отчасти это случается потому, что после достаточно продолжительных безуспешных поисков работы соискатель предпочитает оставаться на пособии как на привычном для себя обеспечении. Застойная безработица подразумевает под собой необходимость помощи с переквалификацией персонала или переездом в другой регион, где данное направление д</w:t>
      </w:r>
      <w:r w:rsidR="005A2D73">
        <w:rPr>
          <w:rFonts w:ascii="Times New Roman" w:hAnsi="Times New Roman" w:cs="Times New Roman"/>
          <w:sz w:val="28"/>
          <w:szCs w:val="28"/>
        </w:rPr>
        <w:t>еятельности более востребовано.</w:t>
      </w:r>
    </w:p>
    <w:p w:rsidR="00EA7754" w:rsidRPr="00EA7754" w:rsidRDefault="00EA7754" w:rsidP="00EA7754">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5. Добровольная безработица.</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 xml:space="preserve">Под эту форму попадают граждане, которые по различным субъективным факторам не находят нужным осуществлять </w:t>
      </w:r>
      <w:r w:rsidR="005A2D73">
        <w:rPr>
          <w:rFonts w:ascii="Times New Roman" w:hAnsi="Times New Roman" w:cs="Times New Roman"/>
          <w:sz w:val="28"/>
          <w:szCs w:val="28"/>
        </w:rPr>
        <w:t>какую-либо трудовую активность.</w:t>
      </w:r>
    </w:p>
    <w:p w:rsidR="00EA7754" w:rsidRPr="00EA7754" w:rsidRDefault="005A2D73" w:rsidP="005A2D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 могут быть разными:</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политические и социальные взгляды на труд;</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религия и традиции (особенно выражено в республиках Кавказа, где бытует мнение о невозможности реализации женщиной себя в профессии);</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желание женщин посветить себя семье и ведению домашнего хозяйства;</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нежелание работать на условиях, предлагаемых рынком труда (размер оплаты, продолжительность рабочего дня);</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lastRenderedPageBreak/>
        <w:t>выпадение гражданина из социума, вызванное его образом жизни, например, бездомные, бродяги и т.д.</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В любом социуме существуют такие люди. Даже в США и Европе ученые определяют их число в 14-16%. Попытки влияния, давления, перевоспитания или призывы к чувству долга и ответственности каких-либо значимых результатов не принесли. В советское время была попытка борьбы с тунеядцами, но она в</w:t>
      </w:r>
      <w:r w:rsidR="005A2D73">
        <w:rPr>
          <w:rFonts w:ascii="Times New Roman" w:hAnsi="Times New Roman" w:cs="Times New Roman"/>
          <w:sz w:val="28"/>
          <w:szCs w:val="28"/>
        </w:rPr>
        <w:t>полне успешно не реализовалась.</w:t>
      </w:r>
    </w:p>
    <w:p w:rsidR="00EA7754" w:rsidRPr="005A2D73" w:rsidRDefault="005A2D73" w:rsidP="005A2D73">
      <w:pPr>
        <w:spacing w:before="240" w:after="240" w:line="360" w:lineRule="auto"/>
        <w:ind w:firstLine="709"/>
        <w:jc w:val="center"/>
        <w:rPr>
          <w:rFonts w:ascii="Times New Roman" w:hAnsi="Times New Roman" w:cs="Times New Roman"/>
          <w:b/>
          <w:sz w:val="28"/>
          <w:szCs w:val="28"/>
        </w:rPr>
      </w:pPr>
      <w:r w:rsidRPr="005A2D73">
        <w:rPr>
          <w:rFonts w:ascii="Times New Roman" w:hAnsi="Times New Roman" w:cs="Times New Roman"/>
          <w:b/>
          <w:sz w:val="28"/>
          <w:szCs w:val="28"/>
        </w:rPr>
        <w:t xml:space="preserve">1.3 </w:t>
      </w:r>
      <w:r w:rsidR="00EA7754" w:rsidRPr="005A2D73">
        <w:rPr>
          <w:rFonts w:ascii="Times New Roman" w:hAnsi="Times New Roman" w:cs="Times New Roman"/>
          <w:b/>
          <w:sz w:val="28"/>
          <w:szCs w:val="28"/>
        </w:rPr>
        <w:t>Экономические и социальные последствия безработицы</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Увеличение доли физически здоровой, но не осуществляющей какой-либо экономической активности, части социума ведет к негативным результатам в различных государственных сферах. Несмотря на это, при внимательном рассмотрении у этого явления можн</w:t>
      </w:r>
      <w:r w:rsidR="005A2D73">
        <w:rPr>
          <w:rFonts w:ascii="Times New Roman" w:hAnsi="Times New Roman" w:cs="Times New Roman"/>
          <w:sz w:val="28"/>
          <w:szCs w:val="28"/>
        </w:rPr>
        <w:t>о заметить свои плюсы и минусы.</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Среди отрицательных э</w:t>
      </w:r>
      <w:r w:rsidR="005A2D73">
        <w:rPr>
          <w:rFonts w:ascii="Times New Roman" w:hAnsi="Times New Roman" w:cs="Times New Roman"/>
          <w:sz w:val="28"/>
          <w:szCs w:val="28"/>
        </w:rPr>
        <w:t>кономических факторов выделяют:</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расходы, которые несут государственные фонды на социальные выплаты оформленным безработным;</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потери по недополученному фонду оплаты труда безработных;</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потери налоговых органов от недополучения налоговых сборов в бюджет по налогам, взимаемым с физических лиц;</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снижение уровня дохода граждан приводит к сокращению потребления товаров и их производству;</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обесценивание полученных знаний при обучении;</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общее снижение уровня жизни населения.</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К положительным эк</w:t>
      </w:r>
      <w:r w:rsidR="005A2D73">
        <w:rPr>
          <w:rFonts w:ascii="Times New Roman" w:hAnsi="Times New Roman" w:cs="Times New Roman"/>
          <w:sz w:val="28"/>
          <w:szCs w:val="28"/>
        </w:rPr>
        <w:t>ономическим факторам относятся:</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создание резерва рабочих групп различной квалификации для масштабного изменения структуры экономики;</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lastRenderedPageBreak/>
        <w:t>сокращение рабочих мест провоцирует сотрудника более активно проявлять себя как необходимого предприятию специалиста, подталкивая его к повышению уровня знаний и стремлению к профессиональному росту;</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в период вынужденного прекращения трудовой деятельности высвобождается время на переобучение, повышение квалификации или получение образования по более востребованному профилю;</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стимулирование роста эффективности и производительности труда.</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В отрицательных соци</w:t>
      </w:r>
      <w:r w:rsidR="005A2D73">
        <w:rPr>
          <w:rFonts w:ascii="Times New Roman" w:hAnsi="Times New Roman" w:cs="Times New Roman"/>
          <w:sz w:val="28"/>
          <w:szCs w:val="28"/>
        </w:rPr>
        <w:t>альных факторах стоит отметить:</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ухудшение криминогенного климата в регионе;</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увеличение финансового разрыва и напряженности между различными социальными группами;</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возрастание физических и душевных заболеваний, вызванных стрессом от потери рабочего места;</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увеличение социальной апатии;</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снижение уровня трудовой активности и желания к ней вследствие долгого поиска нового рабочего места.</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По</w:t>
      </w:r>
      <w:r w:rsidR="005A2D73">
        <w:rPr>
          <w:rFonts w:ascii="Times New Roman" w:hAnsi="Times New Roman" w:cs="Times New Roman"/>
          <w:sz w:val="28"/>
          <w:szCs w:val="28"/>
        </w:rPr>
        <w:t>ложительные социальные факторы:</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изменение отношения в сознании работника о социальной ценности его рабочего места;</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увеличение личного свободного времени для общения с семьей и творческого роста;</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свобода выбора места работы, ограниченная только требуемыми начальными навыками;</w:t>
      </w:r>
    </w:p>
    <w:p w:rsidR="00EA7754" w:rsidRPr="005A2D73" w:rsidRDefault="00EA7754" w:rsidP="005A2D73">
      <w:pPr>
        <w:pStyle w:val="a6"/>
        <w:numPr>
          <w:ilvl w:val="0"/>
          <w:numId w:val="6"/>
        </w:numPr>
        <w:spacing w:after="0" w:line="360" w:lineRule="auto"/>
        <w:ind w:left="0" w:firstLine="709"/>
        <w:jc w:val="both"/>
        <w:rPr>
          <w:rFonts w:ascii="Times New Roman" w:hAnsi="Times New Roman" w:cs="Times New Roman"/>
          <w:sz w:val="28"/>
          <w:szCs w:val="28"/>
        </w:rPr>
      </w:pPr>
      <w:r w:rsidRPr="005A2D73">
        <w:rPr>
          <w:rFonts w:ascii="Times New Roman" w:hAnsi="Times New Roman" w:cs="Times New Roman"/>
          <w:sz w:val="28"/>
          <w:szCs w:val="28"/>
        </w:rPr>
        <w:t>изменение отношения общества к социальной значимости и ценности труда.</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Основной экономический ущерб от безработицы — непроизведенный продукт</w:t>
      </w:r>
      <w:r w:rsidR="00673E60" w:rsidRPr="00673E60">
        <w:rPr>
          <w:rFonts w:ascii="Times New Roman" w:hAnsi="Times New Roman" w:cs="Times New Roman"/>
          <w:sz w:val="28"/>
          <w:szCs w:val="28"/>
        </w:rPr>
        <w:t xml:space="preserve"> [13, </w:t>
      </w:r>
      <w:r w:rsidR="00673E60">
        <w:rPr>
          <w:rFonts w:ascii="Times New Roman" w:hAnsi="Times New Roman" w:cs="Times New Roman"/>
          <w:sz w:val="28"/>
          <w:szCs w:val="28"/>
          <w:lang w:val="en-US"/>
        </w:rPr>
        <w:t>c</w:t>
      </w:r>
      <w:r w:rsidR="00673E60" w:rsidRPr="00673E60">
        <w:rPr>
          <w:rFonts w:ascii="Times New Roman" w:hAnsi="Times New Roman" w:cs="Times New Roman"/>
          <w:sz w:val="28"/>
          <w:szCs w:val="28"/>
        </w:rPr>
        <w:t>. 172]</w:t>
      </w:r>
      <w:r w:rsidRPr="00EA7754">
        <w:rPr>
          <w:rFonts w:ascii="Times New Roman" w:hAnsi="Times New Roman" w:cs="Times New Roman"/>
          <w:sz w:val="28"/>
          <w:szCs w:val="28"/>
        </w:rPr>
        <w:t xml:space="preserve">. Что приводит к уменьшению общего объема производимых в стране материальных благ и оказанных услуг. Рост </w:t>
      </w:r>
      <w:r w:rsidRPr="00EA7754">
        <w:rPr>
          <w:rFonts w:ascii="Times New Roman" w:hAnsi="Times New Roman" w:cs="Times New Roman"/>
          <w:sz w:val="28"/>
          <w:szCs w:val="28"/>
        </w:rPr>
        <w:lastRenderedPageBreak/>
        <w:t xml:space="preserve">безработного населения ведет к сокращению потребительского спроса. Ведь заработная плата — это единственный источник заработка для большей части граждан. Ликвидация данного источника заставляет население урезать свои расходы до минимально необходимых потребностей, таких как: коммунальные услуги, питание и медикаменты. Все это препятствует росту производства менее необходимых товаров и снижению объемов изготовления товаров первой необходимости. В результате, это приводит к общему ухудшению уровня </w:t>
      </w:r>
      <w:r w:rsidR="005A2D73">
        <w:rPr>
          <w:rFonts w:ascii="Times New Roman" w:hAnsi="Times New Roman" w:cs="Times New Roman"/>
          <w:sz w:val="28"/>
          <w:szCs w:val="28"/>
        </w:rPr>
        <w:t>жизни населения страны в целом.</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Для общества, социальных фондов и институтов, а также отдельных граждан важна социальная составляющая безработицы. Гражданин теряет не только основной источник дохода, но и в процессе длительного поиска нового места, квалификацию. А с ней уверенность в даль</w:t>
      </w:r>
      <w:r w:rsidR="005A2D73">
        <w:rPr>
          <w:rFonts w:ascii="Times New Roman" w:hAnsi="Times New Roman" w:cs="Times New Roman"/>
          <w:sz w:val="28"/>
          <w:szCs w:val="28"/>
        </w:rPr>
        <w:t>нейшем удачном трудоустройстве.</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Социальная помощь от государства не способна обеспечить удовлетворительный уровень жизни в условиях постоянного увеличения цен на товары. А большое количество нуждающихся в нём, значитель</w:t>
      </w:r>
      <w:r w:rsidR="005A2D73">
        <w:rPr>
          <w:rFonts w:ascii="Times New Roman" w:hAnsi="Times New Roman" w:cs="Times New Roman"/>
          <w:sz w:val="28"/>
          <w:szCs w:val="28"/>
        </w:rPr>
        <w:t>но истощает социальные фонды.</w:t>
      </w:r>
    </w:p>
    <w:p w:rsidR="00EA7754" w:rsidRPr="00EA7754" w:rsidRDefault="00673E60" w:rsidP="005A2D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б</w:t>
      </w:r>
      <w:r w:rsidR="00EA7754" w:rsidRPr="00EA7754">
        <w:rPr>
          <w:rFonts w:ascii="Times New Roman" w:hAnsi="Times New Roman" w:cs="Times New Roman"/>
          <w:sz w:val="28"/>
          <w:szCs w:val="28"/>
        </w:rPr>
        <w:t>езработица — это тяжелое и эмоциональное бремя для самого гражданина. Он выпадает из привычной среды, теряя убежденность в необходимости своих профессиональных знаний окружающим, своей квалификации и востребованности себя как специалиста в дальнейшем. Нередки случаи ухудшения физиологического и мор</w:t>
      </w:r>
      <w:r w:rsidR="005A2D73">
        <w:rPr>
          <w:rFonts w:ascii="Times New Roman" w:hAnsi="Times New Roman" w:cs="Times New Roman"/>
          <w:sz w:val="28"/>
          <w:szCs w:val="28"/>
        </w:rPr>
        <w:t>ального состояния безработного.</w:t>
      </w:r>
    </w:p>
    <w:p w:rsidR="00EA7754" w:rsidRPr="00EA7754" w:rsidRDefault="00EA7754" w:rsidP="005A2D73">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Для молодого поколения, у которого нет достаточного опыта работы или необходимого уровня профессиональных навыков, отсутствие рынка труда с вакансиями без опыта работа может стать тяжелым испытанием. Такие трудности привод</w:t>
      </w:r>
      <w:r w:rsidR="005A2D73">
        <w:rPr>
          <w:rFonts w:ascii="Times New Roman" w:hAnsi="Times New Roman" w:cs="Times New Roman"/>
          <w:sz w:val="28"/>
          <w:szCs w:val="28"/>
        </w:rPr>
        <w:t>ят к обесцениванию образования.</w:t>
      </w:r>
    </w:p>
    <w:p w:rsidR="00EA7754" w:rsidRDefault="00EA7754" w:rsidP="00EA7754">
      <w:pPr>
        <w:spacing w:after="0" w:line="360" w:lineRule="auto"/>
        <w:ind w:firstLine="709"/>
        <w:jc w:val="both"/>
        <w:rPr>
          <w:rFonts w:ascii="Times New Roman" w:hAnsi="Times New Roman" w:cs="Times New Roman"/>
          <w:sz w:val="28"/>
          <w:szCs w:val="28"/>
        </w:rPr>
      </w:pPr>
      <w:r w:rsidRPr="00EA7754">
        <w:rPr>
          <w:rFonts w:ascii="Times New Roman" w:hAnsi="Times New Roman" w:cs="Times New Roman"/>
          <w:sz w:val="28"/>
          <w:szCs w:val="28"/>
        </w:rPr>
        <w:t xml:space="preserve">Многолетняя практика стран с сильной и конкурентоспособной экономикой в области контроля занятости населения выявила, что рынок </w:t>
      </w:r>
      <w:r w:rsidRPr="00EA7754">
        <w:rPr>
          <w:rFonts w:ascii="Times New Roman" w:hAnsi="Times New Roman" w:cs="Times New Roman"/>
          <w:sz w:val="28"/>
          <w:szCs w:val="28"/>
        </w:rPr>
        <w:lastRenderedPageBreak/>
        <w:t>труда не самостоятелен, и не обеспечивает решение вопросов трудовой занятости населения без вмешательства государства</w:t>
      </w:r>
    </w:p>
    <w:p w:rsidR="003F5600" w:rsidRDefault="003F5600" w:rsidP="003F5600">
      <w:pPr>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0C7729" w:rsidRDefault="000C7729" w:rsidP="007663A8">
      <w:pPr>
        <w:widowControl w:val="0"/>
        <w:suppressAutoHyphens/>
        <w:spacing w:before="240" w:after="240" w:line="36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2.</w:t>
      </w:r>
      <w:r w:rsidR="007663A8">
        <w:rPr>
          <w:rFonts w:ascii="Times New Roman" w:hAnsi="Times New Roman"/>
          <w:b/>
          <w:color w:val="000000" w:themeColor="text1"/>
          <w:sz w:val="28"/>
          <w:szCs w:val="28"/>
        </w:rPr>
        <w:t xml:space="preserve"> АНАЛИЗ БЕЗРАБОТИЦЫ В РОССИИ И РАЗВИТЫХ СТРАНАХ</w:t>
      </w:r>
    </w:p>
    <w:p w:rsidR="00F658CD" w:rsidRPr="0039441A" w:rsidRDefault="00F658CD" w:rsidP="00F658CD">
      <w:pPr>
        <w:widowControl w:val="0"/>
        <w:suppressAutoHyphens/>
        <w:spacing w:before="240" w:after="240" w:line="36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2.1</w:t>
      </w:r>
      <w:r w:rsidRPr="0039441A">
        <w:rPr>
          <w:rFonts w:ascii="Times New Roman" w:hAnsi="Times New Roman"/>
          <w:b/>
          <w:color w:val="000000" w:themeColor="text1"/>
          <w:sz w:val="28"/>
          <w:szCs w:val="28"/>
        </w:rPr>
        <w:t xml:space="preserve"> Анализ безработицы в России</w:t>
      </w:r>
    </w:p>
    <w:p w:rsidR="00C367B9" w:rsidRDefault="00F658CD" w:rsidP="00F658CD">
      <w:pPr>
        <w:widowControl w:val="0"/>
        <w:suppressAutoHyphens/>
        <w:spacing w:after="0" w:line="360" w:lineRule="auto"/>
        <w:ind w:firstLine="709"/>
        <w:jc w:val="both"/>
        <w:rPr>
          <w:rFonts w:ascii="Times New Roman" w:hAnsi="Times New Roman"/>
          <w:color w:val="000000" w:themeColor="text1"/>
          <w:sz w:val="28"/>
          <w:szCs w:val="28"/>
        </w:rPr>
      </w:pPr>
      <w:r w:rsidRPr="0039441A">
        <w:rPr>
          <w:rFonts w:ascii="Times New Roman" w:hAnsi="Times New Roman"/>
          <w:color w:val="000000" w:themeColor="text1"/>
          <w:sz w:val="28"/>
          <w:szCs w:val="28"/>
        </w:rPr>
        <w:t>В России, как и в других странах, современный рынок труда определяет уровень социального положения населения. Главной составляющей, которой является безработица.</w:t>
      </w:r>
      <w:r w:rsidRPr="004C0E2A">
        <w:rPr>
          <w:rFonts w:ascii="Times New Roman" w:hAnsi="Times New Roman"/>
          <w:color w:val="000000" w:themeColor="text1"/>
          <w:sz w:val="28"/>
          <w:szCs w:val="28"/>
        </w:rPr>
        <w:t xml:space="preserve"> </w:t>
      </w:r>
    </w:p>
    <w:p w:rsidR="000C7729" w:rsidRDefault="00F658CD" w:rsidP="00F658CD">
      <w:pPr>
        <w:widowControl w:val="0"/>
        <w:suppressAutoHyphens/>
        <w:spacing w:after="0" w:line="360" w:lineRule="auto"/>
        <w:ind w:firstLine="709"/>
        <w:jc w:val="both"/>
        <w:rPr>
          <w:rFonts w:ascii="Times New Roman" w:hAnsi="Times New Roman"/>
          <w:color w:val="000000" w:themeColor="text1"/>
          <w:sz w:val="28"/>
          <w:szCs w:val="28"/>
        </w:rPr>
      </w:pPr>
      <w:r w:rsidRPr="0039441A">
        <w:rPr>
          <w:rFonts w:ascii="Times New Roman" w:hAnsi="Times New Roman"/>
          <w:color w:val="000000" w:themeColor="text1"/>
          <w:sz w:val="28"/>
          <w:szCs w:val="28"/>
        </w:rPr>
        <w:t>Под безработицей понимается, социально-экономическое явление, выступающее как отсутствие занятости у части экономически активного населения. Которые способны и желают трудится, но не могут найти работу.</w:t>
      </w:r>
      <w:r w:rsidRPr="004C0E2A">
        <w:rPr>
          <w:rFonts w:ascii="Times New Roman" w:hAnsi="Times New Roman"/>
          <w:color w:val="000000" w:themeColor="text1"/>
          <w:sz w:val="28"/>
          <w:szCs w:val="28"/>
        </w:rPr>
        <w:t xml:space="preserve"> </w:t>
      </w:r>
    </w:p>
    <w:p w:rsidR="00F658CD" w:rsidRDefault="00F658CD" w:rsidP="00F658CD">
      <w:pPr>
        <w:widowControl w:val="0"/>
        <w:suppressAutoHyphens/>
        <w:spacing w:after="0" w:line="360" w:lineRule="auto"/>
        <w:ind w:firstLine="709"/>
        <w:jc w:val="both"/>
        <w:rPr>
          <w:rFonts w:ascii="Times New Roman" w:hAnsi="Times New Roman"/>
          <w:color w:val="000000" w:themeColor="text1"/>
          <w:sz w:val="28"/>
          <w:szCs w:val="28"/>
        </w:rPr>
      </w:pPr>
      <w:r w:rsidRPr="0039441A">
        <w:rPr>
          <w:rFonts w:ascii="Times New Roman" w:hAnsi="Times New Roman"/>
          <w:color w:val="000000" w:themeColor="text1"/>
          <w:sz w:val="28"/>
          <w:szCs w:val="28"/>
        </w:rPr>
        <w:t xml:space="preserve">Рассмотрим табл. </w:t>
      </w:r>
      <w:r>
        <w:rPr>
          <w:rFonts w:ascii="Times New Roman" w:hAnsi="Times New Roman"/>
          <w:color w:val="000000" w:themeColor="text1"/>
          <w:sz w:val="28"/>
          <w:szCs w:val="28"/>
        </w:rPr>
        <w:t>2.1</w:t>
      </w:r>
      <w:r w:rsidRPr="0039441A">
        <w:rPr>
          <w:rFonts w:ascii="Times New Roman" w:hAnsi="Times New Roman"/>
          <w:color w:val="000000" w:themeColor="text1"/>
          <w:sz w:val="28"/>
          <w:szCs w:val="28"/>
        </w:rPr>
        <w:t>, где даны данные по количеству численности экономически активного населения.</w:t>
      </w:r>
    </w:p>
    <w:p w:rsidR="00D15C96" w:rsidRDefault="00F658CD" w:rsidP="00D15C96">
      <w:pPr>
        <w:widowControl w:val="0"/>
        <w:suppressAutoHyphens/>
        <w:spacing w:before="240" w:after="120" w:line="360" w:lineRule="auto"/>
        <w:ind w:firstLine="709"/>
        <w:jc w:val="right"/>
        <w:rPr>
          <w:rFonts w:ascii="Times New Roman" w:hAnsi="Times New Roman"/>
          <w:color w:val="000000" w:themeColor="text1"/>
          <w:sz w:val="28"/>
          <w:szCs w:val="28"/>
        </w:rPr>
      </w:pPr>
      <w:r w:rsidRPr="0039441A">
        <w:rPr>
          <w:rFonts w:ascii="Times New Roman" w:hAnsi="Times New Roman"/>
          <w:color w:val="000000" w:themeColor="text1"/>
          <w:sz w:val="28"/>
          <w:szCs w:val="28"/>
        </w:rPr>
        <w:t xml:space="preserve">Таблица </w:t>
      </w:r>
      <w:r>
        <w:rPr>
          <w:rFonts w:ascii="Times New Roman" w:hAnsi="Times New Roman"/>
          <w:color w:val="000000" w:themeColor="text1"/>
          <w:sz w:val="28"/>
          <w:szCs w:val="28"/>
        </w:rPr>
        <w:t>2.1.</w:t>
      </w:r>
    </w:p>
    <w:p w:rsidR="00F658CD" w:rsidRPr="0039441A" w:rsidRDefault="00F658CD" w:rsidP="00D15C96">
      <w:pPr>
        <w:widowControl w:val="0"/>
        <w:suppressAutoHyphens/>
        <w:spacing w:before="240" w:after="120" w:line="360" w:lineRule="auto"/>
        <w:ind w:firstLine="709"/>
        <w:jc w:val="center"/>
        <w:rPr>
          <w:rFonts w:ascii="Times New Roman" w:hAnsi="Times New Roman"/>
          <w:color w:val="000000" w:themeColor="text1"/>
          <w:sz w:val="28"/>
          <w:szCs w:val="28"/>
        </w:rPr>
      </w:pPr>
      <w:r w:rsidRPr="0039441A">
        <w:rPr>
          <w:rFonts w:ascii="Times New Roman" w:hAnsi="Times New Roman"/>
          <w:color w:val="000000" w:themeColor="text1"/>
          <w:sz w:val="28"/>
          <w:szCs w:val="28"/>
        </w:rPr>
        <w:t>Количе</w:t>
      </w:r>
      <w:r w:rsidR="004E09E0">
        <w:rPr>
          <w:rFonts w:ascii="Times New Roman" w:hAnsi="Times New Roman"/>
          <w:color w:val="000000" w:themeColor="text1"/>
          <w:sz w:val="28"/>
          <w:szCs w:val="28"/>
        </w:rPr>
        <w:t>ство безработных в России с 2014 по 2018</w:t>
      </w:r>
      <w:r w:rsidRPr="0039441A">
        <w:rPr>
          <w:rFonts w:ascii="Times New Roman" w:hAnsi="Times New Roman"/>
          <w:color w:val="000000" w:themeColor="text1"/>
          <w:sz w:val="28"/>
          <w:szCs w:val="28"/>
        </w:rPr>
        <w:t xml:space="preserve"> год.</w:t>
      </w:r>
      <w:r w:rsidRPr="004C0E2A">
        <w:rPr>
          <w:rFonts w:ascii="Times New Roman" w:hAnsi="Times New Roman" w:cs="Times New Roman"/>
          <w:sz w:val="28"/>
          <w:szCs w:val="28"/>
        </w:rPr>
        <w:t xml:space="preserve"> </w:t>
      </w:r>
      <w:r w:rsidRPr="004C0E2A">
        <w:rPr>
          <w:rFonts w:ascii="Times New Roman" w:hAnsi="Times New Roman"/>
          <w:color w:val="000000" w:themeColor="text1"/>
          <w:sz w:val="28"/>
          <w:szCs w:val="28"/>
        </w:rPr>
        <w:t xml:space="preserve">[составлено автором по: </w:t>
      </w:r>
      <w:r w:rsidR="00673E60">
        <w:rPr>
          <w:rFonts w:ascii="Times New Roman" w:hAnsi="Times New Roman"/>
          <w:color w:val="000000" w:themeColor="text1"/>
          <w:sz w:val="28"/>
          <w:szCs w:val="28"/>
        </w:rPr>
        <w:t>20</w:t>
      </w:r>
      <w:r w:rsidRPr="004C0E2A">
        <w:rPr>
          <w:rFonts w:ascii="Times New Roman" w:hAnsi="Times New Roman"/>
          <w:color w:val="000000" w:themeColor="text1"/>
          <w:sz w:val="28"/>
          <w:szCs w:val="28"/>
        </w:rPr>
        <w:t>]</w:t>
      </w:r>
    </w:p>
    <w:tbl>
      <w:tblPr>
        <w:tblStyle w:val="1"/>
        <w:tblW w:w="0" w:type="auto"/>
        <w:tblInd w:w="142" w:type="dxa"/>
        <w:tblLayout w:type="fixed"/>
        <w:tblCellMar>
          <w:left w:w="28" w:type="dxa"/>
          <w:right w:w="28" w:type="dxa"/>
        </w:tblCellMar>
        <w:tblLook w:val="04A0" w:firstRow="1" w:lastRow="0" w:firstColumn="1" w:lastColumn="0" w:noHBand="0" w:noVBand="1"/>
      </w:tblPr>
      <w:tblGrid>
        <w:gridCol w:w="3147"/>
        <w:gridCol w:w="594"/>
        <w:gridCol w:w="567"/>
        <w:gridCol w:w="681"/>
        <w:gridCol w:w="709"/>
        <w:gridCol w:w="992"/>
        <w:gridCol w:w="1134"/>
        <w:gridCol w:w="1418"/>
      </w:tblGrid>
      <w:tr w:rsidR="00F658CD" w:rsidRPr="0039441A" w:rsidTr="000C7729">
        <w:tc>
          <w:tcPr>
            <w:tcW w:w="3147" w:type="dxa"/>
          </w:tcPr>
          <w:p w:rsidR="00F658CD" w:rsidRPr="00831D5F" w:rsidRDefault="00F658CD" w:rsidP="00915839">
            <w:pPr>
              <w:widowControl w:val="0"/>
              <w:suppressAutoHyphens/>
              <w:ind w:firstLine="0"/>
              <w:jc w:val="left"/>
              <w:rPr>
                <w:color w:val="000000" w:themeColor="text1"/>
                <w:sz w:val="24"/>
                <w:szCs w:val="24"/>
              </w:rPr>
            </w:pPr>
          </w:p>
        </w:tc>
        <w:tc>
          <w:tcPr>
            <w:tcW w:w="594" w:type="dxa"/>
          </w:tcPr>
          <w:p w:rsidR="00F658CD" w:rsidRPr="00831D5F" w:rsidRDefault="004E09E0" w:rsidP="00915839">
            <w:pPr>
              <w:widowControl w:val="0"/>
              <w:suppressAutoHyphens/>
              <w:ind w:firstLine="0"/>
              <w:jc w:val="left"/>
              <w:rPr>
                <w:color w:val="000000" w:themeColor="text1"/>
                <w:sz w:val="24"/>
                <w:szCs w:val="24"/>
              </w:rPr>
            </w:pPr>
            <w:r>
              <w:rPr>
                <w:color w:val="000000" w:themeColor="text1"/>
                <w:sz w:val="24"/>
                <w:szCs w:val="24"/>
              </w:rPr>
              <w:t>2014</w:t>
            </w:r>
          </w:p>
        </w:tc>
        <w:tc>
          <w:tcPr>
            <w:tcW w:w="567" w:type="dxa"/>
          </w:tcPr>
          <w:p w:rsidR="00F658CD" w:rsidRPr="00831D5F" w:rsidRDefault="004E09E0" w:rsidP="00915839">
            <w:pPr>
              <w:widowControl w:val="0"/>
              <w:suppressAutoHyphens/>
              <w:ind w:firstLine="0"/>
              <w:jc w:val="left"/>
              <w:rPr>
                <w:color w:val="000000" w:themeColor="text1"/>
                <w:sz w:val="24"/>
                <w:szCs w:val="24"/>
              </w:rPr>
            </w:pPr>
            <w:r>
              <w:rPr>
                <w:color w:val="000000" w:themeColor="text1"/>
                <w:sz w:val="24"/>
                <w:szCs w:val="24"/>
              </w:rPr>
              <w:t>2015</w:t>
            </w:r>
          </w:p>
        </w:tc>
        <w:tc>
          <w:tcPr>
            <w:tcW w:w="681" w:type="dxa"/>
          </w:tcPr>
          <w:p w:rsidR="00F658CD" w:rsidRPr="00831D5F" w:rsidRDefault="004E09E0" w:rsidP="00915839">
            <w:pPr>
              <w:widowControl w:val="0"/>
              <w:suppressAutoHyphens/>
              <w:ind w:firstLine="0"/>
              <w:jc w:val="left"/>
              <w:rPr>
                <w:color w:val="000000" w:themeColor="text1"/>
                <w:sz w:val="24"/>
                <w:szCs w:val="24"/>
              </w:rPr>
            </w:pPr>
            <w:r>
              <w:rPr>
                <w:color w:val="000000" w:themeColor="text1"/>
                <w:sz w:val="24"/>
                <w:szCs w:val="24"/>
              </w:rPr>
              <w:t>201</w:t>
            </w:r>
            <w:r w:rsidRPr="004E09E0">
              <w:rPr>
                <w:color w:val="000000" w:themeColor="text1"/>
                <w:sz w:val="24"/>
                <w:szCs w:val="24"/>
              </w:rPr>
              <w:t>6</w:t>
            </w:r>
          </w:p>
        </w:tc>
        <w:tc>
          <w:tcPr>
            <w:tcW w:w="709" w:type="dxa"/>
          </w:tcPr>
          <w:p w:rsidR="00F658CD" w:rsidRPr="00831D5F" w:rsidRDefault="004E09E0" w:rsidP="00915839">
            <w:pPr>
              <w:widowControl w:val="0"/>
              <w:suppressAutoHyphens/>
              <w:ind w:firstLine="0"/>
              <w:jc w:val="left"/>
              <w:rPr>
                <w:color w:val="000000" w:themeColor="text1"/>
                <w:sz w:val="24"/>
                <w:szCs w:val="24"/>
              </w:rPr>
            </w:pPr>
            <w:r>
              <w:rPr>
                <w:color w:val="000000" w:themeColor="text1"/>
                <w:sz w:val="24"/>
                <w:szCs w:val="24"/>
              </w:rPr>
              <w:t>2017</w:t>
            </w:r>
          </w:p>
        </w:tc>
        <w:tc>
          <w:tcPr>
            <w:tcW w:w="992" w:type="dxa"/>
          </w:tcPr>
          <w:p w:rsidR="00F658CD" w:rsidRPr="00831D5F" w:rsidRDefault="004E09E0" w:rsidP="00915839">
            <w:pPr>
              <w:widowControl w:val="0"/>
              <w:suppressAutoHyphens/>
              <w:ind w:firstLine="0"/>
              <w:jc w:val="left"/>
              <w:rPr>
                <w:color w:val="000000" w:themeColor="text1"/>
                <w:sz w:val="24"/>
                <w:szCs w:val="24"/>
              </w:rPr>
            </w:pPr>
            <w:r>
              <w:rPr>
                <w:color w:val="000000" w:themeColor="text1"/>
                <w:sz w:val="24"/>
                <w:szCs w:val="24"/>
              </w:rPr>
              <w:t>2018</w:t>
            </w:r>
          </w:p>
        </w:tc>
        <w:tc>
          <w:tcPr>
            <w:tcW w:w="1134" w:type="dxa"/>
          </w:tcPr>
          <w:p w:rsidR="00F658CD" w:rsidRPr="00831D5F" w:rsidRDefault="004E09E0" w:rsidP="00915839">
            <w:pPr>
              <w:widowControl w:val="0"/>
              <w:suppressAutoHyphens/>
              <w:ind w:firstLine="0"/>
              <w:jc w:val="left"/>
              <w:rPr>
                <w:color w:val="000000" w:themeColor="text1"/>
                <w:sz w:val="24"/>
                <w:szCs w:val="24"/>
              </w:rPr>
            </w:pPr>
            <w:r>
              <w:rPr>
                <w:color w:val="000000" w:themeColor="text1"/>
                <w:sz w:val="24"/>
                <w:szCs w:val="24"/>
              </w:rPr>
              <w:t>Темп роста 2018/2014</w:t>
            </w:r>
            <w:r w:rsidR="00F658CD" w:rsidRPr="00831D5F">
              <w:rPr>
                <w:color w:val="000000" w:themeColor="text1"/>
                <w:sz w:val="24"/>
                <w:szCs w:val="24"/>
              </w:rPr>
              <w:t>, (%)</w:t>
            </w:r>
          </w:p>
        </w:tc>
        <w:tc>
          <w:tcPr>
            <w:tcW w:w="1418" w:type="dxa"/>
          </w:tcPr>
          <w:p w:rsidR="00F658CD" w:rsidRPr="00831D5F" w:rsidRDefault="004E09E0" w:rsidP="00915839">
            <w:pPr>
              <w:widowControl w:val="0"/>
              <w:suppressAutoHyphens/>
              <w:ind w:firstLine="0"/>
              <w:jc w:val="left"/>
              <w:rPr>
                <w:color w:val="000000" w:themeColor="text1"/>
                <w:sz w:val="24"/>
                <w:szCs w:val="24"/>
              </w:rPr>
            </w:pPr>
            <w:r>
              <w:rPr>
                <w:color w:val="000000" w:themeColor="text1"/>
                <w:sz w:val="24"/>
                <w:szCs w:val="24"/>
              </w:rPr>
              <w:t>Абсолютное отклонение 2018/2014</w:t>
            </w:r>
            <w:r w:rsidR="00F658CD" w:rsidRPr="00831D5F">
              <w:rPr>
                <w:color w:val="000000" w:themeColor="text1"/>
                <w:sz w:val="24"/>
                <w:szCs w:val="24"/>
              </w:rPr>
              <w:t xml:space="preserve"> (+</w:t>
            </w:r>
            <w:r w:rsidR="00F658CD" w:rsidRPr="00831D5F">
              <w:rPr>
                <w:color w:val="000000" w:themeColor="text1"/>
                <w:sz w:val="24"/>
                <w:szCs w:val="24"/>
                <w:lang w:val="en-US"/>
              </w:rPr>
              <w:t>/</w:t>
            </w:r>
            <w:r w:rsidR="00F658CD" w:rsidRPr="00831D5F">
              <w:rPr>
                <w:color w:val="000000" w:themeColor="text1"/>
                <w:sz w:val="24"/>
                <w:szCs w:val="24"/>
              </w:rPr>
              <w:t>-)</w:t>
            </w:r>
          </w:p>
        </w:tc>
      </w:tr>
      <w:tr w:rsidR="00F658CD" w:rsidRPr="0039441A" w:rsidTr="000C7729">
        <w:tc>
          <w:tcPr>
            <w:tcW w:w="314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Численность ЭАН, мил. чел.</w:t>
            </w:r>
          </w:p>
        </w:tc>
        <w:tc>
          <w:tcPr>
            <w:tcW w:w="594"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75,6</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75,5</w:t>
            </w:r>
          </w:p>
        </w:tc>
        <w:tc>
          <w:tcPr>
            <w:tcW w:w="681"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75,4</w:t>
            </w:r>
          </w:p>
        </w:tc>
        <w:tc>
          <w:tcPr>
            <w:tcW w:w="709"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76,5</w:t>
            </w:r>
          </w:p>
        </w:tc>
        <w:tc>
          <w:tcPr>
            <w:tcW w:w="992"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75,8</w:t>
            </w:r>
          </w:p>
        </w:tc>
        <w:tc>
          <w:tcPr>
            <w:tcW w:w="1134"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101,2</w:t>
            </w:r>
          </w:p>
        </w:tc>
        <w:tc>
          <w:tcPr>
            <w:tcW w:w="1418"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0,9</w:t>
            </w:r>
          </w:p>
        </w:tc>
      </w:tr>
      <w:tr w:rsidR="00F658CD" w:rsidRPr="0039441A" w:rsidTr="000C7729">
        <w:tc>
          <w:tcPr>
            <w:tcW w:w="314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 xml:space="preserve">Количество безработных, мил. чел </w:t>
            </w:r>
          </w:p>
        </w:tc>
        <w:tc>
          <w:tcPr>
            <w:tcW w:w="594"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4,1</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4,1</w:t>
            </w:r>
          </w:p>
        </w:tc>
        <w:tc>
          <w:tcPr>
            <w:tcW w:w="681"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3,9</w:t>
            </w:r>
          </w:p>
        </w:tc>
        <w:tc>
          <w:tcPr>
            <w:tcW w:w="709"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4,3</w:t>
            </w:r>
          </w:p>
        </w:tc>
        <w:tc>
          <w:tcPr>
            <w:tcW w:w="992"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4,4</w:t>
            </w:r>
          </w:p>
        </w:tc>
        <w:tc>
          <w:tcPr>
            <w:tcW w:w="1134"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104,8</w:t>
            </w:r>
          </w:p>
        </w:tc>
        <w:tc>
          <w:tcPr>
            <w:tcW w:w="1418"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0,2</w:t>
            </w:r>
          </w:p>
        </w:tc>
      </w:tr>
      <w:tr w:rsidR="00F658CD" w:rsidRPr="0039441A" w:rsidTr="000C7729">
        <w:tc>
          <w:tcPr>
            <w:tcW w:w="314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Удельный вес безработных (от числа ЭАН), (%)</w:t>
            </w:r>
          </w:p>
        </w:tc>
        <w:tc>
          <w:tcPr>
            <w:tcW w:w="594"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5,4</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5,4</w:t>
            </w:r>
          </w:p>
        </w:tc>
        <w:tc>
          <w:tcPr>
            <w:tcW w:w="681"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5,2</w:t>
            </w:r>
          </w:p>
        </w:tc>
        <w:tc>
          <w:tcPr>
            <w:tcW w:w="709"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5,6</w:t>
            </w:r>
          </w:p>
        </w:tc>
        <w:tc>
          <w:tcPr>
            <w:tcW w:w="992"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5,8</w:t>
            </w:r>
          </w:p>
        </w:tc>
        <w:tc>
          <w:tcPr>
            <w:tcW w:w="1134"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103,7</w:t>
            </w:r>
          </w:p>
        </w:tc>
        <w:tc>
          <w:tcPr>
            <w:tcW w:w="1418"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0,2</w:t>
            </w:r>
          </w:p>
        </w:tc>
      </w:tr>
    </w:tbl>
    <w:p w:rsidR="000C7729" w:rsidRDefault="00F658CD" w:rsidP="00F658CD">
      <w:pPr>
        <w:widowControl w:val="0"/>
        <w:suppressAutoHyphens/>
        <w:spacing w:before="240" w:after="0" w:line="360" w:lineRule="auto"/>
        <w:ind w:firstLine="709"/>
        <w:jc w:val="both"/>
        <w:rPr>
          <w:rFonts w:ascii="Times New Roman" w:hAnsi="Times New Roman"/>
          <w:color w:val="000000" w:themeColor="text1"/>
          <w:sz w:val="28"/>
          <w:szCs w:val="28"/>
        </w:rPr>
      </w:pPr>
      <w:r w:rsidRPr="0039441A">
        <w:rPr>
          <w:rFonts w:ascii="Times New Roman" w:hAnsi="Times New Roman"/>
          <w:color w:val="000000" w:themeColor="text1"/>
          <w:sz w:val="28"/>
          <w:szCs w:val="28"/>
        </w:rPr>
        <w:t>Из таблицы видно, что количество б</w:t>
      </w:r>
      <w:r w:rsidR="004E09E0">
        <w:rPr>
          <w:rFonts w:ascii="Times New Roman" w:hAnsi="Times New Roman"/>
          <w:color w:val="000000" w:themeColor="text1"/>
          <w:sz w:val="28"/>
          <w:szCs w:val="28"/>
        </w:rPr>
        <w:t>езработных увеличивается. С 2017 года по 2018</w:t>
      </w:r>
      <w:r w:rsidRPr="0039441A">
        <w:rPr>
          <w:rFonts w:ascii="Times New Roman" w:hAnsi="Times New Roman"/>
          <w:color w:val="000000" w:themeColor="text1"/>
          <w:sz w:val="28"/>
          <w:szCs w:val="28"/>
        </w:rPr>
        <w:t xml:space="preserve"> год на 100 тыс. человек.</w:t>
      </w:r>
      <w:r w:rsidR="004E09E0">
        <w:rPr>
          <w:rFonts w:ascii="Times New Roman" w:hAnsi="Times New Roman"/>
          <w:color w:val="000000" w:themeColor="text1"/>
          <w:sz w:val="28"/>
          <w:szCs w:val="28"/>
        </w:rPr>
        <w:t xml:space="preserve"> Темп роста 2018/2014</w:t>
      </w:r>
      <w:r w:rsidRPr="0039441A">
        <w:rPr>
          <w:rFonts w:ascii="Times New Roman" w:hAnsi="Times New Roman"/>
          <w:color w:val="000000" w:themeColor="text1"/>
          <w:sz w:val="28"/>
          <w:szCs w:val="28"/>
        </w:rPr>
        <w:t xml:space="preserve"> год составил 104,8 %, а отклонение 0,2.</w:t>
      </w:r>
      <w:r w:rsidR="004E09E0">
        <w:rPr>
          <w:rFonts w:ascii="Times New Roman" w:hAnsi="Times New Roman"/>
          <w:color w:val="000000" w:themeColor="text1"/>
          <w:sz w:val="28"/>
          <w:szCs w:val="28"/>
        </w:rPr>
        <w:t xml:space="preserve"> Удельный вес безработных в 2017</w:t>
      </w:r>
      <w:r w:rsidRPr="0039441A">
        <w:rPr>
          <w:rFonts w:ascii="Times New Roman" w:hAnsi="Times New Roman"/>
          <w:color w:val="000000" w:themeColor="text1"/>
          <w:sz w:val="28"/>
          <w:szCs w:val="28"/>
        </w:rPr>
        <w:t xml:space="preserve"> году составил 5,6 % от числа экономически активного населения. </w:t>
      </w:r>
    </w:p>
    <w:p w:rsidR="00F658CD" w:rsidRDefault="00F658CD" w:rsidP="000C7729">
      <w:pPr>
        <w:widowControl w:val="0"/>
        <w:suppressAutoHyphens/>
        <w:spacing w:after="0" w:line="360" w:lineRule="auto"/>
        <w:ind w:firstLine="709"/>
        <w:jc w:val="both"/>
        <w:rPr>
          <w:rFonts w:ascii="Times New Roman" w:hAnsi="Times New Roman"/>
          <w:color w:val="000000" w:themeColor="text1"/>
          <w:sz w:val="28"/>
          <w:szCs w:val="28"/>
        </w:rPr>
      </w:pPr>
      <w:r w:rsidRPr="0039441A">
        <w:rPr>
          <w:rFonts w:ascii="Times New Roman" w:hAnsi="Times New Roman"/>
          <w:color w:val="000000" w:themeColor="text1"/>
          <w:sz w:val="28"/>
          <w:szCs w:val="28"/>
        </w:rPr>
        <w:t>Абсолютное отклонение удельного веса является положительным.</w:t>
      </w:r>
      <w:r w:rsidRPr="004C0E2A">
        <w:rPr>
          <w:rFonts w:ascii="Times New Roman" w:hAnsi="Times New Roman"/>
          <w:color w:val="000000" w:themeColor="text1"/>
          <w:sz w:val="28"/>
          <w:szCs w:val="28"/>
        </w:rPr>
        <w:t xml:space="preserve"> </w:t>
      </w:r>
      <w:r w:rsidRPr="0039441A">
        <w:rPr>
          <w:rFonts w:ascii="Times New Roman" w:hAnsi="Times New Roman"/>
          <w:color w:val="000000" w:themeColor="text1"/>
          <w:sz w:val="28"/>
          <w:szCs w:val="28"/>
        </w:rPr>
        <w:t xml:space="preserve">Для большей наглядности можно рассмотреть численность безработных по субъектам Российской Федерации (табл. </w:t>
      </w:r>
      <w:r>
        <w:rPr>
          <w:rFonts w:ascii="Times New Roman" w:hAnsi="Times New Roman"/>
          <w:color w:val="000000" w:themeColor="text1"/>
          <w:sz w:val="28"/>
          <w:szCs w:val="28"/>
        </w:rPr>
        <w:t>2.</w:t>
      </w:r>
      <w:r w:rsidR="000C7729">
        <w:rPr>
          <w:rFonts w:ascii="Times New Roman" w:hAnsi="Times New Roman"/>
          <w:color w:val="000000" w:themeColor="text1"/>
          <w:sz w:val="28"/>
          <w:szCs w:val="28"/>
        </w:rPr>
        <w:t>2</w:t>
      </w:r>
      <w:r w:rsidRPr="0039441A">
        <w:rPr>
          <w:rFonts w:ascii="Times New Roman" w:hAnsi="Times New Roman"/>
          <w:color w:val="000000" w:themeColor="text1"/>
          <w:sz w:val="28"/>
          <w:szCs w:val="28"/>
        </w:rPr>
        <w:t>).</w:t>
      </w:r>
    </w:p>
    <w:p w:rsidR="00C367B9" w:rsidRDefault="00C367B9" w:rsidP="000C7729">
      <w:pPr>
        <w:widowControl w:val="0"/>
        <w:suppressAutoHyphens/>
        <w:spacing w:before="120" w:after="120" w:line="360" w:lineRule="auto"/>
        <w:jc w:val="both"/>
        <w:rPr>
          <w:rFonts w:ascii="Times New Roman" w:hAnsi="Times New Roman"/>
          <w:color w:val="000000" w:themeColor="text1"/>
          <w:sz w:val="28"/>
          <w:szCs w:val="28"/>
        </w:rPr>
      </w:pPr>
    </w:p>
    <w:p w:rsidR="00D15C96" w:rsidRDefault="00F658CD" w:rsidP="00D15C96">
      <w:pPr>
        <w:widowControl w:val="0"/>
        <w:suppressAutoHyphens/>
        <w:spacing w:before="120" w:after="240" w:line="360" w:lineRule="auto"/>
        <w:ind w:firstLine="709"/>
        <w:jc w:val="right"/>
        <w:rPr>
          <w:rFonts w:ascii="Times New Roman" w:hAnsi="Times New Roman"/>
          <w:color w:val="000000" w:themeColor="text1"/>
          <w:sz w:val="28"/>
          <w:szCs w:val="28"/>
        </w:rPr>
      </w:pPr>
      <w:r w:rsidRPr="0039441A">
        <w:rPr>
          <w:rFonts w:ascii="Times New Roman" w:hAnsi="Times New Roman"/>
          <w:color w:val="000000" w:themeColor="text1"/>
          <w:sz w:val="28"/>
          <w:szCs w:val="28"/>
        </w:rPr>
        <w:lastRenderedPageBreak/>
        <w:t xml:space="preserve">Таблица </w:t>
      </w:r>
      <w:r>
        <w:rPr>
          <w:rFonts w:ascii="Times New Roman" w:hAnsi="Times New Roman"/>
          <w:color w:val="000000" w:themeColor="text1"/>
          <w:sz w:val="28"/>
          <w:szCs w:val="28"/>
        </w:rPr>
        <w:t>2.</w:t>
      </w:r>
      <w:r w:rsidR="000C7729">
        <w:rPr>
          <w:rFonts w:ascii="Times New Roman" w:hAnsi="Times New Roman"/>
          <w:color w:val="000000" w:themeColor="text1"/>
          <w:sz w:val="28"/>
          <w:szCs w:val="28"/>
        </w:rPr>
        <w:t>2</w:t>
      </w:r>
      <w:r>
        <w:rPr>
          <w:rFonts w:ascii="Times New Roman" w:hAnsi="Times New Roman"/>
          <w:color w:val="000000" w:themeColor="text1"/>
          <w:sz w:val="28"/>
          <w:szCs w:val="28"/>
        </w:rPr>
        <w:t xml:space="preserve">. </w:t>
      </w:r>
    </w:p>
    <w:p w:rsidR="00F658CD" w:rsidRPr="0039441A" w:rsidRDefault="00F658CD" w:rsidP="00D15C96">
      <w:pPr>
        <w:widowControl w:val="0"/>
        <w:suppressAutoHyphens/>
        <w:spacing w:before="120" w:after="240" w:line="360" w:lineRule="auto"/>
        <w:ind w:firstLine="709"/>
        <w:jc w:val="center"/>
        <w:rPr>
          <w:rFonts w:ascii="Times New Roman" w:hAnsi="Times New Roman"/>
          <w:color w:val="000000" w:themeColor="text1"/>
          <w:sz w:val="28"/>
          <w:szCs w:val="28"/>
        </w:rPr>
      </w:pPr>
      <w:r w:rsidRPr="0039441A">
        <w:rPr>
          <w:rFonts w:ascii="Times New Roman" w:hAnsi="Times New Roman"/>
          <w:color w:val="000000" w:themeColor="text1"/>
          <w:sz w:val="28"/>
          <w:szCs w:val="28"/>
        </w:rPr>
        <w:t xml:space="preserve">Численность безработных по субъектам Российской Федерации </w:t>
      </w:r>
      <w:r w:rsidR="00673E60">
        <w:rPr>
          <w:rFonts w:ascii="Times New Roman" w:hAnsi="Times New Roman"/>
          <w:color w:val="000000" w:themeColor="text1"/>
          <w:sz w:val="28"/>
          <w:szCs w:val="28"/>
        </w:rPr>
        <w:t>[составлено автором по: 20</w:t>
      </w:r>
      <w:r w:rsidRPr="004C0E2A">
        <w:rPr>
          <w:rFonts w:ascii="Times New Roman" w:hAnsi="Times New Roman"/>
          <w:color w:val="000000" w:themeColor="text1"/>
          <w:sz w:val="28"/>
          <w:szCs w:val="28"/>
        </w:rPr>
        <w:t>]</w:t>
      </w:r>
    </w:p>
    <w:tbl>
      <w:tblPr>
        <w:tblStyle w:val="1"/>
        <w:tblW w:w="0" w:type="auto"/>
        <w:tblInd w:w="142" w:type="dxa"/>
        <w:tblLayout w:type="fixed"/>
        <w:tblCellMar>
          <w:left w:w="28" w:type="dxa"/>
          <w:right w:w="28" w:type="dxa"/>
        </w:tblCellMar>
        <w:tblLook w:val="04A0" w:firstRow="1" w:lastRow="0" w:firstColumn="1" w:lastColumn="0" w:noHBand="0" w:noVBand="1"/>
      </w:tblPr>
      <w:tblGrid>
        <w:gridCol w:w="3714"/>
        <w:gridCol w:w="567"/>
        <w:gridCol w:w="567"/>
        <w:gridCol w:w="708"/>
        <w:gridCol w:w="709"/>
        <w:gridCol w:w="1276"/>
        <w:gridCol w:w="1701"/>
      </w:tblGrid>
      <w:tr w:rsidR="00F658CD" w:rsidRPr="0039441A" w:rsidTr="000C7729">
        <w:tc>
          <w:tcPr>
            <w:tcW w:w="3714" w:type="dxa"/>
          </w:tcPr>
          <w:p w:rsidR="00F658CD" w:rsidRPr="00831D5F" w:rsidRDefault="00F658CD" w:rsidP="00915839">
            <w:pPr>
              <w:widowControl w:val="0"/>
              <w:suppressAutoHyphens/>
              <w:ind w:firstLine="0"/>
              <w:jc w:val="left"/>
              <w:rPr>
                <w:color w:val="000000" w:themeColor="text1"/>
                <w:sz w:val="24"/>
                <w:szCs w:val="24"/>
              </w:rPr>
            </w:pPr>
          </w:p>
        </w:tc>
        <w:tc>
          <w:tcPr>
            <w:tcW w:w="2551" w:type="dxa"/>
            <w:gridSpan w:val="4"/>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 xml:space="preserve">Численность безработных, тыс. чел. </w:t>
            </w:r>
          </w:p>
        </w:tc>
        <w:tc>
          <w:tcPr>
            <w:tcW w:w="1276" w:type="dxa"/>
          </w:tcPr>
          <w:p w:rsidR="00F658CD" w:rsidRPr="00831D5F" w:rsidRDefault="00F658CD" w:rsidP="00915839">
            <w:pPr>
              <w:widowControl w:val="0"/>
              <w:suppressAutoHyphens/>
              <w:ind w:firstLine="0"/>
              <w:jc w:val="left"/>
              <w:rPr>
                <w:color w:val="000000" w:themeColor="text1"/>
                <w:sz w:val="24"/>
                <w:szCs w:val="24"/>
              </w:rPr>
            </w:pPr>
            <w:r>
              <w:rPr>
                <w:color w:val="000000" w:themeColor="text1"/>
                <w:sz w:val="24"/>
                <w:szCs w:val="24"/>
              </w:rPr>
              <w:t xml:space="preserve">Темп </w:t>
            </w:r>
            <w:r w:rsidR="004E09E0">
              <w:rPr>
                <w:color w:val="000000" w:themeColor="text1"/>
                <w:sz w:val="24"/>
                <w:szCs w:val="24"/>
              </w:rPr>
              <w:t>роста 2018/2014</w:t>
            </w:r>
            <w:r w:rsidRPr="00831D5F">
              <w:rPr>
                <w:color w:val="000000" w:themeColor="text1"/>
                <w:sz w:val="24"/>
                <w:szCs w:val="24"/>
              </w:rPr>
              <w:t>, (%)</w:t>
            </w:r>
          </w:p>
        </w:tc>
        <w:tc>
          <w:tcPr>
            <w:tcW w:w="1701"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Абсолютное отклонен</w:t>
            </w:r>
            <w:r w:rsidR="004E09E0">
              <w:rPr>
                <w:color w:val="000000" w:themeColor="text1"/>
                <w:sz w:val="24"/>
                <w:szCs w:val="24"/>
              </w:rPr>
              <w:t>ие 2018/2014</w:t>
            </w:r>
            <w:r w:rsidRPr="00831D5F">
              <w:rPr>
                <w:color w:val="000000" w:themeColor="text1"/>
                <w:sz w:val="24"/>
                <w:szCs w:val="24"/>
              </w:rPr>
              <w:t xml:space="preserve"> (+</w:t>
            </w:r>
            <w:r w:rsidRPr="00831D5F">
              <w:rPr>
                <w:color w:val="000000" w:themeColor="text1"/>
                <w:sz w:val="24"/>
                <w:szCs w:val="24"/>
                <w:lang w:val="en-US"/>
              </w:rPr>
              <w:t>/</w:t>
            </w:r>
            <w:r w:rsidRPr="00831D5F">
              <w:rPr>
                <w:color w:val="000000" w:themeColor="text1"/>
                <w:sz w:val="24"/>
                <w:szCs w:val="24"/>
              </w:rPr>
              <w:t>-)</w:t>
            </w:r>
          </w:p>
        </w:tc>
      </w:tr>
      <w:tr w:rsidR="000C7729" w:rsidRPr="0039441A" w:rsidTr="000C7729">
        <w:tc>
          <w:tcPr>
            <w:tcW w:w="3714" w:type="dxa"/>
          </w:tcPr>
          <w:p w:rsidR="00F658CD" w:rsidRPr="00831D5F" w:rsidRDefault="00F658CD" w:rsidP="00915839">
            <w:pPr>
              <w:widowControl w:val="0"/>
              <w:suppressAutoHyphens/>
              <w:ind w:firstLine="0"/>
              <w:jc w:val="left"/>
              <w:rPr>
                <w:color w:val="000000" w:themeColor="text1"/>
                <w:sz w:val="24"/>
                <w:szCs w:val="24"/>
              </w:rPr>
            </w:pPr>
          </w:p>
        </w:tc>
        <w:tc>
          <w:tcPr>
            <w:tcW w:w="567" w:type="dxa"/>
          </w:tcPr>
          <w:p w:rsidR="00F658CD" w:rsidRPr="00831D5F" w:rsidRDefault="004E09E0" w:rsidP="00915839">
            <w:pPr>
              <w:widowControl w:val="0"/>
              <w:suppressAutoHyphens/>
              <w:ind w:firstLine="0"/>
              <w:jc w:val="left"/>
              <w:rPr>
                <w:color w:val="000000" w:themeColor="text1"/>
                <w:sz w:val="24"/>
                <w:szCs w:val="24"/>
              </w:rPr>
            </w:pPr>
            <w:r>
              <w:rPr>
                <w:color w:val="000000" w:themeColor="text1"/>
                <w:sz w:val="24"/>
                <w:szCs w:val="24"/>
              </w:rPr>
              <w:t>2015</w:t>
            </w:r>
          </w:p>
        </w:tc>
        <w:tc>
          <w:tcPr>
            <w:tcW w:w="567" w:type="dxa"/>
          </w:tcPr>
          <w:p w:rsidR="00F658CD" w:rsidRPr="00831D5F" w:rsidRDefault="004E09E0" w:rsidP="00915839">
            <w:pPr>
              <w:widowControl w:val="0"/>
              <w:suppressAutoHyphens/>
              <w:ind w:firstLine="0"/>
              <w:jc w:val="left"/>
              <w:rPr>
                <w:color w:val="000000" w:themeColor="text1"/>
                <w:sz w:val="24"/>
                <w:szCs w:val="24"/>
              </w:rPr>
            </w:pPr>
            <w:r>
              <w:rPr>
                <w:color w:val="000000" w:themeColor="text1"/>
                <w:sz w:val="24"/>
                <w:szCs w:val="24"/>
              </w:rPr>
              <w:t>2016</w:t>
            </w:r>
          </w:p>
        </w:tc>
        <w:tc>
          <w:tcPr>
            <w:tcW w:w="708" w:type="dxa"/>
          </w:tcPr>
          <w:p w:rsidR="00F658CD" w:rsidRPr="00831D5F" w:rsidRDefault="00F658CD" w:rsidP="004E09E0">
            <w:pPr>
              <w:widowControl w:val="0"/>
              <w:suppressAutoHyphens/>
              <w:ind w:firstLine="0"/>
              <w:jc w:val="left"/>
              <w:rPr>
                <w:color w:val="000000" w:themeColor="text1"/>
                <w:sz w:val="24"/>
                <w:szCs w:val="24"/>
              </w:rPr>
            </w:pPr>
            <w:r>
              <w:rPr>
                <w:color w:val="000000" w:themeColor="text1"/>
                <w:sz w:val="24"/>
                <w:szCs w:val="24"/>
              </w:rPr>
              <w:t>201</w:t>
            </w:r>
            <w:r w:rsidR="004E09E0">
              <w:rPr>
                <w:color w:val="000000" w:themeColor="text1"/>
                <w:sz w:val="24"/>
                <w:szCs w:val="24"/>
              </w:rPr>
              <w:t>7</w:t>
            </w:r>
          </w:p>
        </w:tc>
        <w:tc>
          <w:tcPr>
            <w:tcW w:w="709" w:type="dxa"/>
          </w:tcPr>
          <w:p w:rsidR="00F658CD" w:rsidRPr="00831D5F" w:rsidRDefault="00DB1EF0" w:rsidP="00915839">
            <w:pPr>
              <w:widowControl w:val="0"/>
              <w:suppressAutoHyphens/>
              <w:ind w:firstLine="0"/>
              <w:jc w:val="left"/>
              <w:rPr>
                <w:color w:val="000000" w:themeColor="text1"/>
                <w:sz w:val="24"/>
                <w:szCs w:val="24"/>
              </w:rPr>
            </w:pPr>
            <w:r>
              <w:rPr>
                <w:color w:val="000000" w:themeColor="text1"/>
                <w:sz w:val="24"/>
                <w:szCs w:val="24"/>
              </w:rPr>
              <w:t>2018</w:t>
            </w:r>
          </w:p>
        </w:tc>
        <w:tc>
          <w:tcPr>
            <w:tcW w:w="1276" w:type="dxa"/>
          </w:tcPr>
          <w:p w:rsidR="00F658CD" w:rsidRPr="00831D5F" w:rsidRDefault="00F658CD" w:rsidP="00915839">
            <w:pPr>
              <w:widowControl w:val="0"/>
              <w:suppressAutoHyphens/>
              <w:ind w:firstLine="0"/>
              <w:jc w:val="left"/>
              <w:rPr>
                <w:color w:val="000000" w:themeColor="text1"/>
                <w:sz w:val="24"/>
                <w:szCs w:val="24"/>
              </w:rPr>
            </w:pPr>
          </w:p>
        </w:tc>
        <w:tc>
          <w:tcPr>
            <w:tcW w:w="1701" w:type="dxa"/>
          </w:tcPr>
          <w:p w:rsidR="00F658CD" w:rsidRPr="00831D5F" w:rsidRDefault="00F658CD" w:rsidP="00915839">
            <w:pPr>
              <w:widowControl w:val="0"/>
              <w:suppressAutoHyphens/>
              <w:ind w:firstLine="0"/>
              <w:jc w:val="left"/>
              <w:rPr>
                <w:color w:val="000000" w:themeColor="text1"/>
                <w:sz w:val="24"/>
                <w:szCs w:val="24"/>
              </w:rPr>
            </w:pPr>
          </w:p>
        </w:tc>
      </w:tr>
      <w:tr w:rsidR="000C7729" w:rsidRPr="0039441A" w:rsidTr="000C7729">
        <w:tc>
          <w:tcPr>
            <w:tcW w:w="3714"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Российская Федерация</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4131</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4137</w:t>
            </w:r>
          </w:p>
        </w:tc>
        <w:tc>
          <w:tcPr>
            <w:tcW w:w="708"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3889</w:t>
            </w:r>
          </w:p>
        </w:tc>
        <w:tc>
          <w:tcPr>
            <w:tcW w:w="709"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4188</w:t>
            </w:r>
          </w:p>
        </w:tc>
        <w:tc>
          <w:tcPr>
            <w:tcW w:w="1276"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101,3</w:t>
            </w:r>
          </w:p>
        </w:tc>
        <w:tc>
          <w:tcPr>
            <w:tcW w:w="1701"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57</w:t>
            </w:r>
          </w:p>
        </w:tc>
      </w:tr>
      <w:tr w:rsidR="000C7729" w:rsidRPr="0039441A" w:rsidTr="000C7729">
        <w:tc>
          <w:tcPr>
            <w:tcW w:w="3714"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Центральный Федеральный округ</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659</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698</w:t>
            </w:r>
          </w:p>
        </w:tc>
        <w:tc>
          <w:tcPr>
            <w:tcW w:w="708"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655</w:t>
            </w:r>
          </w:p>
        </w:tc>
        <w:tc>
          <w:tcPr>
            <w:tcW w:w="709"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781</w:t>
            </w:r>
          </w:p>
        </w:tc>
        <w:tc>
          <w:tcPr>
            <w:tcW w:w="1276"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118,5</w:t>
            </w:r>
          </w:p>
        </w:tc>
        <w:tc>
          <w:tcPr>
            <w:tcW w:w="1701"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122</w:t>
            </w:r>
          </w:p>
        </w:tc>
      </w:tr>
      <w:tr w:rsidR="000C7729" w:rsidRPr="0039441A" w:rsidTr="000C7729">
        <w:tc>
          <w:tcPr>
            <w:tcW w:w="3714"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 xml:space="preserve">Северо-Западный Федеральный округ </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302</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327</w:t>
            </w:r>
          </w:p>
        </w:tc>
        <w:tc>
          <w:tcPr>
            <w:tcW w:w="708"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310</w:t>
            </w:r>
          </w:p>
        </w:tc>
        <w:tc>
          <w:tcPr>
            <w:tcW w:w="709"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370</w:t>
            </w:r>
          </w:p>
        </w:tc>
        <w:tc>
          <w:tcPr>
            <w:tcW w:w="1276"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122,5</w:t>
            </w:r>
          </w:p>
        </w:tc>
        <w:tc>
          <w:tcPr>
            <w:tcW w:w="1701"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68</w:t>
            </w:r>
          </w:p>
        </w:tc>
      </w:tr>
      <w:tr w:rsidR="000C7729" w:rsidRPr="0039441A" w:rsidTr="000C7729">
        <w:tc>
          <w:tcPr>
            <w:tcW w:w="3714"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Южный Федеральный округ</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434</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452</w:t>
            </w:r>
          </w:p>
        </w:tc>
        <w:tc>
          <w:tcPr>
            <w:tcW w:w="708"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434</w:t>
            </w:r>
          </w:p>
        </w:tc>
        <w:tc>
          <w:tcPr>
            <w:tcW w:w="709"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476</w:t>
            </w:r>
          </w:p>
        </w:tc>
        <w:tc>
          <w:tcPr>
            <w:tcW w:w="1276"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109,6</w:t>
            </w:r>
          </w:p>
        </w:tc>
        <w:tc>
          <w:tcPr>
            <w:tcW w:w="1701"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42</w:t>
            </w:r>
          </w:p>
        </w:tc>
      </w:tr>
      <w:tr w:rsidR="000C7729" w:rsidRPr="0039441A" w:rsidTr="000C7729">
        <w:tc>
          <w:tcPr>
            <w:tcW w:w="3714"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Северо-Кавказский округ</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587</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586</w:t>
            </w:r>
          </w:p>
        </w:tc>
        <w:tc>
          <w:tcPr>
            <w:tcW w:w="708"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507</w:t>
            </w:r>
          </w:p>
        </w:tc>
        <w:tc>
          <w:tcPr>
            <w:tcW w:w="709"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511</w:t>
            </w:r>
          </w:p>
        </w:tc>
        <w:tc>
          <w:tcPr>
            <w:tcW w:w="1276"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87,05</w:t>
            </w:r>
          </w:p>
        </w:tc>
        <w:tc>
          <w:tcPr>
            <w:tcW w:w="1701"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-76</w:t>
            </w:r>
          </w:p>
        </w:tc>
      </w:tr>
      <w:tr w:rsidR="000C7729" w:rsidRPr="0039441A" w:rsidTr="000C7729">
        <w:tc>
          <w:tcPr>
            <w:tcW w:w="3714"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Приволжский Федеральный округ</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832</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767</w:t>
            </w:r>
          </w:p>
        </w:tc>
        <w:tc>
          <w:tcPr>
            <w:tcW w:w="708"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703</w:t>
            </w:r>
          </w:p>
        </w:tc>
        <w:tc>
          <w:tcPr>
            <w:tcW w:w="709"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687</w:t>
            </w:r>
          </w:p>
        </w:tc>
        <w:tc>
          <w:tcPr>
            <w:tcW w:w="1276"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82,5</w:t>
            </w:r>
          </w:p>
        </w:tc>
        <w:tc>
          <w:tcPr>
            <w:tcW w:w="1701"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-145</w:t>
            </w:r>
          </w:p>
        </w:tc>
      </w:tr>
      <w:tr w:rsidR="000C7729" w:rsidRPr="0039441A" w:rsidTr="000C7729">
        <w:tc>
          <w:tcPr>
            <w:tcW w:w="3714"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Уральский Федеральный округ</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392</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373</w:t>
            </w:r>
          </w:p>
        </w:tc>
        <w:tc>
          <w:tcPr>
            <w:tcW w:w="708"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375</w:t>
            </w:r>
          </w:p>
        </w:tc>
        <w:tc>
          <w:tcPr>
            <w:tcW w:w="709"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381</w:t>
            </w:r>
          </w:p>
        </w:tc>
        <w:tc>
          <w:tcPr>
            <w:tcW w:w="1276"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97,2</w:t>
            </w:r>
          </w:p>
        </w:tc>
        <w:tc>
          <w:tcPr>
            <w:tcW w:w="1701"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-11</w:t>
            </w:r>
          </w:p>
        </w:tc>
      </w:tr>
      <w:tr w:rsidR="000C7729" w:rsidRPr="0039441A" w:rsidTr="000C7729">
        <w:tc>
          <w:tcPr>
            <w:tcW w:w="3714"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Сибирский Федеральный округ</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696</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711</w:t>
            </w:r>
          </w:p>
        </w:tc>
        <w:tc>
          <w:tcPr>
            <w:tcW w:w="708"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685</w:t>
            </w:r>
          </w:p>
        </w:tc>
        <w:tc>
          <w:tcPr>
            <w:tcW w:w="709"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812</w:t>
            </w:r>
          </w:p>
        </w:tc>
        <w:tc>
          <w:tcPr>
            <w:tcW w:w="1276"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116,6</w:t>
            </w:r>
          </w:p>
        </w:tc>
        <w:tc>
          <w:tcPr>
            <w:tcW w:w="1701"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116</w:t>
            </w:r>
          </w:p>
        </w:tc>
      </w:tr>
      <w:tr w:rsidR="000C7729" w:rsidRPr="0039441A" w:rsidTr="000C7729">
        <w:tc>
          <w:tcPr>
            <w:tcW w:w="3714"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Дальневосточный Федеральный округ</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228</w:t>
            </w:r>
          </w:p>
        </w:tc>
        <w:tc>
          <w:tcPr>
            <w:tcW w:w="567"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224</w:t>
            </w:r>
          </w:p>
        </w:tc>
        <w:tc>
          <w:tcPr>
            <w:tcW w:w="708"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219</w:t>
            </w:r>
          </w:p>
        </w:tc>
        <w:tc>
          <w:tcPr>
            <w:tcW w:w="709"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208</w:t>
            </w:r>
          </w:p>
        </w:tc>
        <w:tc>
          <w:tcPr>
            <w:tcW w:w="1276"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91,2</w:t>
            </w:r>
          </w:p>
        </w:tc>
        <w:tc>
          <w:tcPr>
            <w:tcW w:w="1701" w:type="dxa"/>
          </w:tcPr>
          <w:p w:rsidR="00F658CD" w:rsidRPr="00831D5F" w:rsidRDefault="00F658CD" w:rsidP="00915839">
            <w:pPr>
              <w:widowControl w:val="0"/>
              <w:suppressAutoHyphens/>
              <w:ind w:firstLine="0"/>
              <w:jc w:val="left"/>
              <w:rPr>
                <w:color w:val="000000" w:themeColor="text1"/>
                <w:sz w:val="24"/>
                <w:szCs w:val="24"/>
              </w:rPr>
            </w:pPr>
            <w:r w:rsidRPr="00831D5F">
              <w:rPr>
                <w:color w:val="000000" w:themeColor="text1"/>
                <w:sz w:val="24"/>
                <w:szCs w:val="24"/>
              </w:rPr>
              <w:t>-20</w:t>
            </w:r>
          </w:p>
        </w:tc>
      </w:tr>
    </w:tbl>
    <w:p w:rsidR="00F658CD" w:rsidRDefault="00F658CD" w:rsidP="000C7729">
      <w:pPr>
        <w:widowControl w:val="0"/>
        <w:suppressAutoHyphens/>
        <w:spacing w:before="240" w:after="0" w:line="360" w:lineRule="auto"/>
        <w:ind w:firstLine="709"/>
        <w:jc w:val="both"/>
        <w:rPr>
          <w:rFonts w:ascii="Times New Roman" w:hAnsi="Times New Roman"/>
          <w:color w:val="000000" w:themeColor="text1"/>
          <w:sz w:val="28"/>
          <w:szCs w:val="28"/>
        </w:rPr>
      </w:pPr>
      <w:r w:rsidRPr="0039441A">
        <w:rPr>
          <w:rFonts w:ascii="Times New Roman" w:hAnsi="Times New Roman"/>
          <w:color w:val="000000" w:themeColor="text1"/>
          <w:sz w:val="28"/>
          <w:szCs w:val="28"/>
        </w:rPr>
        <w:t>Численность безработных в РФ увели</w:t>
      </w:r>
      <w:r w:rsidR="004E09E0">
        <w:rPr>
          <w:rFonts w:ascii="Times New Roman" w:hAnsi="Times New Roman"/>
          <w:color w:val="000000" w:themeColor="text1"/>
          <w:sz w:val="28"/>
          <w:szCs w:val="28"/>
        </w:rPr>
        <w:t>чилось на 57 тыс. человек с 2015 года по 2018</w:t>
      </w:r>
      <w:r>
        <w:rPr>
          <w:rFonts w:ascii="Times New Roman" w:hAnsi="Times New Roman"/>
          <w:color w:val="000000" w:themeColor="text1"/>
          <w:sz w:val="28"/>
          <w:szCs w:val="28"/>
        </w:rPr>
        <w:t xml:space="preserve"> </w:t>
      </w:r>
      <w:r w:rsidRPr="0039441A">
        <w:rPr>
          <w:rFonts w:ascii="Times New Roman" w:hAnsi="Times New Roman"/>
          <w:color w:val="000000" w:themeColor="text1"/>
          <w:sz w:val="28"/>
          <w:szCs w:val="28"/>
        </w:rPr>
        <w:t>год. В Центральном округе, Северо-Западном округе, Южном округе и Сибирском округе также увеличилось численность безработных. Снижение численности безработных наблюдается в Северо-Кавказском округе на 76 тыс. чел., в Приволжском округе на 145 тыс. чел., в Уральском округе на 11 тыс. чел. и Дальневосточном округе на 20 тыс.</w:t>
      </w:r>
      <w:r>
        <w:rPr>
          <w:rFonts w:ascii="Times New Roman" w:hAnsi="Times New Roman"/>
          <w:color w:val="000000" w:themeColor="text1"/>
          <w:sz w:val="28"/>
          <w:szCs w:val="28"/>
        </w:rPr>
        <w:t xml:space="preserve"> </w:t>
      </w:r>
      <w:r w:rsidR="000C7729">
        <w:rPr>
          <w:rFonts w:ascii="Times New Roman" w:hAnsi="Times New Roman"/>
          <w:color w:val="000000" w:themeColor="text1"/>
          <w:sz w:val="28"/>
          <w:szCs w:val="28"/>
        </w:rPr>
        <w:t>чел..</w:t>
      </w:r>
      <w:r w:rsidR="002B1CAF">
        <w:rPr>
          <w:rFonts w:ascii="Times New Roman" w:hAnsi="Times New Roman"/>
          <w:color w:val="000000" w:themeColor="text1"/>
          <w:sz w:val="28"/>
          <w:szCs w:val="28"/>
        </w:rPr>
        <w:t xml:space="preserve"> </w:t>
      </w:r>
      <w:r w:rsidRPr="0039441A">
        <w:rPr>
          <w:rFonts w:ascii="Times New Roman" w:hAnsi="Times New Roman"/>
          <w:color w:val="000000" w:themeColor="text1"/>
          <w:sz w:val="28"/>
          <w:szCs w:val="28"/>
        </w:rPr>
        <w:t>Самый мале</w:t>
      </w:r>
      <w:r w:rsidR="004E09E0">
        <w:rPr>
          <w:rFonts w:ascii="Times New Roman" w:hAnsi="Times New Roman"/>
          <w:color w:val="000000" w:themeColor="text1"/>
          <w:sz w:val="28"/>
          <w:szCs w:val="28"/>
        </w:rPr>
        <w:t>нький процент темпа роста с 2015 по 2018</w:t>
      </w:r>
      <w:r w:rsidRPr="0039441A">
        <w:rPr>
          <w:rFonts w:ascii="Times New Roman" w:hAnsi="Times New Roman"/>
          <w:color w:val="000000" w:themeColor="text1"/>
          <w:sz w:val="28"/>
          <w:szCs w:val="28"/>
        </w:rPr>
        <w:t xml:space="preserve"> у Приволжского округа (82,5%). А самый большой процент у Северо-Западного округа (122,5%).</w:t>
      </w:r>
      <w:r w:rsidR="000C7729">
        <w:rPr>
          <w:rFonts w:ascii="Times New Roman" w:hAnsi="Times New Roman"/>
          <w:color w:val="000000" w:themeColor="text1"/>
          <w:sz w:val="28"/>
          <w:szCs w:val="28"/>
        </w:rPr>
        <w:t xml:space="preserve"> </w:t>
      </w:r>
    </w:p>
    <w:p w:rsidR="00F658CD" w:rsidRPr="0039441A" w:rsidRDefault="00F658CD" w:rsidP="00F658CD">
      <w:pPr>
        <w:widowControl w:val="0"/>
        <w:suppressAutoHyphens/>
        <w:spacing w:after="0" w:line="360" w:lineRule="auto"/>
        <w:ind w:firstLine="709"/>
        <w:jc w:val="both"/>
        <w:rPr>
          <w:rFonts w:ascii="Times New Roman" w:hAnsi="Times New Roman"/>
          <w:color w:val="000000" w:themeColor="text1"/>
          <w:sz w:val="28"/>
          <w:szCs w:val="28"/>
        </w:rPr>
      </w:pPr>
      <w:r>
        <w:rPr>
          <w:rFonts w:ascii="Times New Roman" w:hAnsi="Times New Roman"/>
          <w:noProof/>
          <w:color w:val="000000" w:themeColor="text1"/>
          <w:sz w:val="28"/>
          <w:szCs w:val="28"/>
          <w:lang w:eastAsia="ru-RU"/>
        </w:rPr>
        <w:drawing>
          <wp:inline distT="0" distB="0" distL="0" distR="0" wp14:anchorId="7F65FEA4" wp14:editId="06E6DBCF">
            <wp:extent cx="4886325" cy="2076450"/>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58CD" w:rsidRPr="004C0E2A" w:rsidRDefault="000C7729" w:rsidP="00F658CD">
      <w:pPr>
        <w:widowControl w:val="0"/>
        <w:suppressAutoHyphens/>
        <w:spacing w:before="240" w:after="240" w:line="360" w:lineRule="auto"/>
        <w:ind w:firstLine="709"/>
        <w:jc w:val="center"/>
        <w:rPr>
          <w:rFonts w:ascii="Times New Roman" w:hAnsi="Times New Roman"/>
          <w:color w:val="000000" w:themeColor="text1"/>
          <w:sz w:val="28"/>
          <w:szCs w:val="28"/>
        </w:rPr>
      </w:pPr>
      <w:r>
        <w:rPr>
          <w:rFonts w:ascii="Times New Roman" w:hAnsi="Times New Roman"/>
          <w:color w:val="000000" w:themeColor="text1"/>
          <w:sz w:val="28"/>
          <w:szCs w:val="28"/>
        </w:rPr>
        <w:t>Рисунок 2.1</w:t>
      </w:r>
      <w:r w:rsidR="00F658CD">
        <w:rPr>
          <w:rFonts w:ascii="Times New Roman" w:hAnsi="Times New Roman"/>
          <w:color w:val="000000" w:themeColor="text1"/>
          <w:sz w:val="28"/>
          <w:szCs w:val="28"/>
        </w:rPr>
        <w:t xml:space="preserve"> </w:t>
      </w:r>
      <w:r w:rsidR="00F658CD" w:rsidRPr="00A5169C">
        <w:rPr>
          <w:rFonts w:ascii="Times New Roman" w:hAnsi="Times New Roman"/>
          <w:color w:val="000000" w:themeColor="text1"/>
          <w:sz w:val="28"/>
          <w:szCs w:val="28"/>
        </w:rPr>
        <w:t>Численность безработных по субъектам РФ</w:t>
      </w:r>
      <w:r w:rsidR="00606946">
        <w:rPr>
          <w:rFonts w:ascii="Times New Roman" w:hAnsi="Times New Roman"/>
          <w:color w:val="000000" w:themeColor="text1"/>
          <w:sz w:val="28"/>
          <w:szCs w:val="28"/>
        </w:rPr>
        <w:t xml:space="preserve"> </w:t>
      </w:r>
    </w:p>
    <w:p w:rsidR="00F658CD" w:rsidRDefault="00F658CD" w:rsidP="00606946">
      <w:pPr>
        <w:widowControl w:val="0"/>
        <w:suppressAutoHyphens/>
        <w:spacing w:after="0" w:line="360" w:lineRule="auto"/>
        <w:ind w:firstLine="709"/>
        <w:jc w:val="both"/>
        <w:rPr>
          <w:rFonts w:ascii="Times New Roman" w:hAnsi="Times New Roman"/>
          <w:color w:val="000000" w:themeColor="text1"/>
          <w:sz w:val="28"/>
          <w:szCs w:val="28"/>
        </w:rPr>
      </w:pPr>
      <w:r w:rsidRPr="0039441A">
        <w:rPr>
          <w:rFonts w:ascii="Times New Roman" w:hAnsi="Times New Roman"/>
          <w:color w:val="000000" w:themeColor="text1"/>
          <w:sz w:val="28"/>
          <w:szCs w:val="28"/>
        </w:rPr>
        <w:lastRenderedPageBreak/>
        <w:t>Также можно рассмотреть данные о составе безработных по таким социально-демографическим признакам, как пол, возраст и уровень образования.</w:t>
      </w:r>
      <w:r w:rsidR="00606946">
        <w:rPr>
          <w:rFonts w:ascii="Times New Roman" w:hAnsi="Times New Roman"/>
          <w:color w:val="000000" w:themeColor="text1"/>
          <w:sz w:val="28"/>
          <w:szCs w:val="28"/>
        </w:rPr>
        <w:t xml:space="preserve"> </w:t>
      </w:r>
      <w:r w:rsidRPr="0039441A">
        <w:rPr>
          <w:rFonts w:ascii="Times New Roman" w:hAnsi="Times New Roman"/>
          <w:color w:val="000000" w:themeColor="text1"/>
          <w:sz w:val="28"/>
          <w:szCs w:val="28"/>
        </w:rPr>
        <w:t xml:space="preserve">Начнем с анализа состава безработных по полу (табл. </w:t>
      </w:r>
      <w:r>
        <w:rPr>
          <w:rFonts w:ascii="Times New Roman" w:hAnsi="Times New Roman"/>
          <w:color w:val="000000" w:themeColor="text1"/>
          <w:sz w:val="28"/>
          <w:szCs w:val="28"/>
        </w:rPr>
        <w:t>2.</w:t>
      </w:r>
      <w:r w:rsidR="000C7729">
        <w:rPr>
          <w:rFonts w:ascii="Times New Roman" w:hAnsi="Times New Roman"/>
          <w:color w:val="000000" w:themeColor="text1"/>
          <w:sz w:val="28"/>
          <w:szCs w:val="28"/>
        </w:rPr>
        <w:t>3</w:t>
      </w:r>
      <w:r w:rsidRPr="0039441A">
        <w:rPr>
          <w:rFonts w:ascii="Times New Roman" w:hAnsi="Times New Roman"/>
          <w:color w:val="000000" w:themeColor="text1"/>
          <w:sz w:val="28"/>
          <w:szCs w:val="28"/>
        </w:rPr>
        <w:t>).</w:t>
      </w:r>
    </w:p>
    <w:p w:rsidR="00606946" w:rsidRDefault="00F658CD" w:rsidP="00606946">
      <w:pPr>
        <w:widowControl w:val="0"/>
        <w:suppressAutoHyphens/>
        <w:spacing w:before="240" w:after="120" w:line="360" w:lineRule="auto"/>
        <w:ind w:firstLine="709"/>
        <w:jc w:val="right"/>
        <w:rPr>
          <w:rFonts w:ascii="Times New Roman" w:hAnsi="Times New Roman"/>
          <w:color w:val="000000" w:themeColor="text1"/>
          <w:sz w:val="28"/>
          <w:szCs w:val="28"/>
        </w:rPr>
      </w:pPr>
      <w:r w:rsidRPr="0039441A">
        <w:rPr>
          <w:rFonts w:ascii="Times New Roman" w:hAnsi="Times New Roman"/>
          <w:color w:val="000000" w:themeColor="text1"/>
          <w:sz w:val="28"/>
          <w:szCs w:val="28"/>
        </w:rPr>
        <w:t xml:space="preserve">Таблица </w:t>
      </w:r>
      <w:r>
        <w:rPr>
          <w:rFonts w:ascii="Times New Roman" w:hAnsi="Times New Roman"/>
          <w:color w:val="000000" w:themeColor="text1"/>
          <w:sz w:val="28"/>
          <w:szCs w:val="28"/>
        </w:rPr>
        <w:t>2.</w:t>
      </w:r>
      <w:r w:rsidR="000C7729">
        <w:rPr>
          <w:rFonts w:ascii="Times New Roman" w:hAnsi="Times New Roman"/>
          <w:color w:val="000000" w:themeColor="text1"/>
          <w:sz w:val="28"/>
          <w:szCs w:val="28"/>
        </w:rPr>
        <w:t>3</w:t>
      </w:r>
      <w:r>
        <w:rPr>
          <w:rFonts w:ascii="Times New Roman" w:hAnsi="Times New Roman"/>
          <w:color w:val="000000" w:themeColor="text1"/>
          <w:sz w:val="28"/>
          <w:szCs w:val="28"/>
        </w:rPr>
        <w:t xml:space="preserve">. </w:t>
      </w:r>
    </w:p>
    <w:p w:rsidR="00F658CD" w:rsidRPr="0039441A" w:rsidRDefault="00F658CD" w:rsidP="00606946">
      <w:pPr>
        <w:widowControl w:val="0"/>
        <w:suppressAutoHyphens/>
        <w:spacing w:before="240" w:after="120" w:line="360" w:lineRule="auto"/>
        <w:ind w:firstLine="709"/>
        <w:jc w:val="center"/>
        <w:rPr>
          <w:rFonts w:ascii="Times New Roman" w:hAnsi="Times New Roman"/>
          <w:color w:val="000000" w:themeColor="text1"/>
          <w:sz w:val="28"/>
          <w:szCs w:val="28"/>
        </w:rPr>
      </w:pPr>
      <w:r w:rsidRPr="0039441A">
        <w:rPr>
          <w:rFonts w:ascii="Times New Roman" w:hAnsi="Times New Roman"/>
          <w:color w:val="000000" w:themeColor="text1"/>
          <w:sz w:val="28"/>
          <w:szCs w:val="28"/>
        </w:rPr>
        <w:t>Половой со</w:t>
      </w:r>
      <w:r w:rsidR="002B1CAF">
        <w:rPr>
          <w:rFonts w:ascii="Times New Roman" w:hAnsi="Times New Roman"/>
          <w:color w:val="000000" w:themeColor="text1"/>
          <w:sz w:val="28"/>
          <w:szCs w:val="28"/>
        </w:rPr>
        <w:t>став безработных в России с 201</w:t>
      </w:r>
      <w:r w:rsidR="002B1CAF" w:rsidRPr="002B1CAF">
        <w:rPr>
          <w:rFonts w:ascii="Times New Roman" w:hAnsi="Times New Roman"/>
          <w:color w:val="000000" w:themeColor="text1"/>
          <w:sz w:val="28"/>
          <w:szCs w:val="28"/>
        </w:rPr>
        <w:t>6</w:t>
      </w:r>
      <w:r w:rsidRPr="0039441A">
        <w:rPr>
          <w:rFonts w:ascii="Times New Roman" w:hAnsi="Times New Roman"/>
          <w:color w:val="000000" w:themeColor="text1"/>
          <w:sz w:val="28"/>
          <w:szCs w:val="28"/>
        </w:rPr>
        <w:t xml:space="preserve"> по</w:t>
      </w:r>
      <w:r w:rsidR="002B1CAF">
        <w:rPr>
          <w:rFonts w:ascii="Times New Roman" w:hAnsi="Times New Roman"/>
          <w:color w:val="000000" w:themeColor="text1"/>
          <w:sz w:val="28"/>
          <w:szCs w:val="28"/>
        </w:rPr>
        <w:t xml:space="preserve"> 2018</w:t>
      </w:r>
      <w:r w:rsidRPr="0039441A">
        <w:rPr>
          <w:rFonts w:ascii="Times New Roman" w:hAnsi="Times New Roman"/>
          <w:color w:val="000000" w:themeColor="text1"/>
          <w:sz w:val="28"/>
          <w:szCs w:val="28"/>
        </w:rPr>
        <w:t xml:space="preserve"> год (в %</w:t>
      </w:r>
      <w:proofErr w:type="gramStart"/>
      <w:r w:rsidRPr="0039441A">
        <w:rPr>
          <w:rFonts w:ascii="Times New Roman" w:hAnsi="Times New Roman"/>
          <w:color w:val="000000" w:themeColor="text1"/>
          <w:sz w:val="28"/>
          <w:szCs w:val="28"/>
        </w:rPr>
        <w:t>).</w:t>
      </w:r>
      <w:r w:rsidRPr="004C0E2A">
        <w:rPr>
          <w:rFonts w:ascii="Times New Roman" w:hAnsi="Times New Roman"/>
          <w:color w:val="000000" w:themeColor="text1"/>
          <w:sz w:val="28"/>
          <w:szCs w:val="28"/>
        </w:rPr>
        <w:t>[</w:t>
      </w:r>
      <w:proofErr w:type="gramEnd"/>
      <w:r w:rsidRPr="004C0E2A">
        <w:rPr>
          <w:rFonts w:ascii="Times New Roman" w:hAnsi="Times New Roman"/>
          <w:color w:val="000000" w:themeColor="text1"/>
          <w:sz w:val="28"/>
          <w:szCs w:val="28"/>
        </w:rPr>
        <w:t xml:space="preserve">составлено </w:t>
      </w:r>
      <w:r w:rsidR="00673E60">
        <w:rPr>
          <w:rFonts w:ascii="Times New Roman" w:hAnsi="Times New Roman"/>
          <w:color w:val="000000" w:themeColor="text1"/>
          <w:sz w:val="28"/>
          <w:szCs w:val="28"/>
        </w:rPr>
        <w:t>автором по: 20</w:t>
      </w:r>
      <w:r w:rsidRPr="004C0E2A">
        <w:rPr>
          <w:rFonts w:ascii="Times New Roman" w:hAnsi="Times New Roman"/>
          <w:color w:val="000000" w:themeColor="text1"/>
          <w:sz w:val="28"/>
          <w:szCs w:val="28"/>
        </w:rPr>
        <w:t>]</w:t>
      </w:r>
    </w:p>
    <w:tbl>
      <w:tblPr>
        <w:tblStyle w:val="1"/>
        <w:tblW w:w="0" w:type="auto"/>
        <w:tblInd w:w="142" w:type="dxa"/>
        <w:tblCellMar>
          <w:left w:w="28" w:type="dxa"/>
          <w:right w:w="28" w:type="dxa"/>
        </w:tblCellMar>
        <w:tblLook w:val="04A0" w:firstRow="1" w:lastRow="0" w:firstColumn="1" w:lastColumn="0" w:noHBand="0" w:noVBand="1"/>
      </w:tblPr>
      <w:tblGrid>
        <w:gridCol w:w="2978"/>
        <w:gridCol w:w="566"/>
        <w:gridCol w:w="706"/>
        <w:gridCol w:w="705"/>
        <w:gridCol w:w="1691"/>
        <w:gridCol w:w="2557"/>
      </w:tblGrid>
      <w:tr w:rsidR="00F658CD" w:rsidRPr="0039441A" w:rsidTr="000C7729">
        <w:tc>
          <w:tcPr>
            <w:tcW w:w="3005"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Показатели</w:t>
            </w:r>
          </w:p>
        </w:tc>
        <w:tc>
          <w:tcPr>
            <w:tcW w:w="567" w:type="dxa"/>
          </w:tcPr>
          <w:p w:rsidR="00F658CD" w:rsidRPr="00A5169C" w:rsidRDefault="002B1CAF" w:rsidP="00915839">
            <w:pPr>
              <w:widowControl w:val="0"/>
              <w:suppressAutoHyphens/>
              <w:ind w:firstLine="0"/>
              <w:jc w:val="left"/>
              <w:rPr>
                <w:color w:val="000000" w:themeColor="text1"/>
                <w:sz w:val="24"/>
                <w:szCs w:val="24"/>
              </w:rPr>
            </w:pPr>
            <w:r>
              <w:rPr>
                <w:color w:val="000000" w:themeColor="text1"/>
                <w:sz w:val="24"/>
                <w:szCs w:val="24"/>
              </w:rPr>
              <w:t>2016</w:t>
            </w:r>
          </w:p>
        </w:tc>
        <w:tc>
          <w:tcPr>
            <w:tcW w:w="709" w:type="dxa"/>
          </w:tcPr>
          <w:p w:rsidR="00F658CD" w:rsidRPr="00A5169C" w:rsidRDefault="00F658CD" w:rsidP="002B1CAF">
            <w:pPr>
              <w:widowControl w:val="0"/>
              <w:suppressAutoHyphens/>
              <w:ind w:firstLine="0"/>
              <w:jc w:val="left"/>
              <w:rPr>
                <w:color w:val="000000" w:themeColor="text1"/>
                <w:sz w:val="24"/>
                <w:szCs w:val="24"/>
              </w:rPr>
            </w:pPr>
            <w:r>
              <w:rPr>
                <w:color w:val="000000" w:themeColor="text1"/>
                <w:sz w:val="24"/>
                <w:szCs w:val="24"/>
              </w:rPr>
              <w:t>201</w:t>
            </w:r>
            <w:r w:rsidR="002B1CAF">
              <w:rPr>
                <w:color w:val="000000" w:themeColor="text1"/>
                <w:sz w:val="24"/>
                <w:szCs w:val="24"/>
              </w:rPr>
              <w:t>7</w:t>
            </w:r>
          </w:p>
        </w:tc>
        <w:tc>
          <w:tcPr>
            <w:tcW w:w="708" w:type="dxa"/>
          </w:tcPr>
          <w:p w:rsidR="00F658CD" w:rsidRPr="00A5169C" w:rsidRDefault="002B1CAF" w:rsidP="00915839">
            <w:pPr>
              <w:widowControl w:val="0"/>
              <w:suppressAutoHyphens/>
              <w:ind w:firstLine="0"/>
              <w:jc w:val="left"/>
              <w:rPr>
                <w:color w:val="000000" w:themeColor="text1"/>
                <w:sz w:val="24"/>
                <w:szCs w:val="24"/>
              </w:rPr>
            </w:pPr>
            <w:r>
              <w:rPr>
                <w:color w:val="000000" w:themeColor="text1"/>
                <w:sz w:val="24"/>
                <w:szCs w:val="24"/>
              </w:rPr>
              <w:t>2018</w:t>
            </w:r>
          </w:p>
        </w:tc>
        <w:tc>
          <w:tcPr>
            <w:tcW w:w="1701" w:type="dxa"/>
          </w:tcPr>
          <w:p w:rsidR="00F658CD" w:rsidRPr="00A5169C" w:rsidRDefault="002B1CAF" w:rsidP="00915839">
            <w:pPr>
              <w:widowControl w:val="0"/>
              <w:suppressAutoHyphens/>
              <w:ind w:firstLine="0"/>
              <w:jc w:val="left"/>
              <w:rPr>
                <w:color w:val="000000" w:themeColor="text1"/>
                <w:sz w:val="24"/>
                <w:szCs w:val="24"/>
              </w:rPr>
            </w:pPr>
            <w:r>
              <w:rPr>
                <w:color w:val="000000" w:themeColor="text1"/>
                <w:sz w:val="24"/>
                <w:szCs w:val="24"/>
              </w:rPr>
              <w:t>Темп роста 2018/201</w:t>
            </w:r>
            <w:r w:rsidRPr="002B1CAF">
              <w:rPr>
                <w:color w:val="000000" w:themeColor="text1"/>
                <w:sz w:val="24"/>
                <w:szCs w:val="24"/>
              </w:rPr>
              <w:t>6</w:t>
            </w:r>
            <w:r w:rsidR="00F658CD" w:rsidRPr="00A5169C">
              <w:rPr>
                <w:color w:val="000000" w:themeColor="text1"/>
                <w:sz w:val="24"/>
                <w:szCs w:val="24"/>
              </w:rPr>
              <w:t>, (%)</w:t>
            </w:r>
          </w:p>
        </w:tc>
        <w:tc>
          <w:tcPr>
            <w:tcW w:w="2579" w:type="dxa"/>
          </w:tcPr>
          <w:p w:rsidR="00F658CD" w:rsidRPr="00A5169C" w:rsidRDefault="002B1CAF" w:rsidP="00915839">
            <w:pPr>
              <w:widowControl w:val="0"/>
              <w:suppressAutoHyphens/>
              <w:ind w:firstLine="0"/>
              <w:jc w:val="left"/>
              <w:rPr>
                <w:color w:val="000000" w:themeColor="text1"/>
                <w:sz w:val="24"/>
                <w:szCs w:val="24"/>
              </w:rPr>
            </w:pPr>
            <w:r>
              <w:rPr>
                <w:color w:val="000000" w:themeColor="text1"/>
                <w:sz w:val="24"/>
                <w:szCs w:val="24"/>
              </w:rPr>
              <w:t>Абсолютное отклонение 2018/201</w:t>
            </w:r>
            <w:r w:rsidRPr="002B1CAF">
              <w:rPr>
                <w:color w:val="000000" w:themeColor="text1"/>
                <w:sz w:val="24"/>
                <w:szCs w:val="24"/>
              </w:rPr>
              <w:t>6</w:t>
            </w:r>
            <w:r w:rsidR="00F658CD" w:rsidRPr="00A5169C">
              <w:rPr>
                <w:color w:val="000000" w:themeColor="text1"/>
                <w:sz w:val="24"/>
                <w:szCs w:val="24"/>
              </w:rPr>
              <w:t xml:space="preserve"> (+</w:t>
            </w:r>
            <w:r w:rsidR="00F658CD" w:rsidRPr="00A5169C">
              <w:rPr>
                <w:color w:val="000000" w:themeColor="text1"/>
                <w:sz w:val="24"/>
                <w:szCs w:val="24"/>
                <w:lang w:val="en-US"/>
              </w:rPr>
              <w:t>/</w:t>
            </w:r>
            <w:r w:rsidR="00F658CD" w:rsidRPr="00A5169C">
              <w:rPr>
                <w:color w:val="000000" w:themeColor="text1"/>
                <w:sz w:val="24"/>
                <w:szCs w:val="24"/>
              </w:rPr>
              <w:t>-)</w:t>
            </w:r>
          </w:p>
        </w:tc>
      </w:tr>
      <w:tr w:rsidR="00F658CD" w:rsidRPr="0039441A" w:rsidTr="000C7729">
        <w:tc>
          <w:tcPr>
            <w:tcW w:w="3005"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 xml:space="preserve">Безработных всего, тыс. чел </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84,9</w:t>
            </w:r>
          </w:p>
        </w:tc>
        <w:tc>
          <w:tcPr>
            <w:tcW w:w="7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86,6</w:t>
            </w:r>
          </w:p>
        </w:tc>
        <w:tc>
          <w:tcPr>
            <w:tcW w:w="708"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74,8</w:t>
            </w:r>
          </w:p>
        </w:tc>
        <w:tc>
          <w:tcPr>
            <w:tcW w:w="1701"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88,1</w:t>
            </w:r>
          </w:p>
        </w:tc>
        <w:tc>
          <w:tcPr>
            <w:tcW w:w="257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-10,1</w:t>
            </w:r>
          </w:p>
        </w:tc>
      </w:tr>
      <w:tr w:rsidR="00F658CD" w:rsidRPr="0039441A" w:rsidTr="000C7729">
        <w:tc>
          <w:tcPr>
            <w:tcW w:w="3005"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Мужчины</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48,1</w:t>
            </w:r>
          </w:p>
        </w:tc>
        <w:tc>
          <w:tcPr>
            <w:tcW w:w="7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48,6</w:t>
            </w:r>
          </w:p>
        </w:tc>
        <w:tc>
          <w:tcPr>
            <w:tcW w:w="708"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44,5</w:t>
            </w:r>
          </w:p>
        </w:tc>
        <w:tc>
          <w:tcPr>
            <w:tcW w:w="1701"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92,5</w:t>
            </w:r>
          </w:p>
        </w:tc>
        <w:tc>
          <w:tcPr>
            <w:tcW w:w="257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-3,6</w:t>
            </w:r>
          </w:p>
        </w:tc>
      </w:tr>
      <w:tr w:rsidR="00F658CD" w:rsidRPr="0039441A" w:rsidTr="000C7729">
        <w:tc>
          <w:tcPr>
            <w:tcW w:w="3005"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 xml:space="preserve">Женщины </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36,8</w:t>
            </w:r>
          </w:p>
        </w:tc>
        <w:tc>
          <w:tcPr>
            <w:tcW w:w="7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38,0</w:t>
            </w:r>
          </w:p>
        </w:tc>
        <w:tc>
          <w:tcPr>
            <w:tcW w:w="708"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30,3</w:t>
            </w:r>
          </w:p>
        </w:tc>
        <w:tc>
          <w:tcPr>
            <w:tcW w:w="1701"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82,3</w:t>
            </w:r>
          </w:p>
        </w:tc>
        <w:tc>
          <w:tcPr>
            <w:tcW w:w="257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-6,5</w:t>
            </w:r>
          </w:p>
        </w:tc>
      </w:tr>
    </w:tbl>
    <w:p w:rsidR="00F658CD" w:rsidRDefault="00F658CD" w:rsidP="00F658CD">
      <w:pPr>
        <w:widowControl w:val="0"/>
        <w:suppressAutoHyphens/>
        <w:spacing w:before="240" w:after="0" w:line="360" w:lineRule="auto"/>
        <w:ind w:firstLine="709"/>
        <w:jc w:val="both"/>
        <w:rPr>
          <w:rFonts w:ascii="Times New Roman" w:hAnsi="Times New Roman"/>
          <w:color w:val="000000" w:themeColor="text1"/>
          <w:sz w:val="28"/>
          <w:szCs w:val="28"/>
        </w:rPr>
      </w:pPr>
      <w:r w:rsidRPr="0039441A">
        <w:rPr>
          <w:rFonts w:ascii="Times New Roman" w:hAnsi="Times New Roman"/>
          <w:color w:val="000000" w:themeColor="text1"/>
          <w:sz w:val="28"/>
          <w:szCs w:val="28"/>
        </w:rPr>
        <w:t>Безработных м</w:t>
      </w:r>
      <w:r w:rsidR="002B1CAF">
        <w:rPr>
          <w:rFonts w:ascii="Times New Roman" w:hAnsi="Times New Roman"/>
          <w:color w:val="000000" w:themeColor="text1"/>
          <w:sz w:val="28"/>
          <w:szCs w:val="28"/>
        </w:rPr>
        <w:t>ужчин больше, чем женщин. В 2018</w:t>
      </w:r>
      <w:r w:rsidRPr="0039441A">
        <w:rPr>
          <w:rFonts w:ascii="Times New Roman" w:hAnsi="Times New Roman"/>
          <w:color w:val="000000" w:themeColor="text1"/>
          <w:sz w:val="28"/>
          <w:szCs w:val="28"/>
        </w:rPr>
        <w:t xml:space="preserve"> году мужчин 44,5 % безработных, а женщин 30,3 %. Уровень безработных женщин уменьшается с каждым годом. И женщины и мужчины имеют отрицательный абсолютный прирост.</w:t>
      </w:r>
      <w:r>
        <w:rPr>
          <w:rFonts w:ascii="Times New Roman" w:hAnsi="Times New Roman"/>
          <w:color w:val="000000" w:themeColor="text1"/>
          <w:sz w:val="28"/>
          <w:szCs w:val="28"/>
        </w:rPr>
        <w:t xml:space="preserve"> </w:t>
      </w:r>
      <w:r w:rsidRPr="0039441A">
        <w:rPr>
          <w:rFonts w:ascii="Times New Roman" w:hAnsi="Times New Roman"/>
          <w:color w:val="000000" w:themeColor="text1"/>
          <w:sz w:val="28"/>
          <w:szCs w:val="28"/>
        </w:rPr>
        <w:t xml:space="preserve">Теперь рассмотрим состава безработных по возрасту (табл. </w:t>
      </w:r>
      <w:r>
        <w:rPr>
          <w:rFonts w:ascii="Times New Roman" w:hAnsi="Times New Roman"/>
          <w:color w:val="000000" w:themeColor="text1"/>
          <w:sz w:val="28"/>
          <w:szCs w:val="28"/>
        </w:rPr>
        <w:t>2.</w:t>
      </w:r>
      <w:r w:rsidR="000C7729">
        <w:rPr>
          <w:rFonts w:ascii="Times New Roman" w:hAnsi="Times New Roman"/>
          <w:color w:val="000000" w:themeColor="text1"/>
          <w:sz w:val="28"/>
          <w:szCs w:val="28"/>
        </w:rPr>
        <w:t>4</w:t>
      </w:r>
      <w:r w:rsidRPr="0039441A">
        <w:rPr>
          <w:rFonts w:ascii="Times New Roman" w:hAnsi="Times New Roman"/>
          <w:color w:val="000000" w:themeColor="text1"/>
          <w:sz w:val="28"/>
          <w:szCs w:val="28"/>
        </w:rPr>
        <w:t>).</w:t>
      </w:r>
    </w:p>
    <w:p w:rsidR="00606946" w:rsidRDefault="00F658CD" w:rsidP="00606946">
      <w:pPr>
        <w:widowControl w:val="0"/>
        <w:suppressAutoHyphens/>
        <w:spacing w:before="240" w:after="120" w:line="240" w:lineRule="auto"/>
        <w:ind w:firstLine="709"/>
        <w:jc w:val="right"/>
        <w:rPr>
          <w:rFonts w:ascii="Times New Roman" w:hAnsi="Times New Roman"/>
          <w:color w:val="000000" w:themeColor="text1"/>
          <w:sz w:val="28"/>
          <w:szCs w:val="28"/>
        </w:rPr>
      </w:pPr>
      <w:r w:rsidRPr="0039441A">
        <w:rPr>
          <w:rFonts w:ascii="Times New Roman" w:hAnsi="Times New Roman"/>
          <w:color w:val="000000" w:themeColor="text1"/>
          <w:sz w:val="28"/>
          <w:szCs w:val="28"/>
        </w:rPr>
        <w:t xml:space="preserve">Таблица </w:t>
      </w:r>
      <w:r>
        <w:rPr>
          <w:rFonts w:ascii="Times New Roman" w:hAnsi="Times New Roman"/>
          <w:color w:val="000000" w:themeColor="text1"/>
          <w:sz w:val="28"/>
          <w:szCs w:val="28"/>
        </w:rPr>
        <w:t>2.</w:t>
      </w:r>
      <w:r w:rsidR="000C7729">
        <w:rPr>
          <w:rFonts w:ascii="Times New Roman" w:hAnsi="Times New Roman"/>
          <w:color w:val="000000" w:themeColor="text1"/>
          <w:sz w:val="28"/>
          <w:szCs w:val="28"/>
        </w:rPr>
        <w:t>4</w:t>
      </w:r>
      <w:r>
        <w:rPr>
          <w:rFonts w:ascii="Times New Roman" w:hAnsi="Times New Roman"/>
          <w:color w:val="000000" w:themeColor="text1"/>
          <w:sz w:val="28"/>
          <w:szCs w:val="28"/>
        </w:rPr>
        <w:t>.</w:t>
      </w:r>
    </w:p>
    <w:p w:rsidR="00F658CD" w:rsidRPr="0039441A" w:rsidRDefault="00F658CD" w:rsidP="00606946">
      <w:pPr>
        <w:widowControl w:val="0"/>
        <w:suppressAutoHyphens/>
        <w:spacing w:before="120" w:after="0" w:line="360" w:lineRule="auto"/>
        <w:ind w:firstLine="709"/>
        <w:jc w:val="center"/>
        <w:rPr>
          <w:rFonts w:ascii="Times New Roman" w:hAnsi="Times New Roman"/>
          <w:color w:val="000000" w:themeColor="text1"/>
          <w:sz w:val="28"/>
          <w:szCs w:val="28"/>
        </w:rPr>
      </w:pPr>
      <w:r w:rsidRPr="0039441A">
        <w:rPr>
          <w:rFonts w:ascii="Times New Roman" w:hAnsi="Times New Roman"/>
          <w:color w:val="000000" w:themeColor="text1"/>
          <w:sz w:val="28"/>
          <w:szCs w:val="28"/>
        </w:rPr>
        <w:t xml:space="preserve">Уровень безработицы по возрастным </w:t>
      </w:r>
      <w:r w:rsidR="002B1CAF">
        <w:rPr>
          <w:rFonts w:ascii="Times New Roman" w:hAnsi="Times New Roman"/>
          <w:color w:val="000000" w:themeColor="text1"/>
          <w:sz w:val="28"/>
          <w:szCs w:val="28"/>
        </w:rPr>
        <w:t>группам и видам поселения с 2015 по 2018</w:t>
      </w:r>
      <w:r w:rsidRPr="0039441A">
        <w:rPr>
          <w:rFonts w:ascii="Times New Roman" w:hAnsi="Times New Roman"/>
          <w:color w:val="000000" w:themeColor="text1"/>
          <w:sz w:val="28"/>
          <w:szCs w:val="28"/>
        </w:rPr>
        <w:t xml:space="preserve"> год в России </w:t>
      </w:r>
      <w:r w:rsidR="00673E60">
        <w:rPr>
          <w:rFonts w:ascii="Times New Roman" w:hAnsi="Times New Roman"/>
          <w:color w:val="000000" w:themeColor="text1"/>
          <w:sz w:val="28"/>
          <w:szCs w:val="28"/>
        </w:rPr>
        <w:t>[составлено автором по: 20</w:t>
      </w:r>
      <w:r w:rsidRPr="004C0E2A">
        <w:rPr>
          <w:rFonts w:ascii="Times New Roman" w:hAnsi="Times New Roman"/>
          <w:color w:val="000000" w:themeColor="text1"/>
          <w:sz w:val="28"/>
          <w:szCs w:val="28"/>
        </w:rPr>
        <w:t>]</w:t>
      </w:r>
    </w:p>
    <w:tbl>
      <w:tblPr>
        <w:tblStyle w:val="1"/>
        <w:tblW w:w="9242" w:type="dxa"/>
        <w:tblInd w:w="142" w:type="dxa"/>
        <w:tblLayout w:type="fixed"/>
        <w:tblCellMar>
          <w:left w:w="28" w:type="dxa"/>
          <w:right w:w="28" w:type="dxa"/>
        </w:tblCellMar>
        <w:tblLook w:val="04A0" w:firstRow="1" w:lastRow="0" w:firstColumn="1" w:lastColumn="0" w:noHBand="0" w:noVBand="1"/>
      </w:tblPr>
      <w:tblGrid>
        <w:gridCol w:w="1129"/>
        <w:gridCol w:w="2126"/>
        <w:gridCol w:w="567"/>
        <w:gridCol w:w="567"/>
        <w:gridCol w:w="567"/>
        <w:gridCol w:w="567"/>
        <w:gridCol w:w="1910"/>
        <w:gridCol w:w="1809"/>
      </w:tblGrid>
      <w:tr w:rsidR="00F658CD" w:rsidRPr="0039441A" w:rsidTr="00606946">
        <w:tc>
          <w:tcPr>
            <w:tcW w:w="112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Показатель</w:t>
            </w:r>
          </w:p>
        </w:tc>
        <w:tc>
          <w:tcPr>
            <w:tcW w:w="2126" w:type="dxa"/>
          </w:tcPr>
          <w:p w:rsidR="00F658CD" w:rsidRPr="00A5169C" w:rsidRDefault="00F658CD" w:rsidP="00915839">
            <w:pPr>
              <w:widowControl w:val="0"/>
              <w:suppressAutoHyphens/>
              <w:ind w:firstLine="0"/>
              <w:jc w:val="left"/>
              <w:rPr>
                <w:color w:val="000000" w:themeColor="text1"/>
                <w:sz w:val="24"/>
                <w:szCs w:val="24"/>
              </w:rPr>
            </w:pP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w:t>
            </w:r>
            <w:r w:rsidR="002B1CAF">
              <w:rPr>
                <w:color w:val="000000" w:themeColor="text1"/>
                <w:sz w:val="24"/>
                <w:szCs w:val="24"/>
              </w:rPr>
              <w:t>015</w:t>
            </w:r>
          </w:p>
        </w:tc>
        <w:tc>
          <w:tcPr>
            <w:tcW w:w="567" w:type="dxa"/>
          </w:tcPr>
          <w:p w:rsidR="00F658CD" w:rsidRPr="00A5169C" w:rsidRDefault="002B1CAF" w:rsidP="00915839">
            <w:pPr>
              <w:widowControl w:val="0"/>
              <w:suppressAutoHyphens/>
              <w:ind w:firstLine="0"/>
              <w:jc w:val="left"/>
              <w:rPr>
                <w:color w:val="000000" w:themeColor="text1"/>
                <w:sz w:val="24"/>
                <w:szCs w:val="24"/>
              </w:rPr>
            </w:pPr>
            <w:r>
              <w:rPr>
                <w:color w:val="000000" w:themeColor="text1"/>
                <w:sz w:val="24"/>
                <w:szCs w:val="24"/>
              </w:rPr>
              <w:t>2016</w:t>
            </w:r>
          </w:p>
        </w:tc>
        <w:tc>
          <w:tcPr>
            <w:tcW w:w="567" w:type="dxa"/>
          </w:tcPr>
          <w:p w:rsidR="00F658CD" w:rsidRPr="00A5169C" w:rsidRDefault="00F658CD" w:rsidP="002B1CAF">
            <w:pPr>
              <w:widowControl w:val="0"/>
              <w:suppressAutoHyphens/>
              <w:ind w:firstLine="0"/>
              <w:jc w:val="left"/>
              <w:rPr>
                <w:color w:val="000000" w:themeColor="text1"/>
                <w:sz w:val="24"/>
                <w:szCs w:val="24"/>
              </w:rPr>
            </w:pPr>
            <w:r>
              <w:rPr>
                <w:color w:val="000000" w:themeColor="text1"/>
                <w:sz w:val="24"/>
                <w:szCs w:val="24"/>
              </w:rPr>
              <w:t>201</w:t>
            </w:r>
            <w:r w:rsidR="002B1CAF">
              <w:rPr>
                <w:color w:val="000000" w:themeColor="text1"/>
                <w:sz w:val="24"/>
                <w:szCs w:val="24"/>
              </w:rPr>
              <w:t>7</w:t>
            </w:r>
          </w:p>
        </w:tc>
        <w:tc>
          <w:tcPr>
            <w:tcW w:w="567" w:type="dxa"/>
          </w:tcPr>
          <w:p w:rsidR="00F658CD" w:rsidRPr="00A5169C" w:rsidRDefault="002B1CAF" w:rsidP="00915839">
            <w:pPr>
              <w:widowControl w:val="0"/>
              <w:suppressAutoHyphens/>
              <w:ind w:firstLine="0"/>
              <w:jc w:val="left"/>
              <w:rPr>
                <w:color w:val="000000" w:themeColor="text1"/>
                <w:sz w:val="24"/>
                <w:szCs w:val="24"/>
              </w:rPr>
            </w:pPr>
            <w:r>
              <w:rPr>
                <w:color w:val="000000" w:themeColor="text1"/>
                <w:sz w:val="24"/>
                <w:szCs w:val="24"/>
              </w:rPr>
              <w:t>2018</w:t>
            </w:r>
          </w:p>
        </w:tc>
        <w:tc>
          <w:tcPr>
            <w:tcW w:w="1910" w:type="dxa"/>
          </w:tcPr>
          <w:p w:rsidR="00F658CD" w:rsidRPr="00A5169C" w:rsidRDefault="002B1CAF" w:rsidP="00915839">
            <w:pPr>
              <w:widowControl w:val="0"/>
              <w:suppressAutoHyphens/>
              <w:ind w:firstLine="0"/>
              <w:jc w:val="left"/>
              <w:rPr>
                <w:color w:val="000000" w:themeColor="text1"/>
                <w:sz w:val="24"/>
                <w:szCs w:val="24"/>
              </w:rPr>
            </w:pPr>
            <w:r>
              <w:rPr>
                <w:color w:val="000000" w:themeColor="text1"/>
                <w:sz w:val="24"/>
                <w:szCs w:val="24"/>
              </w:rPr>
              <w:t>Темп роста 2018/2015</w:t>
            </w:r>
            <w:r w:rsidR="00F658CD" w:rsidRPr="00A5169C">
              <w:rPr>
                <w:color w:val="000000" w:themeColor="text1"/>
                <w:sz w:val="24"/>
                <w:szCs w:val="24"/>
              </w:rPr>
              <w:t>, (%)</w:t>
            </w:r>
          </w:p>
        </w:tc>
        <w:tc>
          <w:tcPr>
            <w:tcW w:w="1809" w:type="dxa"/>
          </w:tcPr>
          <w:p w:rsidR="00F658CD" w:rsidRPr="00A5169C" w:rsidRDefault="002B1CAF" w:rsidP="00915839">
            <w:pPr>
              <w:widowControl w:val="0"/>
              <w:suppressAutoHyphens/>
              <w:ind w:firstLine="0"/>
              <w:jc w:val="left"/>
              <w:rPr>
                <w:color w:val="000000" w:themeColor="text1"/>
                <w:sz w:val="24"/>
                <w:szCs w:val="24"/>
              </w:rPr>
            </w:pPr>
            <w:r>
              <w:rPr>
                <w:color w:val="000000" w:themeColor="text1"/>
                <w:sz w:val="24"/>
                <w:szCs w:val="24"/>
              </w:rPr>
              <w:t>Абсолютное отклонение 2018/2015</w:t>
            </w:r>
            <w:r w:rsidR="00F658CD" w:rsidRPr="00A5169C">
              <w:rPr>
                <w:color w:val="000000" w:themeColor="text1"/>
                <w:sz w:val="24"/>
                <w:szCs w:val="24"/>
              </w:rPr>
              <w:t xml:space="preserve"> (+</w:t>
            </w:r>
            <w:r w:rsidR="00F658CD" w:rsidRPr="00A5169C">
              <w:rPr>
                <w:color w:val="000000" w:themeColor="text1"/>
                <w:sz w:val="24"/>
                <w:szCs w:val="24"/>
                <w:lang w:val="en-US"/>
              </w:rPr>
              <w:t>/</w:t>
            </w:r>
            <w:r w:rsidR="00F658CD" w:rsidRPr="00A5169C">
              <w:rPr>
                <w:color w:val="000000" w:themeColor="text1"/>
                <w:sz w:val="24"/>
                <w:szCs w:val="24"/>
              </w:rPr>
              <w:t>-)</w:t>
            </w:r>
          </w:p>
        </w:tc>
      </w:tr>
      <w:tr w:rsidR="00F658CD" w:rsidRPr="0039441A" w:rsidTr="00606946">
        <w:tc>
          <w:tcPr>
            <w:tcW w:w="1129" w:type="dxa"/>
            <w:vMerge w:val="restart"/>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Безработных всего</w:t>
            </w:r>
          </w:p>
        </w:tc>
        <w:tc>
          <w:tcPr>
            <w:tcW w:w="21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Горожане</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4,3</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4,8</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4,1</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4,3</w:t>
            </w:r>
          </w:p>
        </w:tc>
        <w:tc>
          <w:tcPr>
            <w:tcW w:w="1910"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100</w:t>
            </w:r>
          </w:p>
        </w:tc>
        <w:tc>
          <w:tcPr>
            <w:tcW w:w="18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w:t>
            </w:r>
          </w:p>
        </w:tc>
      </w:tr>
      <w:tr w:rsidR="00F658CD" w:rsidRPr="0039441A" w:rsidTr="00606946">
        <w:tc>
          <w:tcPr>
            <w:tcW w:w="1129" w:type="dxa"/>
            <w:vMerge/>
          </w:tcPr>
          <w:p w:rsidR="00F658CD" w:rsidRPr="00A5169C" w:rsidRDefault="00F658CD" w:rsidP="00915839">
            <w:pPr>
              <w:widowControl w:val="0"/>
              <w:suppressAutoHyphens/>
              <w:ind w:firstLine="0"/>
              <w:jc w:val="left"/>
              <w:rPr>
                <w:color w:val="000000" w:themeColor="text1"/>
                <w:sz w:val="24"/>
                <w:szCs w:val="24"/>
              </w:rPr>
            </w:pPr>
          </w:p>
        </w:tc>
        <w:tc>
          <w:tcPr>
            <w:tcW w:w="21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Сельское население</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7,6</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7,5</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7,3</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8,3</w:t>
            </w:r>
          </w:p>
        </w:tc>
        <w:tc>
          <w:tcPr>
            <w:tcW w:w="1910"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109,2</w:t>
            </w:r>
          </w:p>
        </w:tc>
        <w:tc>
          <w:tcPr>
            <w:tcW w:w="18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0,7</w:t>
            </w:r>
          </w:p>
        </w:tc>
      </w:tr>
      <w:tr w:rsidR="00F658CD" w:rsidRPr="0039441A" w:rsidTr="00606946">
        <w:tc>
          <w:tcPr>
            <w:tcW w:w="1129" w:type="dxa"/>
            <w:vMerge w:val="restart"/>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До 20 лет</w:t>
            </w:r>
          </w:p>
        </w:tc>
        <w:tc>
          <w:tcPr>
            <w:tcW w:w="21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Горожане</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32,5</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29,2</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32,6</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31,6</w:t>
            </w:r>
          </w:p>
        </w:tc>
        <w:tc>
          <w:tcPr>
            <w:tcW w:w="1910"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97,2</w:t>
            </w:r>
          </w:p>
        </w:tc>
        <w:tc>
          <w:tcPr>
            <w:tcW w:w="18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-0,9</w:t>
            </w:r>
          </w:p>
        </w:tc>
      </w:tr>
      <w:tr w:rsidR="00F658CD" w:rsidRPr="0039441A" w:rsidTr="00606946">
        <w:tc>
          <w:tcPr>
            <w:tcW w:w="1129" w:type="dxa"/>
            <w:vMerge/>
          </w:tcPr>
          <w:p w:rsidR="00F658CD" w:rsidRPr="00A5169C" w:rsidRDefault="00F658CD" w:rsidP="00915839">
            <w:pPr>
              <w:widowControl w:val="0"/>
              <w:suppressAutoHyphens/>
              <w:ind w:firstLine="0"/>
              <w:jc w:val="left"/>
              <w:rPr>
                <w:color w:val="000000" w:themeColor="text1"/>
                <w:sz w:val="24"/>
                <w:szCs w:val="24"/>
              </w:rPr>
            </w:pPr>
          </w:p>
        </w:tc>
        <w:tc>
          <w:tcPr>
            <w:tcW w:w="21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Сельское население</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22,2</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25,6</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23,3</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28,5</w:t>
            </w:r>
          </w:p>
        </w:tc>
        <w:tc>
          <w:tcPr>
            <w:tcW w:w="1910"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128,4</w:t>
            </w:r>
          </w:p>
        </w:tc>
        <w:tc>
          <w:tcPr>
            <w:tcW w:w="18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6,3</w:t>
            </w:r>
          </w:p>
        </w:tc>
      </w:tr>
      <w:tr w:rsidR="00F658CD" w:rsidRPr="0039441A" w:rsidTr="00606946">
        <w:tc>
          <w:tcPr>
            <w:tcW w:w="1129" w:type="dxa"/>
            <w:vMerge w:val="restart"/>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20-24</w:t>
            </w:r>
          </w:p>
        </w:tc>
        <w:tc>
          <w:tcPr>
            <w:tcW w:w="21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Горожане</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12</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12,5</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11,5</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13,5</w:t>
            </w:r>
          </w:p>
        </w:tc>
        <w:tc>
          <w:tcPr>
            <w:tcW w:w="1910"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112,5</w:t>
            </w:r>
          </w:p>
        </w:tc>
        <w:tc>
          <w:tcPr>
            <w:tcW w:w="18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1,5</w:t>
            </w:r>
          </w:p>
        </w:tc>
      </w:tr>
      <w:tr w:rsidR="00F658CD" w:rsidRPr="0039441A" w:rsidTr="00606946">
        <w:tc>
          <w:tcPr>
            <w:tcW w:w="1129" w:type="dxa"/>
            <w:vMerge/>
          </w:tcPr>
          <w:p w:rsidR="00F658CD" w:rsidRPr="00A5169C" w:rsidRDefault="00F658CD" w:rsidP="00915839">
            <w:pPr>
              <w:widowControl w:val="0"/>
              <w:suppressAutoHyphens/>
              <w:ind w:firstLine="0"/>
              <w:jc w:val="left"/>
              <w:rPr>
                <w:color w:val="000000" w:themeColor="text1"/>
                <w:sz w:val="24"/>
                <w:szCs w:val="24"/>
              </w:rPr>
            </w:pPr>
          </w:p>
        </w:tc>
        <w:tc>
          <w:tcPr>
            <w:tcW w:w="21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Сельское население</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14,7</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15</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16,3</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16,4</w:t>
            </w:r>
          </w:p>
        </w:tc>
        <w:tc>
          <w:tcPr>
            <w:tcW w:w="1910"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111,5</w:t>
            </w:r>
          </w:p>
        </w:tc>
        <w:tc>
          <w:tcPr>
            <w:tcW w:w="18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1,7</w:t>
            </w:r>
          </w:p>
        </w:tc>
      </w:tr>
      <w:tr w:rsidR="00F658CD" w:rsidRPr="0039441A" w:rsidTr="00606946">
        <w:tc>
          <w:tcPr>
            <w:tcW w:w="1129" w:type="dxa"/>
            <w:vMerge w:val="restart"/>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25-29</w:t>
            </w:r>
          </w:p>
        </w:tc>
        <w:tc>
          <w:tcPr>
            <w:tcW w:w="21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Горожане</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6,6</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5,1</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4,6</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4,6</w:t>
            </w:r>
          </w:p>
        </w:tc>
        <w:tc>
          <w:tcPr>
            <w:tcW w:w="1910"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69,7</w:t>
            </w:r>
          </w:p>
        </w:tc>
        <w:tc>
          <w:tcPr>
            <w:tcW w:w="18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w:t>
            </w:r>
          </w:p>
        </w:tc>
      </w:tr>
      <w:tr w:rsidR="00F658CD" w:rsidRPr="0039441A" w:rsidTr="00606946">
        <w:tc>
          <w:tcPr>
            <w:tcW w:w="1129" w:type="dxa"/>
            <w:vMerge/>
          </w:tcPr>
          <w:p w:rsidR="00F658CD" w:rsidRPr="00A5169C" w:rsidRDefault="00F658CD" w:rsidP="00915839">
            <w:pPr>
              <w:widowControl w:val="0"/>
              <w:suppressAutoHyphens/>
              <w:ind w:firstLine="0"/>
              <w:jc w:val="left"/>
              <w:rPr>
                <w:color w:val="000000" w:themeColor="text1"/>
                <w:sz w:val="24"/>
                <w:szCs w:val="24"/>
              </w:rPr>
            </w:pPr>
          </w:p>
        </w:tc>
        <w:tc>
          <w:tcPr>
            <w:tcW w:w="21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Сельское население</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8,8</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8,3</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8,7</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9,9</w:t>
            </w:r>
          </w:p>
        </w:tc>
        <w:tc>
          <w:tcPr>
            <w:tcW w:w="1910" w:type="dxa"/>
          </w:tcPr>
          <w:p w:rsidR="00F658CD" w:rsidRPr="00A5169C" w:rsidRDefault="00F658CD" w:rsidP="00915839">
            <w:pPr>
              <w:widowControl w:val="0"/>
              <w:suppressAutoHyphens/>
              <w:ind w:firstLine="0"/>
              <w:jc w:val="left"/>
              <w:rPr>
                <w:color w:val="000000" w:themeColor="text1"/>
                <w:sz w:val="24"/>
                <w:szCs w:val="24"/>
              </w:rPr>
            </w:pPr>
          </w:p>
        </w:tc>
        <w:tc>
          <w:tcPr>
            <w:tcW w:w="18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1,1</w:t>
            </w:r>
          </w:p>
        </w:tc>
      </w:tr>
      <w:tr w:rsidR="00F658CD" w:rsidRPr="0039441A" w:rsidTr="00606946">
        <w:tc>
          <w:tcPr>
            <w:tcW w:w="1129" w:type="dxa"/>
            <w:vMerge w:val="restart"/>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30-39</w:t>
            </w:r>
          </w:p>
        </w:tc>
        <w:tc>
          <w:tcPr>
            <w:tcW w:w="21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Горожане</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3,2</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3,5</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3,3</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3,3</w:t>
            </w:r>
          </w:p>
        </w:tc>
        <w:tc>
          <w:tcPr>
            <w:tcW w:w="1910"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103,1</w:t>
            </w:r>
          </w:p>
        </w:tc>
        <w:tc>
          <w:tcPr>
            <w:tcW w:w="18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0,1</w:t>
            </w:r>
          </w:p>
        </w:tc>
      </w:tr>
      <w:tr w:rsidR="00F658CD" w:rsidRPr="0039441A" w:rsidTr="00606946">
        <w:tc>
          <w:tcPr>
            <w:tcW w:w="1129" w:type="dxa"/>
            <w:vMerge/>
          </w:tcPr>
          <w:p w:rsidR="00F658CD" w:rsidRPr="00A5169C" w:rsidRDefault="00F658CD" w:rsidP="00915839">
            <w:pPr>
              <w:widowControl w:val="0"/>
              <w:suppressAutoHyphens/>
              <w:ind w:firstLine="0"/>
              <w:jc w:val="left"/>
              <w:rPr>
                <w:color w:val="000000" w:themeColor="text1"/>
                <w:sz w:val="24"/>
                <w:szCs w:val="24"/>
              </w:rPr>
            </w:pPr>
          </w:p>
        </w:tc>
        <w:tc>
          <w:tcPr>
            <w:tcW w:w="21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Сельское население</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7,1</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7,2</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6,3</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7,6</w:t>
            </w:r>
          </w:p>
        </w:tc>
        <w:tc>
          <w:tcPr>
            <w:tcW w:w="1910"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107,</w:t>
            </w:r>
          </w:p>
        </w:tc>
        <w:tc>
          <w:tcPr>
            <w:tcW w:w="1809" w:type="dxa"/>
          </w:tcPr>
          <w:p w:rsidR="00F658CD" w:rsidRPr="00A5169C" w:rsidRDefault="00F658CD" w:rsidP="00915839">
            <w:pPr>
              <w:widowControl w:val="0"/>
              <w:suppressAutoHyphens/>
              <w:ind w:firstLine="0"/>
              <w:jc w:val="left"/>
              <w:rPr>
                <w:color w:val="000000" w:themeColor="text1"/>
                <w:sz w:val="24"/>
                <w:szCs w:val="24"/>
              </w:rPr>
            </w:pPr>
          </w:p>
        </w:tc>
      </w:tr>
      <w:tr w:rsidR="00F658CD" w:rsidRPr="0039441A" w:rsidTr="00606946">
        <w:tc>
          <w:tcPr>
            <w:tcW w:w="1129" w:type="dxa"/>
            <w:vMerge w:val="restart"/>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40-49</w:t>
            </w:r>
          </w:p>
        </w:tc>
        <w:tc>
          <w:tcPr>
            <w:tcW w:w="21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Горожане</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2,8</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2,8</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2,6</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2,8</w:t>
            </w:r>
          </w:p>
        </w:tc>
        <w:tc>
          <w:tcPr>
            <w:tcW w:w="1910"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100</w:t>
            </w:r>
          </w:p>
        </w:tc>
        <w:tc>
          <w:tcPr>
            <w:tcW w:w="18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w:t>
            </w:r>
          </w:p>
        </w:tc>
      </w:tr>
      <w:tr w:rsidR="00F658CD" w:rsidRPr="0039441A" w:rsidTr="00606946">
        <w:tc>
          <w:tcPr>
            <w:tcW w:w="1129" w:type="dxa"/>
            <w:vMerge/>
          </w:tcPr>
          <w:p w:rsidR="00F658CD" w:rsidRPr="00A5169C" w:rsidRDefault="00F658CD" w:rsidP="00915839">
            <w:pPr>
              <w:widowControl w:val="0"/>
              <w:suppressAutoHyphens/>
              <w:ind w:firstLine="0"/>
              <w:jc w:val="left"/>
              <w:rPr>
                <w:color w:val="000000" w:themeColor="text1"/>
                <w:sz w:val="24"/>
                <w:szCs w:val="24"/>
              </w:rPr>
            </w:pPr>
          </w:p>
        </w:tc>
        <w:tc>
          <w:tcPr>
            <w:tcW w:w="21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Сельское население</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5,7</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6,5</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5,8</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6,6</w:t>
            </w:r>
          </w:p>
        </w:tc>
        <w:tc>
          <w:tcPr>
            <w:tcW w:w="1910"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115,7</w:t>
            </w:r>
          </w:p>
        </w:tc>
        <w:tc>
          <w:tcPr>
            <w:tcW w:w="18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0,9</w:t>
            </w:r>
          </w:p>
        </w:tc>
      </w:tr>
      <w:tr w:rsidR="00F658CD" w:rsidRPr="0039441A" w:rsidTr="00606946">
        <w:tc>
          <w:tcPr>
            <w:tcW w:w="1129" w:type="dxa"/>
            <w:vMerge w:val="restart"/>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50-59</w:t>
            </w:r>
          </w:p>
        </w:tc>
        <w:tc>
          <w:tcPr>
            <w:tcW w:w="21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Горожане</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3,1</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2,9</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3,3</w:t>
            </w:r>
          </w:p>
        </w:tc>
        <w:tc>
          <w:tcPr>
            <w:tcW w:w="1910"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110</w:t>
            </w:r>
          </w:p>
        </w:tc>
        <w:tc>
          <w:tcPr>
            <w:tcW w:w="18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0,3</w:t>
            </w:r>
          </w:p>
        </w:tc>
      </w:tr>
      <w:tr w:rsidR="00F658CD" w:rsidRPr="0039441A" w:rsidTr="00606946">
        <w:tc>
          <w:tcPr>
            <w:tcW w:w="1129" w:type="dxa"/>
            <w:vMerge/>
          </w:tcPr>
          <w:p w:rsidR="00F658CD" w:rsidRPr="00A5169C" w:rsidRDefault="00F658CD" w:rsidP="00915839">
            <w:pPr>
              <w:widowControl w:val="0"/>
              <w:suppressAutoHyphens/>
              <w:ind w:firstLine="0"/>
              <w:jc w:val="left"/>
              <w:rPr>
                <w:color w:val="000000" w:themeColor="text1"/>
                <w:sz w:val="24"/>
                <w:szCs w:val="24"/>
              </w:rPr>
            </w:pPr>
          </w:p>
        </w:tc>
        <w:tc>
          <w:tcPr>
            <w:tcW w:w="21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Сельское население</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5</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6,2</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5,2</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6,6</w:t>
            </w:r>
          </w:p>
        </w:tc>
        <w:tc>
          <w:tcPr>
            <w:tcW w:w="1910"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132</w:t>
            </w:r>
          </w:p>
        </w:tc>
        <w:tc>
          <w:tcPr>
            <w:tcW w:w="18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1,6</w:t>
            </w:r>
          </w:p>
        </w:tc>
      </w:tr>
      <w:tr w:rsidR="00F658CD" w:rsidRPr="0039441A" w:rsidTr="00606946">
        <w:tc>
          <w:tcPr>
            <w:tcW w:w="1129" w:type="dxa"/>
            <w:vMerge w:val="restart"/>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60-72</w:t>
            </w:r>
          </w:p>
        </w:tc>
        <w:tc>
          <w:tcPr>
            <w:tcW w:w="21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Горожане</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2,3</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2,6</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2,5</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2,7</w:t>
            </w:r>
          </w:p>
        </w:tc>
        <w:tc>
          <w:tcPr>
            <w:tcW w:w="1910"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117,4</w:t>
            </w:r>
          </w:p>
        </w:tc>
        <w:tc>
          <w:tcPr>
            <w:tcW w:w="18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0,4</w:t>
            </w:r>
          </w:p>
        </w:tc>
      </w:tr>
      <w:tr w:rsidR="00F658CD" w:rsidRPr="0039441A" w:rsidTr="00606946">
        <w:tc>
          <w:tcPr>
            <w:tcW w:w="1129" w:type="dxa"/>
            <w:vMerge/>
          </w:tcPr>
          <w:p w:rsidR="00F658CD" w:rsidRPr="00A5169C" w:rsidRDefault="00F658CD" w:rsidP="00915839">
            <w:pPr>
              <w:widowControl w:val="0"/>
              <w:suppressAutoHyphens/>
              <w:ind w:firstLine="0"/>
              <w:jc w:val="left"/>
              <w:rPr>
                <w:color w:val="000000" w:themeColor="text1"/>
                <w:sz w:val="24"/>
                <w:szCs w:val="24"/>
              </w:rPr>
            </w:pPr>
          </w:p>
        </w:tc>
        <w:tc>
          <w:tcPr>
            <w:tcW w:w="21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Сельское население</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4</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3,1</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3,2</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3,5</w:t>
            </w:r>
          </w:p>
        </w:tc>
        <w:tc>
          <w:tcPr>
            <w:tcW w:w="1910"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87,5</w:t>
            </w:r>
          </w:p>
        </w:tc>
        <w:tc>
          <w:tcPr>
            <w:tcW w:w="18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-0,5</w:t>
            </w:r>
          </w:p>
        </w:tc>
      </w:tr>
    </w:tbl>
    <w:p w:rsidR="00F658CD" w:rsidRDefault="00F658CD" w:rsidP="000C7729">
      <w:pPr>
        <w:widowControl w:val="0"/>
        <w:suppressAutoHyphens/>
        <w:spacing w:before="120" w:after="0" w:line="360" w:lineRule="auto"/>
        <w:ind w:firstLine="709"/>
        <w:jc w:val="both"/>
        <w:rPr>
          <w:rFonts w:ascii="Times New Roman" w:hAnsi="Times New Roman"/>
          <w:color w:val="000000" w:themeColor="text1"/>
          <w:sz w:val="28"/>
          <w:szCs w:val="28"/>
        </w:rPr>
      </w:pPr>
      <w:r w:rsidRPr="0039441A">
        <w:rPr>
          <w:rFonts w:ascii="Times New Roman" w:hAnsi="Times New Roman"/>
          <w:color w:val="000000" w:themeColor="text1"/>
          <w:sz w:val="28"/>
          <w:szCs w:val="28"/>
        </w:rPr>
        <w:lastRenderedPageBreak/>
        <w:t>Из представленных данных таблицы видно, что сельское население имеет больше процентов б</w:t>
      </w:r>
      <w:r w:rsidR="002B1CAF">
        <w:rPr>
          <w:rFonts w:ascii="Times New Roman" w:hAnsi="Times New Roman"/>
          <w:color w:val="000000" w:themeColor="text1"/>
          <w:sz w:val="28"/>
          <w:szCs w:val="28"/>
        </w:rPr>
        <w:t>езработных, чем горожане. В 2018</w:t>
      </w:r>
      <w:r w:rsidRPr="0039441A">
        <w:rPr>
          <w:rFonts w:ascii="Times New Roman" w:hAnsi="Times New Roman"/>
          <w:color w:val="000000" w:themeColor="text1"/>
          <w:sz w:val="28"/>
          <w:szCs w:val="28"/>
        </w:rPr>
        <w:t xml:space="preserve"> году 8,3 % безработных сельское население, а городское 4,3. Только в возрасте 20-24 лет больше процентов безр</w:t>
      </w:r>
      <w:r>
        <w:rPr>
          <w:rFonts w:ascii="Times New Roman" w:hAnsi="Times New Roman"/>
          <w:color w:val="000000" w:themeColor="text1"/>
          <w:sz w:val="28"/>
          <w:szCs w:val="28"/>
        </w:rPr>
        <w:t>аботных у горожан 31,6 % (2016</w:t>
      </w:r>
      <w:r w:rsidRPr="0039441A">
        <w:rPr>
          <w:rFonts w:ascii="Times New Roman" w:hAnsi="Times New Roman"/>
          <w:color w:val="000000" w:themeColor="text1"/>
          <w:sz w:val="28"/>
          <w:szCs w:val="28"/>
        </w:rPr>
        <w:t xml:space="preserve"> год), сельских же 28,5 %. Во всех остальных возрастных категорий у сельского населения больше процентов безработных. Отрицательное отклонение безработных имеется в возрасте до 20 лет, 25-29 лет у городского населения и 60-72</w:t>
      </w:r>
      <w:r>
        <w:rPr>
          <w:rFonts w:ascii="Times New Roman" w:hAnsi="Times New Roman"/>
          <w:color w:val="000000" w:themeColor="text1"/>
          <w:sz w:val="28"/>
          <w:szCs w:val="28"/>
        </w:rPr>
        <w:t xml:space="preserve"> года у сельского населения. </w:t>
      </w:r>
      <w:r w:rsidRPr="0039441A">
        <w:rPr>
          <w:rFonts w:ascii="Times New Roman" w:hAnsi="Times New Roman"/>
          <w:color w:val="000000" w:themeColor="text1"/>
          <w:sz w:val="28"/>
          <w:szCs w:val="28"/>
        </w:rPr>
        <w:t xml:space="preserve">А также рассмотрим состав безработных по уровню образования (табл. </w:t>
      </w:r>
      <w:r>
        <w:rPr>
          <w:rFonts w:ascii="Times New Roman" w:hAnsi="Times New Roman"/>
          <w:color w:val="000000" w:themeColor="text1"/>
          <w:sz w:val="28"/>
          <w:szCs w:val="28"/>
        </w:rPr>
        <w:t>2.</w:t>
      </w:r>
      <w:r w:rsidR="000C7729">
        <w:rPr>
          <w:rFonts w:ascii="Times New Roman" w:hAnsi="Times New Roman"/>
          <w:color w:val="000000" w:themeColor="text1"/>
          <w:sz w:val="28"/>
          <w:szCs w:val="28"/>
        </w:rPr>
        <w:t>5</w:t>
      </w:r>
      <w:r w:rsidRPr="0039441A">
        <w:rPr>
          <w:rFonts w:ascii="Times New Roman" w:hAnsi="Times New Roman"/>
          <w:color w:val="000000" w:themeColor="text1"/>
          <w:sz w:val="28"/>
          <w:szCs w:val="28"/>
        </w:rPr>
        <w:t>).</w:t>
      </w:r>
    </w:p>
    <w:p w:rsidR="00606946" w:rsidRDefault="00F658CD" w:rsidP="00606946">
      <w:pPr>
        <w:widowControl w:val="0"/>
        <w:suppressAutoHyphens/>
        <w:spacing w:before="240" w:after="240" w:line="360" w:lineRule="auto"/>
        <w:ind w:firstLine="709"/>
        <w:jc w:val="right"/>
        <w:rPr>
          <w:rFonts w:ascii="Times New Roman" w:hAnsi="Times New Roman"/>
          <w:color w:val="000000" w:themeColor="text1"/>
          <w:sz w:val="28"/>
          <w:szCs w:val="28"/>
        </w:rPr>
      </w:pPr>
      <w:r w:rsidRPr="0039441A">
        <w:rPr>
          <w:rFonts w:ascii="Times New Roman" w:hAnsi="Times New Roman"/>
          <w:color w:val="000000" w:themeColor="text1"/>
          <w:sz w:val="28"/>
          <w:szCs w:val="28"/>
        </w:rPr>
        <w:t xml:space="preserve">Таблица </w:t>
      </w:r>
      <w:r>
        <w:rPr>
          <w:rFonts w:ascii="Times New Roman" w:hAnsi="Times New Roman"/>
          <w:color w:val="000000" w:themeColor="text1"/>
          <w:sz w:val="28"/>
          <w:szCs w:val="28"/>
        </w:rPr>
        <w:t>2.</w:t>
      </w:r>
      <w:r w:rsidR="000C7729">
        <w:rPr>
          <w:rFonts w:ascii="Times New Roman" w:hAnsi="Times New Roman"/>
          <w:color w:val="000000" w:themeColor="text1"/>
          <w:sz w:val="28"/>
          <w:szCs w:val="28"/>
        </w:rPr>
        <w:t>5</w:t>
      </w:r>
      <w:r>
        <w:rPr>
          <w:rFonts w:ascii="Times New Roman" w:hAnsi="Times New Roman"/>
          <w:color w:val="000000" w:themeColor="text1"/>
          <w:sz w:val="28"/>
          <w:szCs w:val="28"/>
        </w:rPr>
        <w:t xml:space="preserve">. </w:t>
      </w:r>
    </w:p>
    <w:p w:rsidR="00F658CD" w:rsidRPr="0039441A" w:rsidRDefault="00F658CD" w:rsidP="00606946">
      <w:pPr>
        <w:widowControl w:val="0"/>
        <w:suppressAutoHyphens/>
        <w:spacing w:before="240" w:after="240" w:line="360" w:lineRule="auto"/>
        <w:ind w:firstLine="709"/>
        <w:jc w:val="center"/>
        <w:rPr>
          <w:rFonts w:ascii="Times New Roman" w:hAnsi="Times New Roman"/>
          <w:color w:val="000000" w:themeColor="text1"/>
          <w:sz w:val="28"/>
          <w:szCs w:val="28"/>
        </w:rPr>
      </w:pPr>
      <w:r w:rsidRPr="0039441A">
        <w:rPr>
          <w:rFonts w:ascii="Times New Roman" w:hAnsi="Times New Roman"/>
          <w:color w:val="000000" w:themeColor="text1"/>
          <w:sz w:val="28"/>
          <w:szCs w:val="28"/>
        </w:rPr>
        <w:t>Уровень безработ</w:t>
      </w:r>
      <w:r w:rsidR="002B1CAF">
        <w:rPr>
          <w:rFonts w:ascii="Times New Roman" w:hAnsi="Times New Roman"/>
          <w:color w:val="000000" w:themeColor="text1"/>
          <w:sz w:val="28"/>
          <w:szCs w:val="28"/>
        </w:rPr>
        <w:t>ных по уровню образования с 201</w:t>
      </w:r>
      <w:r w:rsidR="002B1CAF" w:rsidRPr="002B1CAF">
        <w:rPr>
          <w:rFonts w:ascii="Times New Roman" w:hAnsi="Times New Roman"/>
          <w:color w:val="000000" w:themeColor="text1"/>
          <w:sz w:val="28"/>
          <w:szCs w:val="28"/>
        </w:rPr>
        <w:t>6</w:t>
      </w:r>
      <w:r w:rsidR="002B1CAF">
        <w:rPr>
          <w:rFonts w:ascii="Times New Roman" w:hAnsi="Times New Roman"/>
          <w:color w:val="000000" w:themeColor="text1"/>
          <w:sz w:val="28"/>
          <w:szCs w:val="28"/>
        </w:rPr>
        <w:t xml:space="preserve"> по 2018</w:t>
      </w:r>
      <w:r w:rsidRPr="0039441A">
        <w:rPr>
          <w:rFonts w:ascii="Times New Roman" w:hAnsi="Times New Roman"/>
          <w:color w:val="000000" w:themeColor="text1"/>
          <w:sz w:val="28"/>
          <w:szCs w:val="28"/>
        </w:rPr>
        <w:t xml:space="preserve"> год (в %</w:t>
      </w:r>
      <w:proofErr w:type="gramStart"/>
      <w:r w:rsidRPr="0039441A">
        <w:rPr>
          <w:rFonts w:ascii="Times New Roman" w:hAnsi="Times New Roman"/>
          <w:color w:val="000000" w:themeColor="text1"/>
          <w:sz w:val="28"/>
          <w:szCs w:val="28"/>
        </w:rPr>
        <w:t>).</w:t>
      </w:r>
      <w:r w:rsidR="00673E60">
        <w:rPr>
          <w:rFonts w:ascii="Times New Roman" w:hAnsi="Times New Roman"/>
          <w:color w:val="000000" w:themeColor="text1"/>
          <w:sz w:val="28"/>
          <w:szCs w:val="28"/>
        </w:rPr>
        <w:t>[</w:t>
      </w:r>
      <w:proofErr w:type="gramEnd"/>
      <w:r w:rsidR="00673E60">
        <w:rPr>
          <w:rFonts w:ascii="Times New Roman" w:hAnsi="Times New Roman"/>
          <w:color w:val="000000" w:themeColor="text1"/>
          <w:sz w:val="28"/>
          <w:szCs w:val="28"/>
        </w:rPr>
        <w:t>составлено автором по: 20</w:t>
      </w:r>
      <w:r w:rsidRPr="004C0E2A">
        <w:rPr>
          <w:rFonts w:ascii="Times New Roman" w:hAnsi="Times New Roman"/>
          <w:color w:val="000000" w:themeColor="text1"/>
          <w:sz w:val="28"/>
          <w:szCs w:val="28"/>
        </w:rPr>
        <w:t>]</w:t>
      </w:r>
    </w:p>
    <w:tbl>
      <w:tblPr>
        <w:tblStyle w:val="1"/>
        <w:tblW w:w="9242" w:type="dxa"/>
        <w:tblInd w:w="142" w:type="dxa"/>
        <w:tblLayout w:type="fixed"/>
        <w:tblCellMar>
          <w:left w:w="28" w:type="dxa"/>
          <w:right w:w="28" w:type="dxa"/>
        </w:tblCellMar>
        <w:tblLook w:val="04A0" w:firstRow="1" w:lastRow="0" w:firstColumn="1" w:lastColumn="0" w:noHBand="0" w:noVBand="1"/>
      </w:tblPr>
      <w:tblGrid>
        <w:gridCol w:w="3147"/>
        <w:gridCol w:w="594"/>
        <w:gridCol w:w="567"/>
        <w:gridCol w:w="567"/>
        <w:gridCol w:w="567"/>
        <w:gridCol w:w="426"/>
        <w:gridCol w:w="567"/>
        <w:gridCol w:w="708"/>
        <w:gridCol w:w="567"/>
        <w:gridCol w:w="709"/>
        <w:gridCol w:w="823"/>
      </w:tblGrid>
      <w:tr w:rsidR="00F658CD" w:rsidRPr="0039441A" w:rsidTr="00915839">
        <w:tc>
          <w:tcPr>
            <w:tcW w:w="314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Показатели</w:t>
            </w:r>
          </w:p>
        </w:tc>
        <w:tc>
          <w:tcPr>
            <w:tcW w:w="1161" w:type="dxa"/>
            <w:gridSpan w:val="2"/>
          </w:tcPr>
          <w:p w:rsidR="00F658CD" w:rsidRPr="00A5169C" w:rsidRDefault="002B1CAF" w:rsidP="00915839">
            <w:pPr>
              <w:widowControl w:val="0"/>
              <w:suppressAutoHyphens/>
              <w:ind w:firstLine="0"/>
              <w:jc w:val="left"/>
              <w:rPr>
                <w:color w:val="000000" w:themeColor="text1"/>
                <w:sz w:val="24"/>
                <w:szCs w:val="24"/>
              </w:rPr>
            </w:pPr>
            <w:r>
              <w:rPr>
                <w:color w:val="000000" w:themeColor="text1"/>
                <w:sz w:val="24"/>
                <w:szCs w:val="24"/>
              </w:rPr>
              <w:t xml:space="preserve"> 2016</w:t>
            </w:r>
          </w:p>
        </w:tc>
        <w:tc>
          <w:tcPr>
            <w:tcW w:w="1134" w:type="dxa"/>
            <w:gridSpan w:val="2"/>
          </w:tcPr>
          <w:p w:rsidR="00F658CD" w:rsidRPr="00A5169C" w:rsidRDefault="00F658CD" w:rsidP="002B1CAF">
            <w:pPr>
              <w:widowControl w:val="0"/>
              <w:suppressAutoHyphens/>
              <w:ind w:firstLine="0"/>
              <w:jc w:val="left"/>
              <w:rPr>
                <w:color w:val="000000" w:themeColor="text1"/>
                <w:sz w:val="24"/>
                <w:szCs w:val="24"/>
              </w:rPr>
            </w:pPr>
            <w:r>
              <w:rPr>
                <w:color w:val="000000" w:themeColor="text1"/>
                <w:sz w:val="24"/>
                <w:szCs w:val="24"/>
              </w:rPr>
              <w:t xml:space="preserve"> 201</w:t>
            </w:r>
            <w:r w:rsidR="002B1CAF">
              <w:rPr>
                <w:color w:val="000000" w:themeColor="text1"/>
                <w:sz w:val="24"/>
                <w:szCs w:val="24"/>
              </w:rPr>
              <w:t>7</w:t>
            </w:r>
          </w:p>
        </w:tc>
        <w:tc>
          <w:tcPr>
            <w:tcW w:w="993" w:type="dxa"/>
            <w:gridSpan w:val="2"/>
          </w:tcPr>
          <w:p w:rsidR="00F658CD" w:rsidRPr="00A5169C" w:rsidRDefault="002B1CAF" w:rsidP="00915839">
            <w:pPr>
              <w:widowControl w:val="0"/>
              <w:suppressAutoHyphens/>
              <w:ind w:firstLine="0"/>
              <w:jc w:val="left"/>
              <w:rPr>
                <w:color w:val="000000" w:themeColor="text1"/>
                <w:sz w:val="24"/>
                <w:szCs w:val="24"/>
              </w:rPr>
            </w:pPr>
            <w:r>
              <w:rPr>
                <w:color w:val="000000" w:themeColor="text1"/>
                <w:sz w:val="24"/>
                <w:szCs w:val="24"/>
              </w:rPr>
              <w:t xml:space="preserve"> 2018</w:t>
            </w:r>
          </w:p>
        </w:tc>
        <w:tc>
          <w:tcPr>
            <w:tcW w:w="1275" w:type="dxa"/>
            <w:gridSpan w:val="2"/>
          </w:tcPr>
          <w:p w:rsidR="00F658CD" w:rsidRPr="00A5169C" w:rsidRDefault="002B1CAF" w:rsidP="00915839">
            <w:pPr>
              <w:widowControl w:val="0"/>
              <w:suppressAutoHyphens/>
              <w:ind w:firstLine="0"/>
              <w:jc w:val="left"/>
              <w:rPr>
                <w:color w:val="000000" w:themeColor="text1"/>
                <w:sz w:val="24"/>
                <w:szCs w:val="24"/>
              </w:rPr>
            </w:pPr>
            <w:r>
              <w:rPr>
                <w:color w:val="000000" w:themeColor="text1"/>
                <w:sz w:val="24"/>
                <w:szCs w:val="24"/>
              </w:rPr>
              <w:t>Темп роста 2018</w:t>
            </w:r>
            <w:r w:rsidR="00F658CD" w:rsidRPr="00A5169C">
              <w:rPr>
                <w:color w:val="000000" w:themeColor="text1"/>
                <w:sz w:val="24"/>
                <w:szCs w:val="24"/>
              </w:rPr>
              <w:t>/</w:t>
            </w:r>
            <w:r>
              <w:rPr>
                <w:color w:val="000000" w:themeColor="text1"/>
                <w:sz w:val="24"/>
                <w:szCs w:val="24"/>
              </w:rPr>
              <w:t xml:space="preserve"> 201</w:t>
            </w:r>
            <w:r w:rsidRPr="002B1CAF">
              <w:rPr>
                <w:color w:val="000000" w:themeColor="text1"/>
                <w:sz w:val="24"/>
                <w:szCs w:val="24"/>
              </w:rPr>
              <w:t>6</w:t>
            </w:r>
            <w:r w:rsidR="00F658CD" w:rsidRPr="00A5169C">
              <w:rPr>
                <w:color w:val="000000" w:themeColor="text1"/>
                <w:sz w:val="24"/>
                <w:szCs w:val="24"/>
              </w:rPr>
              <w:t>, (%)</w:t>
            </w:r>
          </w:p>
        </w:tc>
        <w:tc>
          <w:tcPr>
            <w:tcW w:w="1532" w:type="dxa"/>
            <w:gridSpan w:val="2"/>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Абсолютное отклон</w:t>
            </w:r>
            <w:r w:rsidR="002B1CAF">
              <w:rPr>
                <w:color w:val="000000" w:themeColor="text1"/>
                <w:sz w:val="24"/>
                <w:szCs w:val="24"/>
              </w:rPr>
              <w:t>ение 2018/201</w:t>
            </w:r>
            <w:r w:rsidR="002B1CAF" w:rsidRPr="002B1CAF">
              <w:rPr>
                <w:color w:val="000000" w:themeColor="text1"/>
                <w:sz w:val="24"/>
                <w:szCs w:val="24"/>
              </w:rPr>
              <w:t>6</w:t>
            </w:r>
            <w:r w:rsidRPr="00A5169C">
              <w:rPr>
                <w:color w:val="000000" w:themeColor="text1"/>
                <w:sz w:val="24"/>
                <w:szCs w:val="24"/>
              </w:rPr>
              <w:t xml:space="preserve"> (+</w:t>
            </w:r>
            <w:r w:rsidRPr="00A5169C">
              <w:rPr>
                <w:color w:val="000000" w:themeColor="text1"/>
                <w:sz w:val="24"/>
                <w:szCs w:val="24"/>
                <w:lang w:val="en-US"/>
              </w:rPr>
              <w:t>/</w:t>
            </w:r>
            <w:r w:rsidRPr="00A5169C">
              <w:rPr>
                <w:color w:val="000000" w:themeColor="text1"/>
                <w:sz w:val="24"/>
                <w:szCs w:val="24"/>
              </w:rPr>
              <w:t>-)</w:t>
            </w:r>
          </w:p>
        </w:tc>
      </w:tr>
      <w:tr w:rsidR="00F658CD" w:rsidRPr="0039441A" w:rsidTr="00915839">
        <w:tc>
          <w:tcPr>
            <w:tcW w:w="314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Пол</w:t>
            </w:r>
          </w:p>
        </w:tc>
        <w:tc>
          <w:tcPr>
            <w:tcW w:w="594"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Муж</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Жен</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 xml:space="preserve"> </w:t>
            </w:r>
            <w:r w:rsidR="00673E60" w:rsidRPr="00A5169C">
              <w:rPr>
                <w:color w:val="000000" w:themeColor="text1"/>
                <w:sz w:val="24"/>
                <w:szCs w:val="24"/>
              </w:rPr>
              <w:t>М</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 xml:space="preserve"> Ж</w:t>
            </w:r>
          </w:p>
        </w:tc>
        <w:tc>
          <w:tcPr>
            <w:tcW w:w="4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 xml:space="preserve"> м</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 xml:space="preserve"> ж</w:t>
            </w:r>
          </w:p>
        </w:tc>
        <w:tc>
          <w:tcPr>
            <w:tcW w:w="708"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 xml:space="preserve"> М</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 xml:space="preserve"> ж</w:t>
            </w:r>
          </w:p>
        </w:tc>
        <w:tc>
          <w:tcPr>
            <w:tcW w:w="7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 xml:space="preserve"> </w:t>
            </w:r>
            <w:r w:rsidR="002B1CAF" w:rsidRPr="00A5169C">
              <w:rPr>
                <w:color w:val="000000" w:themeColor="text1"/>
                <w:sz w:val="24"/>
                <w:szCs w:val="24"/>
              </w:rPr>
              <w:t>М</w:t>
            </w:r>
          </w:p>
        </w:tc>
        <w:tc>
          <w:tcPr>
            <w:tcW w:w="823"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 xml:space="preserve"> Ж</w:t>
            </w:r>
          </w:p>
        </w:tc>
      </w:tr>
      <w:tr w:rsidR="00F658CD" w:rsidRPr="0039441A" w:rsidTr="00915839">
        <w:tc>
          <w:tcPr>
            <w:tcW w:w="314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Безработные всего</w:t>
            </w:r>
          </w:p>
        </w:tc>
        <w:tc>
          <w:tcPr>
            <w:tcW w:w="594"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100</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100</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100</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100</w:t>
            </w:r>
          </w:p>
        </w:tc>
        <w:tc>
          <w:tcPr>
            <w:tcW w:w="4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100</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100</w:t>
            </w:r>
          </w:p>
        </w:tc>
        <w:tc>
          <w:tcPr>
            <w:tcW w:w="708"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100</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100</w:t>
            </w:r>
          </w:p>
        </w:tc>
        <w:tc>
          <w:tcPr>
            <w:tcW w:w="7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100</w:t>
            </w:r>
          </w:p>
        </w:tc>
        <w:tc>
          <w:tcPr>
            <w:tcW w:w="823"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100</w:t>
            </w:r>
          </w:p>
        </w:tc>
      </w:tr>
      <w:tr w:rsidR="00F658CD" w:rsidRPr="0039441A" w:rsidTr="00915839">
        <w:tc>
          <w:tcPr>
            <w:tcW w:w="314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В том числе имеют образование: высшее</w:t>
            </w:r>
          </w:p>
        </w:tc>
        <w:tc>
          <w:tcPr>
            <w:tcW w:w="594"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13,8</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19,4</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14,4</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21,1</w:t>
            </w:r>
          </w:p>
        </w:tc>
        <w:tc>
          <w:tcPr>
            <w:tcW w:w="4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15,7</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21,2</w:t>
            </w:r>
          </w:p>
        </w:tc>
        <w:tc>
          <w:tcPr>
            <w:tcW w:w="708"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113,7</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109,3</w:t>
            </w:r>
          </w:p>
        </w:tc>
        <w:tc>
          <w:tcPr>
            <w:tcW w:w="7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1,9</w:t>
            </w:r>
          </w:p>
        </w:tc>
        <w:tc>
          <w:tcPr>
            <w:tcW w:w="823"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1,8</w:t>
            </w:r>
          </w:p>
        </w:tc>
      </w:tr>
      <w:tr w:rsidR="00F658CD" w:rsidRPr="0039441A" w:rsidTr="00915839">
        <w:tc>
          <w:tcPr>
            <w:tcW w:w="314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По программе: подготовки специалистов среднего звена</w:t>
            </w:r>
          </w:p>
        </w:tc>
        <w:tc>
          <w:tcPr>
            <w:tcW w:w="594"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15,9</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23,4</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16,6</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22,8</w:t>
            </w:r>
          </w:p>
        </w:tc>
        <w:tc>
          <w:tcPr>
            <w:tcW w:w="4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16,3</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23,7</w:t>
            </w:r>
          </w:p>
        </w:tc>
        <w:tc>
          <w:tcPr>
            <w:tcW w:w="708"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102,5</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101,3</w:t>
            </w:r>
          </w:p>
        </w:tc>
        <w:tc>
          <w:tcPr>
            <w:tcW w:w="7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0,4</w:t>
            </w:r>
          </w:p>
        </w:tc>
        <w:tc>
          <w:tcPr>
            <w:tcW w:w="823"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0,3</w:t>
            </w:r>
          </w:p>
        </w:tc>
      </w:tr>
      <w:tr w:rsidR="00F658CD" w:rsidRPr="0039441A" w:rsidTr="00915839">
        <w:tc>
          <w:tcPr>
            <w:tcW w:w="314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 xml:space="preserve">подготовки квалифицированных рабочих </w:t>
            </w:r>
          </w:p>
        </w:tc>
        <w:tc>
          <w:tcPr>
            <w:tcW w:w="594"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23,5</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16,5</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22,6</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15,7</w:t>
            </w:r>
          </w:p>
        </w:tc>
        <w:tc>
          <w:tcPr>
            <w:tcW w:w="4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23,1</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16,7</w:t>
            </w:r>
          </w:p>
        </w:tc>
        <w:tc>
          <w:tcPr>
            <w:tcW w:w="708"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98,3</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101,2</w:t>
            </w:r>
          </w:p>
        </w:tc>
        <w:tc>
          <w:tcPr>
            <w:tcW w:w="7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-0,4</w:t>
            </w:r>
          </w:p>
        </w:tc>
        <w:tc>
          <w:tcPr>
            <w:tcW w:w="823"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0,2</w:t>
            </w:r>
          </w:p>
        </w:tc>
      </w:tr>
      <w:tr w:rsidR="00F658CD" w:rsidRPr="0039441A" w:rsidTr="00915839">
        <w:tc>
          <w:tcPr>
            <w:tcW w:w="314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Среднее общее</w:t>
            </w:r>
          </w:p>
        </w:tc>
        <w:tc>
          <w:tcPr>
            <w:tcW w:w="594"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33,5</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32,0</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34,2</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32,1</w:t>
            </w:r>
          </w:p>
        </w:tc>
        <w:tc>
          <w:tcPr>
            <w:tcW w:w="4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32,6</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30,1</w:t>
            </w:r>
          </w:p>
        </w:tc>
        <w:tc>
          <w:tcPr>
            <w:tcW w:w="708"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97,3</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94,06</w:t>
            </w:r>
          </w:p>
        </w:tc>
        <w:tc>
          <w:tcPr>
            <w:tcW w:w="7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-0,9</w:t>
            </w:r>
          </w:p>
        </w:tc>
        <w:tc>
          <w:tcPr>
            <w:tcW w:w="823"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-1,9</w:t>
            </w:r>
          </w:p>
        </w:tc>
      </w:tr>
      <w:tr w:rsidR="00F658CD" w:rsidRPr="0039441A" w:rsidTr="00915839">
        <w:tc>
          <w:tcPr>
            <w:tcW w:w="314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Основное общее</w:t>
            </w:r>
          </w:p>
        </w:tc>
        <w:tc>
          <w:tcPr>
            <w:tcW w:w="594"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11,9</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7,6</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11,1</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7,7</w:t>
            </w:r>
          </w:p>
        </w:tc>
        <w:tc>
          <w:tcPr>
            <w:tcW w:w="4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11,0</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7,8</w:t>
            </w:r>
          </w:p>
        </w:tc>
        <w:tc>
          <w:tcPr>
            <w:tcW w:w="708"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92,4</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102,6</w:t>
            </w:r>
          </w:p>
        </w:tc>
        <w:tc>
          <w:tcPr>
            <w:tcW w:w="7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-0.9</w:t>
            </w:r>
          </w:p>
        </w:tc>
        <w:tc>
          <w:tcPr>
            <w:tcW w:w="823"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0,2</w:t>
            </w:r>
          </w:p>
        </w:tc>
      </w:tr>
      <w:tr w:rsidR="00F658CD" w:rsidRPr="0039441A" w:rsidTr="00915839">
        <w:tc>
          <w:tcPr>
            <w:tcW w:w="314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не имеют основного общего образования</w:t>
            </w:r>
          </w:p>
        </w:tc>
        <w:tc>
          <w:tcPr>
            <w:tcW w:w="594"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1,4</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0,8</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1,1</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0,6</w:t>
            </w:r>
          </w:p>
        </w:tc>
        <w:tc>
          <w:tcPr>
            <w:tcW w:w="426"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1,2</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0,6</w:t>
            </w:r>
          </w:p>
        </w:tc>
        <w:tc>
          <w:tcPr>
            <w:tcW w:w="708"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85,7</w:t>
            </w:r>
          </w:p>
        </w:tc>
        <w:tc>
          <w:tcPr>
            <w:tcW w:w="567"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75</w:t>
            </w:r>
          </w:p>
        </w:tc>
        <w:tc>
          <w:tcPr>
            <w:tcW w:w="709"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-0,2</w:t>
            </w:r>
          </w:p>
        </w:tc>
        <w:tc>
          <w:tcPr>
            <w:tcW w:w="823" w:type="dxa"/>
          </w:tcPr>
          <w:p w:rsidR="00F658CD" w:rsidRPr="00A5169C" w:rsidRDefault="00F658CD" w:rsidP="00915839">
            <w:pPr>
              <w:widowControl w:val="0"/>
              <w:suppressAutoHyphens/>
              <w:ind w:firstLine="0"/>
              <w:jc w:val="left"/>
              <w:rPr>
                <w:color w:val="000000" w:themeColor="text1"/>
                <w:sz w:val="24"/>
                <w:szCs w:val="24"/>
              </w:rPr>
            </w:pPr>
            <w:r w:rsidRPr="00A5169C">
              <w:rPr>
                <w:color w:val="000000" w:themeColor="text1"/>
                <w:sz w:val="24"/>
                <w:szCs w:val="24"/>
              </w:rPr>
              <w:t>-0,2</w:t>
            </w:r>
          </w:p>
        </w:tc>
      </w:tr>
    </w:tbl>
    <w:p w:rsidR="00F70968" w:rsidRDefault="002B1CAF" w:rsidP="000C7729">
      <w:pPr>
        <w:spacing w:before="24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 201</w:t>
      </w:r>
      <w:r w:rsidRPr="002B1CAF">
        <w:rPr>
          <w:rFonts w:ascii="Times New Roman" w:hAnsi="Times New Roman"/>
          <w:color w:val="000000" w:themeColor="text1"/>
          <w:sz w:val="28"/>
          <w:szCs w:val="28"/>
        </w:rPr>
        <w:t>6</w:t>
      </w:r>
      <w:r w:rsidR="00F658CD" w:rsidRPr="0039441A">
        <w:rPr>
          <w:rFonts w:ascii="Times New Roman" w:hAnsi="Times New Roman"/>
          <w:color w:val="000000" w:themeColor="text1"/>
          <w:sz w:val="28"/>
          <w:szCs w:val="28"/>
        </w:rPr>
        <w:t xml:space="preserve"> </w:t>
      </w:r>
      <w:r>
        <w:rPr>
          <w:rFonts w:ascii="Times New Roman" w:hAnsi="Times New Roman"/>
          <w:color w:val="000000" w:themeColor="text1"/>
          <w:sz w:val="28"/>
          <w:szCs w:val="28"/>
        </w:rPr>
        <w:t>по 2018</w:t>
      </w:r>
      <w:r w:rsidR="00F658CD" w:rsidRPr="0039441A">
        <w:rPr>
          <w:rFonts w:ascii="Times New Roman" w:hAnsi="Times New Roman"/>
          <w:color w:val="000000" w:themeColor="text1"/>
          <w:sz w:val="28"/>
          <w:szCs w:val="28"/>
        </w:rPr>
        <w:t xml:space="preserve"> год высокий процент безработных у женщин, которые имеют высшее образование. Также женщины имеющие подготовку специалистов среднего звена содержат больше процентов, чем у мужчин. </w:t>
      </w:r>
      <w:proofErr w:type="gramStart"/>
      <w:r w:rsidR="00F658CD" w:rsidRPr="0039441A">
        <w:rPr>
          <w:rFonts w:ascii="Times New Roman" w:hAnsi="Times New Roman"/>
          <w:color w:val="000000" w:themeColor="text1"/>
          <w:sz w:val="28"/>
          <w:szCs w:val="28"/>
        </w:rPr>
        <w:t>Мужчины</w:t>
      </w:r>
      <w:proofErr w:type="gramEnd"/>
      <w:r w:rsidR="00F658CD" w:rsidRPr="0039441A">
        <w:rPr>
          <w:rFonts w:ascii="Times New Roman" w:hAnsi="Times New Roman"/>
          <w:color w:val="000000" w:themeColor="text1"/>
          <w:sz w:val="28"/>
          <w:szCs w:val="28"/>
        </w:rPr>
        <w:t xml:space="preserve"> получившие образование квалифицированных рабочих, а также среднее общее и основное общее несут больше процентов безработных. И </w:t>
      </w:r>
      <w:r w:rsidR="00F658CD" w:rsidRPr="0039441A">
        <w:rPr>
          <w:rFonts w:ascii="Times New Roman" w:hAnsi="Times New Roman"/>
          <w:color w:val="000000" w:themeColor="text1"/>
          <w:sz w:val="28"/>
          <w:szCs w:val="28"/>
        </w:rPr>
        <w:lastRenderedPageBreak/>
        <w:t>мужчины и женщины, которые получили высшее образование, имеют положительной абсолютное отклонение.</w:t>
      </w:r>
    </w:p>
    <w:p w:rsidR="00F658CD" w:rsidRPr="00197A99" w:rsidRDefault="00197A99" w:rsidP="00197A99">
      <w:pPr>
        <w:spacing w:line="360" w:lineRule="auto"/>
        <w:ind w:firstLine="709"/>
        <w:jc w:val="center"/>
        <w:rPr>
          <w:rFonts w:ascii="Times New Roman" w:hAnsi="Times New Roman"/>
          <w:b/>
          <w:color w:val="000000" w:themeColor="text1"/>
          <w:sz w:val="28"/>
          <w:szCs w:val="28"/>
        </w:rPr>
      </w:pPr>
      <w:r w:rsidRPr="00197A99">
        <w:rPr>
          <w:rFonts w:ascii="Times New Roman" w:hAnsi="Times New Roman"/>
          <w:b/>
          <w:color w:val="000000" w:themeColor="text1"/>
          <w:sz w:val="28"/>
          <w:szCs w:val="28"/>
        </w:rPr>
        <w:t>2.2 Анализ безработицы в развитых странах</w:t>
      </w:r>
    </w:p>
    <w:p w:rsidR="00F658CD" w:rsidRDefault="00F658CD" w:rsidP="00F658CD">
      <w:pPr>
        <w:spacing w:line="360" w:lineRule="auto"/>
        <w:ind w:firstLine="709"/>
        <w:jc w:val="both"/>
        <w:rPr>
          <w:rFonts w:ascii="Times New Roman" w:hAnsi="Times New Roman"/>
          <w:color w:val="000000" w:themeColor="text1"/>
          <w:sz w:val="28"/>
          <w:szCs w:val="28"/>
        </w:rPr>
      </w:pPr>
      <w:r w:rsidRPr="00F658CD">
        <w:rPr>
          <w:rFonts w:ascii="Times New Roman" w:hAnsi="Times New Roman"/>
          <w:color w:val="000000" w:themeColor="text1"/>
          <w:sz w:val="28"/>
          <w:szCs w:val="28"/>
        </w:rPr>
        <w:t>Несмотря на успехи многих развитых стран в преодолении безработицы в настоящее время уровень безработицы на мировом рынке труда продолжает увеличиваться. Можно выделить несколько групп стран по уровню безработицы. В первую группу включаются те страны, где на рынках труда наблюдается снижение чи</w:t>
      </w:r>
      <w:r w:rsidR="000C7729">
        <w:rPr>
          <w:rFonts w:ascii="Times New Roman" w:hAnsi="Times New Roman"/>
          <w:color w:val="000000" w:themeColor="text1"/>
          <w:sz w:val="28"/>
          <w:szCs w:val="28"/>
        </w:rPr>
        <w:t>сла безработных граждан (табл. 2.6</w:t>
      </w:r>
      <w:r w:rsidRPr="00F658CD">
        <w:rPr>
          <w:rFonts w:ascii="Times New Roman" w:hAnsi="Times New Roman"/>
          <w:color w:val="000000" w:themeColor="text1"/>
          <w:sz w:val="28"/>
          <w:szCs w:val="28"/>
        </w:rPr>
        <w:t>).</w:t>
      </w:r>
    </w:p>
    <w:p w:rsidR="00606946" w:rsidRDefault="00915839" w:rsidP="00606946">
      <w:pPr>
        <w:spacing w:line="36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Таблица 2.6 </w:t>
      </w:r>
    </w:p>
    <w:p w:rsidR="000C7729" w:rsidRDefault="00915839" w:rsidP="00606946">
      <w:pPr>
        <w:spacing w:after="0" w:line="360" w:lineRule="auto"/>
        <w:ind w:firstLine="709"/>
        <w:jc w:val="center"/>
        <w:rPr>
          <w:rFonts w:ascii="Times New Roman" w:hAnsi="Times New Roman"/>
          <w:color w:val="000000" w:themeColor="text1"/>
          <w:sz w:val="28"/>
          <w:szCs w:val="28"/>
        </w:rPr>
      </w:pPr>
      <w:r w:rsidRPr="00915839">
        <w:rPr>
          <w:rFonts w:ascii="Times New Roman" w:hAnsi="Times New Roman"/>
          <w:color w:val="000000" w:themeColor="text1"/>
          <w:sz w:val="28"/>
          <w:szCs w:val="28"/>
        </w:rPr>
        <w:t>Уровень безработицы в % к численности рабочей силы</w:t>
      </w:r>
      <w:r w:rsidR="00673E60">
        <w:rPr>
          <w:rFonts w:ascii="Times New Roman" w:hAnsi="Times New Roman"/>
          <w:color w:val="000000" w:themeColor="text1"/>
          <w:sz w:val="28"/>
          <w:szCs w:val="28"/>
        </w:rPr>
        <w:t xml:space="preserve"> </w:t>
      </w:r>
      <w:r w:rsidR="00673E60" w:rsidRPr="00673E60">
        <w:rPr>
          <w:rFonts w:ascii="Times New Roman" w:hAnsi="Times New Roman"/>
          <w:color w:val="000000" w:themeColor="text1"/>
          <w:sz w:val="28"/>
          <w:szCs w:val="28"/>
        </w:rPr>
        <w:t>%</w:t>
      </w:r>
      <w:proofErr w:type="gramStart"/>
      <w:r w:rsidR="00673E60" w:rsidRPr="00673E60">
        <w:rPr>
          <w:rFonts w:ascii="Times New Roman" w:hAnsi="Times New Roman"/>
          <w:color w:val="000000" w:themeColor="text1"/>
          <w:sz w:val="28"/>
          <w:szCs w:val="28"/>
        </w:rPr>
        <w:t>).[</w:t>
      </w:r>
      <w:proofErr w:type="gramEnd"/>
      <w:r w:rsidR="00673E60" w:rsidRPr="00673E60">
        <w:rPr>
          <w:rFonts w:ascii="Times New Roman" w:hAnsi="Times New Roman"/>
          <w:color w:val="000000" w:themeColor="text1"/>
          <w:sz w:val="28"/>
          <w:szCs w:val="28"/>
        </w:rPr>
        <w:t>составлено автором по: 2</w:t>
      </w:r>
      <w:r w:rsidR="00673E60">
        <w:rPr>
          <w:rFonts w:ascii="Times New Roman" w:hAnsi="Times New Roman"/>
          <w:color w:val="000000" w:themeColor="text1"/>
          <w:sz w:val="28"/>
          <w:szCs w:val="28"/>
        </w:rPr>
        <w:t>1</w:t>
      </w:r>
      <w:r w:rsidR="00673E60" w:rsidRPr="00673E60">
        <w:rPr>
          <w:rFonts w:ascii="Times New Roman" w:hAnsi="Times New Roman"/>
          <w:color w:val="000000" w:themeColor="text1"/>
          <w:sz w:val="28"/>
          <w:szCs w:val="28"/>
        </w:rPr>
        <w:t>]</w:t>
      </w:r>
    </w:p>
    <w:tbl>
      <w:tblPr>
        <w:tblStyle w:val="a3"/>
        <w:tblW w:w="0" w:type="auto"/>
        <w:tblLook w:val="04A0" w:firstRow="1" w:lastRow="0" w:firstColumn="1" w:lastColumn="0" w:noHBand="0" w:noVBand="1"/>
      </w:tblPr>
      <w:tblGrid>
        <w:gridCol w:w="1918"/>
        <w:gridCol w:w="1486"/>
        <w:gridCol w:w="1485"/>
        <w:gridCol w:w="1485"/>
        <w:gridCol w:w="1485"/>
        <w:gridCol w:w="1486"/>
      </w:tblGrid>
      <w:tr w:rsidR="00915839" w:rsidTr="00915839">
        <w:tc>
          <w:tcPr>
            <w:tcW w:w="177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 xml:space="preserve">Страны  </w:t>
            </w:r>
          </w:p>
        </w:tc>
        <w:tc>
          <w:tcPr>
            <w:tcW w:w="1559" w:type="dxa"/>
          </w:tcPr>
          <w:p w:rsidR="00915839" w:rsidRPr="00915839" w:rsidRDefault="002B1CAF" w:rsidP="00915839">
            <w:pPr>
              <w:jc w:val="both"/>
              <w:rPr>
                <w:rFonts w:ascii="Times New Roman" w:hAnsi="Times New Roman" w:cs="Times New Roman"/>
                <w:color w:val="000000" w:themeColor="text1"/>
                <w:sz w:val="24"/>
                <w:szCs w:val="24"/>
              </w:rPr>
            </w:pPr>
            <w:r>
              <w:rPr>
                <w:rFonts w:ascii="Times New Roman" w:hAnsi="Times New Roman" w:cs="Times New Roman"/>
                <w:sz w:val="24"/>
                <w:szCs w:val="24"/>
              </w:rPr>
              <w:t>2014</w:t>
            </w:r>
          </w:p>
        </w:tc>
        <w:tc>
          <w:tcPr>
            <w:tcW w:w="1558" w:type="dxa"/>
          </w:tcPr>
          <w:p w:rsidR="00915839" w:rsidRPr="00915839" w:rsidRDefault="002B1CAF" w:rsidP="00915839">
            <w:pPr>
              <w:jc w:val="both"/>
              <w:rPr>
                <w:rFonts w:ascii="Times New Roman" w:hAnsi="Times New Roman" w:cs="Times New Roman"/>
                <w:color w:val="000000" w:themeColor="text1"/>
                <w:sz w:val="24"/>
                <w:szCs w:val="24"/>
              </w:rPr>
            </w:pPr>
            <w:r>
              <w:rPr>
                <w:rFonts w:ascii="Times New Roman" w:hAnsi="Times New Roman" w:cs="Times New Roman"/>
                <w:sz w:val="24"/>
                <w:szCs w:val="24"/>
              </w:rPr>
              <w:t>2015</w:t>
            </w:r>
          </w:p>
        </w:tc>
        <w:tc>
          <w:tcPr>
            <w:tcW w:w="1558" w:type="dxa"/>
          </w:tcPr>
          <w:p w:rsidR="00915839" w:rsidRPr="00915839" w:rsidRDefault="002B1CAF" w:rsidP="00915839">
            <w:pPr>
              <w:jc w:val="both"/>
              <w:rPr>
                <w:rFonts w:ascii="Times New Roman" w:hAnsi="Times New Roman" w:cs="Times New Roman"/>
                <w:color w:val="000000" w:themeColor="text1"/>
                <w:sz w:val="24"/>
                <w:szCs w:val="24"/>
              </w:rPr>
            </w:pPr>
            <w:r>
              <w:rPr>
                <w:rFonts w:ascii="Times New Roman" w:hAnsi="Times New Roman" w:cs="Times New Roman"/>
                <w:sz w:val="24"/>
                <w:szCs w:val="24"/>
              </w:rPr>
              <w:t>201</w:t>
            </w:r>
            <w:r w:rsidRPr="00915839">
              <w:rPr>
                <w:rFonts w:ascii="Times New Roman" w:hAnsi="Times New Roman" w:cs="Times New Roman"/>
                <w:sz w:val="24"/>
                <w:szCs w:val="24"/>
              </w:rPr>
              <w:t>6</w:t>
            </w:r>
          </w:p>
        </w:tc>
        <w:tc>
          <w:tcPr>
            <w:tcW w:w="1558" w:type="dxa"/>
          </w:tcPr>
          <w:p w:rsidR="00915839" w:rsidRPr="00915839" w:rsidRDefault="00915839" w:rsidP="002B1CAF">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201</w:t>
            </w:r>
            <w:r w:rsidR="002B1CAF">
              <w:rPr>
                <w:rFonts w:ascii="Times New Roman" w:hAnsi="Times New Roman" w:cs="Times New Roman"/>
                <w:sz w:val="24"/>
                <w:szCs w:val="24"/>
              </w:rPr>
              <w:t>7</w:t>
            </w:r>
          </w:p>
        </w:tc>
        <w:tc>
          <w:tcPr>
            <w:tcW w:w="1559" w:type="dxa"/>
          </w:tcPr>
          <w:p w:rsidR="00915839" w:rsidRPr="00915839" w:rsidRDefault="002B1CAF" w:rsidP="00915839">
            <w:pPr>
              <w:jc w:val="both"/>
              <w:rPr>
                <w:rFonts w:ascii="Times New Roman" w:hAnsi="Times New Roman" w:cs="Times New Roman"/>
                <w:color w:val="000000" w:themeColor="text1"/>
                <w:sz w:val="24"/>
                <w:szCs w:val="24"/>
              </w:rPr>
            </w:pPr>
            <w:r>
              <w:rPr>
                <w:rFonts w:ascii="Times New Roman" w:hAnsi="Times New Roman" w:cs="Times New Roman"/>
                <w:sz w:val="24"/>
                <w:szCs w:val="24"/>
              </w:rPr>
              <w:t>2018</w:t>
            </w:r>
          </w:p>
        </w:tc>
      </w:tr>
      <w:tr w:rsidR="00915839" w:rsidTr="00915839">
        <w:tc>
          <w:tcPr>
            <w:tcW w:w="177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Россия</w:t>
            </w:r>
          </w:p>
        </w:tc>
        <w:tc>
          <w:tcPr>
            <w:tcW w:w="155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5,5</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5,2</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5,6</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5,5</w:t>
            </w:r>
          </w:p>
        </w:tc>
        <w:tc>
          <w:tcPr>
            <w:tcW w:w="155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5,4</w:t>
            </w:r>
          </w:p>
        </w:tc>
      </w:tr>
      <w:tr w:rsidR="00915839" w:rsidTr="00915839">
        <w:tc>
          <w:tcPr>
            <w:tcW w:w="177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Германия</w:t>
            </w:r>
          </w:p>
        </w:tc>
        <w:tc>
          <w:tcPr>
            <w:tcW w:w="155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5,2</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5,0</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4,6</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4,1</w:t>
            </w:r>
          </w:p>
        </w:tc>
        <w:tc>
          <w:tcPr>
            <w:tcW w:w="155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3,9</w:t>
            </w:r>
          </w:p>
        </w:tc>
      </w:tr>
      <w:tr w:rsidR="00915839" w:rsidTr="00915839">
        <w:tc>
          <w:tcPr>
            <w:tcW w:w="177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Италия</w:t>
            </w:r>
          </w:p>
        </w:tc>
        <w:tc>
          <w:tcPr>
            <w:tcW w:w="155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12,1</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12,7</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11,9</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11,7</w:t>
            </w:r>
          </w:p>
        </w:tc>
        <w:tc>
          <w:tcPr>
            <w:tcW w:w="155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11,7</w:t>
            </w:r>
          </w:p>
        </w:tc>
      </w:tr>
      <w:tr w:rsidR="00915839" w:rsidTr="00915839">
        <w:tc>
          <w:tcPr>
            <w:tcW w:w="177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 xml:space="preserve">Канада </w:t>
            </w:r>
          </w:p>
        </w:tc>
        <w:tc>
          <w:tcPr>
            <w:tcW w:w="155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7,1</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6,9</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6,9</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7,0</w:t>
            </w:r>
          </w:p>
        </w:tc>
        <w:tc>
          <w:tcPr>
            <w:tcW w:w="155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6,7</w:t>
            </w:r>
          </w:p>
        </w:tc>
      </w:tr>
      <w:tr w:rsidR="00915839" w:rsidTr="00915839">
        <w:tc>
          <w:tcPr>
            <w:tcW w:w="177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 xml:space="preserve">Великобритания </w:t>
            </w:r>
          </w:p>
        </w:tc>
        <w:tc>
          <w:tcPr>
            <w:tcW w:w="155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7,6</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6,1</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5,3</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4,8</w:t>
            </w:r>
          </w:p>
        </w:tc>
        <w:tc>
          <w:tcPr>
            <w:tcW w:w="155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4,61</w:t>
            </w:r>
          </w:p>
        </w:tc>
      </w:tr>
      <w:tr w:rsidR="00915839" w:rsidTr="00915839">
        <w:tc>
          <w:tcPr>
            <w:tcW w:w="177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США</w:t>
            </w:r>
          </w:p>
        </w:tc>
        <w:tc>
          <w:tcPr>
            <w:tcW w:w="155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7,4</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6,2</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5,3</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4,9</w:t>
            </w:r>
          </w:p>
        </w:tc>
        <w:tc>
          <w:tcPr>
            <w:tcW w:w="155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4,5</w:t>
            </w:r>
          </w:p>
        </w:tc>
      </w:tr>
      <w:tr w:rsidR="00915839" w:rsidTr="00915839">
        <w:tc>
          <w:tcPr>
            <w:tcW w:w="177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Франция</w:t>
            </w:r>
          </w:p>
        </w:tc>
        <w:tc>
          <w:tcPr>
            <w:tcW w:w="155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10,3</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10,3</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10,4</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10,1</w:t>
            </w:r>
          </w:p>
        </w:tc>
        <w:tc>
          <w:tcPr>
            <w:tcW w:w="155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10,1</w:t>
            </w:r>
          </w:p>
        </w:tc>
      </w:tr>
      <w:tr w:rsidR="00915839" w:rsidTr="00915839">
        <w:tc>
          <w:tcPr>
            <w:tcW w:w="177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 xml:space="preserve">Япония </w:t>
            </w:r>
          </w:p>
        </w:tc>
        <w:tc>
          <w:tcPr>
            <w:tcW w:w="155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4,0</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3,6</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3,4</w:t>
            </w:r>
          </w:p>
        </w:tc>
        <w:tc>
          <w:tcPr>
            <w:tcW w:w="1558"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3,1</w:t>
            </w:r>
          </w:p>
        </w:tc>
        <w:tc>
          <w:tcPr>
            <w:tcW w:w="1559" w:type="dxa"/>
          </w:tcPr>
          <w:p w:rsidR="00915839" w:rsidRPr="00915839" w:rsidRDefault="00915839" w:rsidP="00915839">
            <w:pPr>
              <w:jc w:val="both"/>
              <w:rPr>
                <w:rFonts w:ascii="Times New Roman" w:hAnsi="Times New Roman" w:cs="Times New Roman"/>
                <w:color w:val="000000" w:themeColor="text1"/>
                <w:sz w:val="24"/>
                <w:szCs w:val="24"/>
              </w:rPr>
            </w:pPr>
            <w:r w:rsidRPr="00915839">
              <w:rPr>
                <w:rFonts w:ascii="Times New Roman" w:hAnsi="Times New Roman" w:cs="Times New Roman"/>
                <w:sz w:val="24"/>
                <w:szCs w:val="24"/>
              </w:rPr>
              <w:t>2,8</w:t>
            </w:r>
          </w:p>
        </w:tc>
      </w:tr>
    </w:tbl>
    <w:p w:rsidR="00915839" w:rsidRDefault="00915839" w:rsidP="00915839">
      <w:pPr>
        <w:spacing w:before="240" w:after="0" w:line="360" w:lineRule="auto"/>
        <w:ind w:firstLine="709"/>
        <w:jc w:val="both"/>
        <w:rPr>
          <w:rFonts w:ascii="Times New Roman" w:hAnsi="Times New Roman"/>
          <w:color w:val="000000" w:themeColor="text1"/>
          <w:sz w:val="28"/>
          <w:szCs w:val="28"/>
        </w:rPr>
      </w:pPr>
      <w:r w:rsidRPr="00915839">
        <w:rPr>
          <w:rFonts w:ascii="Times New Roman" w:hAnsi="Times New Roman"/>
          <w:color w:val="000000" w:themeColor="text1"/>
          <w:sz w:val="28"/>
          <w:szCs w:val="28"/>
        </w:rPr>
        <w:t xml:space="preserve">Наиболее яркий пример эффективной политики на рынке труда в условиях кризиса продемонстрировала Германия с низкими показателями безработицы. </w:t>
      </w:r>
    </w:p>
    <w:p w:rsidR="00915839" w:rsidRDefault="00915839" w:rsidP="00915839">
      <w:pPr>
        <w:spacing w:after="0" w:line="360" w:lineRule="auto"/>
        <w:ind w:firstLine="709"/>
        <w:jc w:val="both"/>
        <w:rPr>
          <w:rFonts w:ascii="Times New Roman" w:hAnsi="Times New Roman"/>
          <w:color w:val="000000" w:themeColor="text1"/>
          <w:sz w:val="28"/>
          <w:szCs w:val="28"/>
        </w:rPr>
      </w:pPr>
      <w:r w:rsidRPr="00915839">
        <w:rPr>
          <w:rFonts w:ascii="Times New Roman" w:hAnsi="Times New Roman"/>
          <w:color w:val="000000" w:themeColor="text1"/>
          <w:sz w:val="28"/>
          <w:szCs w:val="28"/>
        </w:rPr>
        <w:t>Следует отметить, что в стране имелось достаточно государственных средств, для частичной компенсации работодателям экономи</w:t>
      </w:r>
      <w:r>
        <w:rPr>
          <w:rFonts w:ascii="Times New Roman" w:hAnsi="Times New Roman"/>
          <w:color w:val="000000" w:themeColor="text1"/>
          <w:sz w:val="28"/>
          <w:szCs w:val="28"/>
        </w:rPr>
        <w:t>ческих потерь от сохранения за</w:t>
      </w:r>
      <w:r w:rsidRPr="00915839">
        <w:rPr>
          <w:rFonts w:ascii="Times New Roman" w:hAnsi="Times New Roman"/>
          <w:color w:val="000000" w:themeColor="text1"/>
          <w:sz w:val="28"/>
          <w:szCs w:val="28"/>
        </w:rPr>
        <w:t xml:space="preserve">нятости. В подавляющем же большинстве развитых экономик мира зависимость между падением производства и занятости было более очевидным, видимо, за счет того, что заработная плата составляет в издержках значительную величину и работодатели не могут позволить себе содержать лишних работников в условиях необходимости жесткого соблюдения трудового законодательства. </w:t>
      </w:r>
    </w:p>
    <w:p w:rsidR="00915839" w:rsidRDefault="00915839" w:rsidP="00915839">
      <w:pPr>
        <w:spacing w:after="0" w:line="360" w:lineRule="auto"/>
        <w:ind w:firstLine="709"/>
        <w:jc w:val="both"/>
        <w:rPr>
          <w:rFonts w:ascii="Times New Roman" w:hAnsi="Times New Roman"/>
          <w:color w:val="000000" w:themeColor="text1"/>
          <w:sz w:val="28"/>
          <w:szCs w:val="28"/>
        </w:rPr>
      </w:pPr>
      <w:r w:rsidRPr="00915839">
        <w:rPr>
          <w:rFonts w:ascii="Times New Roman" w:hAnsi="Times New Roman"/>
          <w:color w:val="000000" w:themeColor="text1"/>
          <w:sz w:val="28"/>
          <w:szCs w:val="28"/>
        </w:rPr>
        <w:lastRenderedPageBreak/>
        <w:t>Следующим индикатором, который характеризует к</w:t>
      </w:r>
      <w:r>
        <w:rPr>
          <w:rFonts w:ascii="Times New Roman" w:hAnsi="Times New Roman"/>
          <w:color w:val="000000" w:themeColor="text1"/>
          <w:sz w:val="28"/>
          <w:szCs w:val="28"/>
        </w:rPr>
        <w:t>ачественные аспекты без</w:t>
      </w:r>
      <w:r w:rsidRPr="00915839">
        <w:rPr>
          <w:rFonts w:ascii="Times New Roman" w:hAnsi="Times New Roman"/>
          <w:color w:val="000000" w:themeColor="text1"/>
          <w:sz w:val="28"/>
          <w:szCs w:val="28"/>
        </w:rPr>
        <w:t>работицы, является уровень долгосрочный уровень безработицы. Даже в развитых экономиках по данным МОТ часть безработных не работали год и более года (табл. 2</w:t>
      </w:r>
      <w:r>
        <w:rPr>
          <w:rFonts w:ascii="Times New Roman" w:hAnsi="Times New Roman"/>
          <w:color w:val="000000" w:themeColor="text1"/>
          <w:sz w:val="28"/>
          <w:szCs w:val="28"/>
        </w:rPr>
        <w:t>.7</w:t>
      </w:r>
      <w:r w:rsidRPr="00915839">
        <w:rPr>
          <w:rFonts w:ascii="Times New Roman" w:hAnsi="Times New Roman"/>
          <w:color w:val="000000" w:themeColor="text1"/>
          <w:sz w:val="28"/>
          <w:szCs w:val="28"/>
        </w:rPr>
        <w:t xml:space="preserve">). Серьезной проблемой длительной безработицы является не только существенное снижение получаемых доходов </w:t>
      </w:r>
      <w:r>
        <w:rPr>
          <w:rFonts w:ascii="Times New Roman" w:hAnsi="Times New Roman"/>
          <w:color w:val="000000" w:themeColor="text1"/>
          <w:sz w:val="28"/>
          <w:szCs w:val="28"/>
        </w:rPr>
        <w:t>высвобожденных работ</w:t>
      </w:r>
      <w:r w:rsidRPr="00915839">
        <w:rPr>
          <w:rFonts w:ascii="Times New Roman" w:hAnsi="Times New Roman"/>
          <w:color w:val="000000" w:themeColor="text1"/>
          <w:sz w:val="28"/>
          <w:szCs w:val="28"/>
        </w:rPr>
        <w:t>ников, но и деформация квалификационных характеристик рабочей силы. Опыт свидетельствует, что если на рынке будет наблюдаться длительная безработица</w:t>
      </w:r>
      <w:r w:rsidR="00606946">
        <w:rPr>
          <w:rFonts w:ascii="Times New Roman" w:hAnsi="Times New Roman"/>
          <w:color w:val="000000" w:themeColor="text1"/>
          <w:sz w:val="28"/>
          <w:szCs w:val="28"/>
        </w:rPr>
        <w:t>,</w:t>
      </w:r>
      <w:r w:rsidRPr="00915839">
        <w:rPr>
          <w:rFonts w:ascii="Times New Roman" w:hAnsi="Times New Roman"/>
          <w:color w:val="000000" w:themeColor="text1"/>
          <w:sz w:val="28"/>
          <w:szCs w:val="28"/>
        </w:rPr>
        <w:t xml:space="preserve"> то это может привести к потере работником квалификаци</w:t>
      </w:r>
      <w:r>
        <w:rPr>
          <w:rFonts w:ascii="Times New Roman" w:hAnsi="Times New Roman"/>
          <w:color w:val="000000" w:themeColor="text1"/>
          <w:sz w:val="28"/>
          <w:szCs w:val="28"/>
        </w:rPr>
        <w:t>ю, и при этом профессио</w:t>
      </w:r>
      <w:r w:rsidRPr="00915839">
        <w:rPr>
          <w:rFonts w:ascii="Times New Roman" w:hAnsi="Times New Roman"/>
          <w:color w:val="000000" w:themeColor="text1"/>
          <w:sz w:val="28"/>
          <w:szCs w:val="28"/>
        </w:rPr>
        <w:t xml:space="preserve">нальные и трудовые навыки перестанут отвечать ожиданиям работодателей. Часто подчеркивается, что в первую очередь </w:t>
      </w:r>
      <w:r>
        <w:rPr>
          <w:rFonts w:ascii="Times New Roman" w:hAnsi="Times New Roman"/>
          <w:color w:val="000000" w:themeColor="text1"/>
          <w:sz w:val="28"/>
          <w:szCs w:val="28"/>
        </w:rPr>
        <w:t>оказалась наиболее уязвимой ка</w:t>
      </w:r>
      <w:r w:rsidRPr="00915839">
        <w:rPr>
          <w:rFonts w:ascii="Times New Roman" w:hAnsi="Times New Roman"/>
          <w:color w:val="000000" w:themeColor="text1"/>
          <w:sz w:val="28"/>
          <w:szCs w:val="28"/>
        </w:rPr>
        <w:t xml:space="preserve">тегорией в условиях глобального экономического кризиса— молодежь. </w:t>
      </w:r>
    </w:p>
    <w:p w:rsidR="00915839" w:rsidRDefault="00915839" w:rsidP="00915839">
      <w:pPr>
        <w:spacing w:line="360" w:lineRule="auto"/>
        <w:ind w:firstLine="709"/>
        <w:jc w:val="both"/>
        <w:rPr>
          <w:rFonts w:ascii="Times New Roman" w:hAnsi="Times New Roman"/>
          <w:color w:val="000000" w:themeColor="text1"/>
          <w:sz w:val="28"/>
          <w:szCs w:val="28"/>
        </w:rPr>
      </w:pPr>
      <w:r w:rsidRPr="00915839">
        <w:rPr>
          <w:rFonts w:ascii="Times New Roman" w:hAnsi="Times New Roman"/>
          <w:color w:val="000000" w:themeColor="text1"/>
          <w:sz w:val="28"/>
          <w:szCs w:val="28"/>
        </w:rPr>
        <w:t>Поэтому, среди атрибутов безработицы следует рассматр</w:t>
      </w:r>
      <w:r>
        <w:rPr>
          <w:rFonts w:ascii="Times New Roman" w:hAnsi="Times New Roman"/>
          <w:color w:val="000000" w:themeColor="text1"/>
          <w:sz w:val="28"/>
          <w:szCs w:val="28"/>
        </w:rPr>
        <w:t>ивать уровень молодежной безра</w:t>
      </w:r>
      <w:r w:rsidRPr="00915839">
        <w:rPr>
          <w:rFonts w:ascii="Times New Roman" w:hAnsi="Times New Roman"/>
          <w:color w:val="000000" w:themeColor="text1"/>
          <w:sz w:val="28"/>
          <w:szCs w:val="28"/>
        </w:rPr>
        <w:t xml:space="preserve">ботицы. Во всем мире на сегодняшний день 74,5 млн молодых людей в возрасте от 15 до 24 лет, это безработные. Это почти на 1 </w:t>
      </w:r>
      <w:r>
        <w:rPr>
          <w:rFonts w:ascii="Times New Roman" w:hAnsi="Times New Roman"/>
          <w:color w:val="000000" w:themeColor="text1"/>
          <w:sz w:val="28"/>
          <w:szCs w:val="28"/>
        </w:rPr>
        <w:t>млн больше показателя, отмеченного годом раньше</w:t>
      </w:r>
      <w:r w:rsidRPr="00915839">
        <w:rPr>
          <w:rFonts w:ascii="Times New Roman" w:hAnsi="Times New Roman"/>
          <w:color w:val="000000" w:themeColor="text1"/>
          <w:sz w:val="28"/>
          <w:szCs w:val="28"/>
        </w:rPr>
        <w:t xml:space="preserve">. </w:t>
      </w:r>
    </w:p>
    <w:p w:rsidR="00606946" w:rsidRDefault="00915839" w:rsidP="00606946">
      <w:pPr>
        <w:spacing w:line="360" w:lineRule="auto"/>
        <w:ind w:firstLine="709"/>
        <w:jc w:val="right"/>
        <w:rPr>
          <w:rFonts w:ascii="Times New Roman" w:hAnsi="Times New Roman"/>
          <w:color w:val="000000" w:themeColor="text1"/>
          <w:sz w:val="28"/>
          <w:szCs w:val="28"/>
        </w:rPr>
      </w:pPr>
      <w:r w:rsidRPr="00915839">
        <w:rPr>
          <w:rFonts w:ascii="Times New Roman" w:hAnsi="Times New Roman"/>
          <w:color w:val="000000" w:themeColor="text1"/>
          <w:sz w:val="28"/>
          <w:szCs w:val="28"/>
        </w:rPr>
        <w:t>Таблица 2</w:t>
      </w:r>
      <w:r>
        <w:rPr>
          <w:rFonts w:ascii="Times New Roman" w:hAnsi="Times New Roman"/>
          <w:color w:val="000000" w:themeColor="text1"/>
          <w:sz w:val="28"/>
          <w:szCs w:val="28"/>
        </w:rPr>
        <w:t>.7</w:t>
      </w:r>
      <w:r w:rsidRPr="00915839">
        <w:rPr>
          <w:rFonts w:ascii="Times New Roman" w:hAnsi="Times New Roman"/>
          <w:color w:val="000000" w:themeColor="text1"/>
          <w:sz w:val="28"/>
          <w:szCs w:val="28"/>
        </w:rPr>
        <w:t xml:space="preserve"> </w:t>
      </w:r>
    </w:p>
    <w:p w:rsidR="00915839" w:rsidRDefault="00915839" w:rsidP="00606946">
      <w:pPr>
        <w:spacing w:after="0" w:line="360" w:lineRule="auto"/>
        <w:ind w:firstLine="709"/>
        <w:jc w:val="center"/>
        <w:rPr>
          <w:rFonts w:ascii="Times New Roman" w:hAnsi="Times New Roman"/>
          <w:color w:val="000000" w:themeColor="text1"/>
          <w:sz w:val="28"/>
          <w:szCs w:val="28"/>
        </w:rPr>
      </w:pPr>
      <w:r w:rsidRPr="00915839">
        <w:rPr>
          <w:rFonts w:ascii="Times New Roman" w:hAnsi="Times New Roman"/>
          <w:color w:val="000000" w:themeColor="text1"/>
          <w:sz w:val="28"/>
          <w:szCs w:val="28"/>
        </w:rPr>
        <w:t xml:space="preserve">Уровень безработицы среди высокоразвитых стран мира, </w:t>
      </w:r>
      <w:proofErr w:type="gramStart"/>
      <w:r w:rsidRPr="00915839">
        <w:rPr>
          <w:rFonts w:ascii="Times New Roman" w:hAnsi="Times New Roman"/>
          <w:color w:val="000000" w:themeColor="text1"/>
          <w:sz w:val="28"/>
          <w:szCs w:val="28"/>
        </w:rPr>
        <w:t>%</w:t>
      </w:r>
      <w:r w:rsidR="00673E60" w:rsidRPr="00673E60">
        <w:rPr>
          <w:rFonts w:ascii="Times New Roman" w:hAnsi="Times New Roman"/>
          <w:color w:val="000000" w:themeColor="text1"/>
          <w:sz w:val="28"/>
          <w:szCs w:val="28"/>
        </w:rPr>
        <w:t>.[</w:t>
      </w:r>
      <w:proofErr w:type="gramEnd"/>
      <w:r w:rsidR="00673E60" w:rsidRPr="00673E60">
        <w:rPr>
          <w:rFonts w:ascii="Times New Roman" w:hAnsi="Times New Roman"/>
          <w:color w:val="000000" w:themeColor="text1"/>
          <w:sz w:val="28"/>
          <w:szCs w:val="28"/>
        </w:rPr>
        <w:t>составлено автором по: 20]</w:t>
      </w:r>
    </w:p>
    <w:tbl>
      <w:tblPr>
        <w:tblStyle w:val="a3"/>
        <w:tblW w:w="0" w:type="auto"/>
        <w:tblLook w:val="04A0" w:firstRow="1" w:lastRow="0" w:firstColumn="1" w:lastColumn="0" w:noHBand="0" w:noVBand="1"/>
      </w:tblPr>
      <w:tblGrid>
        <w:gridCol w:w="2352"/>
        <w:gridCol w:w="2327"/>
        <w:gridCol w:w="2339"/>
        <w:gridCol w:w="2327"/>
      </w:tblGrid>
      <w:tr w:rsidR="00915839" w:rsidTr="00915839">
        <w:tc>
          <w:tcPr>
            <w:tcW w:w="2392"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Высокоразвитые страны</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Уровень безработицы</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Долгосрочный уровень безработицы</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Уровень безработицы среди молодежи</w:t>
            </w:r>
          </w:p>
        </w:tc>
      </w:tr>
      <w:tr w:rsidR="00915839" w:rsidTr="00915839">
        <w:tc>
          <w:tcPr>
            <w:tcW w:w="2392"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Норвегия</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3,5</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0,7</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9,2</w:t>
            </w:r>
          </w:p>
        </w:tc>
      </w:tr>
      <w:tr w:rsidR="00915839" w:rsidTr="00915839">
        <w:tc>
          <w:tcPr>
            <w:tcW w:w="2392"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 xml:space="preserve">Австралия </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5,2</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1,1</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12,2</w:t>
            </w:r>
          </w:p>
        </w:tc>
      </w:tr>
      <w:tr w:rsidR="00915839" w:rsidTr="00915839">
        <w:tc>
          <w:tcPr>
            <w:tcW w:w="2392"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Дания</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7,0</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1,8</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12,6</w:t>
            </w:r>
          </w:p>
        </w:tc>
      </w:tr>
      <w:tr w:rsidR="00915839" w:rsidTr="00915839">
        <w:tc>
          <w:tcPr>
            <w:tcW w:w="2392"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Швейцария</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4,4</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1,3</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8,5</w:t>
            </w:r>
          </w:p>
        </w:tc>
      </w:tr>
      <w:tr w:rsidR="00915839" w:rsidTr="00915839">
        <w:tc>
          <w:tcPr>
            <w:tcW w:w="2392"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 xml:space="preserve">Нидерланды </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6,7</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2,4</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rPr>
              <w:t>11,0</w:t>
            </w:r>
          </w:p>
        </w:tc>
      </w:tr>
      <w:tr w:rsidR="00915839" w:rsidTr="00915839">
        <w:tc>
          <w:tcPr>
            <w:tcW w:w="2392"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color w:val="000000" w:themeColor="text1"/>
              </w:rPr>
              <w:t>Канада</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color w:val="000000" w:themeColor="text1"/>
              </w:rPr>
              <w:t>7,2</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color w:val="000000" w:themeColor="text1"/>
              </w:rPr>
              <w:t>0,9</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color w:val="000000" w:themeColor="text1"/>
              </w:rPr>
              <w:t>13,5</w:t>
            </w:r>
          </w:p>
        </w:tc>
      </w:tr>
      <w:tr w:rsidR="00915839" w:rsidTr="00915839">
        <w:tc>
          <w:tcPr>
            <w:tcW w:w="2392"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color w:val="000000" w:themeColor="text1"/>
              </w:rPr>
              <w:t xml:space="preserve">Новая Зеландия </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color w:val="000000" w:themeColor="text1"/>
              </w:rPr>
              <w:t>6,9</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color w:val="000000" w:themeColor="text1"/>
              </w:rPr>
              <w:t>0,7</w:t>
            </w:r>
          </w:p>
        </w:tc>
        <w:tc>
          <w:tcPr>
            <w:tcW w:w="2393" w:type="dxa"/>
          </w:tcPr>
          <w:p w:rsidR="00915839" w:rsidRPr="00915839" w:rsidRDefault="00915839" w:rsidP="00197A99">
            <w:pPr>
              <w:jc w:val="both"/>
              <w:rPr>
                <w:rFonts w:ascii="Times New Roman" w:hAnsi="Times New Roman" w:cs="Times New Roman"/>
                <w:color w:val="000000" w:themeColor="text1"/>
              </w:rPr>
            </w:pPr>
            <w:r w:rsidRPr="00915839">
              <w:rPr>
                <w:rFonts w:ascii="Times New Roman" w:hAnsi="Times New Roman" w:cs="Times New Roman"/>
                <w:color w:val="000000" w:themeColor="text1"/>
              </w:rPr>
              <w:t>15,8</w:t>
            </w:r>
          </w:p>
        </w:tc>
      </w:tr>
    </w:tbl>
    <w:p w:rsidR="00915839" w:rsidRDefault="00915839" w:rsidP="00197A99">
      <w:pPr>
        <w:spacing w:before="240" w:after="0" w:line="360" w:lineRule="auto"/>
        <w:ind w:firstLine="709"/>
        <w:jc w:val="both"/>
        <w:rPr>
          <w:rFonts w:ascii="Times New Roman" w:hAnsi="Times New Roman"/>
          <w:color w:val="000000" w:themeColor="text1"/>
          <w:sz w:val="28"/>
          <w:szCs w:val="28"/>
        </w:rPr>
      </w:pPr>
      <w:r w:rsidRPr="00915839">
        <w:rPr>
          <w:rFonts w:ascii="Times New Roman" w:hAnsi="Times New Roman"/>
          <w:color w:val="000000" w:themeColor="text1"/>
          <w:sz w:val="28"/>
          <w:szCs w:val="28"/>
        </w:rPr>
        <w:t xml:space="preserve">Даже в высокоразвитых странах уровень среди молодежи </w:t>
      </w:r>
      <w:proofErr w:type="gramStart"/>
      <w:r w:rsidRPr="00915839">
        <w:rPr>
          <w:rFonts w:ascii="Times New Roman" w:hAnsi="Times New Roman"/>
          <w:color w:val="000000" w:themeColor="text1"/>
          <w:sz w:val="28"/>
          <w:szCs w:val="28"/>
        </w:rPr>
        <w:t>в достигл</w:t>
      </w:r>
      <w:r w:rsidR="002B1CAF">
        <w:rPr>
          <w:rFonts w:ascii="Times New Roman" w:hAnsi="Times New Roman"/>
          <w:color w:val="000000" w:themeColor="text1"/>
          <w:sz w:val="28"/>
          <w:szCs w:val="28"/>
        </w:rPr>
        <w:t>а</w:t>
      </w:r>
      <w:proofErr w:type="gramEnd"/>
      <w:r w:rsidR="002B1CAF">
        <w:rPr>
          <w:rFonts w:ascii="Times New Roman" w:hAnsi="Times New Roman"/>
          <w:color w:val="000000" w:themeColor="text1"/>
          <w:sz w:val="28"/>
          <w:szCs w:val="28"/>
        </w:rPr>
        <w:t xml:space="preserve"> в 2018</w:t>
      </w:r>
      <w:r w:rsidRPr="00915839">
        <w:rPr>
          <w:rFonts w:ascii="Times New Roman" w:hAnsi="Times New Roman"/>
          <w:color w:val="000000" w:themeColor="text1"/>
          <w:sz w:val="28"/>
          <w:szCs w:val="28"/>
        </w:rPr>
        <w:t xml:space="preserve"> г. более 13 %, (Канада, Новая Зеландия), что почт</w:t>
      </w:r>
      <w:r>
        <w:rPr>
          <w:rFonts w:ascii="Times New Roman" w:hAnsi="Times New Roman"/>
          <w:color w:val="000000" w:themeColor="text1"/>
          <w:sz w:val="28"/>
          <w:szCs w:val="28"/>
        </w:rPr>
        <w:t>и в три раза выше уровня безработицы среди безработн</w:t>
      </w:r>
      <w:r w:rsidRPr="00915839">
        <w:rPr>
          <w:rFonts w:ascii="Times New Roman" w:hAnsi="Times New Roman"/>
          <w:color w:val="000000" w:themeColor="text1"/>
          <w:sz w:val="28"/>
          <w:szCs w:val="28"/>
        </w:rPr>
        <w:t xml:space="preserve">ых взрослых. Показатель соотношения безработицы среди молодежи к безработице среди взрослых достиг своего исторического максимума. Молодежная безработица и ее уровень особенно </w:t>
      </w:r>
      <w:r w:rsidRPr="00915839">
        <w:rPr>
          <w:rFonts w:ascii="Times New Roman" w:hAnsi="Times New Roman"/>
          <w:color w:val="000000" w:themeColor="text1"/>
          <w:sz w:val="28"/>
          <w:szCs w:val="28"/>
        </w:rPr>
        <w:lastRenderedPageBreak/>
        <w:t>высок в Северной Африке и на Ближнем Востоке, а также в ряде стран Лати</w:t>
      </w:r>
      <w:r>
        <w:rPr>
          <w:rFonts w:ascii="Times New Roman" w:hAnsi="Times New Roman"/>
          <w:color w:val="000000" w:themeColor="text1"/>
          <w:sz w:val="28"/>
          <w:szCs w:val="28"/>
        </w:rPr>
        <w:t xml:space="preserve">нской Америки. </w:t>
      </w:r>
    </w:p>
    <w:p w:rsidR="00915839" w:rsidRDefault="00915839" w:rsidP="00197A99">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развитых стра</w:t>
      </w:r>
      <w:r w:rsidRPr="00915839">
        <w:rPr>
          <w:rFonts w:ascii="Times New Roman" w:hAnsi="Times New Roman"/>
          <w:color w:val="000000" w:themeColor="text1"/>
          <w:sz w:val="28"/>
          <w:szCs w:val="28"/>
        </w:rPr>
        <w:t>нах,</w:t>
      </w:r>
      <w:r w:rsidR="002B1CAF">
        <w:rPr>
          <w:rFonts w:ascii="Times New Roman" w:hAnsi="Times New Roman"/>
          <w:color w:val="000000" w:themeColor="text1"/>
          <w:sz w:val="28"/>
          <w:szCs w:val="28"/>
        </w:rPr>
        <w:t xml:space="preserve"> а в частности в США и ЕС в 2018 </w:t>
      </w:r>
      <w:r w:rsidRPr="00915839">
        <w:rPr>
          <w:rFonts w:ascii="Times New Roman" w:hAnsi="Times New Roman"/>
          <w:color w:val="000000" w:themeColor="text1"/>
          <w:sz w:val="28"/>
          <w:szCs w:val="28"/>
        </w:rPr>
        <w:t xml:space="preserve">году 35 % молодежи, не могли работу найти более шести месяцев и больше. Особенно данная тенденция характерна </w:t>
      </w:r>
      <w:r>
        <w:rPr>
          <w:rFonts w:ascii="Times New Roman" w:hAnsi="Times New Roman"/>
          <w:color w:val="000000" w:themeColor="text1"/>
          <w:sz w:val="28"/>
          <w:szCs w:val="28"/>
        </w:rPr>
        <w:t>для развивающихся стран (табл. 2.8</w:t>
      </w:r>
      <w:r w:rsidRPr="00915839">
        <w:rPr>
          <w:rFonts w:ascii="Times New Roman" w:hAnsi="Times New Roman"/>
          <w:color w:val="000000" w:themeColor="text1"/>
          <w:sz w:val="28"/>
          <w:szCs w:val="28"/>
        </w:rPr>
        <w:t>). Все это может весьма негативно сказаться на</w:t>
      </w:r>
      <w:r>
        <w:rPr>
          <w:rFonts w:ascii="Times New Roman" w:hAnsi="Times New Roman"/>
          <w:color w:val="000000" w:themeColor="text1"/>
          <w:sz w:val="28"/>
          <w:szCs w:val="28"/>
        </w:rPr>
        <w:t xml:space="preserve"> карьере молодежи, так как мно</w:t>
      </w:r>
      <w:r w:rsidRPr="00915839">
        <w:rPr>
          <w:rFonts w:ascii="Times New Roman" w:hAnsi="Times New Roman"/>
          <w:color w:val="000000" w:themeColor="text1"/>
          <w:sz w:val="28"/>
          <w:szCs w:val="28"/>
        </w:rPr>
        <w:t xml:space="preserve">гие молодые люди на рынке труда находятся в условиях длительной безработицы в самом начале трудового пути и в ближайшее время, как показывает практика не предвидится положительных сдвигов. Если будет наблюдаться такая ситуация и дальше, когда молодежь будет месяцами искать </w:t>
      </w:r>
      <w:r>
        <w:rPr>
          <w:rFonts w:ascii="Times New Roman" w:hAnsi="Times New Roman"/>
          <w:color w:val="000000" w:themeColor="text1"/>
          <w:sz w:val="28"/>
          <w:szCs w:val="28"/>
        </w:rPr>
        <w:t>работу, если будет увеличивать</w:t>
      </w:r>
      <w:r w:rsidRPr="00915839">
        <w:rPr>
          <w:rFonts w:ascii="Times New Roman" w:hAnsi="Times New Roman"/>
          <w:color w:val="000000" w:themeColor="text1"/>
          <w:sz w:val="28"/>
          <w:szCs w:val="28"/>
        </w:rPr>
        <w:t>ся ее отрыв от общества, то тогда государству очень дорого обойдется нежелан</w:t>
      </w:r>
      <w:r>
        <w:rPr>
          <w:rFonts w:ascii="Times New Roman" w:hAnsi="Times New Roman"/>
          <w:color w:val="000000" w:themeColor="text1"/>
          <w:sz w:val="28"/>
          <w:szCs w:val="28"/>
        </w:rPr>
        <w:t>ие бороться с этой проблемой</w:t>
      </w:r>
      <w:r w:rsidRPr="00915839">
        <w:rPr>
          <w:rFonts w:ascii="Times New Roman" w:hAnsi="Times New Roman"/>
          <w:color w:val="000000" w:themeColor="text1"/>
          <w:sz w:val="28"/>
          <w:szCs w:val="28"/>
        </w:rPr>
        <w:t xml:space="preserve">. </w:t>
      </w:r>
    </w:p>
    <w:p w:rsidR="00606946" w:rsidRDefault="00915839" w:rsidP="00606946">
      <w:pPr>
        <w:spacing w:before="240" w:after="240" w:line="360" w:lineRule="auto"/>
        <w:ind w:firstLine="709"/>
        <w:jc w:val="right"/>
        <w:rPr>
          <w:rFonts w:ascii="Times New Roman" w:hAnsi="Times New Roman"/>
          <w:color w:val="000000" w:themeColor="text1"/>
          <w:sz w:val="28"/>
          <w:szCs w:val="28"/>
        </w:rPr>
      </w:pPr>
      <w:r>
        <w:rPr>
          <w:rFonts w:ascii="Times New Roman" w:hAnsi="Times New Roman"/>
          <w:color w:val="000000" w:themeColor="text1"/>
          <w:sz w:val="28"/>
          <w:szCs w:val="28"/>
        </w:rPr>
        <w:t>Таблица 2.8</w:t>
      </w:r>
      <w:r w:rsidRPr="00915839">
        <w:rPr>
          <w:rFonts w:ascii="Times New Roman" w:hAnsi="Times New Roman"/>
          <w:color w:val="000000" w:themeColor="text1"/>
          <w:sz w:val="28"/>
          <w:szCs w:val="28"/>
        </w:rPr>
        <w:t xml:space="preserve"> </w:t>
      </w:r>
    </w:p>
    <w:p w:rsidR="00915839" w:rsidRDefault="00915839" w:rsidP="00606946">
      <w:pPr>
        <w:spacing w:before="240" w:after="0" w:line="360" w:lineRule="auto"/>
        <w:ind w:firstLine="709"/>
        <w:jc w:val="center"/>
        <w:rPr>
          <w:rFonts w:ascii="Times New Roman" w:hAnsi="Times New Roman"/>
          <w:color w:val="000000" w:themeColor="text1"/>
          <w:sz w:val="28"/>
          <w:szCs w:val="28"/>
        </w:rPr>
      </w:pPr>
      <w:r w:rsidRPr="00915839">
        <w:rPr>
          <w:rFonts w:ascii="Times New Roman" w:hAnsi="Times New Roman"/>
          <w:color w:val="000000" w:themeColor="text1"/>
          <w:sz w:val="28"/>
          <w:szCs w:val="28"/>
        </w:rPr>
        <w:t>Уровень безработицы среди отд</w:t>
      </w:r>
      <w:r w:rsidR="00673E60">
        <w:rPr>
          <w:rFonts w:ascii="Times New Roman" w:hAnsi="Times New Roman"/>
          <w:color w:val="000000" w:themeColor="text1"/>
          <w:sz w:val="28"/>
          <w:szCs w:val="28"/>
        </w:rPr>
        <w:t>ельных развивающих стран мира, %</w:t>
      </w:r>
      <w:proofErr w:type="gramStart"/>
      <w:r w:rsidR="00673E60" w:rsidRPr="00673E60">
        <w:rPr>
          <w:rFonts w:ascii="Times New Roman" w:hAnsi="Times New Roman"/>
          <w:color w:val="000000" w:themeColor="text1"/>
          <w:sz w:val="28"/>
          <w:szCs w:val="28"/>
        </w:rPr>
        <w:t>).[</w:t>
      </w:r>
      <w:proofErr w:type="gramEnd"/>
      <w:r w:rsidR="00673E60" w:rsidRPr="00673E60">
        <w:rPr>
          <w:rFonts w:ascii="Times New Roman" w:hAnsi="Times New Roman"/>
          <w:color w:val="000000" w:themeColor="text1"/>
          <w:sz w:val="28"/>
          <w:szCs w:val="28"/>
        </w:rPr>
        <w:t>составлено автором по: 20]</w:t>
      </w:r>
    </w:p>
    <w:tbl>
      <w:tblPr>
        <w:tblStyle w:val="a3"/>
        <w:tblW w:w="0" w:type="auto"/>
        <w:tblLook w:val="04A0" w:firstRow="1" w:lastRow="0" w:firstColumn="1" w:lastColumn="0" w:noHBand="0" w:noVBand="1"/>
      </w:tblPr>
      <w:tblGrid>
        <w:gridCol w:w="2337"/>
        <w:gridCol w:w="2332"/>
        <w:gridCol w:w="2345"/>
        <w:gridCol w:w="2331"/>
      </w:tblGrid>
      <w:tr w:rsidR="00915839" w:rsidTr="00915839">
        <w:tc>
          <w:tcPr>
            <w:tcW w:w="2392"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Развивающие страны</w:t>
            </w:r>
          </w:p>
        </w:tc>
        <w:tc>
          <w:tcPr>
            <w:tcW w:w="2393"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Уровень</w:t>
            </w:r>
          </w:p>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 xml:space="preserve"> </w:t>
            </w:r>
            <w:r w:rsidR="00197A99" w:rsidRPr="00197A99">
              <w:rPr>
                <w:rFonts w:ascii="Times New Roman" w:hAnsi="Times New Roman"/>
                <w:color w:val="000000" w:themeColor="text1"/>
                <w:sz w:val="24"/>
                <w:szCs w:val="24"/>
              </w:rPr>
              <w:t>Б</w:t>
            </w:r>
            <w:r w:rsidRPr="00197A99">
              <w:rPr>
                <w:rFonts w:ascii="Times New Roman" w:hAnsi="Times New Roman"/>
                <w:color w:val="000000" w:themeColor="text1"/>
                <w:sz w:val="24"/>
                <w:szCs w:val="24"/>
              </w:rPr>
              <w:t>езработицы</w:t>
            </w:r>
          </w:p>
        </w:tc>
        <w:tc>
          <w:tcPr>
            <w:tcW w:w="2393"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Долгосрочный уровень</w:t>
            </w:r>
          </w:p>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безработицы</w:t>
            </w:r>
          </w:p>
        </w:tc>
        <w:tc>
          <w:tcPr>
            <w:tcW w:w="2393"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Уровень безработицы</w:t>
            </w:r>
          </w:p>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среди молодежи</w:t>
            </w:r>
          </w:p>
        </w:tc>
      </w:tr>
      <w:tr w:rsidR="00915839" w:rsidTr="00915839">
        <w:tc>
          <w:tcPr>
            <w:tcW w:w="2392"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Румыния</w:t>
            </w:r>
          </w:p>
        </w:tc>
        <w:tc>
          <w:tcPr>
            <w:tcW w:w="2393"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7,3</w:t>
            </w:r>
          </w:p>
        </w:tc>
        <w:tc>
          <w:tcPr>
            <w:tcW w:w="2393"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3,0</w:t>
            </w:r>
          </w:p>
        </w:tc>
        <w:tc>
          <w:tcPr>
            <w:tcW w:w="2393"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23,6</w:t>
            </w:r>
          </w:p>
        </w:tc>
      </w:tr>
      <w:tr w:rsidR="00915839" w:rsidTr="00915839">
        <w:tc>
          <w:tcPr>
            <w:tcW w:w="2392"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Уругвай</w:t>
            </w:r>
          </w:p>
        </w:tc>
        <w:tc>
          <w:tcPr>
            <w:tcW w:w="2393"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6,4</w:t>
            </w:r>
          </w:p>
        </w:tc>
        <w:tc>
          <w:tcPr>
            <w:tcW w:w="2393"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7,1</w:t>
            </w:r>
          </w:p>
        </w:tc>
        <w:tc>
          <w:tcPr>
            <w:tcW w:w="2393"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19,2</w:t>
            </w:r>
          </w:p>
        </w:tc>
      </w:tr>
      <w:tr w:rsidR="00915839" w:rsidTr="00915839">
        <w:tc>
          <w:tcPr>
            <w:tcW w:w="2392" w:type="dxa"/>
          </w:tcPr>
          <w:p w:rsidR="00915839" w:rsidRPr="00197A99" w:rsidRDefault="00197A9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 xml:space="preserve">Барбадос </w:t>
            </w:r>
          </w:p>
        </w:tc>
        <w:tc>
          <w:tcPr>
            <w:tcW w:w="2393"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11,6</w:t>
            </w:r>
          </w:p>
        </w:tc>
        <w:tc>
          <w:tcPr>
            <w:tcW w:w="2393"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2,3</w:t>
            </w:r>
          </w:p>
        </w:tc>
        <w:tc>
          <w:tcPr>
            <w:tcW w:w="2393"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29,6</w:t>
            </w:r>
          </w:p>
        </w:tc>
      </w:tr>
      <w:tr w:rsidR="00915839" w:rsidTr="00915839">
        <w:tc>
          <w:tcPr>
            <w:tcW w:w="2392"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Болгария</w:t>
            </w:r>
          </w:p>
        </w:tc>
        <w:tc>
          <w:tcPr>
            <w:tcW w:w="2393"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12,9</w:t>
            </w:r>
          </w:p>
        </w:tc>
        <w:tc>
          <w:tcPr>
            <w:tcW w:w="2393"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7,4</w:t>
            </w:r>
          </w:p>
        </w:tc>
        <w:tc>
          <w:tcPr>
            <w:tcW w:w="2393" w:type="dxa"/>
          </w:tcPr>
          <w:p w:rsidR="00915839" w:rsidRPr="00197A99" w:rsidRDefault="00197A9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28,4</w:t>
            </w:r>
          </w:p>
        </w:tc>
      </w:tr>
      <w:tr w:rsidR="00915839" w:rsidTr="00915839">
        <w:tc>
          <w:tcPr>
            <w:tcW w:w="2392"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Малайзия</w:t>
            </w:r>
          </w:p>
        </w:tc>
        <w:tc>
          <w:tcPr>
            <w:tcW w:w="2393" w:type="dxa"/>
          </w:tcPr>
          <w:p w:rsidR="00915839" w:rsidRPr="00197A99" w:rsidRDefault="0091583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3,0</w:t>
            </w:r>
          </w:p>
        </w:tc>
        <w:tc>
          <w:tcPr>
            <w:tcW w:w="2393" w:type="dxa"/>
          </w:tcPr>
          <w:p w:rsidR="00915839" w:rsidRPr="00197A99" w:rsidRDefault="00197A9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w:t>
            </w:r>
          </w:p>
        </w:tc>
        <w:tc>
          <w:tcPr>
            <w:tcW w:w="2393" w:type="dxa"/>
          </w:tcPr>
          <w:p w:rsidR="00915839" w:rsidRPr="00197A99" w:rsidRDefault="00197A99" w:rsidP="00197A99">
            <w:pPr>
              <w:jc w:val="both"/>
              <w:rPr>
                <w:rFonts w:ascii="Times New Roman" w:hAnsi="Times New Roman"/>
                <w:color w:val="000000" w:themeColor="text1"/>
                <w:sz w:val="24"/>
                <w:szCs w:val="24"/>
              </w:rPr>
            </w:pPr>
            <w:r w:rsidRPr="00197A99">
              <w:rPr>
                <w:rFonts w:ascii="Times New Roman" w:hAnsi="Times New Roman"/>
                <w:color w:val="000000" w:themeColor="text1"/>
                <w:sz w:val="24"/>
                <w:szCs w:val="24"/>
              </w:rPr>
              <w:t>10,4</w:t>
            </w:r>
          </w:p>
        </w:tc>
      </w:tr>
    </w:tbl>
    <w:p w:rsidR="00197A99" w:rsidRDefault="00197A99" w:rsidP="00197A99">
      <w:pPr>
        <w:spacing w:before="240" w:after="0" w:line="360" w:lineRule="auto"/>
        <w:ind w:firstLine="709"/>
        <w:jc w:val="both"/>
        <w:rPr>
          <w:rFonts w:ascii="Times New Roman" w:hAnsi="Times New Roman"/>
          <w:color w:val="000000" w:themeColor="text1"/>
          <w:sz w:val="28"/>
          <w:szCs w:val="28"/>
        </w:rPr>
      </w:pPr>
      <w:r w:rsidRPr="00197A99">
        <w:rPr>
          <w:rFonts w:ascii="Times New Roman" w:hAnsi="Times New Roman"/>
          <w:color w:val="000000" w:themeColor="text1"/>
          <w:sz w:val="28"/>
          <w:szCs w:val="28"/>
        </w:rPr>
        <w:t>Во всех других регионах мира— в Азии, Лат</w:t>
      </w:r>
      <w:r>
        <w:rPr>
          <w:rFonts w:ascii="Times New Roman" w:hAnsi="Times New Roman"/>
          <w:color w:val="000000" w:themeColor="text1"/>
          <w:sz w:val="28"/>
          <w:szCs w:val="28"/>
        </w:rPr>
        <w:t>инской Америке и странах Кариб</w:t>
      </w:r>
      <w:r w:rsidRPr="00197A99">
        <w:rPr>
          <w:rFonts w:ascii="Times New Roman" w:hAnsi="Times New Roman"/>
          <w:color w:val="000000" w:themeColor="text1"/>
          <w:sz w:val="28"/>
          <w:szCs w:val="28"/>
        </w:rPr>
        <w:t>ского бассейна и в Африке уровень занятости в кризисные годы практически не менялся, но производительность была выше зарплаты только в странах Азии. На Ближнем Востоке показатели занятости колебалис</w:t>
      </w:r>
      <w:r>
        <w:rPr>
          <w:rFonts w:ascii="Times New Roman" w:hAnsi="Times New Roman"/>
          <w:color w:val="000000" w:themeColor="text1"/>
          <w:sz w:val="28"/>
          <w:szCs w:val="28"/>
        </w:rPr>
        <w:t>ь, но падение ВВП и уровня про</w:t>
      </w:r>
      <w:r w:rsidRPr="00197A99">
        <w:rPr>
          <w:rFonts w:ascii="Times New Roman" w:hAnsi="Times New Roman"/>
          <w:color w:val="000000" w:themeColor="text1"/>
          <w:sz w:val="28"/>
          <w:szCs w:val="28"/>
        </w:rPr>
        <w:t>изводительности труда в любом случае были более значительными. Такая ситуация объясняется как невысоким уровнем оплаты труда, так и более гибкими трудовыми отношениями, позволяющими бизнесу экономить на на</w:t>
      </w:r>
      <w:r>
        <w:rPr>
          <w:rFonts w:ascii="Times New Roman" w:hAnsi="Times New Roman"/>
          <w:color w:val="000000" w:themeColor="text1"/>
          <w:sz w:val="28"/>
          <w:szCs w:val="28"/>
        </w:rPr>
        <w:t>йме работников</w:t>
      </w:r>
      <w:r w:rsidRPr="00197A99">
        <w:rPr>
          <w:rFonts w:ascii="Times New Roman" w:hAnsi="Times New Roman"/>
          <w:color w:val="000000" w:themeColor="text1"/>
          <w:sz w:val="28"/>
          <w:szCs w:val="28"/>
        </w:rPr>
        <w:t xml:space="preserve">. </w:t>
      </w:r>
    </w:p>
    <w:p w:rsidR="00F658CD" w:rsidRDefault="00F658CD">
      <w:pPr>
        <w:rPr>
          <w:rFonts w:ascii="Times New Roman" w:hAnsi="Times New Roman" w:cs="Times New Roman"/>
          <w:b/>
          <w:sz w:val="28"/>
          <w:szCs w:val="28"/>
        </w:rPr>
      </w:pPr>
      <w:r>
        <w:rPr>
          <w:rFonts w:ascii="Times New Roman" w:hAnsi="Times New Roman" w:cs="Times New Roman"/>
          <w:b/>
          <w:sz w:val="28"/>
          <w:szCs w:val="28"/>
        </w:rPr>
        <w:br w:type="page"/>
      </w:r>
    </w:p>
    <w:p w:rsidR="00F658CD" w:rsidRDefault="00C367B9" w:rsidP="00F658CD">
      <w:pPr>
        <w:spacing w:before="240" w:after="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C367B9">
        <w:t xml:space="preserve"> </w:t>
      </w:r>
      <w:r w:rsidRPr="00C367B9">
        <w:rPr>
          <w:rFonts w:ascii="Times New Roman" w:hAnsi="Times New Roman" w:cs="Times New Roman"/>
          <w:b/>
          <w:sz w:val="28"/>
          <w:szCs w:val="28"/>
        </w:rPr>
        <w:t>НАПРАВЛЕНИЯ РЕШЕНИЯ ПРОБЛЕМЫ БЕЗРАБОТИЦЫ И МЕРЫ ПО</w:t>
      </w:r>
      <w:r>
        <w:rPr>
          <w:rFonts w:ascii="Times New Roman" w:hAnsi="Times New Roman" w:cs="Times New Roman"/>
          <w:b/>
          <w:sz w:val="28"/>
          <w:szCs w:val="28"/>
        </w:rPr>
        <w:t xml:space="preserve"> МИНИМИЗАЦИИ В РОССИИ</w:t>
      </w:r>
    </w:p>
    <w:p w:rsidR="00F658CD" w:rsidRPr="006F52D2" w:rsidRDefault="00F658CD" w:rsidP="00F658CD">
      <w:pPr>
        <w:spacing w:before="240" w:after="240" w:line="360" w:lineRule="auto"/>
        <w:ind w:firstLine="709"/>
        <w:jc w:val="center"/>
        <w:rPr>
          <w:rFonts w:ascii="Times New Roman" w:hAnsi="Times New Roman" w:cs="Times New Roman"/>
          <w:b/>
          <w:sz w:val="28"/>
          <w:szCs w:val="28"/>
        </w:rPr>
      </w:pPr>
      <w:r w:rsidRPr="006F52D2">
        <w:rPr>
          <w:rFonts w:ascii="Times New Roman" w:hAnsi="Times New Roman" w:cs="Times New Roman"/>
          <w:b/>
          <w:sz w:val="28"/>
          <w:szCs w:val="28"/>
        </w:rPr>
        <w:t xml:space="preserve">3.1 </w:t>
      </w:r>
      <w:r>
        <w:rPr>
          <w:rFonts w:ascii="Times New Roman" w:hAnsi="Times New Roman" w:cs="Times New Roman"/>
          <w:b/>
          <w:sz w:val="28"/>
          <w:szCs w:val="28"/>
        </w:rPr>
        <w:t>Проблемы</w:t>
      </w:r>
      <w:r w:rsidRPr="006F52D2">
        <w:rPr>
          <w:rFonts w:ascii="Times New Roman" w:hAnsi="Times New Roman" w:cs="Times New Roman"/>
          <w:b/>
          <w:sz w:val="28"/>
          <w:szCs w:val="28"/>
        </w:rPr>
        <w:t xml:space="preserve"> безработицы </w:t>
      </w:r>
      <w:r>
        <w:rPr>
          <w:rFonts w:ascii="Times New Roman" w:hAnsi="Times New Roman" w:cs="Times New Roman"/>
          <w:b/>
          <w:sz w:val="28"/>
          <w:szCs w:val="28"/>
        </w:rPr>
        <w:t>в России</w:t>
      </w:r>
      <w:r w:rsidRPr="006F52D2">
        <w:rPr>
          <w:rFonts w:ascii="Times New Roman" w:hAnsi="Times New Roman" w:cs="Times New Roman"/>
          <w:b/>
          <w:sz w:val="28"/>
          <w:szCs w:val="28"/>
        </w:rPr>
        <w:t xml:space="preserve"> и пути </w:t>
      </w:r>
      <w:r>
        <w:rPr>
          <w:rFonts w:ascii="Times New Roman" w:hAnsi="Times New Roman" w:cs="Times New Roman"/>
          <w:b/>
          <w:sz w:val="28"/>
          <w:szCs w:val="28"/>
        </w:rPr>
        <w:t>их</w:t>
      </w:r>
      <w:r w:rsidRPr="006F52D2">
        <w:rPr>
          <w:rFonts w:ascii="Times New Roman" w:hAnsi="Times New Roman" w:cs="Times New Roman"/>
          <w:b/>
          <w:sz w:val="28"/>
          <w:szCs w:val="28"/>
        </w:rPr>
        <w:t xml:space="preserve"> решения</w:t>
      </w:r>
    </w:p>
    <w:p w:rsidR="00F658CD" w:rsidRPr="006F52D2" w:rsidRDefault="00F658CD" w:rsidP="00F658CD">
      <w:pPr>
        <w:spacing w:after="0" w:line="360" w:lineRule="auto"/>
        <w:ind w:firstLine="709"/>
        <w:jc w:val="both"/>
        <w:rPr>
          <w:rFonts w:ascii="Times New Roman" w:hAnsi="Times New Roman" w:cs="Times New Roman"/>
          <w:sz w:val="28"/>
          <w:szCs w:val="28"/>
        </w:rPr>
      </w:pPr>
      <w:r w:rsidRPr="006F52D2">
        <w:rPr>
          <w:rFonts w:ascii="Times New Roman" w:hAnsi="Times New Roman" w:cs="Times New Roman"/>
          <w:sz w:val="28"/>
          <w:szCs w:val="28"/>
        </w:rPr>
        <w:t>Важнейшим элементом государственной политики в сфере занятости является организация сбора достоверных данных о масштабах безработицы в ст</w:t>
      </w:r>
      <w:r w:rsidR="002B1CAF">
        <w:rPr>
          <w:rFonts w:ascii="Times New Roman" w:hAnsi="Times New Roman" w:cs="Times New Roman"/>
          <w:sz w:val="28"/>
          <w:szCs w:val="28"/>
        </w:rPr>
        <w:t>ране. По данным Росстата на 2018</w:t>
      </w:r>
      <w:r w:rsidRPr="006F52D2">
        <w:rPr>
          <w:rFonts w:ascii="Times New Roman" w:hAnsi="Times New Roman" w:cs="Times New Roman"/>
          <w:sz w:val="28"/>
          <w:szCs w:val="28"/>
        </w:rPr>
        <w:t xml:space="preserve"> год в Российской Федерации зарегистрировано около четырех миллионов безработных, а по неофициальным данным – в два раза больше</w:t>
      </w:r>
      <w:r w:rsidR="00673E60">
        <w:rPr>
          <w:rFonts w:ascii="Times New Roman" w:hAnsi="Times New Roman" w:cs="Times New Roman"/>
          <w:sz w:val="28"/>
          <w:szCs w:val="28"/>
        </w:rPr>
        <w:t xml:space="preserve"> </w:t>
      </w:r>
      <w:r w:rsidR="00673E60" w:rsidRPr="00673E60">
        <w:rPr>
          <w:rFonts w:ascii="Times New Roman" w:hAnsi="Times New Roman" w:cs="Times New Roman"/>
          <w:sz w:val="28"/>
          <w:szCs w:val="28"/>
        </w:rPr>
        <w:t>[20]</w:t>
      </w:r>
      <w:r w:rsidRPr="006F52D2">
        <w:rPr>
          <w:rFonts w:ascii="Times New Roman" w:hAnsi="Times New Roman" w:cs="Times New Roman"/>
          <w:sz w:val="28"/>
          <w:szCs w:val="28"/>
        </w:rPr>
        <w:t>.</w:t>
      </w:r>
    </w:p>
    <w:p w:rsidR="00F658CD" w:rsidRPr="006F52D2" w:rsidRDefault="00F658CD" w:rsidP="00F658CD">
      <w:pPr>
        <w:spacing w:after="0" w:line="360" w:lineRule="auto"/>
        <w:ind w:firstLine="709"/>
        <w:jc w:val="both"/>
        <w:rPr>
          <w:rFonts w:ascii="Times New Roman" w:hAnsi="Times New Roman" w:cs="Times New Roman"/>
          <w:sz w:val="28"/>
          <w:szCs w:val="28"/>
        </w:rPr>
      </w:pPr>
      <w:r w:rsidRPr="006F52D2">
        <w:rPr>
          <w:rFonts w:ascii="Times New Roman" w:hAnsi="Times New Roman" w:cs="Times New Roman"/>
          <w:sz w:val="28"/>
          <w:szCs w:val="28"/>
        </w:rPr>
        <w:t>Эффективность работы служб занятости, зависит от количества зарегистрированных безработных. Регистрируемая безработица также нужна для того, чтобы определить объем финансовых средств, необходимых для пособий по бе</w:t>
      </w:r>
      <w:r w:rsidR="002B1CAF">
        <w:rPr>
          <w:rFonts w:ascii="Times New Roman" w:hAnsi="Times New Roman" w:cs="Times New Roman"/>
          <w:sz w:val="28"/>
          <w:szCs w:val="28"/>
        </w:rPr>
        <w:t xml:space="preserve">зработице. </w:t>
      </w:r>
      <w:r w:rsidRPr="006F52D2">
        <w:rPr>
          <w:rFonts w:ascii="Times New Roman" w:hAnsi="Times New Roman" w:cs="Times New Roman"/>
          <w:sz w:val="28"/>
          <w:szCs w:val="28"/>
        </w:rPr>
        <w:t>Для государства важно знать не только количество безработных, но и количество работников, которые пришли и работают через государственные службы занятости, так как наблюдается тенденция трудоустройства по знакомству. Решение задачи подсчёта общего количество безработных в России требует проведения соответствующего мониторинга, регулярных социологических опросов и осуществление глубокого анализа проблемы</w:t>
      </w:r>
      <w:r w:rsidR="00673E60" w:rsidRPr="00673E60">
        <w:rPr>
          <w:rFonts w:ascii="Times New Roman" w:hAnsi="Times New Roman" w:cs="Times New Roman"/>
          <w:sz w:val="28"/>
          <w:szCs w:val="28"/>
        </w:rPr>
        <w:t xml:space="preserve"> [15, </w:t>
      </w:r>
      <w:r w:rsidR="00673E60">
        <w:rPr>
          <w:rFonts w:ascii="Times New Roman" w:hAnsi="Times New Roman" w:cs="Times New Roman"/>
          <w:sz w:val="28"/>
          <w:szCs w:val="28"/>
          <w:lang w:val="en-US"/>
        </w:rPr>
        <w:t>c</w:t>
      </w:r>
      <w:r w:rsidR="00673E60" w:rsidRPr="00673E60">
        <w:rPr>
          <w:rFonts w:ascii="Times New Roman" w:hAnsi="Times New Roman" w:cs="Times New Roman"/>
          <w:sz w:val="28"/>
          <w:szCs w:val="28"/>
        </w:rPr>
        <w:t>.32]</w:t>
      </w:r>
      <w:r w:rsidRPr="006F52D2">
        <w:rPr>
          <w:rFonts w:ascii="Times New Roman" w:hAnsi="Times New Roman" w:cs="Times New Roman"/>
          <w:sz w:val="28"/>
          <w:szCs w:val="28"/>
        </w:rPr>
        <w:t>.</w:t>
      </w:r>
    </w:p>
    <w:p w:rsidR="00F658CD" w:rsidRPr="006F52D2" w:rsidRDefault="00F658CD" w:rsidP="00F658CD">
      <w:pPr>
        <w:spacing w:after="0" w:line="360" w:lineRule="auto"/>
        <w:ind w:firstLine="709"/>
        <w:jc w:val="both"/>
        <w:rPr>
          <w:rFonts w:ascii="Times New Roman" w:hAnsi="Times New Roman" w:cs="Times New Roman"/>
          <w:sz w:val="28"/>
          <w:szCs w:val="28"/>
        </w:rPr>
      </w:pPr>
      <w:r w:rsidRPr="006F52D2">
        <w:rPr>
          <w:rFonts w:ascii="Times New Roman" w:hAnsi="Times New Roman" w:cs="Times New Roman"/>
          <w:sz w:val="28"/>
          <w:szCs w:val="28"/>
        </w:rPr>
        <w:t>Ситуацию осложняет и скрытая безработица, характеризующаяся недоиспользованием потенциала рабочей силы. Выпускники вузов по ряду специальностей могут успеть получить определенный опыт в своей сфере деятельности, который, однако, оказывается, не востребован некоторое время спустя. Особенность российского рынка труда состоит в том, что во время кризиса сокращается не столько количество сотрудников в организации, сколько их зарплата, и они, получая пониженный оклад, теряют существенную часть мотивации к эффективному труду, что негативно влияет на производительность труда и на результативно</w:t>
      </w:r>
      <w:r>
        <w:rPr>
          <w:rFonts w:ascii="Times New Roman" w:hAnsi="Times New Roman" w:cs="Times New Roman"/>
          <w:sz w:val="28"/>
          <w:szCs w:val="28"/>
        </w:rPr>
        <w:t>сть работы предприятия в целом.</w:t>
      </w:r>
      <w:r w:rsidRPr="009109BC">
        <w:rPr>
          <w:rFonts w:ascii="Times New Roman" w:hAnsi="Times New Roman" w:cs="Times New Roman"/>
          <w:sz w:val="28"/>
          <w:szCs w:val="28"/>
        </w:rPr>
        <w:t xml:space="preserve"> </w:t>
      </w:r>
      <w:r w:rsidRPr="006F52D2">
        <w:rPr>
          <w:rFonts w:ascii="Times New Roman" w:hAnsi="Times New Roman" w:cs="Times New Roman"/>
          <w:sz w:val="28"/>
          <w:szCs w:val="28"/>
        </w:rPr>
        <w:t xml:space="preserve">Также сотрудники в такой ситуации вынуждены проводить курс более жесткой экономии личного бюджета, отказываясь от потребления ранее </w:t>
      </w:r>
      <w:r w:rsidRPr="006F52D2">
        <w:rPr>
          <w:rFonts w:ascii="Times New Roman" w:hAnsi="Times New Roman" w:cs="Times New Roman"/>
          <w:sz w:val="28"/>
          <w:szCs w:val="28"/>
        </w:rPr>
        <w:lastRenderedPageBreak/>
        <w:t>привычных услуг и товаров, например, в сфере общественного питания. По этой причине столовые, кафе и другие подобные заведения несут определенные потери и убытки. С точки зрения вероятности потери работы в России существуют определённые профессиональные зоны риска. Согласно официальной статистике, можно выделить несколько профессий, которые подвержены явлениям усиления безработицы в машинной индустрии, преимущественно в ав</w:t>
      </w:r>
      <w:r>
        <w:rPr>
          <w:rFonts w:ascii="Times New Roman" w:hAnsi="Times New Roman" w:cs="Times New Roman"/>
          <w:sz w:val="28"/>
          <w:szCs w:val="28"/>
        </w:rPr>
        <w:t xml:space="preserve">томобиле- и вагоностроении. </w:t>
      </w:r>
      <w:r w:rsidRPr="006F52D2">
        <w:rPr>
          <w:rFonts w:ascii="Times New Roman" w:hAnsi="Times New Roman" w:cs="Times New Roman"/>
          <w:sz w:val="28"/>
          <w:szCs w:val="28"/>
        </w:rPr>
        <w:t>Людям, потерявшим работу, проблематично трудоустроиться, причем указанная проблема имеет свою специфику на различных территориях. Указанные обстоятельства обуславливают необходимость проведения целенаправленной государственной политики по поддержке безработных граждан: совершать переобучение безработных на новые, востребованные профессии, устраивать на специальные общественные работы, либо о</w:t>
      </w:r>
      <w:r>
        <w:rPr>
          <w:rFonts w:ascii="Times New Roman" w:hAnsi="Times New Roman" w:cs="Times New Roman"/>
          <w:sz w:val="28"/>
          <w:szCs w:val="28"/>
        </w:rPr>
        <w:t>существлять социальные выплаты.</w:t>
      </w:r>
    </w:p>
    <w:p w:rsidR="00F658CD" w:rsidRDefault="00F658CD" w:rsidP="00F658CD">
      <w:pPr>
        <w:spacing w:after="0" w:line="360" w:lineRule="auto"/>
        <w:ind w:firstLine="709"/>
        <w:jc w:val="both"/>
        <w:rPr>
          <w:rFonts w:ascii="Times New Roman" w:hAnsi="Times New Roman" w:cs="Times New Roman"/>
          <w:sz w:val="28"/>
          <w:szCs w:val="28"/>
        </w:rPr>
      </w:pPr>
      <w:r w:rsidRPr="006F52D2">
        <w:rPr>
          <w:rFonts w:ascii="Times New Roman" w:hAnsi="Times New Roman" w:cs="Times New Roman"/>
          <w:sz w:val="28"/>
          <w:szCs w:val="28"/>
        </w:rPr>
        <w:t xml:space="preserve">Данный вид финансовой помощи может принимать различные формы: </w:t>
      </w:r>
    </w:p>
    <w:p w:rsidR="00F658CD" w:rsidRDefault="00F658CD" w:rsidP="00F658CD">
      <w:pPr>
        <w:spacing w:after="0" w:line="360" w:lineRule="auto"/>
        <w:ind w:firstLine="709"/>
        <w:jc w:val="both"/>
        <w:rPr>
          <w:rFonts w:ascii="Times New Roman" w:hAnsi="Times New Roman" w:cs="Times New Roman"/>
          <w:sz w:val="28"/>
          <w:szCs w:val="28"/>
        </w:rPr>
      </w:pPr>
      <w:r w:rsidRPr="006F52D2">
        <w:rPr>
          <w:rFonts w:ascii="Times New Roman" w:hAnsi="Times New Roman" w:cs="Times New Roman"/>
          <w:sz w:val="28"/>
          <w:szCs w:val="28"/>
        </w:rPr>
        <w:t xml:space="preserve">1.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w:t>
      </w:r>
    </w:p>
    <w:p w:rsidR="00F658CD" w:rsidRDefault="00F658CD" w:rsidP="00F658CD">
      <w:pPr>
        <w:spacing w:after="0" w:line="360" w:lineRule="auto"/>
        <w:ind w:firstLine="709"/>
        <w:jc w:val="both"/>
        <w:rPr>
          <w:rFonts w:ascii="Times New Roman" w:hAnsi="Times New Roman" w:cs="Times New Roman"/>
          <w:sz w:val="28"/>
          <w:szCs w:val="28"/>
        </w:rPr>
      </w:pPr>
      <w:r w:rsidRPr="006F52D2">
        <w:rPr>
          <w:rFonts w:ascii="Times New Roman" w:hAnsi="Times New Roman" w:cs="Times New Roman"/>
          <w:sz w:val="28"/>
          <w:szCs w:val="28"/>
        </w:rPr>
        <w:t xml:space="preserve">2. Материальной помощи в связи с истечением установленного периода выплаты пособия по безработице. </w:t>
      </w:r>
    </w:p>
    <w:p w:rsidR="00F658CD" w:rsidRDefault="00F658CD" w:rsidP="00F658CD">
      <w:pPr>
        <w:spacing w:after="0" w:line="360" w:lineRule="auto"/>
        <w:ind w:firstLine="709"/>
        <w:jc w:val="both"/>
        <w:rPr>
          <w:rFonts w:ascii="Times New Roman" w:hAnsi="Times New Roman" w:cs="Times New Roman"/>
          <w:sz w:val="28"/>
          <w:szCs w:val="28"/>
        </w:rPr>
      </w:pPr>
      <w:r w:rsidRPr="006F52D2">
        <w:rPr>
          <w:rFonts w:ascii="Times New Roman" w:hAnsi="Times New Roman" w:cs="Times New Roman"/>
          <w:sz w:val="28"/>
          <w:szCs w:val="28"/>
        </w:rPr>
        <w:t xml:space="preserve">3.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w:t>
      </w:r>
    </w:p>
    <w:p w:rsidR="00F658CD" w:rsidRPr="006F52D2" w:rsidRDefault="00F658CD" w:rsidP="00F658CD">
      <w:pPr>
        <w:spacing w:after="0" w:line="360" w:lineRule="auto"/>
        <w:ind w:firstLine="709"/>
        <w:jc w:val="both"/>
        <w:rPr>
          <w:rFonts w:ascii="Times New Roman" w:hAnsi="Times New Roman" w:cs="Times New Roman"/>
          <w:sz w:val="28"/>
          <w:szCs w:val="28"/>
        </w:rPr>
      </w:pPr>
      <w:r w:rsidRPr="006F52D2">
        <w:rPr>
          <w:rFonts w:ascii="Times New Roman" w:hAnsi="Times New Roman" w:cs="Times New Roman"/>
          <w:sz w:val="28"/>
          <w:szCs w:val="28"/>
        </w:rPr>
        <w:t>4. Пенсии на период до наступления возраста, дающего право на страховую пенсию по старости, в том</w:t>
      </w:r>
      <w:r>
        <w:rPr>
          <w:rFonts w:ascii="Times New Roman" w:hAnsi="Times New Roman" w:cs="Times New Roman"/>
          <w:sz w:val="28"/>
          <w:szCs w:val="28"/>
        </w:rPr>
        <w:t xml:space="preserve"> числе назначаемую досрочно</w:t>
      </w:r>
      <w:r w:rsidR="00673E60" w:rsidRPr="00673E60">
        <w:rPr>
          <w:rFonts w:ascii="Times New Roman" w:hAnsi="Times New Roman" w:cs="Times New Roman"/>
          <w:sz w:val="28"/>
          <w:szCs w:val="28"/>
        </w:rPr>
        <w:t xml:space="preserve"> [10, </w:t>
      </w:r>
      <w:r w:rsidR="00673E60">
        <w:rPr>
          <w:rFonts w:ascii="Times New Roman" w:hAnsi="Times New Roman" w:cs="Times New Roman"/>
          <w:sz w:val="28"/>
          <w:szCs w:val="28"/>
          <w:lang w:val="en-US"/>
        </w:rPr>
        <w:t>c</w:t>
      </w:r>
      <w:r w:rsidR="00673E60" w:rsidRPr="00673E60">
        <w:rPr>
          <w:rFonts w:ascii="Times New Roman" w:hAnsi="Times New Roman" w:cs="Times New Roman"/>
          <w:sz w:val="28"/>
          <w:szCs w:val="28"/>
        </w:rPr>
        <w:t>. 373]</w:t>
      </w:r>
      <w:r>
        <w:rPr>
          <w:rFonts w:ascii="Times New Roman" w:hAnsi="Times New Roman" w:cs="Times New Roman"/>
          <w:sz w:val="28"/>
          <w:szCs w:val="28"/>
        </w:rPr>
        <w:t>.</w:t>
      </w:r>
    </w:p>
    <w:p w:rsidR="00F658CD" w:rsidRDefault="00F658CD" w:rsidP="00F658CD">
      <w:pPr>
        <w:spacing w:after="0" w:line="360" w:lineRule="auto"/>
        <w:ind w:firstLine="709"/>
        <w:jc w:val="both"/>
        <w:rPr>
          <w:rFonts w:ascii="Times New Roman" w:hAnsi="Times New Roman" w:cs="Times New Roman"/>
          <w:sz w:val="28"/>
          <w:szCs w:val="28"/>
        </w:rPr>
      </w:pPr>
      <w:r w:rsidRPr="006F52D2">
        <w:rPr>
          <w:rFonts w:ascii="Times New Roman" w:hAnsi="Times New Roman" w:cs="Times New Roman"/>
          <w:sz w:val="28"/>
          <w:szCs w:val="28"/>
        </w:rPr>
        <w:t>Помощь безработным может быть осуществлена в форме субсидирования работодателей, создающих новые рабочие места, либо субсидирования учреждений проф. образования, которые осуществляют переподготовку безработных, чтобы облегчить им поиск н</w:t>
      </w:r>
      <w:r>
        <w:rPr>
          <w:rFonts w:ascii="Times New Roman" w:hAnsi="Times New Roman" w:cs="Times New Roman"/>
          <w:sz w:val="28"/>
          <w:szCs w:val="28"/>
        </w:rPr>
        <w:t>овой сферы занятости</w:t>
      </w:r>
      <w:r w:rsidR="00E313A8">
        <w:rPr>
          <w:rFonts w:ascii="Times New Roman" w:hAnsi="Times New Roman" w:cs="Times New Roman"/>
          <w:sz w:val="28"/>
          <w:szCs w:val="28"/>
        </w:rPr>
        <w:t>. На российском рынке труда по данным 2018</w:t>
      </w:r>
      <w:r w:rsidRPr="006F52D2">
        <w:rPr>
          <w:rFonts w:ascii="Times New Roman" w:hAnsi="Times New Roman" w:cs="Times New Roman"/>
          <w:sz w:val="28"/>
          <w:szCs w:val="28"/>
        </w:rPr>
        <w:t xml:space="preserve"> года четыре миллиона </w:t>
      </w:r>
      <w:r w:rsidRPr="006F52D2">
        <w:rPr>
          <w:rFonts w:ascii="Times New Roman" w:hAnsi="Times New Roman" w:cs="Times New Roman"/>
          <w:sz w:val="28"/>
          <w:szCs w:val="28"/>
        </w:rPr>
        <w:lastRenderedPageBreak/>
        <w:t xml:space="preserve">регистрируемых безработных, в тоже время присутствуют и два миллиона вакантных рабочих </w:t>
      </w:r>
      <w:r>
        <w:rPr>
          <w:rFonts w:ascii="Times New Roman" w:hAnsi="Times New Roman" w:cs="Times New Roman"/>
          <w:sz w:val="28"/>
          <w:szCs w:val="28"/>
        </w:rPr>
        <w:t>мест в разных субъектах страны.</w:t>
      </w:r>
      <w:r w:rsidRPr="009109BC">
        <w:rPr>
          <w:rFonts w:ascii="Times New Roman" w:hAnsi="Times New Roman" w:cs="Times New Roman"/>
          <w:sz w:val="28"/>
          <w:szCs w:val="28"/>
        </w:rPr>
        <w:t xml:space="preserve"> </w:t>
      </w:r>
      <w:r>
        <w:rPr>
          <w:rFonts w:ascii="Times New Roman" w:hAnsi="Times New Roman" w:cs="Times New Roman"/>
          <w:sz w:val="28"/>
          <w:szCs w:val="28"/>
        </w:rPr>
        <w:t>Д</w:t>
      </w:r>
      <w:r w:rsidRPr="006F52D2">
        <w:rPr>
          <w:rFonts w:ascii="Times New Roman" w:hAnsi="Times New Roman" w:cs="Times New Roman"/>
          <w:sz w:val="28"/>
          <w:szCs w:val="28"/>
        </w:rPr>
        <w:t xml:space="preserve">анное обстоятельство обусловлено тем, что в России слабо развита внутренняя миграция, и это – одна из самых больших проблем в рассматриваемой сфере. </w:t>
      </w:r>
    </w:p>
    <w:p w:rsidR="00F658CD" w:rsidRPr="009109BC" w:rsidRDefault="00F658CD" w:rsidP="00F658CD">
      <w:pPr>
        <w:spacing w:after="0" w:line="360" w:lineRule="auto"/>
        <w:ind w:firstLine="709"/>
        <w:jc w:val="both"/>
        <w:rPr>
          <w:rFonts w:ascii="Times New Roman" w:hAnsi="Times New Roman" w:cs="Times New Roman"/>
          <w:sz w:val="28"/>
          <w:szCs w:val="28"/>
        </w:rPr>
      </w:pPr>
      <w:r w:rsidRPr="006F52D2">
        <w:rPr>
          <w:rFonts w:ascii="Times New Roman" w:hAnsi="Times New Roman" w:cs="Times New Roman"/>
          <w:sz w:val="28"/>
          <w:szCs w:val="28"/>
        </w:rPr>
        <w:t>Одной из её особенностей, является то, что перемещение работника не имеет географических границ. Такая же система активно используется в Г</w:t>
      </w:r>
      <w:r>
        <w:rPr>
          <w:rFonts w:ascii="Times New Roman" w:hAnsi="Times New Roman" w:cs="Times New Roman"/>
          <w:sz w:val="28"/>
          <w:szCs w:val="28"/>
        </w:rPr>
        <w:t xml:space="preserve">ермании и в других странах. </w:t>
      </w:r>
      <w:r w:rsidRPr="006F52D2">
        <w:rPr>
          <w:rFonts w:ascii="Times New Roman" w:hAnsi="Times New Roman" w:cs="Times New Roman"/>
          <w:sz w:val="28"/>
          <w:szCs w:val="28"/>
        </w:rPr>
        <w:t xml:space="preserve">Отечественный работник традиционно обладает иным менталитетом, предпочитая трудоустраиваться в течение всей жизни по месту рождения. Для корректировки данного явления недостаточно рыночных механизмов, должны применяться и управленческие решения. При всей сложности внутренней миграции нужно развивать и выводить рынок </w:t>
      </w:r>
      <w:r>
        <w:rPr>
          <w:rFonts w:ascii="Times New Roman" w:hAnsi="Times New Roman" w:cs="Times New Roman"/>
          <w:sz w:val="28"/>
          <w:szCs w:val="28"/>
        </w:rPr>
        <w:t>труда в России на новую стадию.</w:t>
      </w:r>
      <w:r w:rsidRPr="009109BC">
        <w:rPr>
          <w:rFonts w:ascii="Times New Roman" w:hAnsi="Times New Roman" w:cs="Times New Roman"/>
          <w:sz w:val="28"/>
          <w:szCs w:val="28"/>
        </w:rPr>
        <w:t xml:space="preserve"> </w:t>
      </w:r>
      <w:r w:rsidRPr="006F52D2">
        <w:rPr>
          <w:rFonts w:ascii="Times New Roman" w:hAnsi="Times New Roman" w:cs="Times New Roman"/>
          <w:sz w:val="28"/>
          <w:szCs w:val="28"/>
        </w:rPr>
        <w:t>Общественные работы – это еще один способ в той или иной степени сокращения количества безработных. Но они имеют определённые ограничения, в первую очередь – по причине низкого престижа. Эффективная защита от личной безработицы – образование, поскольку с ростом его уровня шанс найти работу возрастает. Логичной выглядит и другая тенденция, прослеживаемая по статистическим данным: население с более высоким уровнем образования распола</w:t>
      </w:r>
      <w:r>
        <w:rPr>
          <w:rFonts w:ascii="Times New Roman" w:hAnsi="Times New Roman" w:cs="Times New Roman"/>
          <w:sz w:val="28"/>
          <w:szCs w:val="28"/>
        </w:rPr>
        <w:t>гает и более высокими доходами.</w:t>
      </w:r>
    </w:p>
    <w:p w:rsidR="00F658CD" w:rsidRDefault="00F658CD" w:rsidP="00F658CD">
      <w:pPr>
        <w:spacing w:after="0" w:line="360" w:lineRule="auto"/>
        <w:ind w:firstLine="709"/>
        <w:jc w:val="both"/>
        <w:rPr>
          <w:rFonts w:ascii="Times New Roman" w:hAnsi="Times New Roman" w:cs="Times New Roman"/>
          <w:sz w:val="28"/>
          <w:szCs w:val="28"/>
        </w:rPr>
      </w:pPr>
      <w:r w:rsidRPr="006F52D2">
        <w:rPr>
          <w:rFonts w:ascii="Times New Roman" w:hAnsi="Times New Roman" w:cs="Times New Roman"/>
          <w:sz w:val="28"/>
          <w:szCs w:val="28"/>
        </w:rPr>
        <w:t>Также существует профессиональная подготовка, которая не входит в систему образования, но позволяет официальн</w:t>
      </w:r>
      <w:r>
        <w:rPr>
          <w:rFonts w:ascii="Times New Roman" w:hAnsi="Times New Roman" w:cs="Times New Roman"/>
          <w:sz w:val="28"/>
          <w:szCs w:val="28"/>
        </w:rPr>
        <w:t>о работать по квалификации.</w:t>
      </w:r>
    </w:p>
    <w:p w:rsidR="00F658CD" w:rsidRDefault="00F658CD" w:rsidP="00F658CD">
      <w:pPr>
        <w:spacing w:after="0" w:line="360" w:lineRule="auto"/>
        <w:ind w:firstLine="709"/>
        <w:jc w:val="both"/>
        <w:rPr>
          <w:rFonts w:ascii="Times New Roman" w:hAnsi="Times New Roman" w:cs="Times New Roman"/>
          <w:sz w:val="28"/>
          <w:szCs w:val="28"/>
        </w:rPr>
      </w:pPr>
      <w:r w:rsidRPr="006F52D2">
        <w:rPr>
          <w:rFonts w:ascii="Times New Roman" w:hAnsi="Times New Roman" w:cs="Times New Roman"/>
          <w:sz w:val="28"/>
          <w:szCs w:val="28"/>
        </w:rPr>
        <w:t xml:space="preserve">Считаем важным отметить, что рассмотренный выше комплекс мероприятий и предложения не способен полностью ликвидировать или существенно сократить уровень безработицы в целом. Такой результат достигается лишь при общем улучшении экономической ситуации в стране, характеризующемся активизацией потребительского спроса, что будет требовать найма дополнительных сотрудников, которые ранее были вынуждены довольствоваться пособием по безработице. Очевидно, именно такой сценарий является наиболее благоприятным для успешного преодоления существенной безработицы, и приведения числа незанятых к </w:t>
      </w:r>
      <w:r w:rsidRPr="006F52D2">
        <w:rPr>
          <w:rFonts w:ascii="Times New Roman" w:hAnsi="Times New Roman" w:cs="Times New Roman"/>
          <w:sz w:val="28"/>
          <w:szCs w:val="28"/>
        </w:rPr>
        <w:lastRenderedPageBreak/>
        <w:t>уровню, соответствующему фрикционной и структурной составляющим безработицы как экономического явления.</w:t>
      </w:r>
    </w:p>
    <w:p w:rsidR="007663A8" w:rsidRPr="007663A8" w:rsidRDefault="007663A8" w:rsidP="007663A8">
      <w:pPr>
        <w:spacing w:before="100" w:beforeAutospacing="1" w:after="240" w:line="360" w:lineRule="auto"/>
        <w:ind w:firstLine="709"/>
        <w:jc w:val="center"/>
        <w:rPr>
          <w:rFonts w:ascii="Times New Roman" w:hAnsi="Times New Roman" w:cs="Times New Roman"/>
          <w:b/>
          <w:sz w:val="28"/>
          <w:szCs w:val="28"/>
        </w:rPr>
      </w:pPr>
      <w:r w:rsidRPr="007663A8">
        <w:rPr>
          <w:rFonts w:ascii="Times New Roman" w:hAnsi="Times New Roman" w:cs="Times New Roman"/>
          <w:b/>
          <w:sz w:val="28"/>
          <w:szCs w:val="28"/>
        </w:rPr>
        <w:t>3.2 Основные направления минимизации уровня безработицы в России</w:t>
      </w:r>
    </w:p>
    <w:p w:rsidR="007663A8" w:rsidRDefault="007663A8" w:rsidP="007663A8">
      <w:pPr>
        <w:spacing w:after="0" w:line="360" w:lineRule="auto"/>
        <w:ind w:firstLine="709"/>
        <w:jc w:val="both"/>
        <w:rPr>
          <w:rFonts w:ascii="Times New Roman" w:hAnsi="Times New Roman" w:cs="Times New Roman"/>
          <w:sz w:val="28"/>
          <w:szCs w:val="28"/>
        </w:rPr>
      </w:pPr>
      <w:r w:rsidRPr="007663A8">
        <w:rPr>
          <w:rFonts w:ascii="Times New Roman" w:hAnsi="Times New Roman" w:cs="Times New Roman"/>
          <w:sz w:val="28"/>
          <w:szCs w:val="28"/>
        </w:rPr>
        <w:t xml:space="preserve">Для того чтобы сдерживать уровень безработицы на низком уровне, государству необходимо осуществлять грамотную политику, способствующую повышению занятости населения. </w:t>
      </w:r>
    </w:p>
    <w:p w:rsidR="007663A8" w:rsidRDefault="007663A8" w:rsidP="00F658CD">
      <w:pPr>
        <w:spacing w:after="0" w:line="360" w:lineRule="auto"/>
        <w:ind w:firstLine="709"/>
        <w:jc w:val="both"/>
        <w:rPr>
          <w:rFonts w:ascii="Times New Roman" w:hAnsi="Times New Roman" w:cs="Times New Roman"/>
          <w:sz w:val="28"/>
          <w:szCs w:val="28"/>
        </w:rPr>
      </w:pPr>
      <w:r w:rsidRPr="007663A8">
        <w:rPr>
          <w:rFonts w:ascii="Times New Roman" w:hAnsi="Times New Roman" w:cs="Times New Roman"/>
          <w:sz w:val="28"/>
          <w:szCs w:val="28"/>
        </w:rPr>
        <w:t>В Российской Федерации для снижения уровня безработи</w:t>
      </w:r>
      <w:r>
        <w:rPr>
          <w:rFonts w:ascii="Times New Roman" w:hAnsi="Times New Roman" w:cs="Times New Roman"/>
          <w:sz w:val="28"/>
          <w:szCs w:val="28"/>
        </w:rPr>
        <w:t>цы предлагаются следующие меро</w:t>
      </w:r>
      <w:r w:rsidRPr="007663A8">
        <w:rPr>
          <w:rFonts w:ascii="Times New Roman" w:hAnsi="Times New Roman" w:cs="Times New Roman"/>
          <w:sz w:val="28"/>
          <w:szCs w:val="28"/>
        </w:rPr>
        <w:t xml:space="preserve">приятия: </w:t>
      </w:r>
    </w:p>
    <w:p w:rsidR="007663A8" w:rsidRPr="007663A8" w:rsidRDefault="007663A8" w:rsidP="007663A8">
      <w:pPr>
        <w:pStyle w:val="a6"/>
        <w:numPr>
          <w:ilvl w:val="0"/>
          <w:numId w:val="2"/>
        </w:numPr>
        <w:spacing w:after="0" w:line="360" w:lineRule="auto"/>
        <w:ind w:left="0" w:firstLine="709"/>
        <w:jc w:val="both"/>
        <w:rPr>
          <w:rFonts w:ascii="Times New Roman" w:hAnsi="Times New Roman" w:cs="Times New Roman"/>
          <w:sz w:val="28"/>
          <w:szCs w:val="28"/>
        </w:rPr>
      </w:pPr>
      <w:r w:rsidRPr="007663A8">
        <w:rPr>
          <w:rFonts w:ascii="Times New Roman" w:hAnsi="Times New Roman" w:cs="Times New Roman"/>
          <w:sz w:val="28"/>
          <w:szCs w:val="28"/>
        </w:rPr>
        <w:t xml:space="preserve">ограничение поступления миграционной неквалифицированной рабочей силы на государственный рынок труда, что, в свою очередь, будет способствовать увеличению уровня заработной платы и привлечению трудовых ресурсов страны в те области производства, в которых чаще всего заняты мигранты; </w:t>
      </w:r>
    </w:p>
    <w:p w:rsidR="007663A8" w:rsidRPr="007663A8" w:rsidRDefault="007663A8" w:rsidP="007663A8">
      <w:pPr>
        <w:pStyle w:val="a6"/>
        <w:numPr>
          <w:ilvl w:val="0"/>
          <w:numId w:val="2"/>
        </w:numPr>
        <w:spacing w:after="0" w:line="360" w:lineRule="auto"/>
        <w:ind w:left="0" w:firstLine="709"/>
        <w:jc w:val="both"/>
        <w:rPr>
          <w:rFonts w:ascii="Times New Roman" w:hAnsi="Times New Roman" w:cs="Times New Roman"/>
          <w:sz w:val="28"/>
          <w:szCs w:val="28"/>
        </w:rPr>
      </w:pPr>
      <w:r w:rsidRPr="007663A8">
        <w:rPr>
          <w:rFonts w:ascii="Times New Roman" w:hAnsi="Times New Roman" w:cs="Times New Roman"/>
          <w:sz w:val="28"/>
          <w:szCs w:val="28"/>
        </w:rPr>
        <w:t xml:space="preserve">развитие кадровых отделов на предприятиях. Деятельность кадрового отдела должны быть направлена на подготовку, переподготовку и повышение квалификации сотрудников, что даст возможность исключить сокращения персонала; </w:t>
      </w:r>
    </w:p>
    <w:p w:rsidR="007663A8" w:rsidRPr="007663A8" w:rsidRDefault="007663A8" w:rsidP="007663A8">
      <w:pPr>
        <w:pStyle w:val="a6"/>
        <w:numPr>
          <w:ilvl w:val="0"/>
          <w:numId w:val="2"/>
        </w:numPr>
        <w:spacing w:after="0" w:line="360" w:lineRule="auto"/>
        <w:ind w:left="0" w:firstLine="709"/>
        <w:jc w:val="both"/>
        <w:rPr>
          <w:rFonts w:ascii="Times New Roman" w:hAnsi="Times New Roman" w:cs="Times New Roman"/>
          <w:sz w:val="28"/>
          <w:szCs w:val="28"/>
        </w:rPr>
      </w:pPr>
      <w:r w:rsidRPr="007663A8">
        <w:rPr>
          <w:rFonts w:ascii="Times New Roman" w:hAnsi="Times New Roman" w:cs="Times New Roman"/>
          <w:sz w:val="28"/>
          <w:szCs w:val="28"/>
        </w:rPr>
        <w:t xml:space="preserve">стимулирование правительством предоставления работодателями рабочих мест для определенных групп населения (инвалидов, молодежи); </w:t>
      </w:r>
    </w:p>
    <w:p w:rsidR="007663A8" w:rsidRPr="007663A8" w:rsidRDefault="007663A8" w:rsidP="007663A8">
      <w:pPr>
        <w:pStyle w:val="a6"/>
        <w:numPr>
          <w:ilvl w:val="0"/>
          <w:numId w:val="2"/>
        </w:numPr>
        <w:spacing w:after="0" w:line="360" w:lineRule="auto"/>
        <w:ind w:left="0" w:firstLine="709"/>
        <w:jc w:val="both"/>
        <w:rPr>
          <w:rFonts w:ascii="Times New Roman" w:hAnsi="Times New Roman" w:cs="Times New Roman"/>
          <w:sz w:val="28"/>
          <w:szCs w:val="28"/>
        </w:rPr>
      </w:pPr>
      <w:r w:rsidRPr="007663A8">
        <w:rPr>
          <w:rFonts w:ascii="Times New Roman" w:hAnsi="Times New Roman" w:cs="Times New Roman"/>
          <w:sz w:val="28"/>
          <w:szCs w:val="28"/>
        </w:rPr>
        <w:t xml:space="preserve">активное формирование и развитие служб занятости и бирж труда. </w:t>
      </w:r>
    </w:p>
    <w:p w:rsidR="007663A8" w:rsidRPr="007663A8" w:rsidRDefault="007663A8" w:rsidP="007663A8">
      <w:pPr>
        <w:spacing w:after="0" w:line="360" w:lineRule="auto"/>
        <w:ind w:firstLine="709"/>
        <w:jc w:val="both"/>
        <w:rPr>
          <w:rFonts w:ascii="Times New Roman" w:hAnsi="Times New Roman" w:cs="Times New Roman"/>
          <w:sz w:val="28"/>
          <w:szCs w:val="28"/>
        </w:rPr>
      </w:pPr>
      <w:r w:rsidRPr="007663A8">
        <w:rPr>
          <w:rFonts w:ascii="Times New Roman" w:hAnsi="Times New Roman" w:cs="Times New Roman"/>
          <w:sz w:val="28"/>
          <w:szCs w:val="28"/>
        </w:rPr>
        <w:t>На основе анализа уровня безработицы можно выделить ряд рекомендаций, которые должны быть сконцентрированы на решение актуальных на данный момент проблем. Общими для всех категорий граждан могут быть предложены следующие направления действий:</w:t>
      </w:r>
    </w:p>
    <w:p w:rsidR="007663A8" w:rsidRPr="007663A8" w:rsidRDefault="007663A8" w:rsidP="007663A8">
      <w:pPr>
        <w:pStyle w:val="a6"/>
        <w:numPr>
          <w:ilvl w:val="0"/>
          <w:numId w:val="2"/>
        </w:numPr>
        <w:spacing w:after="0" w:line="360" w:lineRule="auto"/>
        <w:ind w:left="0" w:firstLine="709"/>
        <w:jc w:val="both"/>
        <w:rPr>
          <w:rFonts w:ascii="Times New Roman" w:hAnsi="Times New Roman" w:cs="Times New Roman"/>
          <w:sz w:val="28"/>
          <w:szCs w:val="28"/>
        </w:rPr>
      </w:pPr>
      <w:r w:rsidRPr="007663A8">
        <w:rPr>
          <w:rFonts w:ascii="Times New Roman" w:hAnsi="Times New Roman" w:cs="Times New Roman"/>
          <w:sz w:val="28"/>
          <w:szCs w:val="28"/>
        </w:rPr>
        <w:t>замедление процесса автоматизации и сокращения человеческого фактора, либо проведение переподготовки за счёт самих организаций (для сокращения технологической безработицы);</w:t>
      </w:r>
    </w:p>
    <w:p w:rsidR="007663A8" w:rsidRPr="007663A8" w:rsidRDefault="007663A8" w:rsidP="007663A8">
      <w:pPr>
        <w:pStyle w:val="a6"/>
        <w:numPr>
          <w:ilvl w:val="0"/>
          <w:numId w:val="2"/>
        </w:numPr>
        <w:spacing w:after="0" w:line="360" w:lineRule="auto"/>
        <w:ind w:left="0" w:firstLine="709"/>
        <w:jc w:val="both"/>
        <w:rPr>
          <w:rFonts w:ascii="Times New Roman" w:hAnsi="Times New Roman" w:cs="Times New Roman"/>
          <w:sz w:val="28"/>
          <w:szCs w:val="28"/>
        </w:rPr>
      </w:pPr>
      <w:r w:rsidRPr="007663A8">
        <w:rPr>
          <w:rFonts w:ascii="Times New Roman" w:hAnsi="Times New Roman" w:cs="Times New Roman"/>
          <w:sz w:val="28"/>
          <w:szCs w:val="28"/>
        </w:rPr>
        <w:lastRenderedPageBreak/>
        <w:t>повысить уровень МРОТ;</w:t>
      </w:r>
    </w:p>
    <w:p w:rsidR="007663A8" w:rsidRPr="007663A8" w:rsidRDefault="007663A8" w:rsidP="007663A8">
      <w:pPr>
        <w:pStyle w:val="a6"/>
        <w:numPr>
          <w:ilvl w:val="0"/>
          <w:numId w:val="2"/>
        </w:numPr>
        <w:spacing w:after="0" w:line="360" w:lineRule="auto"/>
        <w:ind w:left="0" w:firstLine="709"/>
        <w:jc w:val="both"/>
        <w:rPr>
          <w:rFonts w:ascii="Times New Roman" w:hAnsi="Times New Roman" w:cs="Times New Roman"/>
          <w:sz w:val="28"/>
          <w:szCs w:val="28"/>
        </w:rPr>
      </w:pPr>
      <w:r w:rsidRPr="007663A8">
        <w:rPr>
          <w:rFonts w:ascii="Times New Roman" w:hAnsi="Times New Roman" w:cs="Times New Roman"/>
          <w:sz w:val="28"/>
          <w:szCs w:val="28"/>
        </w:rPr>
        <w:t>проведение ежеквартальной ярмарки вакансий;</w:t>
      </w:r>
    </w:p>
    <w:p w:rsidR="007663A8" w:rsidRPr="007663A8" w:rsidRDefault="007663A8" w:rsidP="007663A8">
      <w:pPr>
        <w:pStyle w:val="a6"/>
        <w:numPr>
          <w:ilvl w:val="0"/>
          <w:numId w:val="2"/>
        </w:numPr>
        <w:spacing w:after="0" w:line="360" w:lineRule="auto"/>
        <w:ind w:left="0" w:firstLine="709"/>
        <w:jc w:val="both"/>
        <w:rPr>
          <w:rFonts w:ascii="Times New Roman" w:hAnsi="Times New Roman" w:cs="Times New Roman"/>
          <w:sz w:val="28"/>
          <w:szCs w:val="28"/>
        </w:rPr>
      </w:pPr>
      <w:r w:rsidRPr="007663A8">
        <w:rPr>
          <w:rFonts w:ascii="Times New Roman" w:hAnsi="Times New Roman" w:cs="Times New Roman"/>
          <w:sz w:val="28"/>
          <w:szCs w:val="28"/>
        </w:rPr>
        <w:t>повышение уровня содействия центрами занятости в трудоустройстве молодёжи, людям с ограниченными возможностями, лицам выше среднего возраста, путём ужесточения внешнего контроля их работы со стороны муниципалитетов (краёв, областей и т.д.) путём предоставления отчётов, а также проведение мониторингов, социологических опросов и публикация их в СМИ;</w:t>
      </w:r>
    </w:p>
    <w:p w:rsidR="007663A8" w:rsidRPr="007663A8" w:rsidRDefault="007663A8" w:rsidP="007663A8">
      <w:pPr>
        <w:pStyle w:val="a6"/>
        <w:numPr>
          <w:ilvl w:val="0"/>
          <w:numId w:val="2"/>
        </w:numPr>
        <w:spacing w:after="0" w:line="360" w:lineRule="auto"/>
        <w:ind w:left="0" w:firstLine="709"/>
        <w:jc w:val="both"/>
        <w:rPr>
          <w:rFonts w:ascii="Times New Roman" w:hAnsi="Times New Roman" w:cs="Times New Roman"/>
          <w:sz w:val="28"/>
          <w:szCs w:val="28"/>
        </w:rPr>
      </w:pPr>
      <w:r w:rsidRPr="007663A8">
        <w:rPr>
          <w:rFonts w:ascii="Times New Roman" w:hAnsi="Times New Roman" w:cs="Times New Roman"/>
          <w:sz w:val="28"/>
          <w:szCs w:val="28"/>
        </w:rPr>
        <w:t>восстановления отечественных производственных заводов и фабрик, необходимых на современном этапе, путём проведения тендеров и как следствие создания новых рабочих мест;</w:t>
      </w:r>
    </w:p>
    <w:p w:rsidR="007663A8" w:rsidRPr="007663A8" w:rsidRDefault="007663A8" w:rsidP="007663A8">
      <w:pPr>
        <w:pStyle w:val="a6"/>
        <w:numPr>
          <w:ilvl w:val="0"/>
          <w:numId w:val="2"/>
        </w:numPr>
        <w:spacing w:after="0" w:line="360" w:lineRule="auto"/>
        <w:ind w:left="0" w:firstLine="709"/>
        <w:jc w:val="both"/>
        <w:rPr>
          <w:rFonts w:ascii="Times New Roman" w:hAnsi="Times New Roman" w:cs="Times New Roman"/>
          <w:sz w:val="28"/>
          <w:szCs w:val="28"/>
        </w:rPr>
      </w:pPr>
      <w:r w:rsidRPr="007663A8">
        <w:rPr>
          <w:rFonts w:ascii="Times New Roman" w:hAnsi="Times New Roman" w:cs="Times New Roman"/>
          <w:sz w:val="28"/>
          <w:szCs w:val="28"/>
        </w:rPr>
        <w:t>продолжение и усовершенствование политики государства на поддержание малого (среднего) бизнеса, который развивается с менее возможной результативностью, в итоге чего происходит рост скрытой безработицы или полный уход с рынка предприятий, что приводит росту безработицы, сокращению поступлений во внебюджетные фонды и возникновению ряду других проблем на всех уровнях.</w:t>
      </w:r>
    </w:p>
    <w:p w:rsidR="007663A8" w:rsidRPr="007663A8" w:rsidRDefault="007663A8" w:rsidP="007663A8">
      <w:pPr>
        <w:pStyle w:val="a6"/>
        <w:numPr>
          <w:ilvl w:val="0"/>
          <w:numId w:val="2"/>
        </w:numPr>
        <w:spacing w:after="0" w:line="360" w:lineRule="auto"/>
        <w:ind w:left="0" w:firstLine="709"/>
        <w:jc w:val="both"/>
        <w:rPr>
          <w:rFonts w:ascii="Times New Roman" w:hAnsi="Times New Roman" w:cs="Times New Roman"/>
          <w:sz w:val="28"/>
          <w:szCs w:val="28"/>
        </w:rPr>
      </w:pPr>
      <w:r w:rsidRPr="007663A8">
        <w:rPr>
          <w:rFonts w:ascii="Times New Roman" w:hAnsi="Times New Roman" w:cs="Times New Roman"/>
          <w:sz w:val="28"/>
          <w:szCs w:val="28"/>
        </w:rPr>
        <w:t>обеспечение достойного уровня жизни граждан из сел, поселков, путём разработки государственной программы прикрепления их к одной и более организации, предоставление субвенции, что может решить и ещё одну проблему трудовой миграции;</w:t>
      </w:r>
    </w:p>
    <w:p w:rsidR="007663A8" w:rsidRPr="007663A8" w:rsidRDefault="007663A8" w:rsidP="007663A8">
      <w:pPr>
        <w:pStyle w:val="a6"/>
        <w:numPr>
          <w:ilvl w:val="0"/>
          <w:numId w:val="2"/>
        </w:numPr>
        <w:spacing w:after="0" w:line="360" w:lineRule="auto"/>
        <w:ind w:left="0" w:firstLine="709"/>
        <w:jc w:val="both"/>
        <w:rPr>
          <w:rFonts w:ascii="Times New Roman" w:hAnsi="Times New Roman" w:cs="Times New Roman"/>
          <w:sz w:val="28"/>
          <w:szCs w:val="28"/>
        </w:rPr>
      </w:pPr>
      <w:r w:rsidRPr="007663A8">
        <w:rPr>
          <w:rFonts w:ascii="Times New Roman" w:hAnsi="Times New Roman" w:cs="Times New Roman"/>
          <w:sz w:val="28"/>
          <w:szCs w:val="28"/>
        </w:rPr>
        <w:t>повышение спроса инвестирования в трудящихся путём переподготовки, повышения квалификаций, бизнес-образования и т.д.;</w:t>
      </w:r>
    </w:p>
    <w:p w:rsidR="007663A8" w:rsidRPr="007663A8" w:rsidRDefault="007663A8" w:rsidP="007663A8">
      <w:pPr>
        <w:spacing w:after="0" w:line="360" w:lineRule="auto"/>
        <w:ind w:firstLine="709"/>
        <w:jc w:val="both"/>
        <w:rPr>
          <w:rFonts w:ascii="Times New Roman" w:hAnsi="Times New Roman" w:cs="Times New Roman"/>
          <w:sz w:val="28"/>
          <w:szCs w:val="28"/>
        </w:rPr>
      </w:pPr>
      <w:r w:rsidRPr="007663A8">
        <w:rPr>
          <w:rFonts w:ascii="Times New Roman" w:hAnsi="Times New Roman" w:cs="Times New Roman"/>
          <w:sz w:val="28"/>
          <w:szCs w:val="28"/>
        </w:rPr>
        <w:t>Основные мероприятия по сокращению безработицы среди молодёжи:</w:t>
      </w:r>
    </w:p>
    <w:p w:rsidR="007663A8" w:rsidRPr="007663A8" w:rsidRDefault="007663A8" w:rsidP="007663A8">
      <w:pPr>
        <w:pStyle w:val="a6"/>
        <w:numPr>
          <w:ilvl w:val="0"/>
          <w:numId w:val="2"/>
        </w:numPr>
        <w:spacing w:after="0" w:line="360" w:lineRule="auto"/>
        <w:ind w:left="0" w:firstLine="709"/>
        <w:jc w:val="both"/>
        <w:rPr>
          <w:rFonts w:ascii="Times New Roman" w:hAnsi="Times New Roman" w:cs="Times New Roman"/>
          <w:sz w:val="28"/>
          <w:szCs w:val="28"/>
        </w:rPr>
      </w:pPr>
      <w:r w:rsidRPr="007663A8">
        <w:rPr>
          <w:rFonts w:ascii="Times New Roman" w:hAnsi="Times New Roman" w:cs="Times New Roman"/>
          <w:sz w:val="28"/>
          <w:szCs w:val="28"/>
        </w:rPr>
        <w:t xml:space="preserve">принятие на централизованном уровне государственной программы, направленной на мотивацию организаций принимать на работу молодых специалистов </w:t>
      </w:r>
      <w:proofErr w:type="gramStart"/>
      <w:r w:rsidRPr="007663A8">
        <w:rPr>
          <w:rFonts w:ascii="Times New Roman" w:hAnsi="Times New Roman" w:cs="Times New Roman"/>
          <w:sz w:val="28"/>
          <w:szCs w:val="28"/>
        </w:rPr>
        <w:t>не взирая</w:t>
      </w:r>
      <w:proofErr w:type="gramEnd"/>
      <w:r w:rsidRPr="007663A8">
        <w:rPr>
          <w:rFonts w:ascii="Times New Roman" w:hAnsi="Times New Roman" w:cs="Times New Roman"/>
          <w:sz w:val="28"/>
          <w:szCs w:val="28"/>
        </w:rPr>
        <w:t xml:space="preserve"> на наличие опыта, посредством использования различных инструментов (к примеру, налоговых);</w:t>
      </w:r>
    </w:p>
    <w:p w:rsidR="007663A8" w:rsidRPr="007663A8" w:rsidRDefault="007663A8" w:rsidP="007663A8">
      <w:pPr>
        <w:pStyle w:val="a6"/>
        <w:numPr>
          <w:ilvl w:val="0"/>
          <w:numId w:val="2"/>
        </w:numPr>
        <w:spacing w:after="0" w:line="360" w:lineRule="auto"/>
        <w:ind w:left="0" w:firstLine="709"/>
        <w:jc w:val="both"/>
        <w:rPr>
          <w:rFonts w:ascii="Times New Roman" w:hAnsi="Times New Roman" w:cs="Times New Roman"/>
          <w:sz w:val="28"/>
          <w:szCs w:val="28"/>
        </w:rPr>
      </w:pPr>
      <w:r w:rsidRPr="007663A8">
        <w:rPr>
          <w:rFonts w:ascii="Times New Roman" w:hAnsi="Times New Roman" w:cs="Times New Roman"/>
          <w:sz w:val="28"/>
          <w:szCs w:val="28"/>
        </w:rPr>
        <w:lastRenderedPageBreak/>
        <w:t>участить проведение молодёжных форумов, что даст толчок для молодых людей реализовать свои собственные разработки, которые могут способствовать повышению занятости и решению других проблем;</w:t>
      </w:r>
    </w:p>
    <w:p w:rsidR="007663A8" w:rsidRPr="007663A8" w:rsidRDefault="007663A8" w:rsidP="007663A8">
      <w:pPr>
        <w:pStyle w:val="a6"/>
        <w:numPr>
          <w:ilvl w:val="0"/>
          <w:numId w:val="2"/>
        </w:numPr>
        <w:spacing w:after="0" w:line="360" w:lineRule="auto"/>
        <w:ind w:left="0" w:firstLine="709"/>
        <w:jc w:val="both"/>
        <w:rPr>
          <w:rFonts w:ascii="Times New Roman" w:hAnsi="Times New Roman" w:cs="Times New Roman"/>
          <w:sz w:val="28"/>
          <w:szCs w:val="28"/>
        </w:rPr>
      </w:pPr>
      <w:r w:rsidRPr="007663A8">
        <w:rPr>
          <w:rFonts w:ascii="Times New Roman" w:hAnsi="Times New Roman" w:cs="Times New Roman"/>
          <w:sz w:val="28"/>
          <w:szCs w:val="28"/>
        </w:rPr>
        <w:t>возращение в школах дополнительного образования, где оно отсутствует, в учебно-производственных комбинатах (УПК) по необходимым направления для каждого округа (области, региона, города), это даст возможность каждому старшекласснику иметь рабочую профессию (к примеру, продавца, помощника повара и т.д.)</w:t>
      </w:r>
    </w:p>
    <w:p w:rsidR="007663A8" w:rsidRDefault="007663A8" w:rsidP="007663A8">
      <w:pPr>
        <w:spacing w:after="0" w:line="360" w:lineRule="auto"/>
        <w:ind w:firstLine="709"/>
        <w:jc w:val="both"/>
        <w:rPr>
          <w:rFonts w:ascii="Times New Roman" w:hAnsi="Times New Roman" w:cs="Times New Roman"/>
          <w:sz w:val="28"/>
          <w:szCs w:val="28"/>
        </w:rPr>
      </w:pPr>
      <w:r w:rsidRPr="007663A8">
        <w:rPr>
          <w:rFonts w:ascii="Times New Roman" w:hAnsi="Times New Roman" w:cs="Times New Roman"/>
          <w:sz w:val="28"/>
          <w:szCs w:val="28"/>
        </w:rPr>
        <w:t>Данные меры по минимизации уровня безработицы должны значительно ул</w:t>
      </w:r>
      <w:r>
        <w:rPr>
          <w:rFonts w:ascii="Times New Roman" w:hAnsi="Times New Roman" w:cs="Times New Roman"/>
          <w:sz w:val="28"/>
          <w:szCs w:val="28"/>
        </w:rPr>
        <w:t>учшить положение на рынке труда</w:t>
      </w:r>
      <w:r w:rsidRPr="007663A8">
        <w:rPr>
          <w:rFonts w:ascii="Times New Roman" w:hAnsi="Times New Roman" w:cs="Times New Roman"/>
          <w:sz w:val="28"/>
          <w:szCs w:val="28"/>
        </w:rPr>
        <w:t>.</w:t>
      </w:r>
    </w:p>
    <w:p w:rsidR="00F658CD" w:rsidRDefault="007663A8" w:rsidP="007663A8">
      <w:pPr>
        <w:spacing w:after="0" w:line="360" w:lineRule="auto"/>
        <w:ind w:firstLine="709"/>
        <w:jc w:val="both"/>
        <w:rPr>
          <w:rFonts w:ascii="Times New Roman" w:hAnsi="Times New Roman" w:cs="Times New Roman"/>
          <w:sz w:val="28"/>
          <w:szCs w:val="28"/>
        </w:rPr>
      </w:pPr>
      <w:r w:rsidRPr="007663A8">
        <w:rPr>
          <w:rFonts w:ascii="Times New Roman" w:hAnsi="Times New Roman" w:cs="Times New Roman"/>
          <w:sz w:val="28"/>
          <w:szCs w:val="28"/>
        </w:rPr>
        <w:t>Подводя итог, следует отметить, что безработица является одним из важных</w:t>
      </w:r>
      <w:r>
        <w:rPr>
          <w:rFonts w:ascii="Times New Roman" w:hAnsi="Times New Roman" w:cs="Times New Roman"/>
          <w:sz w:val="28"/>
          <w:szCs w:val="28"/>
        </w:rPr>
        <w:t xml:space="preserve"> явлений, харак</w:t>
      </w:r>
      <w:r w:rsidRPr="007663A8">
        <w:rPr>
          <w:rFonts w:ascii="Times New Roman" w:hAnsi="Times New Roman" w:cs="Times New Roman"/>
          <w:sz w:val="28"/>
          <w:szCs w:val="28"/>
        </w:rPr>
        <w:t>теризующих уровень экономического развития страны. Относительно России, можно сказать, что динамика численности безработных в стране имеет отрицательны</w:t>
      </w:r>
      <w:r>
        <w:rPr>
          <w:rFonts w:ascii="Times New Roman" w:hAnsi="Times New Roman" w:cs="Times New Roman"/>
          <w:sz w:val="28"/>
          <w:szCs w:val="28"/>
        </w:rPr>
        <w:t>й характер, что говорит о поло</w:t>
      </w:r>
      <w:r w:rsidRPr="007663A8">
        <w:rPr>
          <w:rFonts w:ascii="Times New Roman" w:hAnsi="Times New Roman" w:cs="Times New Roman"/>
          <w:sz w:val="28"/>
          <w:szCs w:val="28"/>
        </w:rPr>
        <w:t xml:space="preserve">жительной тенденции данного показателя. Также стоит отметить, </w:t>
      </w:r>
      <w:r>
        <w:rPr>
          <w:rFonts w:ascii="Times New Roman" w:hAnsi="Times New Roman" w:cs="Times New Roman"/>
          <w:sz w:val="28"/>
          <w:szCs w:val="28"/>
        </w:rPr>
        <w:t>что государственная власть при</w:t>
      </w:r>
      <w:r w:rsidRPr="007663A8">
        <w:rPr>
          <w:rFonts w:ascii="Times New Roman" w:hAnsi="Times New Roman" w:cs="Times New Roman"/>
          <w:sz w:val="28"/>
          <w:szCs w:val="28"/>
        </w:rPr>
        <w:t>нимает активное участие в разработке программ и мероприят</w:t>
      </w:r>
      <w:r>
        <w:rPr>
          <w:rFonts w:ascii="Times New Roman" w:hAnsi="Times New Roman" w:cs="Times New Roman"/>
          <w:sz w:val="28"/>
          <w:szCs w:val="28"/>
        </w:rPr>
        <w:t>ий, способствующих снижению по</w:t>
      </w:r>
      <w:r w:rsidRPr="007663A8">
        <w:rPr>
          <w:rFonts w:ascii="Times New Roman" w:hAnsi="Times New Roman" w:cs="Times New Roman"/>
          <w:sz w:val="28"/>
          <w:szCs w:val="28"/>
        </w:rPr>
        <w:t>казателя уровня безработицы</w:t>
      </w:r>
      <w:r>
        <w:rPr>
          <w:rFonts w:ascii="Times New Roman" w:hAnsi="Times New Roman" w:cs="Times New Roman"/>
          <w:sz w:val="28"/>
          <w:szCs w:val="28"/>
        </w:rPr>
        <w:t>.</w:t>
      </w:r>
    </w:p>
    <w:p w:rsidR="009C169B" w:rsidRDefault="009C169B">
      <w:pPr>
        <w:rPr>
          <w:rFonts w:ascii="Times New Roman" w:hAnsi="Times New Roman" w:cs="Times New Roman"/>
          <w:b/>
          <w:sz w:val="28"/>
          <w:szCs w:val="28"/>
        </w:rPr>
      </w:pPr>
      <w:r>
        <w:rPr>
          <w:rFonts w:ascii="Times New Roman" w:hAnsi="Times New Roman" w:cs="Times New Roman"/>
          <w:b/>
          <w:sz w:val="28"/>
          <w:szCs w:val="28"/>
        </w:rPr>
        <w:br w:type="page"/>
      </w:r>
    </w:p>
    <w:p w:rsidR="009C169B" w:rsidRPr="009C169B" w:rsidRDefault="009C169B" w:rsidP="009C169B">
      <w:pPr>
        <w:spacing w:after="100" w:afterAutospacing="1" w:line="360" w:lineRule="auto"/>
        <w:ind w:firstLine="709"/>
        <w:jc w:val="center"/>
        <w:rPr>
          <w:rFonts w:ascii="Times New Roman" w:hAnsi="Times New Roman" w:cs="Times New Roman"/>
          <w:b/>
          <w:sz w:val="28"/>
          <w:szCs w:val="28"/>
        </w:rPr>
      </w:pPr>
      <w:r w:rsidRPr="009C169B">
        <w:rPr>
          <w:rFonts w:ascii="Times New Roman" w:hAnsi="Times New Roman" w:cs="Times New Roman"/>
          <w:b/>
          <w:sz w:val="28"/>
          <w:szCs w:val="28"/>
        </w:rPr>
        <w:lastRenderedPageBreak/>
        <w:t>ЗАКЛЮЧЕНИЕ</w:t>
      </w:r>
    </w:p>
    <w:p w:rsidR="009C169B" w:rsidRDefault="009C169B" w:rsidP="005D259E">
      <w:pPr>
        <w:spacing w:after="0" w:line="360" w:lineRule="auto"/>
        <w:ind w:firstLine="709"/>
        <w:jc w:val="both"/>
        <w:rPr>
          <w:rFonts w:ascii="Times New Roman" w:hAnsi="Times New Roman" w:cs="Times New Roman"/>
          <w:sz w:val="28"/>
          <w:szCs w:val="28"/>
        </w:rPr>
      </w:pPr>
      <w:r w:rsidRPr="009C169B">
        <w:rPr>
          <w:rFonts w:ascii="Times New Roman" w:hAnsi="Times New Roman" w:cs="Times New Roman"/>
          <w:sz w:val="28"/>
          <w:szCs w:val="28"/>
        </w:rPr>
        <w:t>Подводя итог</w:t>
      </w:r>
      <w:r>
        <w:rPr>
          <w:rFonts w:ascii="Times New Roman" w:hAnsi="Times New Roman" w:cs="Times New Roman"/>
          <w:sz w:val="28"/>
          <w:szCs w:val="28"/>
        </w:rPr>
        <w:t>и</w:t>
      </w:r>
      <w:r w:rsidRPr="009C169B">
        <w:rPr>
          <w:rFonts w:ascii="Times New Roman" w:hAnsi="Times New Roman" w:cs="Times New Roman"/>
          <w:sz w:val="28"/>
          <w:szCs w:val="28"/>
        </w:rPr>
        <w:t>,</w:t>
      </w:r>
      <w:r>
        <w:rPr>
          <w:rFonts w:ascii="Times New Roman" w:hAnsi="Times New Roman" w:cs="Times New Roman"/>
          <w:sz w:val="28"/>
          <w:szCs w:val="28"/>
        </w:rPr>
        <w:t xml:space="preserve"> делаем вывод,</w:t>
      </w:r>
      <w:r w:rsidRPr="009C169B">
        <w:rPr>
          <w:rFonts w:ascii="Times New Roman" w:hAnsi="Times New Roman" w:cs="Times New Roman"/>
          <w:sz w:val="28"/>
          <w:szCs w:val="28"/>
        </w:rPr>
        <w:t xml:space="preserve"> что </w:t>
      </w:r>
      <w:r w:rsidR="005D259E">
        <w:rPr>
          <w:rFonts w:ascii="Times New Roman" w:hAnsi="Times New Roman" w:cs="Times New Roman"/>
          <w:sz w:val="28"/>
          <w:szCs w:val="28"/>
        </w:rPr>
        <w:t>безработица</w:t>
      </w:r>
      <w:r w:rsidR="005D259E" w:rsidRPr="005D259E">
        <w:rPr>
          <w:rFonts w:ascii="Times New Roman" w:hAnsi="Times New Roman" w:cs="Times New Roman"/>
          <w:sz w:val="28"/>
          <w:szCs w:val="28"/>
        </w:rPr>
        <w:t xml:space="preserve"> - это один из главных показате</w:t>
      </w:r>
      <w:r w:rsidR="005D259E">
        <w:rPr>
          <w:rFonts w:ascii="Times New Roman" w:hAnsi="Times New Roman" w:cs="Times New Roman"/>
          <w:sz w:val="28"/>
          <w:szCs w:val="28"/>
        </w:rPr>
        <w:t xml:space="preserve">лей, отражающих общее состояние </w:t>
      </w:r>
      <w:r w:rsidR="005D259E" w:rsidRPr="005D259E">
        <w:rPr>
          <w:rFonts w:ascii="Times New Roman" w:hAnsi="Times New Roman" w:cs="Times New Roman"/>
          <w:sz w:val="28"/>
          <w:szCs w:val="28"/>
        </w:rPr>
        <w:t>экономики, как на государственном, так и на мировом уровне.</w:t>
      </w:r>
    </w:p>
    <w:p w:rsidR="009C169B" w:rsidRDefault="005D259E" w:rsidP="007663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Безработица -</w:t>
      </w:r>
      <w:r w:rsidR="009C169B" w:rsidRPr="009C169B">
        <w:rPr>
          <w:rFonts w:ascii="Times New Roman" w:hAnsi="Times New Roman" w:cs="Times New Roman"/>
          <w:sz w:val="28"/>
          <w:szCs w:val="28"/>
        </w:rPr>
        <w:t xml:space="preserve"> это не абстрактное экономическое понятие, а проблема, оказывающая влияние на каждого гражданина и экономику страны в целом.</w:t>
      </w:r>
    </w:p>
    <w:p w:rsidR="009C169B" w:rsidRDefault="009C169B" w:rsidP="007663A8">
      <w:pPr>
        <w:spacing w:after="0" w:line="360" w:lineRule="auto"/>
        <w:ind w:firstLine="709"/>
        <w:jc w:val="both"/>
        <w:rPr>
          <w:rFonts w:ascii="Times New Roman" w:hAnsi="Times New Roman" w:cs="Times New Roman"/>
          <w:sz w:val="28"/>
          <w:szCs w:val="28"/>
        </w:rPr>
      </w:pPr>
      <w:r w:rsidRPr="009C169B">
        <w:rPr>
          <w:rFonts w:ascii="Times New Roman" w:hAnsi="Times New Roman" w:cs="Times New Roman"/>
          <w:sz w:val="28"/>
          <w:szCs w:val="28"/>
        </w:rPr>
        <w:t xml:space="preserve">Последствия безработицы, рассмотренные </w:t>
      </w:r>
      <w:r>
        <w:rPr>
          <w:rFonts w:ascii="Times New Roman" w:hAnsi="Times New Roman" w:cs="Times New Roman"/>
          <w:sz w:val="28"/>
          <w:szCs w:val="28"/>
        </w:rPr>
        <w:t>в работе</w:t>
      </w:r>
      <w:r w:rsidRPr="009C169B">
        <w:rPr>
          <w:rFonts w:ascii="Times New Roman" w:hAnsi="Times New Roman" w:cs="Times New Roman"/>
          <w:sz w:val="28"/>
          <w:szCs w:val="28"/>
        </w:rPr>
        <w:t>, указывают на то, что данное явление очень опасно для общества и личности. Оно требует активного участия государства. Правительственные программы должны быть ориентированы не только на устранение последствий, но и на предупреждение кризисных явлений в обществе. Одновременно многие специалисты считают, что нетрудоустроенное население формирует резерв, который необходим для нормального функционирования хозяйственной системы. В связи с этим государственная политика нацелена, с одной стороны, на формирование мобильных ресурсов рабочей силы, а с другой – на предотвращение и устранение отрицател</w:t>
      </w:r>
      <w:r w:rsidR="005D259E">
        <w:rPr>
          <w:rFonts w:ascii="Times New Roman" w:hAnsi="Times New Roman" w:cs="Times New Roman"/>
          <w:sz w:val="28"/>
          <w:szCs w:val="28"/>
        </w:rPr>
        <w:t>ьных последствий безработицы.</w:t>
      </w:r>
    </w:p>
    <w:p w:rsidR="005D259E" w:rsidRDefault="005D259E" w:rsidP="005D259E">
      <w:pPr>
        <w:spacing w:after="0" w:line="360" w:lineRule="auto"/>
        <w:ind w:firstLine="709"/>
        <w:jc w:val="both"/>
        <w:rPr>
          <w:rFonts w:ascii="Times New Roman" w:hAnsi="Times New Roman" w:cs="Times New Roman"/>
          <w:sz w:val="28"/>
          <w:szCs w:val="28"/>
        </w:rPr>
      </w:pPr>
      <w:r w:rsidRPr="005D259E">
        <w:rPr>
          <w:rFonts w:ascii="Times New Roman" w:hAnsi="Times New Roman" w:cs="Times New Roman"/>
          <w:sz w:val="28"/>
          <w:szCs w:val="28"/>
        </w:rPr>
        <w:t>На сегодняшний день проблеме безработицы в Россий</w:t>
      </w:r>
      <w:r>
        <w:rPr>
          <w:rFonts w:ascii="Times New Roman" w:hAnsi="Times New Roman" w:cs="Times New Roman"/>
          <w:sz w:val="28"/>
          <w:szCs w:val="28"/>
        </w:rPr>
        <w:t xml:space="preserve">ской Федерации уделяется особое </w:t>
      </w:r>
      <w:r w:rsidRPr="005D259E">
        <w:rPr>
          <w:rFonts w:ascii="Times New Roman" w:hAnsi="Times New Roman" w:cs="Times New Roman"/>
          <w:sz w:val="28"/>
          <w:szCs w:val="28"/>
        </w:rPr>
        <w:t>внимание, результатом чего является снижение показателей,</w:t>
      </w:r>
      <w:r>
        <w:rPr>
          <w:rFonts w:ascii="Times New Roman" w:hAnsi="Times New Roman" w:cs="Times New Roman"/>
          <w:sz w:val="28"/>
          <w:szCs w:val="28"/>
        </w:rPr>
        <w:t xml:space="preserve"> определяющих численность безра</w:t>
      </w:r>
      <w:r w:rsidRPr="005D259E">
        <w:rPr>
          <w:rFonts w:ascii="Times New Roman" w:hAnsi="Times New Roman" w:cs="Times New Roman"/>
          <w:sz w:val="28"/>
          <w:szCs w:val="28"/>
        </w:rPr>
        <w:t>ботных в стране.</w:t>
      </w:r>
    </w:p>
    <w:p w:rsidR="005D259E" w:rsidRDefault="005D259E" w:rsidP="005D259E">
      <w:pPr>
        <w:spacing w:after="0" w:line="360" w:lineRule="auto"/>
        <w:ind w:firstLine="709"/>
        <w:jc w:val="both"/>
        <w:rPr>
          <w:rFonts w:ascii="Times New Roman" w:hAnsi="Times New Roman" w:cs="Times New Roman"/>
          <w:sz w:val="28"/>
          <w:szCs w:val="28"/>
        </w:rPr>
      </w:pPr>
      <w:r w:rsidRPr="005D259E">
        <w:rPr>
          <w:rFonts w:ascii="Times New Roman" w:hAnsi="Times New Roman" w:cs="Times New Roman"/>
          <w:sz w:val="28"/>
          <w:szCs w:val="28"/>
        </w:rPr>
        <w:t xml:space="preserve">Для того чтобы сдерживать уровень безработицы на низком уровне, государству необходимо осуществлять грамотную политику, способствующую повышению занятости населения. </w:t>
      </w:r>
    </w:p>
    <w:p w:rsidR="005D259E" w:rsidRDefault="005D259E" w:rsidP="005D259E">
      <w:pPr>
        <w:spacing w:after="0" w:line="360" w:lineRule="auto"/>
        <w:ind w:firstLine="709"/>
        <w:jc w:val="both"/>
        <w:rPr>
          <w:rFonts w:ascii="Times New Roman" w:hAnsi="Times New Roman" w:cs="Times New Roman"/>
          <w:sz w:val="28"/>
          <w:szCs w:val="28"/>
        </w:rPr>
      </w:pPr>
      <w:r w:rsidRPr="005D259E">
        <w:rPr>
          <w:rFonts w:ascii="Times New Roman" w:hAnsi="Times New Roman" w:cs="Times New Roman"/>
          <w:sz w:val="28"/>
          <w:szCs w:val="28"/>
        </w:rPr>
        <w:t>В Российской Федерации для снижения уровня безработи</w:t>
      </w:r>
      <w:r>
        <w:rPr>
          <w:rFonts w:ascii="Times New Roman" w:hAnsi="Times New Roman" w:cs="Times New Roman"/>
          <w:sz w:val="28"/>
          <w:szCs w:val="28"/>
        </w:rPr>
        <w:t>цы предлагаются следующие меро</w:t>
      </w:r>
      <w:r w:rsidRPr="005D259E">
        <w:rPr>
          <w:rFonts w:ascii="Times New Roman" w:hAnsi="Times New Roman" w:cs="Times New Roman"/>
          <w:sz w:val="28"/>
          <w:szCs w:val="28"/>
        </w:rPr>
        <w:t xml:space="preserve">приятия: </w:t>
      </w:r>
    </w:p>
    <w:p w:rsidR="005D259E" w:rsidRPr="005D259E" w:rsidRDefault="005D259E" w:rsidP="005D259E">
      <w:pPr>
        <w:pStyle w:val="a6"/>
        <w:numPr>
          <w:ilvl w:val="0"/>
          <w:numId w:val="2"/>
        </w:numPr>
        <w:spacing w:after="0" w:line="360" w:lineRule="auto"/>
        <w:ind w:left="0" w:firstLine="709"/>
        <w:jc w:val="both"/>
        <w:rPr>
          <w:rFonts w:ascii="Times New Roman" w:hAnsi="Times New Roman" w:cs="Times New Roman"/>
          <w:sz w:val="28"/>
          <w:szCs w:val="28"/>
        </w:rPr>
      </w:pPr>
      <w:r w:rsidRPr="005D259E">
        <w:rPr>
          <w:rFonts w:ascii="Times New Roman" w:hAnsi="Times New Roman" w:cs="Times New Roman"/>
          <w:sz w:val="28"/>
          <w:szCs w:val="28"/>
        </w:rPr>
        <w:t xml:space="preserve">Ограничение поступления миграционной неквалифицированной рабочей силы на государственный рынок труда, что, в свою очередь, будет способствовать увеличению уровня заработной платы и привлечению трудовых ресурсов страны в те области производства, в которых чаще всего заняты мигранты; </w:t>
      </w:r>
    </w:p>
    <w:p w:rsidR="005D259E" w:rsidRPr="005D259E" w:rsidRDefault="005D259E" w:rsidP="005D259E">
      <w:pPr>
        <w:pStyle w:val="a6"/>
        <w:numPr>
          <w:ilvl w:val="0"/>
          <w:numId w:val="2"/>
        </w:numPr>
        <w:spacing w:after="0" w:line="360" w:lineRule="auto"/>
        <w:ind w:left="0" w:firstLine="709"/>
        <w:jc w:val="both"/>
        <w:rPr>
          <w:rFonts w:ascii="Times New Roman" w:hAnsi="Times New Roman" w:cs="Times New Roman"/>
          <w:sz w:val="28"/>
          <w:szCs w:val="28"/>
        </w:rPr>
      </w:pPr>
      <w:r w:rsidRPr="005D259E">
        <w:rPr>
          <w:rFonts w:ascii="Times New Roman" w:hAnsi="Times New Roman" w:cs="Times New Roman"/>
          <w:sz w:val="28"/>
          <w:szCs w:val="28"/>
        </w:rPr>
        <w:lastRenderedPageBreak/>
        <w:t xml:space="preserve">Развитие кадровых отделов на предприятиях. Деятельность кадрового отдела должны быть направлена на подготовку, переподготовку и повышение квалификации сотрудников, что даст возможность исключить сокращения персонала; </w:t>
      </w:r>
    </w:p>
    <w:p w:rsidR="005D259E" w:rsidRPr="005D259E" w:rsidRDefault="005D259E" w:rsidP="005D259E">
      <w:pPr>
        <w:pStyle w:val="a6"/>
        <w:numPr>
          <w:ilvl w:val="0"/>
          <w:numId w:val="2"/>
        </w:numPr>
        <w:spacing w:after="0" w:line="360" w:lineRule="auto"/>
        <w:ind w:left="0" w:firstLine="709"/>
        <w:jc w:val="both"/>
        <w:rPr>
          <w:rFonts w:ascii="Times New Roman" w:hAnsi="Times New Roman" w:cs="Times New Roman"/>
          <w:sz w:val="28"/>
          <w:szCs w:val="28"/>
        </w:rPr>
      </w:pPr>
      <w:r w:rsidRPr="005D259E">
        <w:rPr>
          <w:rFonts w:ascii="Times New Roman" w:hAnsi="Times New Roman" w:cs="Times New Roman"/>
          <w:sz w:val="28"/>
          <w:szCs w:val="28"/>
        </w:rPr>
        <w:t xml:space="preserve">Стимулирование правительством предоставления работодателями рабочих мест для определенных групп населения (инвалидов, молодежи); </w:t>
      </w:r>
    </w:p>
    <w:p w:rsidR="005D259E" w:rsidRPr="005D259E" w:rsidRDefault="005D259E" w:rsidP="005D259E">
      <w:pPr>
        <w:pStyle w:val="a6"/>
        <w:numPr>
          <w:ilvl w:val="0"/>
          <w:numId w:val="2"/>
        </w:numPr>
        <w:spacing w:after="0" w:line="360" w:lineRule="auto"/>
        <w:ind w:left="0" w:firstLine="709"/>
        <w:jc w:val="both"/>
        <w:rPr>
          <w:rFonts w:ascii="Times New Roman" w:hAnsi="Times New Roman" w:cs="Times New Roman"/>
          <w:sz w:val="28"/>
          <w:szCs w:val="28"/>
        </w:rPr>
      </w:pPr>
      <w:r w:rsidRPr="005D259E">
        <w:rPr>
          <w:rFonts w:ascii="Times New Roman" w:hAnsi="Times New Roman" w:cs="Times New Roman"/>
          <w:sz w:val="28"/>
          <w:szCs w:val="28"/>
        </w:rPr>
        <w:t xml:space="preserve">Активное формирование и развитие служб занятости и бирж труда. </w:t>
      </w:r>
    </w:p>
    <w:p w:rsidR="005D259E" w:rsidRDefault="005D259E" w:rsidP="005D259E">
      <w:pPr>
        <w:spacing w:after="0" w:line="360" w:lineRule="auto"/>
        <w:ind w:firstLine="709"/>
        <w:jc w:val="both"/>
        <w:rPr>
          <w:rFonts w:ascii="Times New Roman" w:hAnsi="Times New Roman" w:cs="Times New Roman"/>
          <w:sz w:val="28"/>
          <w:szCs w:val="28"/>
        </w:rPr>
      </w:pPr>
      <w:r w:rsidRPr="005D259E">
        <w:rPr>
          <w:rFonts w:ascii="Times New Roman" w:hAnsi="Times New Roman" w:cs="Times New Roman"/>
          <w:sz w:val="28"/>
          <w:szCs w:val="28"/>
        </w:rPr>
        <w:t xml:space="preserve">Подводя итог, следует отметить, что безработица является </w:t>
      </w:r>
      <w:r>
        <w:rPr>
          <w:rFonts w:ascii="Times New Roman" w:hAnsi="Times New Roman" w:cs="Times New Roman"/>
          <w:sz w:val="28"/>
          <w:szCs w:val="28"/>
        </w:rPr>
        <w:t>одним из важных явлений, харак</w:t>
      </w:r>
      <w:r w:rsidRPr="005D259E">
        <w:rPr>
          <w:rFonts w:ascii="Times New Roman" w:hAnsi="Times New Roman" w:cs="Times New Roman"/>
          <w:sz w:val="28"/>
          <w:szCs w:val="28"/>
        </w:rPr>
        <w:t xml:space="preserve">теризующих уровень экономического развития страны. </w:t>
      </w:r>
    </w:p>
    <w:p w:rsidR="005D259E" w:rsidRDefault="005D259E" w:rsidP="005D259E">
      <w:pPr>
        <w:spacing w:after="0" w:line="360" w:lineRule="auto"/>
        <w:ind w:firstLine="709"/>
        <w:jc w:val="both"/>
        <w:rPr>
          <w:rFonts w:ascii="Times New Roman" w:hAnsi="Times New Roman" w:cs="Times New Roman"/>
          <w:sz w:val="28"/>
          <w:szCs w:val="28"/>
        </w:rPr>
      </w:pPr>
      <w:r w:rsidRPr="005D259E">
        <w:rPr>
          <w:rFonts w:ascii="Times New Roman" w:hAnsi="Times New Roman" w:cs="Times New Roman"/>
          <w:sz w:val="28"/>
          <w:szCs w:val="28"/>
        </w:rPr>
        <w:t>Относительно России, можно сказать, что динамика численности безработных в стране имеет отрицательны</w:t>
      </w:r>
      <w:r>
        <w:rPr>
          <w:rFonts w:ascii="Times New Roman" w:hAnsi="Times New Roman" w:cs="Times New Roman"/>
          <w:sz w:val="28"/>
          <w:szCs w:val="28"/>
        </w:rPr>
        <w:t>й характер, что говорит о поло</w:t>
      </w:r>
      <w:r w:rsidRPr="005D259E">
        <w:rPr>
          <w:rFonts w:ascii="Times New Roman" w:hAnsi="Times New Roman" w:cs="Times New Roman"/>
          <w:sz w:val="28"/>
          <w:szCs w:val="28"/>
        </w:rPr>
        <w:t xml:space="preserve">жительной тенденции данного показателя. Также стоит отметить, </w:t>
      </w:r>
      <w:r>
        <w:rPr>
          <w:rFonts w:ascii="Times New Roman" w:hAnsi="Times New Roman" w:cs="Times New Roman"/>
          <w:sz w:val="28"/>
          <w:szCs w:val="28"/>
        </w:rPr>
        <w:t>что государственная власть при</w:t>
      </w:r>
      <w:r w:rsidRPr="005D259E">
        <w:rPr>
          <w:rFonts w:ascii="Times New Roman" w:hAnsi="Times New Roman" w:cs="Times New Roman"/>
          <w:sz w:val="28"/>
          <w:szCs w:val="28"/>
        </w:rPr>
        <w:t>нимает активное участие в разработке программ и мероприя</w:t>
      </w:r>
      <w:r>
        <w:rPr>
          <w:rFonts w:ascii="Times New Roman" w:hAnsi="Times New Roman" w:cs="Times New Roman"/>
          <w:sz w:val="28"/>
          <w:szCs w:val="28"/>
        </w:rPr>
        <w:t>тий, способствующих снижению по</w:t>
      </w:r>
      <w:r w:rsidRPr="005D259E">
        <w:rPr>
          <w:rFonts w:ascii="Times New Roman" w:hAnsi="Times New Roman" w:cs="Times New Roman"/>
          <w:sz w:val="28"/>
          <w:szCs w:val="28"/>
        </w:rPr>
        <w:t>казателя уровня безработицы</w:t>
      </w:r>
      <w:r>
        <w:rPr>
          <w:rFonts w:ascii="Times New Roman" w:hAnsi="Times New Roman" w:cs="Times New Roman"/>
          <w:sz w:val="28"/>
          <w:szCs w:val="28"/>
        </w:rPr>
        <w:t>.</w:t>
      </w:r>
    </w:p>
    <w:p w:rsidR="003F5600" w:rsidRDefault="003F5600">
      <w:pPr>
        <w:rPr>
          <w:rFonts w:ascii="Times New Roman" w:hAnsi="Times New Roman" w:cs="Times New Roman"/>
          <w:sz w:val="28"/>
          <w:szCs w:val="28"/>
        </w:rPr>
      </w:pPr>
      <w:r>
        <w:rPr>
          <w:rFonts w:ascii="Times New Roman" w:hAnsi="Times New Roman" w:cs="Times New Roman"/>
          <w:sz w:val="28"/>
          <w:szCs w:val="28"/>
        </w:rPr>
        <w:br w:type="page"/>
      </w:r>
    </w:p>
    <w:p w:rsidR="003F5600" w:rsidRDefault="008312D1" w:rsidP="003F5600">
      <w:pPr>
        <w:spacing w:after="240"/>
        <w:jc w:val="center"/>
        <w:rPr>
          <w:rFonts w:ascii="Times New Roman" w:hAnsi="Times New Roman" w:cs="Times New Roman"/>
          <w:b/>
          <w:sz w:val="28"/>
          <w:szCs w:val="28"/>
        </w:rPr>
      </w:pPr>
      <w:r w:rsidRPr="008312D1">
        <w:rPr>
          <w:rFonts w:ascii="Times New Roman" w:hAnsi="Times New Roman" w:cs="Times New Roman"/>
          <w:b/>
          <w:sz w:val="28"/>
          <w:szCs w:val="28"/>
        </w:rPr>
        <w:lastRenderedPageBreak/>
        <w:t>БИБЛИОГРАФИЧЕСКИЙ СПИСОК</w:t>
      </w:r>
    </w:p>
    <w:p w:rsidR="00F33BCA" w:rsidRDefault="00CA2C1C" w:rsidP="00CA2C1C">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r w:rsidRPr="00CA2C1C">
        <w:rPr>
          <w:rFonts w:ascii="Times New Roman" w:hAnsi="Times New Roman" w:cs="Times New Roman"/>
          <w:color w:val="000000" w:themeColor="text1"/>
          <w:sz w:val="28"/>
          <w:szCs w:val="28"/>
        </w:rPr>
        <w:t>Трудовой кодекс Российской Федерации" от 30.12.2001 N 197-ФЗ (ред. от 03.08.2018)</w:t>
      </w:r>
    </w:p>
    <w:p w:rsidR="00F33BCA" w:rsidRPr="00F33BCA" w:rsidRDefault="00CA2C1C" w:rsidP="00CA2C1C">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r w:rsidRPr="00CA2C1C">
        <w:rPr>
          <w:rFonts w:ascii="Times New Roman" w:hAnsi="Times New Roman" w:cs="Times New Roman"/>
          <w:color w:val="000000" w:themeColor="text1"/>
          <w:sz w:val="28"/>
          <w:szCs w:val="28"/>
        </w:rPr>
        <w:t>Закон РФ от 19.04.1991 N 1032-1 (ред. от 03.07.2018) "О занятости населения в Российской Федерации"</w:t>
      </w:r>
    </w:p>
    <w:p w:rsidR="005D259E" w:rsidRPr="00F33BCA" w:rsidRDefault="005D259E" w:rsidP="005D259E">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proofErr w:type="spellStart"/>
      <w:r w:rsidRPr="00F33BCA">
        <w:rPr>
          <w:rFonts w:ascii="Times New Roman" w:hAnsi="Times New Roman" w:cs="Times New Roman"/>
          <w:color w:val="000000" w:themeColor="text1"/>
          <w:sz w:val="28"/>
          <w:szCs w:val="28"/>
        </w:rPr>
        <w:t>Бексултанова</w:t>
      </w:r>
      <w:proofErr w:type="spellEnd"/>
      <w:r w:rsidRPr="00F33BCA">
        <w:rPr>
          <w:rFonts w:ascii="Times New Roman" w:hAnsi="Times New Roman" w:cs="Times New Roman"/>
          <w:color w:val="000000" w:themeColor="text1"/>
          <w:sz w:val="28"/>
          <w:szCs w:val="28"/>
        </w:rPr>
        <w:t xml:space="preserve"> А. И. Проблема безработицы в России и пути ее </w:t>
      </w:r>
      <w:r w:rsidR="002B1CAF">
        <w:rPr>
          <w:rFonts w:ascii="Times New Roman" w:hAnsi="Times New Roman" w:cs="Times New Roman"/>
          <w:color w:val="000000" w:themeColor="text1"/>
          <w:sz w:val="28"/>
          <w:szCs w:val="28"/>
        </w:rPr>
        <w:t>решения// Молодой ученый. — 2018</w:t>
      </w:r>
      <w:r w:rsidRPr="00F33BCA">
        <w:rPr>
          <w:rFonts w:ascii="Times New Roman" w:hAnsi="Times New Roman" w:cs="Times New Roman"/>
          <w:color w:val="000000" w:themeColor="text1"/>
          <w:sz w:val="28"/>
          <w:szCs w:val="28"/>
        </w:rPr>
        <w:t>. — №1. — С. 317-319</w:t>
      </w:r>
    </w:p>
    <w:p w:rsidR="005D259E" w:rsidRPr="00F33BCA" w:rsidRDefault="005D259E" w:rsidP="005D259E">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proofErr w:type="spellStart"/>
      <w:r w:rsidRPr="00F33BCA">
        <w:rPr>
          <w:rFonts w:ascii="Times New Roman" w:hAnsi="Times New Roman" w:cs="Times New Roman"/>
          <w:color w:val="000000" w:themeColor="text1"/>
          <w:sz w:val="28"/>
          <w:szCs w:val="28"/>
        </w:rPr>
        <w:t>Бреев</w:t>
      </w:r>
      <w:proofErr w:type="spellEnd"/>
      <w:r w:rsidRPr="00F33BCA">
        <w:rPr>
          <w:rFonts w:ascii="Times New Roman" w:hAnsi="Times New Roman" w:cs="Times New Roman"/>
          <w:color w:val="000000" w:themeColor="text1"/>
          <w:sz w:val="28"/>
          <w:szCs w:val="28"/>
        </w:rPr>
        <w:t xml:space="preserve">, Б. Д. Безработица в современной России / Б.Д. </w:t>
      </w:r>
      <w:proofErr w:type="spellStart"/>
      <w:r w:rsidRPr="00F33BCA">
        <w:rPr>
          <w:rFonts w:ascii="Times New Roman" w:hAnsi="Times New Roman" w:cs="Times New Roman"/>
          <w:color w:val="000000" w:themeColor="text1"/>
          <w:sz w:val="28"/>
          <w:szCs w:val="28"/>
        </w:rPr>
        <w:t>Бреев</w:t>
      </w:r>
      <w:proofErr w:type="spellEnd"/>
      <w:r w:rsidRPr="00F33BCA">
        <w:rPr>
          <w:rFonts w:ascii="Times New Roman" w:hAnsi="Times New Roman" w:cs="Times New Roman"/>
          <w:color w:val="000000" w:themeColor="text1"/>
          <w:sz w:val="28"/>
          <w:szCs w:val="28"/>
        </w:rPr>
        <w:t>. - М.: Наука, 2017. - 272 c.</w:t>
      </w:r>
    </w:p>
    <w:p w:rsidR="00F33BCA" w:rsidRPr="00F33BCA" w:rsidRDefault="005D259E" w:rsidP="00F33BCA">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r w:rsidRPr="00F33BCA">
        <w:rPr>
          <w:rFonts w:ascii="Times New Roman" w:hAnsi="Times New Roman" w:cs="Times New Roman"/>
          <w:color w:val="000000" w:themeColor="text1"/>
          <w:sz w:val="28"/>
          <w:szCs w:val="28"/>
        </w:rPr>
        <w:t xml:space="preserve">Валиева С.Г. Безработица и занятость в России [Текст] / С.Г. Валиева, Л.И. Рахматуллина // Студенческая наука XXI века: материалы X </w:t>
      </w:r>
      <w:proofErr w:type="spellStart"/>
      <w:r w:rsidRPr="00F33BCA">
        <w:rPr>
          <w:rFonts w:ascii="Times New Roman" w:hAnsi="Times New Roman" w:cs="Times New Roman"/>
          <w:color w:val="000000" w:themeColor="text1"/>
          <w:sz w:val="28"/>
          <w:szCs w:val="28"/>
        </w:rPr>
        <w:t>Междунар</w:t>
      </w:r>
      <w:proofErr w:type="spellEnd"/>
      <w:r w:rsidRPr="00F33BCA">
        <w:rPr>
          <w:rFonts w:ascii="Times New Roman" w:hAnsi="Times New Roman" w:cs="Times New Roman"/>
          <w:color w:val="000000" w:themeColor="text1"/>
          <w:sz w:val="28"/>
          <w:szCs w:val="28"/>
        </w:rPr>
        <w:t xml:space="preserve">. </w:t>
      </w:r>
      <w:proofErr w:type="spellStart"/>
      <w:r w:rsidRPr="00F33BCA">
        <w:rPr>
          <w:rFonts w:ascii="Times New Roman" w:hAnsi="Times New Roman" w:cs="Times New Roman"/>
          <w:color w:val="000000" w:themeColor="text1"/>
          <w:sz w:val="28"/>
          <w:szCs w:val="28"/>
        </w:rPr>
        <w:t>студенч</w:t>
      </w:r>
      <w:proofErr w:type="spellEnd"/>
      <w:r w:rsidRPr="00F33BCA">
        <w:rPr>
          <w:rFonts w:ascii="Times New Roman" w:hAnsi="Times New Roman" w:cs="Times New Roman"/>
          <w:color w:val="000000" w:themeColor="text1"/>
          <w:sz w:val="28"/>
          <w:szCs w:val="28"/>
        </w:rPr>
        <w:t>. науч.-</w:t>
      </w:r>
      <w:proofErr w:type="spellStart"/>
      <w:r w:rsidRPr="00F33BCA">
        <w:rPr>
          <w:rFonts w:ascii="Times New Roman" w:hAnsi="Times New Roman" w:cs="Times New Roman"/>
          <w:color w:val="000000" w:themeColor="text1"/>
          <w:sz w:val="28"/>
          <w:szCs w:val="28"/>
        </w:rPr>
        <w:t>практ</w:t>
      </w:r>
      <w:proofErr w:type="spellEnd"/>
      <w:r w:rsidRPr="00F33BCA">
        <w:rPr>
          <w:rFonts w:ascii="Times New Roman" w:hAnsi="Times New Roman" w:cs="Times New Roman"/>
          <w:color w:val="000000" w:themeColor="text1"/>
          <w:sz w:val="28"/>
          <w:szCs w:val="28"/>
        </w:rPr>
        <w:t xml:space="preserve">. </w:t>
      </w:r>
      <w:proofErr w:type="spellStart"/>
      <w:r w:rsidRPr="00F33BCA">
        <w:rPr>
          <w:rFonts w:ascii="Times New Roman" w:hAnsi="Times New Roman" w:cs="Times New Roman"/>
          <w:color w:val="000000" w:themeColor="text1"/>
          <w:sz w:val="28"/>
          <w:szCs w:val="28"/>
        </w:rPr>
        <w:t>конф</w:t>
      </w:r>
      <w:proofErr w:type="spellEnd"/>
      <w:r w:rsidRPr="00F33BCA">
        <w:rPr>
          <w:rFonts w:ascii="Times New Roman" w:hAnsi="Times New Roman" w:cs="Times New Roman"/>
          <w:color w:val="000000" w:themeColor="text1"/>
          <w:sz w:val="28"/>
          <w:szCs w:val="28"/>
        </w:rPr>
        <w:t xml:space="preserve">. (Чебоксары, 30 июня 2016 г.) / </w:t>
      </w:r>
      <w:proofErr w:type="spellStart"/>
      <w:r w:rsidRPr="00F33BCA">
        <w:rPr>
          <w:rFonts w:ascii="Times New Roman" w:hAnsi="Times New Roman" w:cs="Times New Roman"/>
          <w:color w:val="000000" w:themeColor="text1"/>
          <w:sz w:val="28"/>
          <w:szCs w:val="28"/>
        </w:rPr>
        <w:t>редкол</w:t>
      </w:r>
      <w:proofErr w:type="spellEnd"/>
      <w:r w:rsidRPr="00F33BCA">
        <w:rPr>
          <w:rFonts w:ascii="Times New Roman" w:hAnsi="Times New Roman" w:cs="Times New Roman"/>
          <w:color w:val="000000" w:themeColor="text1"/>
          <w:sz w:val="28"/>
          <w:szCs w:val="28"/>
        </w:rPr>
        <w:t>.: О.Н. Широков [и др.]. – Чебоксары: ЦНС «Интерактив плюс», 2016. – № 3 (10). – С. 180–182.</w:t>
      </w:r>
    </w:p>
    <w:p w:rsidR="00F33BCA" w:rsidRPr="00F33BCA" w:rsidRDefault="00F33BCA" w:rsidP="00F33BCA">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proofErr w:type="spellStart"/>
      <w:r w:rsidRPr="00F33BCA">
        <w:rPr>
          <w:rFonts w:ascii="Times New Roman" w:hAnsi="Times New Roman" w:cs="Times New Roman"/>
          <w:color w:val="000000" w:themeColor="text1"/>
          <w:sz w:val="28"/>
          <w:szCs w:val="28"/>
        </w:rPr>
        <w:t>Валишина</w:t>
      </w:r>
      <w:proofErr w:type="spellEnd"/>
      <w:r w:rsidRPr="00F33BCA">
        <w:rPr>
          <w:rFonts w:ascii="Times New Roman" w:hAnsi="Times New Roman" w:cs="Times New Roman"/>
          <w:color w:val="000000" w:themeColor="text1"/>
          <w:sz w:val="28"/>
          <w:szCs w:val="28"/>
        </w:rPr>
        <w:t xml:space="preserve"> Л.Г. Проблема безработицы в России и пути ее разрешения// NOVAINFO.2017г. С 1-5</w:t>
      </w:r>
    </w:p>
    <w:p w:rsidR="005D259E" w:rsidRPr="00F33BCA" w:rsidRDefault="005D259E" w:rsidP="005D259E">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proofErr w:type="spellStart"/>
      <w:r w:rsidRPr="00F33BCA">
        <w:rPr>
          <w:rFonts w:ascii="Times New Roman" w:hAnsi="Times New Roman" w:cs="Times New Roman"/>
          <w:color w:val="000000" w:themeColor="text1"/>
          <w:sz w:val="28"/>
          <w:szCs w:val="28"/>
        </w:rPr>
        <w:t>Войтинский</w:t>
      </w:r>
      <w:proofErr w:type="spellEnd"/>
      <w:r w:rsidRPr="00F33BCA">
        <w:rPr>
          <w:rFonts w:ascii="Times New Roman" w:hAnsi="Times New Roman" w:cs="Times New Roman"/>
          <w:color w:val="000000" w:themeColor="text1"/>
          <w:sz w:val="28"/>
          <w:szCs w:val="28"/>
        </w:rPr>
        <w:t xml:space="preserve">, В. Безработица и локауты / В. </w:t>
      </w:r>
      <w:proofErr w:type="spellStart"/>
      <w:r w:rsidRPr="00F33BCA">
        <w:rPr>
          <w:rFonts w:ascii="Times New Roman" w:hAnsi="Times New Roman" w:cs="Times New Roman"/>
          <w:color w:val="000000" w:themeColor="text1"/>
          <w:sz w:val="28"/>
          <w:szCs w:val="28"/>
        </w:rPr>
        <w:t>Войтинский</w:t>
      </w:r>
      <w:proofErr w:type="spellEnd"/>
      <w:r w:rsidRPr="00F33BCA">
        <w:rPr>
          <w:rFonts w:ascii="Times New Roman" w:hAnsi="Times New Roman" w:cs="Times New Roman"/>
          <w:color w:val="000000" w:themeColor="text1"/>
          <w:sz w:val="28"/>
          <w:szCs w:val="28"/>
        </w:rPr>
        <w:t>. - М.: ЁЁ Медиа, 2017. - 372 c.</w:t>
      </w:r>
    </w:p>
    <w:p w:rsidR="003F5600" w:rsidRPr="00F33BCA" w:rsidRDefault="003F5600" w:rsidP="003F5600">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proofErr w:type="spellStart"/>
      <w:r w:rsidRPr="00F33BCA">
        <w:rPr>
          <w:rFonts w:ascii="Times New Roman" w:hAnsi="Times New Roman" w:cs="Times New Roman"/>
          <w:color w:val="000000" w:themeColor="text1"/>
          <w:sz w:val="28"/>
          <w:szCs w:val="28"/>
        </w:rPr>
        <w:t>Вукович</w:t>
      </w:r>
      <w:proofErr w:type="spellEnd"/>
      <w:r w:rsidRPr="00F33BCA">
        <w:rPr>
          <w:rFonts w:ascii="Times New Roman" w:hAnsi="Times New Roman" w:cs="Times New Roman"/>
          <w:color w:val="000000" w:themeColor="text1"/>
          <w:sz w:val="28"/>
          <w:szCs w:val="28"/>
        </w:rPr>
        <w:t xml:space="preserve">, Г. Г. Рынок труда / Г.Г. </w:t>
      </w:r>
      <w:proofErr w:type="spellStart"/>
      <w:r w:rsidRPr="00F33BCA">
        <w:rPr>
          <w:rFonts w:ascii="Times New Roman" w:hAnsi="Times New Roman" w:cs="Times New Roman"/>
          <w:color w:val="000000" w:themeColor="text1"/>
          <w:sz w:val="28"/>
          <w:szCs w:val="28"/>
        </w:rPr>
        <w:t>Вукович</w:t>
      </w:r>
      <w:proofErr w:type="spellEnd"/>
      <w:r w:rsidRPr="00F33BCA">
        <w:rPr>
          <w:rFonts w:ascii="Times New Roman" w:hAnsi="Times New Roman" w:cs="Times New Roman"/>
          <w:color w:val="000000" w:themeColor="text1"/>
          <w:sz w:val="28"/>
          <w:szCs w:val="28"/>
        </w:rPr>
        <w:t xml:space="preserve">, И.В. </w:t>
      </w:r>
      <w:proofErr w:type="spellStart"/>
      <w:r w:rsidRPr="00F33BCA">
        <w:rPr>
          <w:rFonts w:ascii="Times New Roman" w:hAnsi="Times New Roman" w:cs="Times New Roman"/>
          <w:color w:val="000000" w:themeColor="text1"/>
          <w:sz w:val="28"/>
          <w:szCs w:val="28"/>
        </w:rPr>
        <w:t>Гелета</w:t>
      </w:r>
      <w:proofErr w:type="spellEnd"/>
      <w:r w:rsidRPr="00F33BCA">
        <w:rPr>
          <w:rFonts w:ascii="Times New Roman" w:hAnsi="Times New Roman" w:cs="Times New Roman"/>
          <w:color w:val="000000" w:themeColor="text1"/>
          <w:sz w:val="28"/>
          <w:szCs w:val="28"/>
        </w:rPr>
        <w:t>. - М.: Феникс, 2017. - 240 c.</w:t>
      </w:r>
    </w:p>
    <w:p w:rsidR="003F5600" w:rsidRPr="00F33BCA" w:rsidRDefault="003F5600" w:rsidP="003F5600">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proofErr w:type="spellStart"/>
      <w:r w:rsidRPr="00F33BCA">
        <w:rPr>
          <w:rFonts w:ascii="Times New Roman" w:hAnsi="Times New Roman" w:cs="Times New Roman"/>
          <w:color w:val="000000" w:themeColor="text1"/>
          <w:sz w:val="28"/>
          <w:szCs w:val="28"/>
        </w:rPr>
        <w:t>Демененко</w:t>
      </w:r>
      <w:proofErr w:type="spellEnd"/>
      <w:r w:rsidRPr="00F33BCA">
        <w:rPr>
          <w:rFonts w:ascii="Times New Roman" w:hAnsi="Times New Roman" w:cs="Times New Roman"/>
          <w:color w:val="000000" w:themeColor="text1"/>
          <w:sz w:val="28"/>
          <w:szCs w:val="28"/>
        </w:rPr>
        <w:t xml:space="preserve"> И.А., Эймонт Д.А. Государственное регулирование спроса и предложения на труд // </w:t>
      </w:r>
      <w:proofErr w:type="spellStart"/>
      <w:r w:rsidRPr="00F33BCA">
        <w:rPr>
          <w:rFonts w:ascii="Times New Roman" w:hAnsi="Times New Roman" w:cs="Times New Roman"/>
          <w:color w:val="000000" w:themeColor="text1"/>
          <w:sz w:val="28"/>
          <w:szCs w:val="28"/>
          <w:lang w:val="en-US"/>
        </w:rPr>
        <w:t>NovaInfo</w:t>
      </w:r>
      <w:proofErr w:type="spellEnd"/>
      <w:r w:rsidRPr="00F33BCA">
        <w:rPr>
          <w:rFonts w:ascii="Times New Roman" w:hAnsi="Times New Roman" w:cs="Times New Roman"/>
          <w:color w:val="000000" w:themeColor="text1"/>
          <w:sz w:val="28"/>
          <w:szCs w:val="28"/>
        </w:rPr>
        <w:t>.</w:t>
      </w:r>
      <w:r w:rsidRPr="00F33BCA">
        <w:rPr>
          <w:rFonts w:ascii="Times New Roman" w:hAnsi="Times New Roman" w:cs="Times New Roman"/>
          <w:color w:val="000000" w:themeColor="text1"/>
          <w:sz w:val="28"/>
          <w:szCs w:val="28"/>
          <w:lang w:val="en-US"/>
        </w:rPr>
        <w:t>Ru</w:t>
      </w:r>
      <w:r w:rsidRPr="00F33BCA">
        <w:rPr>
          <w:rFonts w:ascii="Times New Roman" w:hAnsi="Times New Roman" w:cs="Times New Roman"/>
          <w:color w:val="000000" w:themeColor="text1"/>
          <w:sz w:val="28"/>
          <w:szCs w:val="28"/>
        </w:rPr>
        <w:t>. 2016. Т</w:t>
      </w:r>
      <w:r w:rsidRPr="00F33BCA">
        <w:rPr>
          <w:rFonts w:ascii="Times New Roman" w:hAnsi="Times New Roman" w:cs="Times New Roman"/>
          <w:color w:val="000000" w:themeColor="text1"/>
          <w:sz w:val="28"/>
          <w:szCs w:val="28"/>
          <w:lang w:val="en-US"/>
        </w:rPr>
        <w:t xml:space="preserve">.1. №53. </w:t>
      </w:r>
      <w:r w:rsidRPr="00F33BCA">
        <w:rPr>
          <w:rFonts w:ascii="Times New Roman" w:hAnsi="Times New Roman" w:cs="Times New Roman"/>
          <w:color w:val="000000" w:themeColor="text1"/>
          <w:sz w:val="28"/>
          <w:szCs w:val="28"/>
        </w:rPr>
        <w:t>С</w:t>
      </w:r>
      <w:r w:rsidRPr="00F33BCA">
        <w:rPr>
          <w:rFonts w:ascii="Times New Roman" w:hAnsi="Times New Roman" w:cs="Times New Roman"/>
          <w:color w:val="000000" w:themeColor="text1"/>
          <w:sz w:val="28"/>
          <w:szCs w:val="28"/>
          <w:lang w:val="en-US"/>
        </w:rPr>
        <w:t>. 340-345.</w:t>
      </w:r>
    </w:p>
    <w:p w:rsidR="005D259E" w:rsidRPr="00F33BCA" w:rsidRDefault="003F5600" w:rsidP="005D259E">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proofErr w:type="spellStart"/>
      <w:r w:rsidRPr="00F33BCA">
        <w:rPr>
          <w:rFonts w:ascii="Times New Roman" w:hAnsi="Times New Roman" w:cs="Times New Roman"/>
          <w:color w:val="000000" w:themeColor="text1"/>
          <w:sz w:val="28"/>
          <w:szCs w:val="28"/>
        </w:rPr>
        <w:t>Мубаракшина</w:t>
      </w:r>
      <w:proofErr w:type="spellEnd"/>
      <w:r w:rsidRPr="00F33BCA">
        <w:rPr>
          <w:rFonts w:ascii="Times New Roman" w:hAnsi="Times New Roman" w:cs="Times New Roman"/>
          <w:color w:val="000000" w:themeColor="text1"/>
          <w:sz w:val="28"/>
          <w:szCs w:val="28"/>
        </w:rPr>
        <w:t xml:space="preserve"> Л. С. Проблема занятости и безработицы Российской Федерации // Молодой ученый. — 2017. — №3. — С. 373-376.</w:t>
      </w:r>
    </w:p>
    <w:p w:rsidR="005D259E" w:rsidRPr="00F33BCA" w:rsidRDefault="005D259E" w:rsidP="005D259E">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r w:rsidRPr="00F33BCA">
        <w:rPr>
          <w:rFonts w:ascii="Times New Roman" w:hAnsi="Times New Roman" w:cs="Times New Roman"/>
          <w:color w:val="000000" w:themeColor="text1"/>
          <w:sz w:val="28"/>
          <w:szCs w:val="28"/>
        </w:rPr>
        <w:t>Рассел, Джесси Пособие по безработице / Джесси Рассел. - М.: VSD, 2016. - 332 c.</w:t>
      </w:r>
    </w:p>
    <w:p w:rsidR="003F5600" w:rsidRPr="00F33BCA" w:rsidRDefault="003F5600" w:rsidP="003F5600">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proofErr w:type="spellStart"/>
      <w:r w:rsidRPr="00F33BCA">
        <w:rPr>
          <w:rFonts w:ascii="Times New Roman" w:hAnsi="Times New Roman" w:cs="Times New Roman"/>
          <w:color w:val="000000" w:themeColor="text1"/>
          <w:sz w:val="28"/>
          <w:szCs w:val="28"/>
        </w:rPr>
        <w:t>Стрепкова</w:t>
      </w:r>
      <w:proofErr w:type="spellEnd"/>
      <w:r w:rsidRPr="00F33BCA">
        <w:rPr>
          <w:rFonts w:ascii="Times New Roman" w:hAnsi="Times New Roman" w:cs="Times New Roman"/>
          <w:color w:val="000000" w:themeColor="text1"/>
          <w:sz w:val="28"/>
          <w:szCs w:val="28"/>
        </w:rPr>
        <w:t xml:space="preserve"> Н. С. Анализ проблем занятости и безработицы в России [Текст] / Н. С. </w:t>
      </w:r>
      <w:proofErr w:type="spellStart"/>
      <w:r w:rsidRPr="00F33BCA">
        <w:rPr>
          <w:rFonts w:ascii="Times New Roman" w:hAnsi="Times New Roman" w:cs="Times New Roman"/>
          <w:color w:val="000000" w:themeColor="text1"/>
          <w:sz w:val="28"/>
          <w:szCs w:val="28"/>
        </w:rPr>
        <w:t>Стрепкова</w:t>
      </w:r>
      <w:proofErr w:type="spellEnd"/>
      <w:r w:rsidRPr="00F33BCA">
        <w:rPr>
          <w:rFonts w:ascii="Times New Roman" w:hAnsi="Times New Roman" w:cs="Times New Roman"/>
          <w:color w:val="000000" w:themeColor="text1"/>
          <w:sz w:val="28"/>
          <w:szCs w:val="28"/>
        </w:rPr>
        <w:t xml:space="preserve">, Н. В. Алексеева // Новое слово в науке: перспективы развития: материалы VII </w:t>
      </w:r>
      <w:proofErr w:type="spellStart"/>
      <w:r w:rsidRPr="00F33BCA">
        <w:rPr>
          <w:rFonts w:ascii="Times New Roman" w:hAnsi="Times New Roman" w:cs="Times New Roman"/>
          <w:color w:val="000000" w:themeColor="text1"/>
          <w:sz w:val="28"/>
          <w:szCs w:val="28"/>
        </w:rPr>
        <w:t>Междунар</w:t>
      </w:r>
      <w:proofErr w:type="spellEnd"/>
      <w:r w:rsidRPr="00F33BCA">
        <w:rPr>
          <w:rFonts w:ascii="Times New Roman" w:hAnsi="Times New Roman" w:cs="Times New Roman"/>
          <w:color w:val="000000" w:themeColor="text1"/>
          <w:sz w:val="28"/>
          <w:szCs w:val="28"/>
        </w:rPr>
        <w:t>. науч.–</w:t>
      </w:r>
      <w:proofErr w:type="spellStart"/>
      <w:r w:rsidRPr="00F33BCA">
        <w:rPr>
          <w:rFonts w:ascii="Times New Roman" w:hAnsi="Times New Roman" w:cs="Times New Roman"/>
          <w:color w:val="000000" w:themeColor="text1"/>
          <w:sz w:val="28"/>
          <w:szCs w:val="28"/>
        </w:rPr>
        <w:t>практ</w:t>
      </w:r>
      <w:proofErr w:type="spellEnd"/>
      <w:r w:rsidRPr="00F33BCA">
        <w:rPr>
          <w:rFonts w:ascii="Times New Roman" w:hAnsi="Times New Roman" w:cs="Times New Roman"/>
          <w:color w:val="000000" w:themeColor="text1"/>
          <w:sz w:val="28"/>
          <w:szCs w:val="28"/>
        </w:rPr>
        <w:t xml:space="preserve">. </w:t>
      </w:r>
      <w:proofErr w:type="spellStart"/>
      <w:r w:rsidRPr="00F33BCA">
        <w:rPr>
          <w:rFonts w:ascii="Times New Roman" w:hAnsi="Times New Roman" w:cs="Times New Roman"/>
          <w:color w:val="000000" w:themeColor="text1"/>
          <w:sz w:val="28"/>
          <w:szCs w:val="28"/>
        </w:rPr>
        <w:t>конф</w:t>
      </w:r>
      <w:proofErr w:type="spellEnd"/>
      <w:r w:rsidRPr="00F33BCA">
        <w:rPr>
          <w:rFonts w:ascii="Times New Roman" w:hAnsi="Times New Roman" w:cs="Times New Roman"/>
          <w:color w:val="000000" w:themeColor="text1"/>
          <w:sz w:val="28"/>
          <w:szCs w:val="28"/>
        </w:rPr>
        <w:t xml:space="preserve">. </w:t>
      </w:r>
      <w:r w:rsidRPr="00F33BCA">
        <w:rPr>
          <w:rFonts w:ascii="Times New Roman" w:hAnsi="Times New Roman" w:cs="Times New Roman"/>
          <w:color w:val="000000" w:themeColor="text1"/>
          <w:sz w:val="28"/>
          <w:szCs w:val="28"/>
        </w:rPr>
        <w:lastRenderedPageBreak/>
        <w:t xml:space="preserve">(Чебоксары, 15 янв. 2016 г.). В 2 т. Т. 2 / </w:t>
      </w:r>
      <w:proofErr w:type="spellStart"/>
      <w:r w:rsidRPr="00F33BCA">
        <w:rPr>
          <w:rFonts w:ascii="Times New Roman" w:hAnsi="Times New Roman" w:cs="Times New Roman"/>
          <w:color w:val="000000" w:themeColor="text1"/>
          <w:sz w:val="28"/>
          <w:szCs w:val="28"/>
        </w:rPr>
        <w:t>редкол</w:t>
      </w:r>
      <w:proofErr w:type="spellEnd"/>
      <w:r w:rsidRPr="00F33BCA">
        <w:rPr>
          <w:rFonts w:ascii="Times New Roman" w:hAnsi="Times New Roman" w:cs="Times New Roman"/>
          <w:color w:val="000000" w:themeColor="text1"/>
          <w:sz w:val="28"/>
          <w:szCs w:val="28"/>
        </w:rPr>
        <w:t>.: О. Н. Широков [и др.]. — Чебокс</w:t>
      </w:r>
      <w:r w:rsidR="002B1CAF">
        <w:rPr>
          <w:rFonts w:ascii="Times New Roman" w:hAnsi="Times New Roman" w:cs="Times New Roman"/>
          <w:color w:val="000000" w:themeColor="text1"/>
          <w:sz w:val="28"/>
          <w:szCs w:val="28"/>
        </w:rPr>
        <w:t>ары: ЦНС «Интерактив плюс», 2018</w:t>
      </w:r>
      <w:r w:rsidRPr="00F33BCA">
        <w:rPr>
          <w:rFonts w:ascii="Times New Roman" w:hAnsi="Times New Roman" w:cs="Times New Roman"/>
          <w:color w:val="000000" w:themeColor="text1"/>
          <w:sz w:val="28"/>
          <w:szCs w:val="28"/>
        </w:rPr>
        <w:t>. — № 1 (7). — С. 289–292.</w:t>
      </w:r>
    </w:p>
    <w:p w:rsidR="00F33BCA" w:rsidRPr="00F33BCA" w:rsidRDefault="004D0AE4" w:rsidP="00F33BCA">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proofErr w:type="spellStart"/>
      <w:r w:rsidRPr="00F33BCA">
        <w:rPr>
          <w:rFonts w:ascii="Times New Roman" w:hAnsi="Times New Roman" w:cs="Times New Roman"/>
          <w:color w:val="000000" w:themeColor="text1"/>
          <w:sz w:val="28"/>
          <w:szCs w:val="28"/>
        </w:rPr>
        <w:t>Фалина</w:t>
      </w:r>
      <w:proofErr w:type="spellEnd"/>
      <w:r w:rsidRPr="00F33BCA">
        <w:rPr>
          <w:rFonts w:ascii="Times New Roman" w:hAnsi="Times New Roman" w:cs="Times New Roman"/>
          <w:color w:val="000000" w:themeColor="text1"/>
          <w:sz w:val="28"/>
          <w:szCs w:val="28"/>
        </w:rPr>
        <w:t xml:space="preserve"> Н.В. Современная демографическая ситуация в мире и место России в ней по уровню качества жизни / Н.В. </w:t>
      </w:r>
      <w:proofErr w:type="spellStart"/>
      <w:r w:rsidRPr="00F33BCA">
        <w:rPr>
          <w:rFonts w:ascii="Times New Roman" w:hAnsi="Times New Roman" w:cs="Times New Roman"/>
          <w:color w:val="000000" w:themeColor="text1"/>
          <w:sz w:val="28"/>
          <w:szCs w:val="28"/>
        </w:rPr>
        <w:t>Фалина</w:t>
      </w:r>
      <w:proofErr w:type="spellEnd"/>
      <w:r w:rsidRPr="00F33BCA">
        <w:rPr>
          <w:rFonts w:ascii="Times New Roman" w:hAnsi="Times New Roman" w:cs="Times New Roman"/>
          <w:color w:val="000000" w:themeColor="text1"/>
          <w:sz w:val="28"/>
          <w:szCs w:val="28"/>
        </w:rPr>
        <w:t xml:space="preserve">, А.И. Синяков, С.О. Тихонов // </w:t>
      </w:r>
      <w:proofErr w:type="spellStart"/>
      <w:r w:rsidRPr="00F33BCA">
        <w:rPr>
          <w:rFonts w:ascii="Times New Roman" w:hAnsi="Times New Roman" w:cs="Times New Roman"/>
          <w:color w:val="000000" w:themeColor="text1"/>
          <w:sz w:val="28"/>
          <w:szCs w:val="28"/>
        </w:rPr>
        <w:t>World</w:t>
      </w:r>
      <w:proofErr w:type="spellEnd"/>
      <w:r w:rsidRPr="00F33BCA">
        <w:rPr>
          <w:rFonts w:ascii="Times New Roman" w:hAnsi="Times New Roman" w:cs="Times New Roman"/>
          <w:color w:val="000000" w:themeColor="text1"/>
          <w:sz w:val="28"/>
          <w:szCs w:val="28"/>
        </w:rPr>
        <w:t xml:space="preserve"> </w:t>
      </w:r>
      <w:proofErr w:type="spellStart"/>
      <w:r w:rsidRPr="00F33BCA">
        <w:rPr>
          <w:rFonts w:ascii="Times New Roman" w:hAnsi="Times New Roman" w:cs="Times New Roman"/>
          <w:color w:val="000000" w:themeColor="text1"/>
          <w:sz w:val="28"/>
          <w:szCs w:val="28"/>
        </w:rPr>
        <w:t>science</w:t>
      </w:r>
      <w:proofErr w:type="spellEnd"/>
      <w:r w:rsidRPr="00F33BCA">
        <w:rPr>
          <w:rFonts w:ascii="Times New Roman" w:hAnsi="Times New Roman" w:cs="Times New Roman"/>
          <w:color w:val="000000" w:themeColor="text1"/>
          <w:sz w:val="28"/>
          <w:szCs w:val="28"/>
        </w:rPr>
        <w:t xml:space="preserve">: </w:t>
      </w:r>
      <w:proofErr w:type="spellStart"/>
      <w:r w:rsidRPr="00F33BCA">
        <w:rPr>
          <w:rFonts w:ascii="Times New Roman" w:hAnsi="Times New Roman" w:cs="Times New Roman"/>
          <w:color w:val="000000" w:themeColor="text1"/>
          <w:sz w:val="28"/>
          <w:szCs w:val="28"/>
        </w:rPr>
        <w:t>problems</w:t>
      </w:r>
      <w:proofErr w:type="spellEnd"/>
      <w:r w:rsidRPr="00F33BCA">
        <w:rPr>
          <w:rFonts w:ascii="Times New Roman" w:hAnsi="Times New Roman" w:cs="Times New Roman"/>
          <w:color w:val="000000" w:themeColor="text1"/>
          <w:sz w:val="28"/>
          <w:szCs w:val="28"/>
        </w:rPr>
        <w:t xml:space="preserve"> </w:t>
      </w:r>
      <w:proofErr w:type="spellStart"/>
      <w:r w:rsidRPr="00F33BCA">
        <w:rPr>
          <w:rFonts w:ascii="Times New Roman" w:hAnsi="Times New Roman" w:cs="Times New Roman"/>
          <w:color w:val="000000" w:themeColor="text1"/>
          <w:sz w:val="28"/>
          <w:szCs w:val="28"/>
        </w:rPr>
        <w:t>and</w:t>
      </w:r>
      <w:proofErr w:type="spellEnd"/>
      <w:r w:rsidRPr="00F33BCA">
        <w:rPr>
          <w:rFonts w:ascii="Times New Roman" w:hAnsi="Times New Roman" w:cs="Times New Roman"/>
          <w:color w:val="000000" w:themeColor="text1"/>
          <w:sz w:val="28"/>
          <w:szCs w:val="28"/>
        </w:rPr>
        <w:t xml:space="preserve"> </w:t>
      </w:r>
      <w:proofErr w:type="spellStart"/>
      <w:proofErr w:type="gramStart"/>
      <w:r w:rsidRPr="00F33BCA">
        <w:rPr>
          <w:rFonts w:ascii="Times New Roman" w:hAnsi="Times New Roman" w:cs="Times New Roman"/>
          <w:color w:val="000000" w:themeColor="text1"/>
          <w:sz w:val="28"/>
          <w:szCs w:val="28"/>
        </w:rPr>
        <w:t>innovations</w:t>
      </w:r>
      <w:proofErr w:type="spellEnd"/>
      <w:r w:rsidRPr="00F33BCA">
        <w:rPr>
          <w:rFonts w:ascii="Times New Roman" w:hAnsi="Times New Roman" w:cs="Times New Roman"/>
          <w:color w:val="000000" w:themeColor="text1"/>
          <w:sz w:val="28"/>
          <w:szCs w:val="28"/>
        </w:rPr>
        <w:t xml:space="preserve"> :</w:t>
      </w:r>
      <w:proofErr w:type="gramEnd"/>
      <w:r w:rsidRPr="00F33BCA">
        <w:rPr>
          <w:rFonts w:ascii="Times New Roman" w:hAnsi="Times New Roman" w:cs="Times New Roman"/>
          <w:color w:val="000000" w:themeColor="text1"/>
          <w:sz w:val="28"/>
          <w:szCs w:val="28"/>
        </w:rPr>
        <w:t xml:space="preserve"> сб. тр. науч.-</w:t>
      </w:r>
      <w:proofErr w:type="spellStart"/>
      <w:r w:rsidRPr="00F33BCA">
        <w:rPr>
          <w:rFonts w:ascii="Times New Roman" w:hAnsi="Times New Roman" w:cs="Times New Roman"/>
          <w:color w:val="000000" w:themeColor="text1"/>
          <w:sz w:val="28"/>
          <w:szCs w:val="28"/>
        </w:rPr>
        <w:t>практич</w:t>
      </w:r>
      <w:proofErr w:type="spellEnd"/>
      <w:r w:rsidRPr="00F33BCA">
        <w:rPr>
          <w:rFonts w:ascii="Times New Roman" w:hAnsi="Times New Roman" w:cs="Times New Roman"/>
          <w:color w:val="000000" w:themeColor="text1"/>
          <w:sz w:val="28"/>
          <w:szCs w:val="28"/>
        </w:rPr>
        <w:t xml:space="preserve">. </w:t>
      </w:r>
      <w:proofErr w:type="spellStart"/>
      <w:r w:rsidRPr="00F33BCA">
        <w:rPr>
          <w:rFonts w:ascii="Times New Roman" w:hAnsi="Times New Roman" w:cs="Times New Roman"/>
          <w:color w:val="000000" w:themeColor="text1"/>
          <w:sz w:val="28"/>
          <w:szCs w:val="28"/>
        </w:rPr>
        <w:t>конф</w:t>
      </w:r>
      <w:proofErr w:type="spellEnd"/>
      <w:r w:rsidRPr="00F33BCA">
        <w:rPr>
          <w:rFonts w:ascii="Times New Roman" w:hAnsi="Times New Roman" w:cs="Times New Roman"/>
          <w:color w:val="000000" w:themeColor="text1"/>
          <w:sz w:val="28"/>
          <w:szCs w:val="28"/>
        </w:rPr>
        <w:t xml:space="preserve">. – Пенза: Изд-во «Наука и Просвещение», 2017.- С. 172-178. </w:t>
      </w:r>
    </w:p>
    <w:p w:rsidR="00F33BCA" w:rsidRPr="00F33BCA" w:rsidRDefault="00F33BCA" w:rsidP="00F33BCA">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r w:rsidRPr="00F33BCA">
        <w:rPr>
          <w:rFonts w:ascii="Times New Roman" w:hAnsi="Times New Roman" w:cs="Times New Roman"/>
          <w:color w:val="000000" w:themeColor="text1"/>
          <w:sz w:val="28"/>
          <w:szCs w:val="28"/>
        </w:rPr>
        <w:t xml:space="preserve">Фролова А.А. Заикин В.А., </w:t>
      </w:r>
      <w:proofErr w:type="spellStart"/>
      <w:r w:rsidRPr="00F33BCA">
        <w:rPr>
          <w:rFonts w:ascii="Times New Roman" w:hAnsi="Times New Roman" w:cs="Times New Roman"/>
          <w:color w:val="000000" w:themeColor="text1"/>
          <w:sz w:val="28"/>
          <w:szCs w:val="28"/>
        </w:rPr>
        <w:t>Oстанченко</w:t>
      </w:r>
      <w:proofErr w:type="spellEnd"/>
      <w:r w:rsidRPr="00F33BCA">
        <w:rPr>
          <w:rFonts w:ascii="Times New Roman" w:hAnsi="Times New Roman" w:cs="Times New Roman"/>
          <w:color w:val="000000" w:themeColor="text1"/>
          <w:sz w:val="28"/>
          <w:szCs w:val="28"/>
        </w:rPr>
        <w:t xml:space="preserve"> Л.A. Безработица в Российской Федерации // Иннова</w:t>
      </w:r>
      <w:r w:rsidR="002B1CAF">
        <w:rPr>
          <w:rFonts w:ascii="Times New Roman" w:hAnsi="Times New Roman" w:cs="Times New Roman"/>
          <w:color w:val="000000" w:themeColor="text1"/>
          <w:sz w:val="28"/>
          <w:szCs w:val="28"/>
        </w:rPr>
        <w:t>ционная наука. № 2-2 (14) / 2018</w:t>
      </w:r>
      <w:r w:rsidRPr="00F33BCA">
        <w:rPr>
          <w:rFonts w:ascii="Times New Roman" w:hAnsi="Times New Roman" w:cs="Times New Roman"/>
          <w:color w:val="000000" w:themeColor="text1"/>
          <w:sz w:val="28"/>
          <w:szCs w:val="28"/>
        </w:rPr>
        <w:t>г. С 117-120</w:t>
      </w:r>
    </w:p>
    <w:p w:rsidR="005D259E" w:rsidRPr="00F33BCA" w:rsidRDefault="004D0AE4" w:rsidP="005D259E">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r w:rsidRPr="00F33BCA">
        <w:rPr>
          <w:rFonts w:ascii="Times New Roman" w:hAnsi="Times New Roman" w:cs="Times New Roman"/>
          <w:color w:val="000000" w:themeColor="text1"/>
          <w:sz w:val="28"/>
          <w:szCs w:val="28"/>
        </w:rPr>
        <w:t xml:space="preserve">Безработица как одна из главных проблем современного мира / Зайцева И.А.- ЖУРНАЛ </w:t>
      </w:r>
      <w:proofErr w:type="spellStart"/>
      <w:r w:rsidRPr="00F33BCA">
        <w:rPr>
          <w:rFonts w:ascii="Times New Roman" w:hAnsi="Times New Roman" w:cs="Times New Roman"/>
          <w:color w:val="000000" w:themeColor="text1"/>
          <w:sz w:val="28"/>
          <w:szCs w:val="28"/>
        </w:rPr>
        <w:t>PolitBook</w:t>
      </w:r>
      <w:proofErr w:type="spellEnd"/>
      <w:r w:rsidRPr="00F33BCA">
        <w:rPr>
          <w:rFonts w:ascii="Times New Roman" w:hAnsi="Times New Roman" w:cs="Times New Roman"/>
          <w:color w:val="000000" w:themeColor="text1"/>
          <w:sz w:val="28"/>
          <w:szCs w:val="28"/>
        </w:rPr>
        <w:t xml:space="preserve">, 2017. - Режим доступа: </w:t>
      </w:r>
      <w:hyperlink r:id="rId16" w:history="1">
        <w:r w:rsidRPr="00F33BCA">
          <w:rPr>
            <w:rStyle w:val="ab"/>
            <w:rFonts w:ascii="Times New Roman" w:hAnsi="Times New Roman" w:cs="Times New Roman"/>
            <w:color w:val="000000" w:themeColor="text1"/>
            <w:sz w:val="28"/>
            <w:szCs w:val="28"/>
            <w:u w:val="none"/>
          </w:rPr>
          <w:t>https://cyberleninka.ru</w:t>
        </w:r>
      </w:hyperlink>
      <w:r w:rsidRPr="00F33BCA">
        <w:rPr>
          <w:rFonts w:ascii="Times New Roman" w:hAnsi="Times New Roman" w:cs="Times New Roman"/>
          <w:color w:val="000000" w:themeColor="text1"/>
          <w:sz w:val="28"/>
          <w:szCs w:val="28"/>
        </w:rPr>
        <w:t xml:space="preserve"> </w:t>
      </w:r>
    </w:p>
    <w:p w:rsidR="005D259E" w:rsidRPr="00F33BCA" w:rsidRDefault="005D259E" w:rsidP="005D259E">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r w:rsidRPr="00F33BCA">
        <w:rPr>
          <w:rFonts w:ascii="Times New Roman" w:hAnsi="Times New Roman" w:cs="Times New Roman"/>
          <w:color w:val="000000" w:themeColor="text1"/>
          <w:sz w:val="28"/>
          <w:szCs w:val="28"/>
        </w:rPr>
        <w:t>Безработица в России [электронный ресурс] //URL: https://person-agency.ru/statistic.html.</w:t>
      </w:r>
    </w:p>
    <w:p w:rsidR="003F5600" w:rsidRPr="00F33BCA" w:rsidRDefault="003F5600" w:rsidP="003F5600">
      <w:pPr>
        <w:pStyle w:val="a6"/>
        <w:numPr>
          <w:ilvl w:val="0"/>
          <w:numId w:val="3"/>
        </w:numPr>
        <w:spacing w:after="0" w:line="360" w:lineRule="auto"/>
        <w:ind w:left="0" w:firstLine="709"/>
        <w:jc w:val="both"/>
        <w:rPr>
          <w:rStyle w:val="ab"/>
          <w:rFonts w:ascii="Times New Roman" w:hAnsi="Times New Roman" w:cs="Times New Roman"/>
          <w:color w:val="000000" w:themeColor="text1"/>
          <w:sz w:val="28"/>
          <w:szCs w:val="28"/>
          <w:u w:val="none"/>
        </w:rPr>
      </w:pPr>
      <w:r w:rsidRPr="00F33BCA">
        <w:rPr>
          <w:rFonts w:ascii="Times New Roman" w:hAnsi="Times New Roman" w:cs="Times New Roman"/>
          <w:color w:val="000000" w:themeColor="text1"/>
          <w:sz w:val="28"/>
          <w:szCs w:val="28"/>
        </w:rPr>
        <w:t xml:space="preserve">Занятость и безработица </w:t>
      </w:r>
      <w:r w:rsidR="002B1CAF">
        <w:rPr>
          <w:rFonts w:ascii="Times New Roman" w:hAnsi="Times New Roman" w:cs="Times New Roman"/>
          <w:color w:val="000000" w:themeColor="text1"/>
          <w:sz w:val="28"/>
          <w:szCs w:val="28"/>
        </w:rPr>
        <w:t>в Российской Федерации 2018 год</w:t>
      </w:r>
      <w:r w:rsidRPr="00F33BCA">
        <w:rPr>
          <w:rFonts w:ascii="Times New Roman" w:hAnsi="Times New Roman" w:cs="Times New Roman"/>
          <w:color w:val="000000" w:themeColor="text1"/>
          <w:sz w:val="28"/>
          <w:szCs w:val="28"/>
        </w:rPr>
        <w:t xml:space="preserve"> [Электронный ресурс]. Режим доступа URL: </w:t>
      </w:r>
      <w:hyperlink r:id="rId17" w:history="1">
        <w:r w:rsidR="002B1CAF" w:rsidRPr="002B1CAF">
          <w:rPr>
            <w:rStyle w:val="ab"/>
            <w:rFonts w:ascii="Times New Roman" w:hAnsi="Times New Roman" w:cs="Times New Roman"/>
            <w:color w:val="000000" w:themeColor="text1"/>
            <w:sz w:val="28"/>
            <w:szCs w:val="28"/>
            <w:u w:val="none"/>
          </w:rPr>
          <w:t>http://www.gks.ru/bgd/free/b0.4_03/IssWWW.exe/Stg/d01/36.htm</w:t>
        </w:r>
      </w:hyperlink>
      <w:r w:rsidRPr="002B1CAF">
        <w:rPr>
          <w:rStyle w:val="ab"/>
          <w:rFonts w:ascii="Times New Roman" w:hAnsi="Times New Roman" w:cs="Times New Roman"/>
          <w:color w:val="000000" w:themeColor="text1"/>
          <w:sz w:val="28"/>
          <w:szCs w:val="28"/>
          <w:u w:val="none"/>
        </w:rPr>
        <w:t xml:space="preserve"> </w:t>
      </w:r>
    </w:p>
    <w:p w:rsidR="009C169B" w:rsidRPr="00F33BCA" w:rsidRDefault="004D0AE4" w:rsidP="009C169B">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r w:rsidRPr="00F33BCA">
        <w:rPr>
          <w:rFonts w:ascii="Times New Roman" w:hAnsi="Times New Roman" w:cs="Times New Roman"/>
          <w:color w:val="000000" w:themeColor="text1"/>
          <w:sz w:val="28"/>
          <w:szCs w:val="28"/>
        </w:rPr>
        <w:t>Методы борьбы с безработицей и пути ее преодоления [Э</w:t>
      </w:r>
      <w:r w:rsidR="004E09E0">
        <w:rPr>
          <w:rFonts w:ascii="Times New Roman" w:hAnsi="Times New Roman" w:cs="Times New Roman"/>
          <w:color w:val="000000" w:themeColor="text1"/>
          <w:sz w:val="28"/>
          <w:szCs w:val="28"/>
        </w:rPr>
        <w:t xml:space="preserve">лектронный ресурс]. – Режим </w:t>
      </w:r>
      <w:proofErr w:type="gramStart"/>
      <w:r w:rsidR="004E09E0">
        <w:rPr>
          <w:rFonts w:ascii="Times New Roman" w:hAnsi="Times New Roman" w:cs="Times New Roman"/>
          <w:color w:val="000000" w:themeColor="text1"/>
          <w:sz w:val="28"/>
          <w:szCs w:val="28"/>
        </w:rPr>
        <w:t>до</w:t>
      </w:r>
      <w:r w:rsidRPr="00F33BCA">
        <w:rPr>
          <w:rFonts w:ascii="Times New Roman" w:hAnsi="Times New Roman" w:cs="Times New Roman"/>
          <w:color w:val="000000" w:themeColor="text1"/>
          <w:sz w:val="28"/>
          <w:szCs w:val="28"/>
        </w:rPr>
        <w:t>ступа :</w:t>
      </w:r>
      <w:proofErr w:type="gramEnd"/>
      <w:r w:rsidRPr="00F33BCA">
        <w:rPr>
          <w:rFonts w:ascii="Times New Roman" w:hAnsi="Times New Roman" w:cs="Times New Roman"/>
          <w:color w:val="000000" w:themeColor="text1"/>
          <w:sz w:val="28"/>
          <w:szCs w:val="28"/>
        </w:rPr>
        <w:t xml:space="preserve"> http://refturne.ru/206.html </w:t>
      </w:r>
    </w:p>
    <w:p w:rsidR="009C169B" w:rsidRPr="00E14841" w:rsidRDefault="009C169B" w:rsidP="009C169B">
      <w:pPr>
        <w:pStyle w:val="a6"/>
        <w:numPr>
          <w:ilvl w:val="0"/>
          <w:numId w:val="3"/>
        </w:numPr>
        <w:spacing w:after="0" w:line="360" w:lineRule="auto"/>
        <w:ind w:left="0" w:firstLine="709"/>
        <w:jc w:val="both"/>
        <w:rPr>
          <w:rFonts w:ascii="Times New Roman" w:hAnsi="Times New Roman" w:cs="Times New Roman"/>
          <w:color w:val="000000" w:themeColor="text1"/>
          <w:sz w:val="28"/>
          <w:szCs w:val="28"/>
          <w:lang w:val="en-US"/>
        </w:rPr>
      </w:pPr>
      <w:r w:rsidRPr="00F33BCA">
        <w:rPr>
          <w:rFonts w:ascii="Times New Roman" w:hAnsi="Times New Roman" w:cs="Times New Roman"/>
          <w:color w:val="000000" w:themeColor="text1"/>
          <w:sz w:val="28"/>
          <w:szCs w:val="28"/>
        </w:rPr>
        <w:t xml:space="preserve">Молодежная безработица в ЕС - как с ней бороться? </w:t>
      </w:r>
      <w:r w:rsidRPr="00E14841">
        <w:rPr>
          <w:rFonts w:ascii="Times New Roman" w:hAnsi="Times New Roman" w:cs="Times New Roman"/>
          <w:color w:val="000000" w:themeColor="text1"/>
          <w:sz w:val="28"/>
          <w:szCs w:val="28"/>
          <w:lang w:val="en-US"/>
        </w:rPr>
        <w:t>URL: h</w:t>
      </w:r>
      <w:r w:rsidR="004E09E0">
        <w:rPr>
          <w:rFonts w:ascii="Times New Roman" w:hAnsi="Times New Roman" w:cs="Times New Roman"/>
          <w:color w:val="000000" w:themeColor="text1"/>
          <w:sz w:val="28"/>
          <w:szCs w:val="28"/>
          <w:lang w:val="en-US"/>
        </w:rPr>
        <w:t>ttps://euroua.com/europe/eu/201</w:t>
      </w:r>
      <w:r w:rsidR="004E09E0" w:rsidRPr="004E09E0">
        <w:rPr>
          <w:rFonts w:ascii="Times New Roman" w:hAnsi="Times New Roman" w:cs="Times New Roman"/>
          <w:color w:val="000000" w:themeColor="text1"/>
          <w:sz w:val="28"/>
          <w:szCs w:val="28"/>
          <w:lang w:val="en-US"/>
        </w:rPr>
        <w:t>8</w:t>
      </w:r>
      <w:r w:rsidR="002B1CAF">
        <w:rPr>
          <w:rFonts w:ascii="Times New Roman" w:hAnsi="Times New Roman" w:cs="Times New Roman"/>
          <w:color w:val="000000" w:themeColor="text1"/>
          <w:sz w:val="28"/>
          <w:szCs w:val="28"/>
          <w:lang w:val="en-US"/>
        </w:rPr>
        <w:t>-molodezhnaya</w:t>
      </w:r>
      <w:r w:rsidRPr="00E14841">
        <w:rPr>
          <w:rFonts w:ascii="Times New Roman" w:hAnsi="Times New Roman" w:cs="Times New Roman"/>
          <w:color w:val="000000" w:themeColor="text1"/>
          <w:sz w:val="28"/>
          <w:szCs w:val="28"/>
          <w:lang w:val="en-US"/>
        </w:rPr>
        <w:t>bezrab</w:t>
      </w:r>
      <w:r w:rsidR="00E14841" w:rsidRPr="00E14841">
        <w:rPr>
          <w:rFonts w:ascii="Times New Roman" w:hAnsi="Times New Roman" w:cs="Times New Roman"/>
          <w:color w:val="000000" w:themeColor="text1"/>
          <w:sz w:val="28"/>
          <w:szCs w:val="28"/>
          <w:lang w:val="en-US"/>
        </w:rPr>
        <w:t>otitsa-v-es-kak-s-nej-borotsya</w:t>
      </w:r>
    </w:p>
    <w:p w:rsidR="003F5600" w:rsidRPr="00F33BCA" w:rsidRDefault="003F5600" w:rsidP="003F5600">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r w:rsidRPr="00F33BCA">
        <w:rPr>
          <w:rFonts w:ascii="Times New Roman" w:hAnsi="Times New Roman" w:cs="Times New Roman"/>
          <w:color w:val="000000" w:themeColor="text1"/>
          <w:sz w:val="28"/>
          <w:szCs w:val="28"/>
        </w:rPr>
        <w:t>Официальный сайт Федеральной службы государственной статистики. [Электронный ресурс]-Режи</w:t>
      </w:r>
      <w:r w:rsidR="002B1CAF">
        <w:rPr>
          <w:rFonts w:ascii="Times New Roman" w:hAnsi="Times New Roman" w:cs="Times New Roman"/>
          <w:color w:val="000000" w:themeColor="text1"/>
          <w:sz w:val="28"/>
          <w:szCs w:val="28"/>
        </w:rPr>
        <w:t xml:space="preserve">м </w:t>
      </w:r>
      <w:proofErr w:type="gramStart"/>
      <w:r w:rsidR="002B1CAF">
        <w:rPr>
          <w:rFonts w:ascii="Times New Roman" w:hAnsi="Times New Roman" w:cs="Times New Roman"/>
          <w:color w:val="000000" w:themeColor="text1"/>
          <w:sz w:val="28"/>
          <w:szCs w:val="28"/>
        </w:rPr>
        <w:t>доступа.-</w:t>
      </w:r>
      <w:proofErr w:type="gramEnd"/>
      <w:r w:rsidR="002B1CAF">
        <w:rPr>
          <w:rFonts w:ascii="Times New Roman" w:hAnsi="Times New Roman" w:cs="Times New Roman"/>
          <w:color w:val="000000" w:themeColor="text1"/>
          <w:sz w:val="28"/>
          <w:szCs w:val="28"/>
        </w:rPr>
        <w:t xml:space="preserve"> http://www.gks.ru/ </w:t>
      </w:r>
      <w:r w:rsidRPr="00F33BCA">
        <w:rPr>
          <w:rFonts w:ascii="Times New Roman" w:hAnsi="Times New Roman" w:cs="Times New Roman"/>
          <w:color w:val="000000" w:themeColor="text1"/>
          <w:sz w:val="28"/>
          <w:szCs w:val="28"/>
        </w:rPr>
        <w:t xml:space="preserve"> </w:t>
      </w:r>
    </w:p>
    <w:p w:rsidR="003F5600" w:rsidRPr="00F33BCA" w:rsidRDefault="003F5600" w:rsidP="00E14841">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r w:rsidRPr="00F33BCA">
        <w:rPr>
          <w:rFonts w:ascii="Times New Roman" w:hAnsi="Times New Roman" w:cs="Times New Roman"/>
          <w:color w:val="000000" w:themeColor="text1"/>
          <w:sz w:val="28"/>
          <w:szCs w:val="28"/>
        </w:rPr>
        <w:t>Официальный сайт Министерства труда и социальной защиты Российской Федерации]-Реж</w:t>
      </w:r>
      <w:r w:rsidR="00E14841">
        <w:rPr>
          <w:rFonts w:ascii="Times New Roman" w:hAnsi="Times New Roman" w:cs="Times New Roman"/>
          <w:color w:val="000000" w:themeColor="text1"/>
          <w:sz w:val="28"/>
          <w:szCs w:val="28"/>
        </w:rPr>
        <w:t>им доступа.</w:t>
      </w:r>
      <w:r w:rsidR="00E14841" w:rsidRPr="00E14841">
        <w:t xml:space="preserve"> </w:t>
      </w:r>
      <w:r w:rsidR="00E14841" w:rsidRPr="00E14841">
        <w:rPr>
          <w:rFonts w:ascii="Times New Roman" w:hAnsi="Times New Roman" w:cs="Times New Roman"/>
          <w:color w:val="000000" w:themeColor="text1"/>
          <w:sz w:val="28"/>
          <w:szCs w:val="28"/>
        </w:rPr>
        <w:t>https://rosmintrud.ru</w:t>
      </w:r>
    </w:p>
    <w:p w:rsidR="005D259E" w:rsidRPr="00F33BCA" w:rsidRDefault="003F5600" w:rsidP="005D259E">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r w:rsidRPr="00F33BCA">
        <w:rPr>
          <w:rFonts w:ascii="Times New Roman" w:hAnsi="Times New Roman" w:cs="Times New Roman"/>
          <w:color w:val="000000" w:themeColor="text1"/>
          <w:sz w:val="28"/>
          <w:szCs w:val="28"/>
        </w:rPr>
        <w:t xml:space="preserve">Рейтинговое агентство [Электронный ресурс] </w:t>
      </w:r>
      <w:proofErr w:type="spellStart"/>
      <w:proofErr w:type="gramStart"/>
      <w:r w:rsidRPr="00F33BCA">
        <w:rPr>
          <w:rFonts w:ascii="Times New Roman" w:hAnsi="Times New Roman" w:cs="Times New Roman"/>
          <w:color w:val="000000" w:themeColor="text1"/>
          <w:sz w:val="28"/>
          <w:szCs w:val="28"/>
          <w:lang w:val="en-US"/>
        </w:rPr>
        <w:t>raexpert</w:t>
      </w:r>
      <w:proofErr w:type="spellEnd"/>
      <w:r w:rsidRPr="00F33BCA">
        <w:rPr>
          <w:rFonts w:ascii="Times New Roman" w:hAnsi="Times New Roman" w:cs="Times New Roman"/>
          <w:color w:val="000000" w:themeColor="text1"/>
          <w:sz w:val="28"/>
          <w:szCs w:val="28"/>
        </w:rPr>
        <w:t>.</w:t>
      </w:r>
      <w:proofErr w:type="spellStart"/>
      <w:r w:rsidRPr="00F33BCA">
        <w:rPr>
          <w:rFonts w:ascii="Times New Roman" w:hAnsi="Times New Roman" w:cs="Times New Roman"/>
          <w:color w:val="000000" w:themeColor="text1"/>
          <w:sz w:val="28"/>
          <w:szCs w:val="28"/>
          <w:lang w:val="en-US"/>
        </w:rPr>
        <w:t>ru</w:t>
      </w:r>
      <w:proofErr w:type="spellEnd"/>
      <w:r w:rsidR="004D0AE4" w:rsidRPr="00F33BCA">
        <w:rPr>
          <w:rFonts w:ascii="Times New Roman" w:hAnsi="Times New Roman" w:cs="Times New Roman"/>
          <w:color w:val="000000" w:themeColor="text1"/>
          <w:sz w:val="28"/>
          <w:szCs w:val="28"/>
        </w:rPr>
        <w:t>(</w:t>
      </w:r>
      <w:proofErr w:type="gramEnd"/>
      <w:r w:rsidR="004D0AE4" w:rsidRPr="00F33BCA">
        <w:rPr>
          <w:rFonts w:ascii="Times New Roman" w:hAnsi="Times New Roman" w:cs="Times New Roman"/>
          <w:color w:val="000000" w:themeColor="text1"/>
          <w:sz w:val="28"/>
          <w:szCs w:val="28"/>
        </w:rPr>
        <w:t xml:space="preserve">дата </w:t>
      </w:r>
    </w:p>
    <w:p w:rsidR="005D259E" w:rsidRPr="00F33BCA" w:rsidRDefault="004E09E0" w:rsidP="005D259E">
      <w:pPr>
        <w:pStyle w:val="a6"/>
        <w:numPr>
          <w:ilvl w:val="0"/>
          <w:numId w:val="3"/>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Уровень безработицы в 2018</w:t>
      </w:r>
      <w:r w:rsidR="005D259E" w:rsidRPr="00F33BCA">
        <w:rPr>
          <w:rFonts w:ascii="Times New Roman" w:hAnsi="Times New Roman" w:cs="Times New Roman"/>
          <w:color w:val="000000" w:themeColor="text1"/>
          <w:sz w:val="28"/>
          <w:szCs w:val="28"/>
        </w:rPr>
        <w:t xml:space="preserve"> году [электронный ресурс] //URL: </w:t>
      </w:r>
      <w:hyperlink r:id="rId18" w:history="1">
        <w:r w:rsidR="005D259E" w:rsidRPr="00F33BCA">
          <w:rPr>
            <w:rStyle w:val="ab"/>
            <w:rFonts w:ascii="Times New Roman" w:hAnsi="Times New Roman" w:cs="Times New Roman"/>
            <w:color w:val="000000" w:themeColor="text1"/>
            <w:sz w:val="28"/>
            <w:szCs w:val="28"/>
            <w:u w:val="none"/>
          </w:rPr>
          <w:t>http://vklady-investicii</w:t>
        </w:r>
      </w:hyperlink>
      <w:r w:rsidR="005D259E" w:rsidRPr="00F33BCA">
        <w:rPr>
          <w:rFonts w:ascii="Times New Roman" w:hAnsi="Times New Roman" w:cs="Times New Roman"/>
          <w:color w:val="000000" w:themeColor="text1"/>
          <w:sz w:val="28"/>
          <w:szCs w:val="28"/>
        </w:rPr>
        <w:t xml:space="preserve">. </w:t>
      </w:r>
      <w:proofErr w:type="spellStart"/>
      <w:r w:rsidR="005D259E" w:rsidRPr="00F33BCA">
        <w:rPr>
          <w:rFonts w:ascii="Times New Roman" w:hAnsi="Times New Roman" w:cs="Times New Roman"/>
          <w:color w:val="000000" w:themeColor="text1"/>
          <w:sz w:val="28"/>
          <w:szCs w:val="28"/>
          <w:lang w:val="en-US"/>
        </w:rPr>
        <w:t>ru</w:t>
      </w:r>
      <w:proofErr w:type="spellEnd"/>
      <w:r w:rsidR="005D259E" w:rsidRPr="00F33BCA">
        <w:rPr>
          <w:rFonts w:ascii="Times New Roman" w:hAnsi="Times New Roman" w:cs="Times New Roman"/>
          <w:color w:val="000000" w:themeColor="text1"/>
          <w:sz w:val="28"/>
          <w:szCs w:val="28"/>
        </w:rPr>
        <w:t>/</w:t>
      </w:r>
      <w:r w:rsidR="005D259E" w:rsidRPr="00F33BCA">
        <w:rPr>
          <w:rFonts w:ascii="Times New Roman" w:hAnsi="Times New Roman" w:cs="Times New Roman"/>
          <w:color w:val="000000" w:themeColor="text1"/>
          <w:sz w:val="28"/>
          <w:szCs w:val="28"/>
          <w:lang w:val="en-US"/>
        </w:rPr>
        <w:t>articles</w:t>
      </w:r>
      <w:r w:rsidR="005D259E" w:rsidRPr="00F33BCA">
        <w:rPr>
          <w:rFonts w:ascii="Times New Roman" w:hAnsi="Times New Roman" w:cs="Times New Roman"/>
          <w:color w:val="000000" w:themeColor="text1"/>
          <w:sz w:val="28"/>
          <w:szCs w:val="28"/>
        </w:rPr>
        <w:t>/</w:t>
      </w:r>
      <w:proofErr w:type="spellStart"/>
      <w:r w:rsidR="005D259E" w:rsidRPr="00F33BCA">
        <w:rPr>
          <w:rFonts w:ascii="Times New Roman" w:hAnsi="Times New Roman" w:cs="Times New Roman"/>
          <w:color w:val="000000" w:themeColor="text1"/>
          <w:sz w:val="28"/>
          <w:szCs w:val="28"/>
          <w:lang w:val="en-US"/>
        </w:rPr>
        <w:t>krizis</w:t>
      </w:r>
      <w:proofErr w:type="spellEnd"/>
      <w:r w:rsidR="005D259E" w:rsidRPr="00F33BCA">
        <w:rPr>
          <w:rFonts w:ascii="Times New Roman" w:hAnsi="Times New Roman" w:cs="Times New Roman"/>
          <w:color w:val="000000" w:themeColor="text1"/>
          <w:sz w:val="28"/>
          <w:szCs w:val="28"/>
        </w:rPr>
        <w:t>/</w:t>
      </w:r>
      <w:proofErr w:type="spellStart"/>
      <w:r w:rsidR="005D259E" w:rsidRPr="00F33BCA">
        <w:rPr>
          <w:rFonts w:ascii="Times New Roman" w:hAnsi="Times New Roman" w:cs="Times New Roman"/>
          <w:color w:val="000000" w:themeColor="text1"/>
          <w:sz w:val="28"/>
          <w:szCs w:val="28"/>
          <w:lang w:val="en-US"/>
        </w:rPr>
        <w:t>uroven</w:t>
      </w:r>
      <w:proofErr w:type="spellEnd"/>
      <w:r w:rsidR="005D259E" w:rsidRPr="00F33BCA">
        <w:rPr>
          <w:rFonts w:ascii="Times New Roman" w:hAnsi="Times New Roman" w:cs="Times New Roman"/>
          <w:color w:val="000000" w:themeColor="text1"/>
          <w:sz w:val="28"/>
          <w:szCs w:val="28"/>
        </w:rPr>
        <w:t>-</w:t>
      </w:r>
      <w:proofErr w:type="spellStart"/>
      <w:r w:rsidR="005D259E" w:rsidRPr="00F33BCA">
        <w:rPr>
          <w:rFonts w:ascii="Times New Roman" w:hAnsi="Times New Roman" w:cs="Times New Roman"/>
          <w:color w:val="000000" w:themeColor="text1"/>
          <w:sz w:val="28"/>
          <w:szCs w:val="28"/>
          <w:lang w:val="en-US"/>
        </w:rPr>
        <w:t>bezraboticzy</w:t>
      </w:r>
      <w:proofErr w:type="spellEnd"/>
      <w:r w:rsidR="005D259E" w:rsidRPr="00F33BCA">
        <w:rPr>
          <w:rFonts w:ascii="Times New Roman" w:hAnsi="Times New Roman" w:cs="Times New Roman"/>
          <w:color w:val="000000" w:themeColor="text1"/>
          <w:sz w:val="28"/>
          <w:szCs w:val="28"/>
        </w:rPr>
        <w:t>-</w:t>
      </w:r>
      <w:r w:rsidR="005D259E" w:rsidRPr="00F33BCA">
        <w:rPr>
          <w:rFonts w:ascii="Times New Roman" w:hAnsi="Times New Roman" w:cs="Times New Roman"/>
          <w:color w:val="000000" w:themeColor="text1"/>
          <w:sz w:val="28"/>
          <w:szCs w:val="28"/>
          <w:lang w:val="en-US"/>
        </w:rPr>
        <w:t>v</w:t>
      </w:r>
      <w:r>
        <w:rPr>
          <w:rFonts w:ascii="Times New Roman" w:hAnsi="Times New Roman" w:cs="Times New Roman"/>
          <w:color w:val="000000" w:themeColor="text1"/>
          <w:sz w:val="28"/>
          <w:szCs w:val="28"/>
        </w:rPr>
        <w:t>-2018</w:t>
      </w:r>
      <w:proofErr w:type="spellStart"/>
      <w:r w:rsidR="005D259E" w:rsidRPr="00F33BCA">
        <w:rPr>
          <w:rFonts w:ascii="Times New Roman" w:hAnsi="Times New Roman" w:cs="Times New Roman"/>
          <w:color w:val="000000" w:themeColor="text1"/>
          <w:sz w:val="28"/>
          <w:szCs w:val="28"/>
          <w:lang w:val="en-US"/>
        </w:rPr>
        <w:t>godu</w:t>
      </w:r>
      <w:proofErr w:type="spellEnd"/>
      <w:r w:rsidR="005D259E" w:rsidRPr="00F33BCA">
        <w:rPr>
          <w:rFonts w:ascii="Times New Roman" w:hAnsi="Times New Roman" w:cs="Times New Roman"/>
          <w:color w:val="000000" w:themeColor="text1"/>
          <w:sz w:val="28"/>
          <w:szCs w:val="28"/>
        </w:rPr>
        <w:t>.</w:t>
      </w:r>
      <w:r w:rsidR="005D259E" w:rsidRPr="00F33BCA">
        <w:rPr>
          <w:rFonts w:ascii="Times New Roman" w:hAnsi="Times New Roman" w:cs="Times New Roman"/>
          <w:color w:val="000000" w:themeColor="text1"/>
          <w:sz w:val="28"/>
          <w:szCs w:val="28"/>
          <w:lang w:val="en-US"/>
        </w:rPr>
        <w:t>html</w:t>
      </w:r>
      <w:r w:rsidR="005D259E" w:rsidRPr="00F33BCA">
        <w:rPr>
          <w:rFonts w:ascii="Times New Roman" w:hAnsi="Times New Roman" w:cs="Times New Roman"/>
          <w:color w:val="000000" w:themeColor="text1"/>
          <w:sz w:val="28"/>
          <w:szCs w:val="28"/>
        </w:rPr>
        <w:t>.</w:t>
      </w:r>
    </w:p>
    <w:sectPr w:rsidR="005D259E" w:rsidRPr="00F33BCA" w:rsidSect="00F31896">
      <w:footerReference w:type="default" r:id="rId1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563" w:rsidRDefault="001D6563" w:rsidP="007663A8">
      <w:pPr>
        <w:spacing w:after="0" w:line="240" w:lineRule="auto"/>
      </w:pPr>
      <w:r>
        <w:separator/>
      </w:r>
    </w:p>
  </w:endnote>
  <w:endnote w:type="continuationSeparator" w:id="0">
    <w:p w:rsidR="001D6563" w:rsidRDefault="001D6563" w:rsidP="0076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228682"/>
      <w:docPartObj>
        <w:docPartGallery w:val="Page Numbers (Bottom of Page)"/>
        <w:docPartUnique/>
      </w:docPartObj>
    </w:sdtPr>
    <w:sdtEndPr/>
    <w:sdtContent>
      <w:p w:rsidR="00D15C96" w:rsidRDefault="00D15C96">
        <w:pPr>
          <w:pStyle w:val="a9"/>
          <w:jc w:val="center"/>
        </w:pPr>
        <w:r>
          <w:fldChar w:fldCharType="begin"/>
        </w:r>
        <w:r>
          <w:instrText>PAGE   \* MERGEFORMAT</w:instrText>
        </w:r>
        <w:r>
          <w:fldChar w:fldCharType="separate"/>
        </w:r>
        <w:r>
          <w:t>2</w:t>
        </w:r>
        <w:r>
          <w:fldChar w:fldCharType="end"/>
        </w:r>
      </w:p>
    </w:sdtContent>
  </w:sdt>
  <w:p w:rsidR="00D15C96" w:rsidRDefault="00D15C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563" w:rsidRDefault="001D6563" w:rsidP="007663A8">
      <w:pPr>
        <w:spacing w:after="0" w:line="240" w:lineRule="auto"/>
      </w:pPr>
      <w:r>
        <w:separator/>
      </w:r>
    </w:p>
  </w:footnote>
  <w:footnote w:type="continuationSeparator" w:id="0">
    <w:p w:rsidR="001D6563" w:rsidRDefault="001D6563" w:rsidP="00766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11128"/>
    <w:multiLevelType w:val="hybridMultilevel"/>
    <w:tmpl w:val="A7AE6B84"/>
    <w:lvl w:ilvl="0" w:tplc="40BE4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BB511E"/>
    <w:multiLevelType w:val="hybridMultilevel"/>
    <w:tmpl w:val="7E54F878"/>
    <w:lvl w:ilvl="0" w:tplc="40BE4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FE193A"/>
    <w:multiLevelType w:val="singleLevel"/>
    <w:tmpl w:val="279E3E24"/>
    <w:lvl w:ilvl="0">
      <w:start w:val="1"/>
      <w:numFmt w:val="decimal"/>
      <w:lvlText w:val="%1."/>
      <w:lvlJc w:val="left"/>
      <w:pPr>
        <w:tabs>
          <w:tab w:val="num" w:pos="360"/>
        </w:tabs>
        <w:ind w:left="360" w:hanging="360"/>
      </w:pPr>
      <w:rPr>
        <w:sz w:val="28"/>
        <w:szCs w:val="28"/>
      </w:rPr>
    </w:lvl>
  </w:abstractNum>
  <w:abstractNum w:abstractNumId="3" w15:restartNumberingAfterBreak="0">
    <w:nsid w:val="20AA4406"/>
    <w:multiLevelType w:val="hybridMultilevel"/>
    <w:tmpl w:val="4DE6C6E2"/>
    <w:lvl w:ilvl="0" w:tplc="40BE4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7A56571"/>
    <w:multiLevelType w:val="hybridMultilevel"/>
    <w:tmpl w:val="E892BD18"/>
    <w:lvl w:ilvl="0" w:tplc="40BE4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8637429"/>
    <w:multiLevelType w:val="hybridMultilevel"/>
    <w:tmpl w:val="384C4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80653A"/>
    <w:multiLevelType w:val="hybridMultilevel"/>
    <w:tmpl w:val="FDF65CF2"/>
    <w:lvl w:ilvl="0" w:tplc="40BE4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7F82CE2"/>
    <w:multiLevelType w:val="hybridMultilevel"/>
    <w:tmpl w:val="48DCB318"/>
    <w:lvl w:ilvl="0" w:tplc="40BE4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F5818B7"/>
    <w:multiLevelType w:val="hybridMultilevel"/>
    <w:tmpl w:val="B4B4D3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1AB7F6A"/>
    <w:multiLevelType w:val="hybridMultilevel"/>
    <w:tmpl w:val="C012FD7E"/>
    <w:lvl w:ilvl="0" w:tplc="40BE4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7"/>
  </w:num>
  <w:num w:numId="6">
    <w:abstractNumId w:val="6"/>
  </w:num>
  <w:num w:numId="7">
    <w:abstractNumId w:val="1"/>
  </w:num>
  <w:num w:numId="8">
    <w:abstractNumId w:val="4"/>
  </w:num>
  <w:num w:numId="9">
    <w:abstractNumId w:val="2"/>
    <w:lvlOverride w:ilvl="0">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CD"/>
    <w:rsid w:val="000C7729"/>
    <w:rsid w:val="000F0DB4"/>
    <w:rsid w:val="000F2DDE"/>
    <w:rsid w:val="00197A99"/>
    <w:rsid w:val="001C050F"/>
    <w:rsid w:val="001D6563"/>
    <w:rsid w:val="00231474"/>
    <w:rsid w:val="00250771"/>
    <w:rsid w:val="002B1CAF"/>
    <w:rsid w:val="002B7040"/>
    <w:rsid w:val="002B7155"/>
    <w:rsid w:val="002C6189"/>
    <w:rsid w:val="003F5600"/>
    <w:rsid w:val="004D0AE4"/>
    <w:rsid w:val="004E09E0"/>
    <w:rsid w:val="004F19F2"/>
    <w:rsid w:val="0050751C"/>
    <w:rsid w:val="0053554D"/>
    <w:rsid w:val="005A2D73"/>
    <w:rsid w:val="005D259E"/>
    <w:rsid w:val="00606946"/>
    <w:rsid w:val="00622068"/>
    <w:rsid w:val="00623700"/>
    <w:rsid w:val="00625BE5"/>
    <w:rsid w:val="0065394B"/>
    <w:rsid w:val="00673E60"/>
    <w:rsid w:val="00707E01"/>
    <w:rsid w:val="007663A8"/>
    <w:rsid w:val="008312D1"/>
    <w:rsid w:val="008E5286"/>
    <w:rsid w:val="00915839"/>
    <w:rsid w:val="009232D4"/>
    <w:rsid w:val="009C169B"/>
    <w:rsid w:val="009D26BE"/>
    <w:rsid w:val="00A138A2"/>
    <w:rsid w:val="00A67C24"/>
    <w:rsid w:val="00A748BA"/>
    <w:rsid w:val="00AB4609"/>
    <w:rsid w:val="00B60A9A"/>
    <w:rsid w:val="00B751E4"/>
    <w:rsid w:val="00B85E46"/>
    <w:rsid w:val="00BD368F"/>
    <w:rsid w:val="00C269A7"/>
    <w:rsid w:val="00C367B9"/>
    <w:rsid w:val="00C74A06"/>
    <w:rsid w:val="00CA2C1C"/>
    <w:rsid w:val="00D15C96"/>
    <w:rsid w:val="00D73361"/>
    <w:rsid w:val="00DB1EF0"/>
    <w:rsid w:val="00E14841"/>
    <w:rsid w:val="00E313A8"/>
    <w:rsid w:val="00EA7754"/>
    <w:rsid w:val="00EE617D"/>
    <w:rsid w:val="00F114C0"/>
    <w:rsid w:val="00F31896"/>
    <w:rsid w:val="00F33BCA"/>
    <w:rsid w:val="00F658CD"/>
    <w:rsid w:val="00F70968"/>
    <w:rsid w:val="00FD4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5B64F"/>
  <w15:docId w15:val="{E6636835-B047-4753-997F-983F0340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5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658CD"/>
    <w:pPr>
      <w:spacing w:after="0" w:line="240" w:lineRule="auto"/>
      <w:ind w:firstLine="720"/>
      <w:jc w:val="both"/>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F6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58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58CD"/>
    <w:rPr>
      <w:rFonts w:ascii="Tahoma" w:hAnsi="Tahoma" w:cs="Tahoma"/>
      <w:sz w:val="16"/>
      <w:szCs w:val="16"/>
    </w:rPr>
  </w:style>
  <w:style w:type="paragraph" w:styleId="a6">
    <w:name w:val="List Paragraph"/>
    <w:basedOn w:val="a"/>
    <w:uiPriority w:val="34"/>
    <w:qFormat/>
    <w:rsid w:val="007663A8"/>
    <w:pPr>
      <w:ind w:left="720"/>
      <w:contextualSpacing/>
    </w:pPr>
  </w:style>
  <w:style w:type="paragraph" w:styleId="a7">
    <w:name w:val="header"/>
    <w:basedOn w:val="a"/>
    <w:link w:val="a8"/>
    <w:uiPriority w:val="99"/>
    <w:unhideWhenUsed/>
    <w:rsid w:val="007663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63A8"/>
  </w:style>
  <w:style w:type="paragraph" w:styleId="a9">
    <w:name w:val="footer"/>
    <w:basedOn w:val="a"/>
    <w:link w:val="aa"/>
    <w:uiPriority w:val="99"/>
    <w:unhideWhenUsed/>
    <w:rsid w:val="007663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63A8"/>
  </w:style>
  <w:style w:type="character" w:styleId="ab">
    <w:name w:val="Hyperlink"/>
    <w:basedOn w:val="a0"/>
    <w:uiPriority w:val="99"/>
    <w:unhideWhenUsed/>
    <w:rsid w:val="003F5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05196">
      <w:bodyDiv w:val="1"/>
      <w:marLeft w:val="0"/>
      <w:marRight w:val="0"/>
      <w:marTop w:val="0"/>
      <w:marBottom w:val="0"/>
      <w:divBdr>
        <w:top w:val="none" w:sz="0" w:space="0" w:color="auto"/>
        <w:left w:val="none" w:sz="0" w:space="0" w:color="auto"/>
        <w:bottom w:val="none" w:sz="0" w:space="0" w:color="auto"/>
        <w:right w:val="none" w:sz="0" w:space="0" w:color="auto"/>
      </w:divBdr>
    </w:div>
    <w:div w:id="13436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4;&#1072;&#1088;&#1080;&#1103;\Desktop\&#1091;&#1095;&#1077;&#1073;&#1072;\Kursovaya_Rabota_Italyansky_dvorik%20(3333).docx" TargetMode="External"/><Relationship Id="rId13" Type="http://schemas.openxmlformats.org/officeDocument/2006/relationships/hyperlink" Target="file:///C:\Users\&#1084;&#1072;&#1088;&#1080;&#1103;\Desktop\&#1091;&#1095;&#1077;&#1073;&#1072;\Kursovaya_Rabota_Italyansky_dvorik%20(3333).docx" TargetMode="External"/><Relationship Id="rId18" Type="http://schemas.openxmlformats.org/officeDocument/2006/relationships/hyperlink" Target="http://vklady-investici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1084;&#1072;&#1088;&#1080;&#1103;\Desktop\&#1091;&#1095;&#1077;&#1073;&#1072;\Kursovaya_Rabota_Italyansky_dvorik%20(3333).docx" TargetMode="External"/><Relationship Id="rId12" Type="http://schemas.openxmlformats.org/officeDocument/2006/relationships/hyperlink" Target="file:///C:\Users\&#1084;&#1072;&#1088;&#1080;&#1103;\Desktop\&#1091;&#1095;&#1077;&#1073;&#1072;\Kursovaya_Rabota_Italyansky_dvorik%20(3333).docx" TargetMode="External"/><Relationship Id="rId17" Type="http://schemas.openxmlformats.org/officeDocument/2006/relationships/hyperlink" Target="http://www.gks.ru/bgd/free/b0.4_03/IssWWW.exe/Stg/d01/36.htm" TargetMode="External"/><Relationship Id="rId2" Type="http://schemas.openxmlformats.org/officeDocument/2006/relationships/styles" Target="styles.xml"/><Relationship Id="rId16" Type="http://schemas.openxmlformats.org/officeDocument/2006/relationships/hyperlink" Target="https://cyberleninka.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84;&#1072;&#1088;&#1080;&#1103;\Desktop\&#1091;&#1095;&#1077;&#1073;&#1072;\Kursovaya_Rabota_Italyansky_dvorik%20(3333).docx"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file:///C:\Users\&#1084;&#1072;&#1088;&#1080;&#1103;\Desktop\&#1091;&#1095;&#1077;&#1073;&#1072;\Kursovaya_Rabota_Italyansky_dvorik%20(3333).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1084;&#1072;&#1088;&#1080;&#1103;\Desktop\&#1091;&#1095;&#1077;&#1073;&#1072;\Kursovaya_Rabota_Italyansky_dvorik%20(3333).docx" TargetMode="External"/><Relationship Id="rId14" Type="http://schemas.openxmlformats.org/officeDocument/2006/relationships/hyperlink" Target="file:///C:\Users\&#1084;&#1072;&#1088;&#1080;&#1103;\Desktop\&#1091;&#1095;&#1077;&#1073;&#1072;\Kursovaya_Rabota_Italyansky_dvorik%20(3333).doc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2015</c:v>
                </c:pt>
              </c:strCache>
            </c:strRef>
          </c:tx>
          <c:invertIfNegative val="0"/>
          <c:cat>
            <c:strRef>
              <c:f>Лист1!$A$2:$A$10</c:f>
              <c:strCache>
                <c:ptCount val="9"/>
                <c:pt idx="0">
                  <c:v>РФ</c:v>
                </c:pt>
                <c:pt idx="1">
                  <c:v>Центральный Федеральный округ</c:v>
                </c:pt>
                <c:pt idx="2">
                  <c:v>Северо-Западный Федеральный округ</c:v>
                </c:pt>
                <c:pt idx="3">
                  <c:v>Южный Федеральный округ</c:v>
                </c:pt>
                <c:pt idx="4">
                  <c:v>Северо-Кавказский Федеральный округ</c:v>
                </c:pt>
                <c:pt idx="5">
                  <c:v>Приволжский Федеральный округ</c:v>
                </c:pt>
                <c:pt idx="6">
                  <c:v>Уральский Федеральный округ</c:v>
                </c:pt>
                <c:pt idx="7">
                  <c:v>Сибирский Федеральный округ</c:v>
                </c:pt>
                <c:pt idx="8">
                  <c:v>Дальневосточный Федеральный округ</c:v>
                </c:pt>
              </c:strCache>
            </c:strRef>
          </c:cat>
          <c:val>
            <c:numRef>
              <c:f>Лист1!$B$2:$B$10</c:f>
              <c:numCache>
                <c:formatCode>General</c:formatCode>
                <c:ptCount val="9"/>
                <c:pt idx="0">
                  <c:v>4131</c:v>
                </c:pt>
                <c:pt idx="1">
                  <c:v>659</c:v>
                </c:pt>
                <c:pt idx="2">
                  <c:v>302</c:v>
                </c:pt>
                <c:pt idx="3">
                  <c:v>434</c:v>
                </c:pt>
                <c:pt idx="4">
                  <c:v>587</c:v>
                </c:pt>
                <c:pt idx="5">
                  <c:v>832</c:v>
                </c:pt>
                <c:pt idx="6">
                  <c:v>392</c:v>
                </c:pt>
                <c:pt idx="7">
                  <c:v>696</c:v>
                </c:pt>
                <c:pt idx="8">
                  <c:v>228</c:v>
                </c:pt>
              </c:numCache>
            </c:numRef>
          </c:val>
          <c:extLst>
            <c:ext xmlns:c16="http://schemas.microsoft.com/office/drawing/2014/chart" uri="{C3380CC4-5D6E-409C-BE32-E72D297353CC}">
              <c16:uniqueId val="{00000000-9DC5-4F9A-ACF1-028D236192D8}"/>
            </c:ext>
          </c:extLst>
        </c:ser>
        <c:ser>
          <c:idx val="1"/>
          <c:order val="1"/>
          <c:tx>
            <c:strRef>
              <c:f>Лист1!$C$1</c:f>
              <c:strCache>
                <c:ptCount val="1"/>
                <c:pt idx="0">
                  <c:v>2018</c:v>
                </c:pt>
              </c:strCache>
            </c:strRef>
          </c:tx>
          <c:invertIfNegative val="0"/>
          <c:cat>
            <c:strRef>
              <c:f>Лист1!$A$2:$A$10</c:f>
              <c:strCache>
                <c:ptCount val="9"/>
                <c:pt idx="0">
                  <c:v>РФ</c:v>
                </c:pt>
                <c:pt idx="1">
                  <c:v>Центральный Федеральный округ</c:v>
                </c:pt>
                <c:pt idx="2">
                  <c:v>Северо-Западный Федеральный округ</c:v>
                </c:pt>
                <c:pt idx="3">
                  <c:v>Южный Федеральный округ</c:v>
                </c:pt>
                <c:pt idx="4">
                  <c:v>Северо-Кавказский Федеральный округ</c:v>
                </c:pt>
                <c:pt idx="5">
                  <c:v>Приволжский Федеральный округ</c:v>
                </c:pt>
                <c:pt idx="6">
                  <c:v>Уральский Федеральный округ</c:v>
                </c:pt>
                <c:pt idx="7">
                  <c:v>Сибирский Федеральный округ</c:v>
                </c:pt>
                <c:pt idx="8">
                  <c:v>Дальневосточный Федеральный округ</c:v>
                </c:pt>
              </c:strCache>
            </c:strRef>
          </c:cat>
          <c:val>
            <c:numRef>
              <c:f>Лист1!$C$2:$C$10</c:f>
              <c:numCache>
                <c:formatCode>General</c:formatCode>
                <c:ptCount val="9"/>
                <c:pt idx="0">
                  <c:v>4188</c:v>
                </c:pt>
                <c:pt idx="1">
                  <c:v>781</c:v>
                </c:pt>
                <c:pt idx="2">
                  <c:v>370</c:v>
                </c:pt>
                <c:pt idx="3">
                  <c:v>476</c:v>
                </c:pt>
                <c:pt idx="4">
                  <c:v>511</c:v>
                </c:pt>
                <c:pt idx="5">
                  <c:v>687</c:v>
                </c:pt>
                <c:pt idx="6">
                  <c:v>381</c:v>
                </c:pt>
                <c:pt idx="7">
                  <c:v>812</c:v>
                </c:pt>
                <c:pt idx="8">
                  <c:v>208</c:v>
                </c:pt>
              </c:numCache>
            </c:numRef>
          </c:val>
          <c:extLst>
            <c:ext xmlns:c16="http://schemas.microsoft.com/office/drawing/2014/chart" uri="{C3380CC4-5D6E-409C-BE32-E72D297353CC}">
              <c16:uniqueId val="{00000001-9DC5-4F9A-ACF1-028D236192D8}"/>
            </c:ext>
          </c:extLst>
        </c:ser>
        <c:ser>
          <c:idx val="3"/>
          <c:order val="2"/>
          <c:tx>
            <c:strRef>
              <c:f>Лист1!$E$1</c:f>
              <c:strCache>
                <c:ptCount val="1"/>
                <c:pt idx="0">
                  <c:v>Столбец2</c:v>
                </c:pt>
              </c:strCache>
            </c:strRef>
          </c:tx>
          <c:invertIfNegative val="0"/>
          <c:cat>
            <c:strRef>
              <c:f>Лист1!$A$2:$A$10</c:f>
              <c:strCache>
                <c:ptCount val="9"/>
                <c:pt idx="0">
                  <c:v>РФ</c:v>
                </c:pt>
                <c:pt idx="1">
                  <c:v>Центральный Федеральный округ</c:v>
                </c:pt>
                <c:pt idx="2">
                  <c:v>Северо-Западный Федеральный округ</c:v>
                </c:pt>
                <c:pt idx="3">
                  <c:v>Южный Федеральный округ</c:v>
                </c:pt>
                <c:pt idx="4">
                  <c:v>Северо-Кавказский Федеральный округ</c:v>
                </c:pt>
                <c:pt idx="5">
                  <c:v>Приволжский Федеральный округ</c:v>
                </c:pt>
                <c:pt idx="6">
                  <c:v>Уральский Федеральный округ</c:v>
                </c:pt>
                <c:pt idx="7">
                  <c:v>Сибирский Федеральный округ</c:v>
                </c:pt>
                <c:pt idx="8">
                  <c:v>Дальневосточный Федеральный округ</c:v>
                </c:pt>
              </c:strCache>
            </c:strRef>
          </c:cat>
          <c:val>
            <c:numRef>
              <c:f>Лист1!$E$2:$E$10</c:f>
            </c:numRef>
          </c:val>
          <c:extLst>
            <c:ext xmlns:c16="http://schemas.microsoft.com/office/drawing/2014/chart" uri="{C3380CC4-5D6E-409C-BE32-E72D297353CC}">
              <c16:uniqueId val="{00000002-9DC5-4F9A-ACF1-028D236192D8}"/>
            </c:ext>
          </c:extLst>
        </c:ser>
        <c:dLbls>
          <c:showLegendKey val="0"/>
          <c:showVal val="0"/>
          <c:showCatName val="0"/>
          <c:showSerName val="0"/>
          <c:showPercent val="0"/>
          <c:showBubbleSize val="0"/>
        </c:dLbls>
        <c:gapWidth val="219"/>
        <c:overlap val="-27"/>
        <c:axId val="40188160"/>
        <c:axId val="40189952"/>
      </c:barChart>
      <c:catAx>
        <c:axId val="40188160"/>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40189952"/>
        <c:crosses val="autoZero"/>
        <c:auto val="1"/>
        <c:lblAlgn val="ctr"/>
        <c:lblOffset val="100"/>
        <c:noMultiLvlLbl val="0"/>
      </c:catAx>
      <c:valAx>
        <c:axId val="40189952"/>
        <c:scaling>
          <c:orientation val="minMax"/>
        </c:scaling>
        <c:delete val="0"/>
        <c:axPos val="l"/>
        <c:majorGridlines/>
        <c:numFmt formatCode="General" sourceLinked="1"/>
        <c:majorTickMark val="none"/>
        <c:minorTickMark val="none"/>
        <c:tickLblPos val="nextTo"/>
        <c:txPr>
          <a:bodyPr rot="-60000000" vert="horz"/>
          <a:lstStyle/>
          <a:p>
            <a:pPr>
              <a:defRPr>
                <a:latin typeface="Times New Roman" panose="02020603050405020304" pitchFamily="18" charset="0"/>
                <a:cs typeface="Times New Roman" panose="02020603050405020304" pitchFamily="18" charset="0"/>
              </a:defRPr>
            </a:pPr>
            <a:endParaRPr lang="ru-RU"/>
          </a:p>
        </c:txPr>
        <c:crossAx val="40188160"/>
        <c:crosses val="autoZero"/>
        <c:crossBetween val="between"/>
      </c:valAx>
      <c:dTable>
        <c:showHorzBorder val="1"/>
        <c:showVertBorder val="1"/>
        <c:showOutline val="1"/>
        <c:showKeys val="1"/>
        <c:txPr>
          <a:bodyPr rot="0" vert="horz"/>
          <a:lstStyle/>
          <a:p>
            <a:pPr rtl="0">
              <a:defRPr>
                <a:latin typeface="Times New Roman" panose="02020603050405020304" pitchFamily="18" charset="0"/>
                <a:cs typeface="Times New Roman" panose="02020603050405020304" pitchFamily="18" charset="0"/>
              </a:defRPr>
            </a:pPr>
            <a:endParaRPr lang="ru-RU"/>
          </a:p>
        </c:txPr>
      </c:dTable>
    </c:plotArea>
    <c:legend>
      <c:legendPos val="b"/>
      <c:overlay val="0"/>
      <c:txPr>
        <a:bodyPr rot="0" vert="horz"/>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TotalTime>
  <Pages>1</Pages>
  <Words>7539</Words>
  <Characters>42973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Сергей Иванов</cp:lastModifiedBy>
  <cp:revision>6</cp:revision>
  <dcterms:created xsi:type="dcterms:W3CDTF">2019-01-12T11:40:00Z</dcterms:created>
  <dcterms:modified xsi:type="dcterms:W3CDTF">2019-01-12T11:59:00Z</dcterms:modified>
</cp:coreProperties>
</file>