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val="ru-RU"/>
        </w:rPr>
        <w:id w:val="-5541532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bookmarkStart w:id="0" w:name="_GoBack" w:displacedByCustomXml="prev"/>
        <w:p w14:paraId="2A652007" w14:textId="77777777" w:rsidR="00CA511D" w:rsidRPr="00064C6A" w:rsidRDefault="00CA511D" w:rsidP="00CA511D">
          <w:pPr>
            <w:pStyle w:val="aa"/>
            <w:jc w:val="center"/>
            <w:rPr>
              <w:rFonts w:ascii="Times New Roman" w:hAnsi="Times New Roman" w:cs="Times New Roman"/>
              <w:b/>
              <w:caps/>
              <w:color w:val="auto"/>
            </w:rPr>
          </w:pPr>
          <w:r w:rsidRPr="00064C6A">
            <w:rPr>
              <w:rFonts w:ascii="Times New Roman" w:hAnsi="Times New Roman" w:cs="Times New Roman"/>
              <w:b/>
              <w:caps/>
              <w:color w:val="auto"/>
              <w:lang w:val="ru-RU"/>
            </w:rPr>
            <w:t>Содержание</w:t>
          </w:r>
        </w:p>
        <w:bookmarkEnd w:id="0"/>
        <w:p w14:paraId="048A8364" w14:textId="1E564287" w:rsidR="00CA511D" w:rsidRPr="00CA511D" w:rsidRDefault="00CA511D">
          <w:pPr>
            <w:pStyle w:val="11"/>
            <w:tabs>
              <w:tab w:val="right" w:leader="dot" w:pos="9679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7790993" w:history="1">
            <w:r w:rsidRPr="00064C6A">
              <w:rPr>
                <w:rStyle w:val="ab"/>
                <w:rFonts w:cs="Times New Roman"/>
                <w:caps/>
                <w:noProof/>
                <w:color w:val="auto"/>
                <w:lang w:val="ru-RU"/>
              </w:rPr>
              <w:t>Введение</w:t>
            </w:r>
            <w:r w:rsidRPr="00CA511D">
              <w:rPr>
                <w:noProof/>
                <w:webHidden/>
              </w:rPr>
              <w:tab/>
            </w:r>
            <w:r w:rsidRPr="00CA511D">
              <w:rPr>
                <w:noProof/>
                <w:webHidden/>
              </w:rPr>
              <w:fldChar w:fldCharType="begin"/>
            </w:r>
            <w:r w:rsidRPr="00CA511D">
              <w:rPr>
                <w:noProof/>
                <w:webHidden/>
              </w:rPr>
              <w:instrText xml:space="preserve"> PAGEREF _Toc507790993 \h </w:instrText>
            </w:r>
            <w:r w:rsidRPr="00CA511D">
              <w:rPr>
                <w:noProof/>
                <w:webHidden/>
              </w:rPr>
            </w:r>
            <w:r w:rsidRPr="00CA511D">
              <w:rPr>
                <w:noProof/>
                <w:webHidden/>
              </w:rPr>
              <w:fldChar w:fldCharType="separate"/>
            </w:r>
            <w:r w:rsidR="00477B65">
              <w:rPr>
                <w:noProof/>
                <w:webHidden/>
              </w:rPr>
              <w:t>2</w:t>
            </w:r>
            <w:r w:rsidRPr="00CA511D">
              <w:rPr>
                <w:noProof/>
                <w:webHidden/>
              </w:rPr>
              <w:fldChar w:fldCharType="end"/>
            </w:r>
          </w:hyperlink>
        </w:p>
        <w:p w14:paraId="50DF3472" w14:textId="07419785" w:rsidR="00CA511D" w:rsidRPr="00CA511D" w:rsidRDefault="00477B65">
          <w:pPr>
            <w:pStyle w:val="11"/>
            <w:tabs>
              <w:tab w:val="right" w:leader="dot" w:pos="9679"/>
            </w:tabs>
            <w:rPr>
              <w:noProof/>
            </w:rPr>
          </w:pPr>
          <w:hyperlink w:anchor="_Toc507790994" w:history="1">
            <w:r w:rsidR="00CA511D" w:rsidRPr="00CA511D">
              <w:rPr>
                <w:rStyle w:val="ab"/>
                <w:rFonts w:cs="Times New Roman"/>
                <w:noProof/>
                <w:color w:val="auto"/>
                <w:lang w:val="ru-RU"/>
              </w:rPr>
              <w:t>1. Особенности обучения персонала</w:t>
            </w:r>
            <w:r w:rsidR="00CA511D" w:rsidRPr="00CA511D">
              <w:rPr>
                <w:noProof/>
                <w:webHidden/>
              </w:rPr>
              <w:tab/>
            </w:r>
            <w:r w:rsidR="00CA511D" w:rsidRPr="00CA511D">
              <w:rPr>
                <w:noProof/>
                <w:webHidden/>
              </w:rPr>
              <w:fldChar w:fldCharType="begin"/>
            </w:r>
            <w:r w:rsidR="00CA511D" w:rsidRPr="00CA511D">
              <w:rPr>
                <w:noProof/>
                <w:webHidden/>
              </w:rPr>
              <w:instrText xml:space="preserve"> PAGEREF _Toc507790994 \h </w:instrText>
            </w:r>
            <w:r w:rsidR="00CA511D" w:rsidRPr="00CA511D">
              <w:rPr>
                <w:noProof/>
                <w:webHidden/>
              </w:rPr>
            </w:r>
            <w:r w:rsidR="00CA511D" w:rsidRPr="00CA511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CA511D" w:rsidRPr="00CA511D">
              <w:rPr>
                <w:noProof/>
                <w:webHidden/>
              </w:rPr>
              <w:fldChar w:fldCharType="end"/>
            </w:r>
          </w:hyperlink>
        </w:p>
        <w:p w14:paraId="1DEBDE32" w14:textId="175638DE" w:rsidR="00CA511D" w:rsidRPr="00CA511D" w:rsidRDefault="00477B65">
          <w:pPr>
            <w:pStyle w:val="21"/>
            <w:tabs>
              <w:tab w:val="right" w:leader="dot" w:pos="9679"/>
            </w:tabs>
            <w:rPr>
              <w:noProof/>
            </w:rPr>
          </w:pPr>
          <w:hyperlink w:anchor="_Toc507790995" w:history="1">
            <w:r w:rsidR="00CA511D" w:rsidRPr="00CA511D">
              <w:rPr>
                <w:rStyle w:val="ab"/>
                <w:noProof/>
                <w:color w:val="auto"/>
                <w:lang w:val="ru-RU"/>
              </w:rPr>
              <w:t>1.1 Сущность, формы и методы обучения персонала</w:t>
            </w:r>
            <w:r w:rsidR="00CA511D" w:rsidRPr="00CA511D">
              <w:rPr>
                <w:noProof/>
                <w:webHidden/>
              </w:rPr>
              <w:tab/>
            </w:r>
            <w:r w:rsidR="00CA511D" w:rsidRPr="00CA511D">
              <w:rPr>
                <w:noProof/>
                <w:webHidden/>
              </w:rPr>
              <w:fldChar w:fldCharType="begin"/>
            </w:r>
            <w:r w:rsidR="00CA511D" w:rsidRPr="00CA511D">
              <w:rPr>
                <w:noProof/>
                <w:webHidden/>
              </w:rPr>
              <w:instrText xml:space="preserve"> PAGEREF _Toc507790995 \h </w:instrText>
            </w:r>
            <w:r w:rsidR="00CA511D" w:rsidRPr="00CA511D">
              <w:rPr>
                <w:noProof/>
                <w:webHidden/>
              </w:rPr>
            </w:r>
            <w:r w:rsidR="00CA511D" w:rsidRPr="00CA511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CA511D" w:rsidRPr="00CA511D">
              <w:rPr>
                <w:noProof/>
                <w:webHidden/>
              </w:rPr>
              <w:fldChar w:fldCharType="end"/>
            </w:r>
          </w:hyperlink>
        </w:p>
        <w:p w14:paraId="7CB7E366" w14:textId="11031D43" w:rsidR="00CA511D" w:rsidRPr="00CA511D" w:rsidRDefault="00477B65">
          <w:pPr>
            <w:pStyle w:val="21"/>
            <w:tabs>
              <w:tab w:val="right" w:leader="dot" w:pos="9679"/>
            </w:tabs>
            <w:rPr>
              <w:noProof/>
            </w:rPr>
          </w:pPr>
          <w:hyperlink w:anchor="_Toc507790996" w:history="1">
            <w:r w:rsidR="00CA511D" w:rsidRPr="00CA511D">
              <w:rPr>
                <w:rStyle w:val="ab"/>
                <w:noProof/>
                <w:color w:val="auto"/>
                <w:lang w:val="ru-RU"/>
              </w:rPr>
              <w:t>1.2 Особенности обучения различных категорий работников</w:t>
            </w:r>
            <w:r w:rsidR="00CA511D" w:rsidRPr="00CA511D">
              <w:rPr>
                <w:noProof/>
                <w:webHidden/>
              </w:rPr>
              <w:tab/>
            </w:r>
            <w:r w:rsidR="00CA511D" w:rsidRPr="00CA511D">
              <w:rPr>
                <w:noProof/>
                <w:webHidden/>
              </w:rPr>
              <w:fldChar w:fldCharType="begin"/>
            </w:r>
            <w:r w:rsidR="00CA511D" w:rsidRPr="00CA511D">
              <w:rPr>
                <w:noProof/>
                <w:webHidden/>
              </w:rPr>
              <w:instrText xml:space="preserve"> PAGEREF _Toc507790996 \h </w:instrText>
            </w:r>
            <w:r w:rsidR="00CA511D" w:rsidRPr="00CA511D">
              <w:rPr>
                <w:noProof/>
                <w:webHidden/>
              </w:rPr>
            </w:r>
            <w:r w:rsidR="00CA511D" w:rsidRPr="00CA511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CA511D" w:rsidRPr="00CA511D">
              <w:rPr>
                <w:noProof/>
                <w:webHidden/>
              </w:rPr>
              <w:fldChar w:fldCharType="end"/>
            </w:r>
          </w:hyperlink>
        </w:p>
        <w:p w14:paraId="359BCBF2" w14:textId="212EA55F" w:rsidR="00CA511D" w:rsidRPr="00CA511D" w:rsidRDefault="00477B65">
          <w:pPr>
            <w:pStyle w:val="21"/>
            <w:tabs>
              <w:tab w:val="right" w:leader="dot" w:pos="9679"/>
            </w:tabs>
            <w:rPr>
              <w:noProof/>
            </w:rPr>
          </w:pPr>
          <w:hyperlink w:anchor="_Toc507790997" w:history="1">
            <w:r w:rsidR="00CA511D" w:rsidRPr="00CA511D">
              <w:rPr>
                <w:rStyle w:val="ab"/>
                <w:rFonts w:cs="Times New Roman"/>
                <w:noProof/>
                <w:color w:val="auto"/>
                <w:lang w:val="ru-RU"/>
              </w:rPr>
              <w:t>1.3 Зарубежный опыт в обучении персонала</w:t>
            </w:r>
            <w:r w:rsidR="00CA511D" w:rsidRPr="00CA511D">
              <w:rPr>
                <w:noProof/>
                <w:webHidden/>
              </w:rPr>
              <w:tab/>
            </w:r>
            <w:r w:rsidR="00CA511D" w:rsidRPr="00CA511D">
              <w:rPr>
                <w:noProof/>
                <w:webHidden/>
              </w:rPr>
              <w:fldChar w:fldCharType="begin"/>
            </w:r>
            <w:r w:rsidR="00CA511D" w:rsidRPr="00CA511D">
              <w:rPr>
                <w:noProof/>
                <w:webHidden/>
              </w:rPr>
              <w:instrText xml:space="preserve"> PAGEREF _Toc507790997 \h </w:instrText>
            </w:r>
            <w:r w:rsidR="00CA511D" w:rsidRPr="00CA511D">
              <w:rPr>
                <w:noProof/>
                <w:webHidden/>
              </w:rPr>
            </w:r>
            <w:r w:rsidR="00CA511D" w:rsidRPr="00CA511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CA511D" w:rsidRPr="00CA511D">
              <w:rPr>
                <w:noProof/>
                <w:webHidden/>
              </w:rPr>
              <w:fldChar w:fldCharType="end"/>
            </w:r>
          </w:hyperlink>
        </w:p>
        <w:p w14:paraId="34EBE18D" w14:textId="0D560B08" w:rsidR="00CA511D" w:rsidRPr="00CA511D" w:rsidRDefault="00477B65">
          <w:pPr>
            <w:pStyle w:val="11"/>
            <w:tabs>
              <w:tab w:val="right" w:leader="dot" w:pos="9679"/>
            </w:tabs>
            <w:rPr>
              <w:noProof/>
            </w:rPr>
          </w:pPr>
          <w:hyperlink w:anchor="_Toc507790998" w:history="1">
            <w:r w:rsidR="00CA511D" w:rsidRPr="00CA511D">
              <w:rPr>
                <w:rStyle w:val="ab"/>
                <w:noProof/>
                <w:color w:val="auto"/>
                <w:lang w:val="ru-RU"/>
              </w:rPr>
              <w:t>2. Обучение персонала в организации ООО Оптиум»</w:t>
            </w:r>
            <w:r w:rsidR="00CA511D" w:rsidRPr="00CA511D">
              <w:rPr>
                <w:noProof/>
                <w:webHidden/>
              </w:rPr>
              <w:tab/>
            </w:r>
            <w:r w:rsidR="00CA511D" w:rsidRPr="00CA511D">
              <w:rPr>
                <w:noProof/>
                <w:webHidden/>
              </w:rPr>
              <w:fldChar w:fldCharType="begin"/>
            </w:r>
            <w:r w:rsidR="00CA511D" w:rsidRPr="00CA511D">
              <w:rPr>
                <w:noProof/>
                <w:webHidden/>
              </w:rPr>
              <w:instrText xml:space="preserve"> PAGEREF _Toc507790998 \h </w:instrText>
            </w:r>
            <w:r w:rsidR="00CA511D" w:rsidRPr="00CA511D">
              <w:rPr>
                <w:noProof/>
                <w:webHidden/>
              </w:rPr>
            </w:r>
            <w:r w:rsidR="00CA511D" w:rsidRPr="00CA511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CA511D" w:rsidRPr="00CA511D">
              <w:rPr>
                <w:noProof/>
                <w:webHidden/>
              </w:rPr>
              <w:fldChar w:fldCharType="end"/>
            </w:r>
          </w:hyperlink>
        </w:p>
        <w:p w14:paraId="5838A182" w14:textId="3458627F" w:rsidR="00CA511D" w:rsidRPr="00CA511D" w:rsidRDefault="00477B65">
          <w:pPr>
            <w:pStyle w:val="21"/>
            <w:tabs>
              <w:tab w:val="right" w:leader="dot" w:pos="9679"/>
            </w:tabs>
            <w:rPr>
              <w:noProof/>
            </w:rPr>
          </w:pPr>
          <w:hyperlink w:anchor="_Toc507790999" w:history="1">
            <w:r w:rsidR="00CA511D" w:rsidRPr="00CA511D">
              <w:rPr>
                <w:rStyle w:val="ab"/>
                <w:noProof/>
                <w:color w:val="auto"/>
                <w:lang w:val="ru-RU"/>
              </w:rPr>
              <w:t>2.1 Общая характеристика организации и кадрового состава</w:t>
            </w:r>
            <w:r w:rsidR="00CA511D" w:rsidRPr="00CA511D">
              <w:rPr>
                <w:noProof/>
                <w:webHidden/>
              </w:rPr>
              <w:tab/>
            </w:r>
            <w:r w:rsidR="00CA511D" w:rsidRPr="00CA511D">
              <w:rPr>
                <w:noProof/>
                <w:webHidden/>
              </w:rPr>
              <w:fldChar w:fldCharType="begin"/>
            </w:r>
            <w:r w:rsidR="00CA511D" w:rsidRPr="00CA511D">
              <w:rPr>
                <w:noProof/>
                <w:webHidden/>
              </w:rPr>
              <w:instrText xml:space="preserve"> PAGEREF _Toc507790999 \h </w:instrText>
            </w:r>
            <w:r w:rsidR="00CA511D" w:rsidRPr="00CA511D">
              <w:rPr>
                <w:noProof/>
                <w:webHidden/>
              </w:rPr>
            </w:r>
            <w:r w:rsidR="00CA511D" w:rsidRPr="00CA511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CA511D" w:rsidRPr="00CA511D">
              <w:rPr>
                <w:noProof/>
                <w:webHidden/>
              </w:rPr>
              <w:fldChar w:fldCharType="end"/>
            </w:r>
          </w:hyperlink>
        </w:p>
        <w:p w14:paraId="0F98D66A" w14:textId="283F7F41" w:rsidR="00CA511D" w:rsidRPr="00CA511D" w:rsidRDefault="00477B65">
          <w:pPr>
            <w:pStyle w:val="21"/>
            <w:tabs>
              <w:tab w:val="right" w:leader="dot" w:pos="9679"/>
            </w:tabs>
            <w:rPr>
              <w:noProof/>
            </w:rPr>
          </w:pPr>
          <w:hyperlink w:anchor="_Toc507791000" w:history="1">
            <w:r w:rsidR="00CA511D" w:rsidRPr="00CA511D">
              <w:rPr>
                <w:rStyle w:val="ab"/>
                <w:rFonts w:cs="Times New Roman"/>
                <w:noProof/>
                <w:color w:val="auto"/>
                <w:lang w:val="ru-RU"/>
              </w:rPr>
              <w:t>2.2. Особенности обучения различных категорий персонала в ООО «Оптиум»</w:t>
            </w:r>
            <w:r w:rsidR="00CA511D" w:rsidRPr="00CA511D">
              <w:rPr>
                <w:noProof/>
                <w:webHidden/>
              </w:rPr>
              <w:tab/>
            </w:r>
            <w:r w:rsidR="00CA511D" w:rsidRPr="00CA511D">
              <w:rPr>
                <w:noProof/>
                <w:webHidden/>
              </w:rPr>
              <w:fldChar w:fldCharType="begin"/>
            </w:r>
            <w:r w:rsidR="00CA511D" w:rsidRPr="00CA511D">
              <w:rPr>
                <w:noProof/>
                <w:webHidden/>
              </w:rPr>
              <w:instrText xml:space="preserve"> PAGEREF _Toc507791000 \h </w:instrText>
            </w:r>
            <w:r w:rsidR="00CA511D" w:rsidRPr="00CA511D">
              <w:rPr>
                <w:noProof/>
                <w:webHidden/>
              </w:rPr>
            </w:r>
            <w:r w:rsidR="00CA511D" w:rsidRPr="00CA511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CA511D" w:rsidRPr="00CA511D">
              <w:rPr>
                <w:noProof/>
                <w:webHidden/>
              </w:rPr>
              <w:fldChar w:fldCharType="end"/>
            </w:r>
          </w:hyperlink>
        </w:p>
        <w:p w14:paraId="75666058" w14:textId="05192B52" w:rsidR="00CA511D" w:rsidRPr="00CA511D" w:rsidRDefault="00477B65">
          <w:pPr>
            <w:pStyle w:val="21"/>
            <w:tabs>
              <w:tab w:val="right" w:leader="dot" w:pos="9679"/>
            </w:tabs>
            <w:rPr>
              <w:noProof/>
            </w:rPr>
          </w:pPr>
          <w:hyperlink w:anchor="_Toc507791001" w:history="1">
            <w:r w:rsidR="00CA511D" w:rsidRPr="00CA511D">
              <w:rPr>
                <w:rStyle w:val="ab"/>
                <w:rFonts w:cs="Times New Roman"/>
                <w:noProof/>
                <w:color w:val="auto"/>
                <w:lang w:val="ru-RU"/>
              </w:rPr>
              <w:t>2.3 Социально-экономическая эффективность обучения персонала</w:t>
            </w:r>
            <w:r w:rsidR="00CA511D" w:rsidRPr="00CA511D">
              <w:rPr>
                <w:noProof/>
                <w:webHidden/>
              </w:rPr>
              <w:tab/>
            </w:r>
            <w:r w:rsidR="00CA511D" w:rsidRPr="00CA511D">
              <w:rPr>
                <w:noProof/>
                <w:webHidden/>
              </w:rPr>
              <w:fldChar w:fldCharType="begin"/>
            </w:r>
            <w:r w:rsidR="00CA511D" w:rsidRPr="00CA511D">
              <w:rPr>
                <w:noProof/>
                <w:webHidden/>
              </w:rPr>
              <w:instrText xml:space="preserve"> PAGEREF _Toc507791001 \h </w:instrText>
            </w:r>
            <w:r w:rsidR="00CA511D" w:rsidRPr="00CA511D">
              <w:rPr>
                <w:noProof/>
                <w:webHidden/>
              </w:rPr>
            </w:r>
            <w:r w:rsidR="00CA511D" w:rsidRPr="00CA511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CA511D" w:rsidRPr="00CA511D">
              <w:rPr>
                <w:noProof/>
                <w:webHidden/>
              </w:rPr>
              <w:fldChar w:fldCharType="end"/>
            </w:r>
          </w:hyperlink>
        </w:p>
        <w:p w14:paraId="738B06E1" w14:textId="5409A510" w:rsidR="00CA511D" w:rsidRPr="00CA511D" w:rsidRDefault="00477B65">
          <w:pPr>
            <w:pStyle w:val="11"/>
            <w:tabs>
              <w:tab w:val="right" w:leader="dot" w:pos="9679"/>
            </w:tabs>
            <w:rPr>
              <w:noProof/>
            </w:rPr>
          </w:pPr>
          <w:hyperlink w:anchor="_Toc507791002" w:history="1">
            <w:r w:rsidR="00CA511D" w:rsidRPr="00064C6A">
              <w:rPr>
                <w:rStyle w:val="ab"/>
                <w:rFonts w:cs="Times New Roman"/>
                <w:caps/>
                <w:noProof/>
                <w:color w:val="auto"/>
                <w:lang w:val="ru-RU"/>
              </w:rPr>
              <w:t>Заключение</w:t>
            </w:r>
            <w:r w:rsidR="00CA511D" w:rsidRPr="00CA511D">
              <w:rPr>
                <w:noProof/>
                <w:webHidden/>
              </w:rPr>
              <w:tab/>
            </w:r>
            <w:r w:rsidR="00CA511D" w:rsidRPr="00CA511D">
              <w:rPr>
                <w:noProof/>
                <w:webHidden/>
              </w:rPr>
              <w:fldChar w:fldCharType="begin"/>
            </w:r>
            <w:r w:rsidR="00CA511D" w:rsidRPr="00CA511D">
              <w:rPr>
                <w:noProof/>
                <w:webHidden/>
              </w:rPr>
              <w:instrText xml:space="preserve"> PAGEREF _Toc507791002 \h </w:instrText>
            </w:r>
            <w:r w:rsidR="00CA511D" w:rsidRPr="00CA511D">
              <w:rPr>
                <w:noProof/>
                <w:webHidden/>
              </w:rPr>
            </w:r>
            <w:r w:rsidR="00CA511D" w:rsidRPr="00CA511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 w:rsidR="00CA511D" w:rsidRPr="00CA511D">
              <w:rPr>
                <w:noProof/>
                <w:webHidden/>
              </w:rPr>
              <w:fldChar w:fldCharType="end"/>
            </w:r>
          </w:hyperlink>
        </w:p>
        <w:p w14:paraId="3793C9C5" w14:textId="69E2F786" w:rsidR="00CA511D" w:rsidRDefault="00477B65">
          <w:pPr>
            <w:pStyle w:val="11"/>
            <w:tabs>
              <w:tab w:val="right" w:leader="dot" w:pos="9679"/>
            </w:tabs>
            <w:rPr>
              <w:noProof/>
            </w:rPr>
          </w:pPr>
          <w:hyperlink w:anchor="_Toc507791003" w:history="1">
            <w:r w:rsidR="00CA511D" w:rsidRPr="00064C6A">
              <w:rPr>
                <w:rStyle w:val="ab"/>
                <w:rFonts w:cs="Times New Roman"/>
                <w:caps/>
                <w:noProof/>
                <w:color w:val="auto"/>
                <w:lang w:val="ru-RU"/>
              </w:rPr>
              <w:t>Список литературы</w:t>
            </w:r>
            <w:r w:rsidR="00CA511D" w:rsidRPr="00CA511D">
              <w:rPr>
                <w:noProof/>
                <w:webHidden/>
              </w:rPr>
              <w:tab/>
            </w:r>
            <w:r w:rsidR="00CA511D" w:rsidRPr="00CA511D">
              <w:rPr>
                <w:noProof/>
                <w:webHidden/>
              </w:rPr>
              <w:fldChar w:fldCharType="begin"/>
            </w:r>
            <w:r w:rsidR="00CA511D" w:rsidRPr="00CA511D">
              <w:rPr>
                <w:noProof/>
                <w:webHidden/>
              </w:rPr>
              <w:instrText xml:space="preserve"> PAGEREF _Toc507791003 \h </w:instrText>
            </w:r>
            <w:r w:rsidR="00CA511D" w:rsidRPr="00CA511D">
              <w:rPr>
                <w:noProof/>
                <w:webHidden/>
              </w:rPr>
            </w:r>
            <w:r w:rsidR="00CA511D" w:rsidRPr="00CA511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 w:rsidR="00CA511D" w:rsidRPr="00CA511D">
              <w:rPr>
                <w:noProof/>
                <w:webHidden/>
              </w:rPr>
              <w:fldChar w:fldCharType="end"/>
            </w:r>
          </w:hyperlink>
        </w:p>
        <w:p w14:paraId="3BB050ED" w14:textId="77777777" w:rsidR="00CA511D" w:rsidRDefault="00CA511D">
          <w:r>
            <w:rPr>
              <w:b/>
              <w:bCs/>
              <w:lang w:val="ru-RU"/>
            </w:rPr>
            <w:fldChar w:fldCharType="end"/>
          </w:r>
        </w:p>
      </w:sdtContent>
    </w:sdt>
    <w:p w14:paraId="761D5D13" w14:textId="77777777" w:rsidR="00CA511D" w:rsidRDefault="00CA511D">
      <w:pPr>
        <w:spacing w:after="160" w:line="259" w:lineRule="auto"/>
        <w:ind w:firstLine="0"/>
        <w:rPr>
          <w:rFonts w:eastAsiaTheme="majorEastAsia" w:cs="Times New Roman"/>
          <w:b/>
          <w:sz w:val="32"/>
          <w:szCs w:val="32"/>
          <w:lang w:val="ru-RU"/>
        </w:rPr>
      </w:pPr>
      <w:r>
        <w:rPr>
          <w:rFonts w:cs="Times New Roman"/>
          <w:b/>
          <w:lang w:val="ru-RU"/>
        </w:rPr>
        <w:br w:type="page"/>
      </w:r>
    </w:p>
    <w:p w14:paraId="5F889EF5" w14:textId="77777777" w:rsidR="00CA511D" w:rsidRDefault="00CA511D" w:rsidP="00540FC0">
      <w:pPr>
        <w:pStyle w:val="1"/>
        <w:jc w:val="center"/>
        <w:rPr>
          <w:rFonts w:ascii="Times New Roman" w:hAnsi="Times New Roman" w:cs="Times New Roman"/>
          <w:b/>
          <w:color w:val="auto"/>
          <w:lang w:val="ru-RU"/>
        </w:rPr>
      </w:pPr>
    </w:p>
    <w:p w14:paraId="1746FCFD" w14:textId="77777777" w:rsidR="00540FC0" w:rsidRPr="00477B65" w:rsidRDefault="00540FC0" w:rsidP="00540FC0">
      <w:pPr>
        <w:pStyle w:val="1"/>
        <w:jc w:val="center"/>
        <w:rPr>
          <w:rFonts w:ascii="Times New Roman" w:hAnsi="Times New Roman" w:cs="Times New Roman"/>
          <w:b/>
          <w:caps/>
          <w:color w:val="auto"/>
          <w:lang w:val="ru-RU"/>
        </w:rPr>
      </w:pPr>
      <w:bookmarkStart w:id="1" w:name="_Toc507790993"/>
      <w:r w:rsidRPr="00477B65">
        <w:rPr>
          <w:rFonts w:ascii="Times New Roman" w:hAnsi="Times New Roman" w:cs="Times New Roman"/>
          <w:b/>
          <w:caps/>
          <w:color w:val="auto"/>
          <w:lang w:val="ru-RU"/>
        </w:rPr>
        <w:t>Введение</w:t>
      </w:r>
      <w:bookmarkEnd w:id="1"/>
    </w:p>
    <w:p w14:paraId="1964438A" w14:textId="77777777" w:rsidR="000B559A" w:rsidRPr="000B559A" w:rsidRDefault="000B559A" w:rsidP="000B559A">
      <w:pPr>
        <w:jc w:val="both"/>
        <w:rPr>
          <w:lang w:val="ru-RU"/>
        </w:rPr>
      </w:pPr>
      <w:r w:rsidRPr="000B559A">
        <w:rPr>
          <w:lang w:val="ru-RU"/>
        </w:rPr>
        <w:t>В современном мире глобализации, технологического прогресса, усиленной конкуренцией, гибкость и приспосабливаемость являются самыми важными качествами для достижения успеха в бизнесе. Технологический прогресс сегодня очень динамичен, необходимо идти в ногу со временем, для того чтобы держать высокий уровень конкуренции. Только те организации, которые могу быстро приспосабливаться под изменения, следовать за техническим прогрессом, способны переиграть своих конкурентов.</w:t>
      </w:r>
    </w:p>
    <w:p w14:paraId="367FBF81" w14:textId="77777777" w:rsidR="000B559A" w:rsidRPr="000B559A" w:rsidRDefault="000B559A" w:rsidP="000B559A">
      <w:pPr>
        <w:jc w:val="both"/>
        <w:rPr>
          <w:lang w:val="ru-RU"/>
        </w:rPr>
      </w:pPr>
      <w:r w:rsidRPr="000B559A">
        <w:rPr>
          <w:lang w:val="ru-RU"/>
        </w:rPr>
        <w:t>Компания не просто должна проводить обучение, она должна это делать быстрее и качественнее своих конкурентов. Простое понимание функционирования собственной компании не предоставит конкурентное преимущество перед другими фирмами. Необходимо понимать процессы и суть организационного обучения, для того, чтобы увеличить скорость, качество и объем доступного знания. Постоянное совершенствование процесса обучения, процесса производства в компании, позволяет переигрывать своих конкурентов. А для этого нужно иметь грамотно выстроенную, правильно функционирующую и развитую систему обучения. Для того чтобы предприятие прогрессировало, производство и функционирование предприятия необходимо систематически модернизировать с помощью обучения работников, и только тогда персонал будет развиваться и эффективно работать, тем самым увеличивать прибыль предприятия.</w:t>
      </w:r>
    </w:p>
    <w:p w14:paraId="5DE27E72" w14:textId="77777777" w:rsidR="000B559A" w:rsidRPr="000B559A" w:rsidRDefault="000B559A" w:rsidP="000B559A">
      <w:pPr>
        <w:jc w:val="both"/>
        <w:rPr>
          <w:lang w:val="ru-RU"/>
        </w:rPr>
      </w:pPr>
      <w:r w:rsidRPr="000B559A">
        <w:rPr>
          <w:lang w:val="ru-RU"/>
        </w:rPr>
        <w:t>Итак, целью данной работы будет являться организация обучения персонала на примере ООО «Оптимум»</w:t>
      </w:r>
    </w:p>
    <w:p w14:paraId="5519B94C" w14:textId="77777777" w:rsidR="000B559A" w:rsidRPr="000B559A" w:rsidRDefault="000B559A" w:rsidP="000B559A">
      <w:pPr>
        <w:jc w:val="both"/>
        <w:rPr>
          <w:lang w:val="ru-RU"/>
        </w:rPr>
      </w:pPr>
      <w:r w:rsidRPr="000B559A">
        <w:rPr>
          <w:lang w:val="ru-RU"/>
        </w:rPr>
        <w:t>Для того, чтобы достичь цели работы, необходимо будет реализовать ряд задач:</w:t>
      </w:r>
    </w:p>
    <w:p w14:paraId="56E6894D" w14:textId="77777777" w:rsidR="000B559A" w:rsidRPr="000B559A" w:rsidRDefault="000B559A" w:rsidP="000B559A">
      <w:pPr>
        <w:jc w:val="both"/>
        <w:rPr>
          <w:lang w:val="ru-RU"/>
        </w:rPr>
      </w:pPr>
      <w:r w:rsidRPr="000B559A">
        <w:rPr>
          <w:lang w:val="ru-RU"/>
        </w:rPr>
        <w:t>1.</w:t>
      </w:r>
      <w:r w:rsidRPr="000B559A">
        <w:rPr>
          <w:lang w:val="ru-RU"/>
        </w:rPr>
        <w:tab/>
        <w:t>Изучить сущность обучения персонала;</w:t>
      </w:r>
    </w:p>
    <w:p w14:paraId="652E3001" w14:textId="77777777" w:rsidR="000B559A" w:rsidRPr="000B559A" w:rsidRDefault="000B559A" w:rsidP="000B559A">
      <w:pPr>
        <w:jc w:val="both"/>
        <w:rPr>
          <w:lang w:val="ru-RU"/>
        </w:rPr>
      </w:pPr>
      <w:r w:rsidRPr="000B559A">
        <w:rPr>
          <w:lang w:val="ru-RU"/>
        </w:rPr>
        <w:lastRenderedPageBreak/>
        <w:t>2.</w:t>
      </w:r>
      <w:r w:rsidRPr="000B559A">
        <w:rPr>
          <w:lang w:val="ru-RU"/>
        </w:rPr>
        <w:tab/>
        <w:t>Рассмотреть особенности системы обучения персонала в отрасли</w:t>
      </w:r>
    </w:p>
    <w:p w14:paraId="37F478D2" w14:textId="77777777" w:rsidR="000B559A" w:rsidRPr="000B559A" w:rsidRDefault="000B559A" w:rsidP="000B559A">
      <w:pPr>
        <w:jc w:val="both"/>
        <w:rPr>
          <w:lang w:val="ru-RU"/>
        </w:rPr>
      </w:pPr>
      <w:r w:rsidRPr="000B559A">
        <w:rPr>
          <w:lang w:val="ru-RU"/>
        </w:rPr>
        <w:t>3.</w:t>
      </w:r>
      <w:r w:rsidRPr="000B559A">
        <w:rPr>
          <w:lang w:val="ru-RU"/>
        </w:rPr>
        <w:tab/>
        <w:t>Разработать систему обучения персонала в ООО «Оптимум».</w:t>
      </w:r>
    </w:p>
    <w:p w14:paraId="38CBDDB1" w14:textId="77777777" w:rsidR="000B559A" w:rsidRPr="000B559A" w:rsidRDefault="000B559A" w:rsidP="000B559A">
      <w:pPr>
        <w:jc w:val="both"/>
        <w:rPr>
          <w:lang w:val="ru-RU"/>
        </w:rPr>
      </w:pPr>
      <w:r w:rsidRPr="000B559A">
        <w:rPr>
          <w:lang w:val="ru-RU"/>
        </w:rPr>
        <w:t>Объект исследования - система обучения персонала.</w:t>
      </w:r>
    </w:p>
    <w:p w14:paraId="00049B22" w14:textId="77777777" w:rsidR="000B559A" w:rsidRPr="000B559A" w:rsidRDefault="000B559A" w:rsidP="000B559A">
      <w:pPr>
        <w:jc w:val="both"/>
        <w:rPr>
          <w:lang w:val="ru-RU"/>
        </w:rPr>
      </w:pPr>
      <w:r w:rsidRPr="000B559A">
        <w:rPr>
          <w:lang w:val="ru-RU"/>
        </w:rPr>
        <w:t>Предмет исследования - совершенствование системы обучения персонала на предприятии ООО «Оптимум».</w:t>
      </w:r>
    </w:p>
    <w:p w14:paraId="4BC013EF" w14:textId="77777777" w:rsidR="00F97FDE" w:rsidRDefault="000B559A" w:rsidP="000B559A">
      <w:pPr>
        <w:jc w:val="both"/>
        <w:rPr>
          <w:lang w:val="ru-RU"/>
        </w:rPr>
      </w:pPr>
      <w:r w:rsidRPr="000B559A">
        <w:rPr>
          <w:lang w:val="ru-RU"/>
        </w:rPr>
        <w:t xml:space="preserve">Методологической основой данного работы являлись материалы таких авторов как А.М. Карякин, А.Я. </w:t>
      </w:r>
      <w:proofErr w:type="spellStart"/>
      <w:r w:rsidRPr="000B559A">
        <w:rPr>
          <w:lang w:val="ru-RU"/>
        </w:rPr>
        <w:t>Кибанов</w:t>
      </w:r>
      <w:proofErr w:type="spellEnd"/>
      <w:r w:rsidRPr="000B559A">
        <w:rPr>
          <w:lang w:val="ru-RU"/>
        </w:rPr>
        <w:t xml:space="preserve">, Ю.А. Зайцев, А.П. Егоршин, С.К. Мордвин. А </w:t>
      </w:r>
      <w:proofErr w:type="gramStart"/>
      <w:r w:rsidRPr="000B559A">
        <w:rPr>
          <w:lang w:val="ru-RU"/>
        </w:rPr>
        <w:t>так же</w:t>
      </w:r>
      <w:proofErr w:type="gramEnd"/>
      <w:r w:rsidRPr="000B559A">
        <w:rPr>
          <w:lang w:val="ru-RU"/>
        </w:rPr>
        <w:t xml:space="preserve"> используются материалы </w:t>
      </w:r>
      <w:proofErr w:type="spellStart"/>
      <w:r w:rsidRPr="000B559A">
        <w:rPr>
          <w:lang w:val="ru-RU"/>
        </w:rPr>
        <w:t>йг</w:t>
      </w:r>
      <w:proofErr w:type="spellEnd"/>
      <w:r w:rsidRPr="000B559A">
        <w:rPr>
          <w:lang w:val="ru-RU"/>
        </w:rPr>
        <w:t xml:space="preserve">-словаря, современных статей </w:t>
      </w:r>
      <w:proofErr w:type="spellStart"/>
      <w:r w:rsidRPr="000B559A">
        <w:rPr>
          <w:lang w:val="ru-RU"/>
        </w:rPr>
        <w:t>йт</w:t>
      </w:r>
      <w:proofErr w:type="spellEnd"/>
      <w:r w:rsidRPr="000B559A">
        <w:rPr>
          <w:lang w:val="ru-RU"/>
        </w:rPr>
        <w:t>-порталах.</w:t>
      </w:r>
    </w:p>
    <w:p w14:paraId="22C99497" w14:textId="77777777" w:rsidR="000B559A" w:rsidRDefault="000B559A">
      <w:pPr>
        <w:spacing w:after="160" w:line="259" w:lineRule="auto"/>
        <w:ind w:firstLine="0"/>
        <w:rPr>
          <w:lang w:val="ru-RU"/>
        </w:rPr>
      </w:pPr>
      <w:r>
        <w:rPr>
          <w:lang w:val="ru-RU"/>
        </w:rPr>
        <w:br w:type="page"/>
      </w:r>
    </w:p>
    <w:p w14:paraId="2A562140" w14:textId="77777777" w:rsidR="000B559A" w:rsidRPr="00540FC0" w:rsidRDefault="000B559A" w:rsidP="00540FC0">
      <w:pPr>
        <w:pStyle w:val="1"/>
        <w:jc w:val="center"/>
        <w:rPr>
          <w:rFonts w:ascii="Times New Roman" w:hAnsi="Times New Roman" w:cs="Times New Roman"/>
          <w:b/>
          <w:color w:val="auto"/>
          <w:lang w:val="ru-RU"/>
        </w:rPr>
      </w:pPr>
      <w:bookmarkStart w:id="2" w:name="_Toc507790994"/>
      <w:r w:rsidRPr="00540FC0">
        <w:rPr>
          <w:rFonts w:ascii="Times New Roman" w:hAnsi="Times New Roman" w:cs="Times New Roman"/>
          <w:b/>
          <w:color w:val="auto"/>
          <w:lang w:val="ru-RU"/>
        </w:rPr>
        <w:lastRenderedPageBreak/>
        <w:t>1. Особенности обучения персонала</w:t>
      </w:r>
      <w:bookmarkEnd w:id="2"/>
    </w:p>
    <w:p w14:paraId="45465729" w14:textId="77777777" w:rsidR="000B559A" w:rsidRPr="00477B65" w:rsidRDefault="000B559A" w:rsidP="00540FC0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3" w:name="_Toc507790995"/>
      <w:r w:rsidRPr="00477B65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1.1 Сущность, формы и методы обучения персонала</w:t>
      </w:r>
      <w:bookmarkEnd w:id="3"/>
    </w:p>
    <w:p w14:paraId="368AA19A" w14:textId="77777777" w:rsidR="000B559A" w:rsidRPr="000B559A" w:rsidRDefault="000B559A" w:rsidP="000B559A">
      <w:pPr>
        <w:jc w:val="both"/>
        <w:rPr>
          <w:lang w:val="ru-RU"/>
        </w:rPr>
      </w:pPr>
      <w:r w:rsidRPr="000B559A">
        <w:rPr>
          <w:lang w:val="ru-RU"/>
        </w:rPr>
        <w:t>В современном обществе одним из условий существования и развития той или иной организации является персонал. Исполнение работником своих должностных обязанностей требует определенных теоретических и практических знаний рабочих процессов, принципов работы оборудования, выпускаемой продукции или оказываемых услуг. Именно уровень образования и профессиональной подготовки каждого работника позволит успешно реализовать все поставленные задачи внутри организации, поэтому обучение персонала является актуал</w:t>
      </w:r>
      <w:r>
        <w:rPr>
          <w:lang w:val="ru-RU"/>
        </w:rPr>
        <w:t>ьной темой на сегодняшний день.</w:t>
      </w:r>
    </w:p>
    <w:p w14:paraId="7F666563" w14:textId="77777777" w:rsidR="000B559A" w:rsidRPr="000B559A" w:rsidRDefault="000B559A" w:rsidP="000B559A">
      <w:pPr>
        <w:jc w:val="both"/>
        <w:rPr>
          <w:lang w:val="ru-RU"/>
        </w:rPr>
      </w:pPr>
      <w:r w:rsidRPr="000B559A">
        <w:rPr>
          <w:lang w:val="ru-RU"/>
        </w:rPr>
        <w:t>Обучение персонала – это целенаправленно организованный, планомерно и систематически осуществляемый процесс овладения знаниями, умениями, навыками и способами общения под руководством опытных преподавателей, наставников, специал</w:t>
      </w:r>
      <w:r>
        <w:rPr>
          <w:lang w:val="ru-RU"/>
        </w:rPr>
        <w:t>истов, руководителей и т</w:t>
      </w:r>
      <w:r w:rsidRPr="000B559A">
        <w:rPr>
          <w:lang w:val="ru-RU"/>
        </w:rPr>
        <w:t>.</w:t>
      </w:r>
      <w:r>
        <w:rPr>
          <w:lang w:val="ru-RU"/>
        </w:rPr>
        <w:t>п.</w:t>
      </w:r>
    </w:p>
    <w:p w14:paraId="164C7C01" w14:textId="77777777" w:rsidR="000B559A" w:rsidRPr="000B559A" w:rsidRDefault="000B559A" w:rsidP="000B559A">
      <w:pPr>
        <w:jc w:val="both"/>
        <w:rPr>
          <w:lang w:val="ru-RU"/>
        </w:rPr>
      </w:pPr>
      <w:r w:rsidRPr="000B559A">
        <w:rPr>
          <w:lang w:val="ru-RU"/>
        </w:rPr>
        <w:t>Существуют</w:t>
      </w:r>
      <w:r>
        <w:rPr>
          <w:lang w:val="ru-RU"/>
        </w:rPr>
        <w:t xml:space="preserve"> три вида обучения персонала</w:t>
      </w:r>
      <w:r w:rsidRPr="000B559A">
        <w:rPr>
          <w:lang w:val="ru-RU"/>
        </w:rPr>
        <w:t>: подготовка, повышение</w:t>
      </w:r>
      <w:r>
        <w:rPr>
          <w:lang w:val="ru-RU"/>
        </w:rPr>
        <w:t xml:space="preserve"> квалификации и переподготовка.</w:t>
      </w:r>
    </w:p>
    <w:p w14:paraId="0F3E01B7" w14:textId="77777777" w:rsidR="000B559A" w:rsidRPr="000B559A" w:rsidRDefault="000B559A" w:rsidP="000B559A">
      <w:pPr>
        <w:jc w:val="both"/>
        <w:rPr>
          <w:lang w:val="ru-RU"/>
        </w:rPr>
      </w:pPr>
      <w:r w:rsidRPr="000B559A">
        <w:rPr>
          <w:lang w:val="ru-RU"/>
        </w:rPr>
        <w:t>Подготовка персонала включает в себя планомерное и организованное обучение и выпуск квалифицированных специалистов. Повышение квалификации заключается в обучении персонала с целью совершенствования знаний, умений и практических навыков. Переподготовка – это обучение персонала с целью освоения новых знаний, умений, навыков в связи с овладением новой профессией или изменившимися тр</w:t>
      </w:r>
      <w:r>
        <w:rPr>
          <w:lang w:val="ru-RU"/>
        </w:rPr>
        <w:t>ебованиями к результатам труда.</w:t>
      </w:r>
    </w:p>
    <w:p w14:paraId="58D48AAB" w14:textId="77777777" w:rsidR="000B559A" w:rsidRPr="000B559A" w:rsidRDefault="000B559A" w:rsidP="000B559A">
      <w:pPr>
        <w:jc w:val="both"/>
        <w:rPr>
          <w:lang w:val="ru-RU"/>
        </w:rPr>
      </w:pPr>
      <w:r w:rsidRPr="000B559A">
        <w:rPr>
          <w:lang w:val="ru-RU"/>
        </w:rPr>
        <w:t>Немаловажную роль в обучении персонала играют правильно составленные и подготовленные программы, формы и методы обучения, а также учебно-материальная база и уро</w:t>
      </w:r>
      <w:r>
        <w:rPr>
          <w:lang w:val="ru-RU"/>
        </w:rPr>
        <w:t>вень подготовки преподавателей.</w:t>
      </w:r>
    </w:p>
    <w:p w14:paraId="6CD89D02" w14:textId="77777777" w:rsidR="000B559A" w:rsidRPr="000B559A" w:rsidRDefault="000B559A" w:rsidP="000B559A">
      <w:pPr>
        <w:jc w:val="both"/>
        <w:rPr>
          <w:lang w:val="ru-RU"/>
        </w:rPr>
      </w:pPr>
      <w:r w:rsidRPr="000B559A">
        <w:rPr>
          <w:lang w:val="ru-RU"/>
        </w:rPr>
        <w:t>На сегодня существуют такие формы совмещения обучения с произво</w:t>
      </w:r>
      <w:r>
        <w:rPr>
          <w:lang w:val="ru-RU"/>
        </w:rPr>
        <w:t>дственными процессами как:</w:t>
      </w:r>
    </w:p>
    <w:p w14:paraId="4D0C3C3A" w14:textId="77777777" w:rsidR="000B559A" w:rsidRPr="000B559A" w:rsidRDefault="000B559A" w:rsidP="000B559A">
      <w:pPr>
        <w:jc w:val="both"/>
        <w:rPr>
          <w:lang w:val="ru-RU"/>
        </w:rPr>
      </w:pPr>
      <w:r w:rsidRPr="000B559A">
        <w:rPr>
          <w:lang w:val="ru-RU"/>
        </w:rPr>
        <w:lastRenderedPageBreak/>
        <w:t>- с отрывом от производства (работник освобождается от своих должностных о</w:t>
      </w:r>
      <w:r>
        <w:rPr>
          <w:lang w:val="ru-RU"/>
        </w:rPr>
        <w:t>бязанностей на время обучения);</w:t>
      </w:r>
    </w:p>
    <w:p w14:paraId="696F697D" w14:textId="77777777" w:rsidR="000B559A" w:rsidRPr="000B559A" w:rsidRDefault="000B559A" w:rsidP="000B559A">
      <w:pPr>
        <w:jc w:val="both"/>
        <w:rPr>
          <w:lang w:val="ru-RU"/>
        </w:rPr>
      </w:pPr>
      <w:r w:rsidRPr="000B559A">
        <w:rPr>
          <w:lang w:val="ru-RU"/>
        </w:rPr>
        <w:t>- без отрыва от производства (работник совмеща</w:t>
      </w:r>
      <w:r>
        <w:rPr>
          <w:lang w:val="ru-RU"/>
        </w:rPr>
        <w:t>ет обучение и рабочий процесс);</w:t>
      </w:r>
    </w:p>
    <w:p w14:paraId="722EDA3E" w14:textId="77777777" w:rsidR="000B559A" w:rsidRPr="000B559A" w:rsidRDefault="000B559A" w:rsidP="000B559A">
      <w:pPr>
        <w:jc w:val="both"/>
        <w:rPr>
          <w:lang w:val="ru-RU"/>
        </w:rPr>
      </w:pPr>
      <w:r w:rsidRPr="000B559A">
        <w:rPr>
          <w:lang w:val="ru-RU"/>
        </w:rPr>
        <w:t>- дистанционное обучение (взаимодействие преподавателя и работника посредством интернет-технологий или иных средств, предусматривающих интерактивность. В данном случае работник полностью занят рабочим процессом, а обучение проходит в удобное и свободное от работы время, но в соответствии с установ</w:t>
      </w:r>
      <w:r>
        <w:rPr>
          <w:lang w:val="ru-RU"/>
        </w:rPr>
        <w:t>ленным графиком).</w:t>
      </w:r>
    </w:p>
    <w:p w14:paraId="0A7763B4" w14:textId="77777777" w:rsidR="000B559A" w:rsidRPr="000B559A" w:rsidRDefault="000B559A" w:rsidP="000B559A">
      <w:pPr>
        <w:jc w:val="both"/>
        <w:rPr>
          <w:lang w:val="ru-RU"/>
        </w:rPr>
      </w:pPr>
      <w:r w:rsidRPr="000B559A">
        <w:rPr>
          <w:lang w:val="ru-RU"/>
        </w:rPr>
        <w:t>Так же обучение персонала может быть как внутренним, так и внешним [2]. При внутреннем – работник проходит обучение в своей организации (например, учебные классы, учебные центры или целые школы). При внешнем обучении работник направляется в другую организацию с последующим получением соответствующих документов о п</w:t>
      </w:r>
      <w:r>
        <w:rPr>
          <w:lang w:val="ru-RU"/>
        </w:rPr>
        <w:t>рохождении определенного курса.</w:t>
      </w:r>
    </w:p>
    <w:p w14:paraId="2138A884" w14:textId="77777777" w:rsidR="000B559A" w:rsidRPr="000B559A" w:rsidRDefault="000B559A" w:rsidP="00D473A8">
      <w:pPr>
        <w:jc w:val="both"/>
        <w:rPr>
          <w:lang w:val="ru-RU"/>
        </w:rPr>
      </w:pPr>
      <w:r w:rsidRPr="000B559A">
        <w:rPr>
          <w:lang w:val="ru-RU"/>
        </w:rPr>
        <w:t>Еще существует такой вид как самообучение. При таком виде работник по собственной инициативе и за счет собственных средств проходит обучение по в</w:t>
      </w:r>
      <w:r w:rsidR="00D473A8">
        <w:rPr>
          <w:lang w:val="ru-RU"/>
        </w:rPr>
        <w:t>ыбранной им программе.</w:t>
      </w:r>
    </w:p>
    <w:p w14:paraId="15A5854E" w14:textId="6C9118C9" w:rsidR="000B559A" w:rsidRPr="000B559A" w:rsidRDefault="000B559A" w:rsidP="00D473A8">
      <w:pPr>
        <w:jc w:val="both"/>
        <w:rPr>
          <w:lang w:val="ru-RU"/>
        </w:rPr>
      </w:pPr>
      <w:r w:rsidRPr="000B559A">
        <w:rPr>
          <w:lang w:val="ru-RU"/>
        </w:rPr>
        <w:t>Важно, чтобы обучение персонала было эффективным, то есть конечный результат от обучения принес максимальную выгоду как самому работнику, так и работодателю. При этом причинами неэффективного</w:t>
      </w:r>
      <w:r w:rsidR="00D473A8">
        <w:rPr>
          <w:lang w:val="ru-RU"/>
        </w:rPr>
        <w:t xml:space="preserve"> обучения персонала могут быть:</w:t>
      </w:r>
      <w:r w:rsidR="00064C6A">
        <w:rPr>
          <w:rStyle w:val="a5"/>
          <w:lang w:val="ru-RU"/>
        </w:rPr>
        <w:footnoteReference w:id="1"/>
      </w:r>
    </w:p>
    <w:p w14:paraId="09F7C167" w14:textId="77777777" w:rsidR="000B559A" w:rsidRPr="000B559A" w:rsidRDefault="000B559A" w:rsidP="000B559A">
      <w:pPr>
        <w:jc w:val="both"/>
        <w:rPr>
          <w:lang w:val="ru-RU"/>
        </w:rPr>
      </w:pPr>
      <w:r w:rsidRPr="000B559A">
        <w:rPr>
          <w:lang w:val="ru-RU"/>
        </w:rPr>
        <w:t>- отсутствие программ, планов, учебно-методического пособия и, как т</w:t>
      </w:r>
      <w:r>
        <w:rPr>
          <w:lang w:val="ru-RU"/>
        </w:rPr>
        <w:t>аковой, самой системы обучения;</w:t>
      </w:r>
    </w:p>
    <w:p w14:paraId="00C34B83" w14:textId="77777777" w:rsidR="000B559A" w:rsidRPr="000B559A" w:rsidRDefault="000B559A" w:rsidP="000B559A">
      <w:pPr>
        <w:jc w:val="both"/>
        <w:rPr>
          <w:lang w:val="ru-RU"/>
        </w:rPr>
      </w:pPr>
      <w:r w:rsidRPr="000B559A">
        <w:rPr>
          <w:lang w:val="ru-RU"/>
        </w:rPr>
        <w:t>- отсутствие определения потребности в обучении персонала (необходимо обучать персонал, если это действительно нужно и при</w:t>
      </w:r>
      <w:r>
        <w:rPr>
          <w:lang w:val="ru-RU"/>
        </w:rPr>
        <w:t>несет положительный результат);</w:t>
      </w:r>
    </w:p>
    <w:p w14:paraId="5F3491D1" w14:textId="77777777" w:rsidR="000B559A" w:rsidRPr="000B559A" w:rsidRDefault="000B559A" w:rsidP="000B559A">
      <w:pPr>
        <w:jc w:val="both"/>
        <w:rPr>
          <w:lang w:val="ru-RU"/>
        </w:rPr>
      </w:pPr>
      <w:r w:rsidRPr="000B559A">
        <w:rPr>
          <w:lang w:val="ru-RU"/>
        </w:rPr>
        <w:lastRenderedPageBreak/>
        <w:t>- отсутствие возможности применения полученных знан</w:t>
      </w:r>
      <w:r>
        <w:rPr>
          <w:lang w:val="ru-RU"/>
        </w:rPr>
        <w:t>ий и умений в рабочем процессе;</w:t>
      </w:r>
    </w:p>
    <w:p w14:paraId="7ECAE5BA" w14:textId="77777777" w:rsidR="000B559A" w:rsidRPr="000B559A" w:rsidRDefault="000B559A" w:rsidP="000B559A">
      <w:pPr>
        <w:jc w:val="both"/>
        <w:rPr>
          <w:lang w:val="ru-RU"/>
        </w:rPr>
      </w:pPr>
      <w:r w:rsidRPr="000B559A">
        <w:rPr>
          <w:lang w:val="ru-RU"/>
        </w:rPr>
        <w:t>- отсутствие поддержки со стороны самой компании (т.е. любая инициатива работника по вопросу о</w:t>
      </w:r>
      <w:r>
        <w:rPr>
          <w:lang w:val="ru-RU"/>
        </w:rPr>
        <w:t>бучения остается без внимания).</w:t>
      </w:r>
    </w:p>
    <w:p w14:paraId="48DBFDF7" w14:textId="77777777" w:rsidR="000B559A" w:rsidRDefault="000B559A" w:rsidP="000B559A">
      <w:pPr>
        <w:jc w:val="both"/>
        <w:rPr>
          <w:lang w:val="ru-RU"/>
        </w:rPr>
      </w:pPr>
      <w:r w:rsidRPr="000B559A">
        <w:rPr>
          <w:lang w:val="ru-RU"/>
        </w:rPr>
        <w:t xml:space="preserve">Поэтому очень важно в условиях современного общества и развития различных технологий осуществлять обучение персонала в организации. Ведь </w:t>
      </w:r>
      <w:proofErr w:type="gramStart"/>
      <w:r w:rsidRPr="000B559A">
        <w:rPr>
          <w:lang w:val="ru-RU"/>
        </w:rPr>
        <w:t>обучение персонала это</w:t>
      </w:r>
      <w:proofErr w:type="gramEnd"/>
      <w:r w:rsidRPr="000B559A">
        <w:rPr>
          <w:lang w:val="ru-RU"/>
        </w:rPr>
        <w:t xml:space="preserve"> своего рода определенные инвестиции, которые в будущем принесут экономическую выгоду для предприятия, а так же создают положительный имидж организации на рынке труда.</w:t>
      </w:r>
    </w:p>
    <w:p w14:paraId="3AAACE10" w14:textId="77777777" w:rsidR="00D473A8" w:rsidRPr="00477B65" w:rsidRDefault="00D473A8" w:rsidP="00540FC0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4" w:name="_Toc507790996"/>
      <w:r w:rsidRPr="00477B65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1.2 Особенности обучения различных категорий работников</w:t>
      </w:r>
      <w:bookmarkEnd w:id="4"/>
    </w:p>
    <w:p w14:paraId="45B013C7" w14:textId="77777777" w:rsidR="00D473A8" w:rsidRPr="00D473A8" w:rsidRDefault="00D473A8" w:rsidP="008541FC">
      <w:pPr>
        <w:jc w:val="both"/>
        <w:rPr>
          <w:lang w:val="ru-RU"/>
        </w:rPr>
      </w:pPr>
      <w:r w:rsidRPr="00D473A8">
        <w:rPr>
          <w:lang w:val="ru-RU"/>
        </w:rPr>
        <w:t>Для того чтобы высшее руководство было готово рассматривать обучение в числе ведущих приоритетов, обучение должно быть полезным как для всей организации, так и для отдельных работников. Отношение высшего руководства к обучению персонала в значительной мере связано с пониманием того, какие выгоды получает в результате организация и какие издержки она несет при обучении разных категорий работников.</w:t>
      </w:r>
    </w:p>
    <w:p w14:paraId="0EF39C94" w14:textId="59C8E69F" w:rsidR="00D473A8" w:rsidRPr="008541FC" w:rsidRDefault="00D473A8" w:rsidP="00D473A8">
      <w:pPr>
        <w:jc w:val="both"/>
        <w:rPr>
          <w:lang w:val="ru-RU"/>
        </w:rPr>
      </w:pPr>
      <w:r w:rsidRPr="008541FC">
        <w:rPr>
          <w:bCs/>
          <w:lang w:val="ru-RU"/>
        </w:rPr>
        <w:t>Выгоды, получаемые организацией</w:t>
      </w:r>
      <w:r w:rsidRPr="008541FC">
        <w:rPr>
          <w:bCs/>
        </w:rPr>
        <w:t> </w:t>
      </w:r>
      <w:r w:rsidRPr="008541FC">
        <w:rPr>
          <w:lang w:val="ru-RU"/>
        </w:rPr>
        <w:t>в результате обучения персонала, выражаются в следующем:</w:t>
      </w:r>
      <w:r w:rsidR="00477B65">
        <w:rPr>
          <w:rStyle w:val="a5"/>
          <w:lang w:val="ru-RU"/>
        </w:rPr>
        <w:footnoteReference w:id="2"/>
      </w:r>
    </w:p>
    <w:p w14:paraId="32CA80BB" w14:textId="77777777" w:rsidR="00D473A8" w:rsidRPr="008541FC" w:rsidRDefault="00D473A8" w:rsidP="00D473A8">
      <w:pPr>
        <w:numPr>
          <w:ilvl w:val="0"/>
          <w:numId w:val="1"/>
        </w:numPr>
        <w:jc w:val="both"/>
        <w:rPr>
          <w:lang w:val="ru-RU"/>
        </w:rPr>
      </w:pPr>
      <w:r w:rsidRPr="008541FC">
        <w:rPr>
          <w:lang w:val="ru-RU"/>
        </w:rPr>
        <w:t>Обучение работников позволяет организации более успешно решать проблемы, связанные с новыми направлениями деятельности, и поддерживать необходимый уровень конкурентоспособности (повышение качества и производительности (эффективности) труда персонала, сокращение издержек и снижение себестоимости, снижение травматизма и т.п.)</w:t>
      </w:r>
    </w:p>
    <w:p w14:paraId="1DB94ACC" w14:textId="77777777" w:rsidR="00D473A8" w:rsidRPr="008541FC" w:rsidRDefault="00D473A8" w:rsidP="00D473A8">
      <w:pPr>
        <w:numPr>
          <w:ilvl w:val="0"/>
          <w:numId w:val="1"/>
        </w:numPr>
        <w:jc w:val="both"/>
        <w:rPr>
          <w:lang w:val="ru-RU"/>
        </w:rPr>
      </w:pPr>
      <w:r w:rsidRPr="008541FC">
        <w:rPr>
          <w:lang w:val="ru-RU"/>
        </w:rPr>
        <w:lastRenderedPageBreak/>
        <w:t>Повышение приверженности персонала своей организации, снижение текучести кадров.</w:t>
      </w:r>
    </w:p>
    <w:p w14:paraId="687724D0" w14:textId="77777777" w:rsidR="00D473A8" w:rsidRPr="008541FC" w:rsidRDefault="00D473A8" w:rsidP="00D473A8">
      <w:pPr>
        <w:numPr>
          <w:ilvl w:val="0"/>
          <w:numId w:val="1"/>
        </w:numPr>
        <w:jc w:val="both"/>
        <w:rPr>
          <w:lang w:val="ru-RU"/>
        </w:rPr>
      </w:pPr>
      <w:r w:rsidRPr="008541FC">
        <w:rPr>
          <w:lang w:val="ru-RU"/>
        </w:rPr>
        <w:t>Повышение способности персонала адаптироваться к изменяющимся социально-экономическим условиям и требованиям рынка. Таким образом организация повышает ценность находящихся в ее распоряжении человеческих ресурсов.</w:t>
      </w:r>
    </w:p>
    <w:p w14:paraId="3DCC1BF3" w14:textId="77777777" w:rsidR="00D473A8" w:rsidRPr="008541FC" w:rsidRDefault="00D473A8" w:rsidP="008541FC">
      <w:pPr>
        <w:numPr>
          <w:ilvl w:val="0"/>
          <w:numId w:val="1"/>
        </w:numPr>
        <w:jc w:val="both"/>
        <w:rPr>
          <w:lang w:val="ru-RU"/>
        </w:rPr>
      </w:pPr>
      <w:r w:rsidRPr="008541FC">
        <w:rPr>
          <w:lang w:val="ru-RU"/>
        </w:rPr>
        <w:t>Обучение позволяет поддерживать и распространять среди сотрудников основные ценности и приоритеты организационной культуры, пропагандировать новые подходы и нормы поведения, призванные поддерживать организационную стратегию.</w:t>
      </w:r>
    </w:p>
    <w:p w14:paraId="5A5911B1" w14:textId="77777777" w:rsidR="00D473A8" w:rsidRPr="008541FC" w:rsidRDefault="00D473A8" w:rsidP="00D473A8">
      <w:pPr>
        <w:jc w:val="both"/>
        <w:rPr>
          <w:lang w:val="ru-RU"/>
        </w:rPr>
      </w:pPr>
      <w:r w:rsidRPr="008541FC">
        <w:rPr>
          <w:bCs/>
          <w:lang w:val="ru-RU"/>
        </w:rPr>
        <w:t>Для сотрудника</w:t>
      </w:r>
      <w:r w:rsidRPr="008541FC">
        <w:rPr>
          <w:bCs/>
        </w:rPr>
        <w:t> </w:t>
      </w:r>
      <w:r w:rsidRPr="008541FC">
        <w:rPr>
          <w:lang w:val="ru-RU"/>
        </w:rPr>
        <w:t>польза от обучения состоит в следующем.</w:t>
      </w:r>
    </w:p>
    <w:p w14:paraId="26089A08" w14:textId="77777777" w:rsidR="00D473A8" w:rsidRPr="008541FC" w:rsidRDefault="00D473A8" w:rsidP="00D473A8">
      <w:pPr>
        <w:numPr>
          <w:ilvl w:val="0"/>
          <w:numId w:val="2"/>
        </w:numPr>
        <w:jc w:val="both"/>
        <w:rPr>
          <w:lang w:val="ru-RU"/>
        </w:rPr>
      </w:pPr>
      <w:r w:rsidRPr="008541FC">
        <w:rPr>
          <w:lang w:val="ru-RU"/>
        </w:rPr>
        <w:t>Более высокая удовлетворенность своей работой.</w:t>
      </w:r>
    </w:p>
    <w:p w14:paraId="3309D982" w14:textId="77777777" w:rsidR="00D473A8" w:rsidRPr="008541FC" w:rsidRDefault="00D473A8" w:rsidP="00D473A8">
      <w:pPr>
        <w:numPr>
          <w:ilvl w:val="0"/>
          <w:numId w:val="2"/>
        </w:numPr>
        <w:jc w:val="both"/>
      </w:pPr>
      <w:proofErr w:type="spellStart"/>
      <w:r w:rsidRPr="008541FC">
        <w:t>Рост</w:t>
      </w:r>
      <w:proofErr w:type="spellEnd"/>
      <w:r w:rsidRPr="008541FC">
        <w:t xml:space="preserve"> </w:t>
      </w:r>
      <w:proofErr w:type="spellStart"/>
      <w:r w:rsidRPr="008541FC">
        <w:t>самоуважения</w:t>
      </w:r>
      <w:proofErr w:type="spellEnd"/>
      <w:r w:rsidRPr="008541FC">
        <w:t>.</w:t>
      </w:r>
    </w:p>
    <w:p w14:paraId="1BEA1756" w14:textId="77777777" w:rsidR="00D473A8" w:rsidRPr="008541FC" w:rsidRDefault="00D473A8" w:rsidP="00D473A8">
      <w:pPr>
        <w:numPr>
          <w:ilvl w:val="0"/>
          <w:numId w:val="2"/>
        </w:numPr>
        <w:jc w:val="both"/>
      </w:pPr>
      <w:proofErr w:type="spellStart"/>
      <w:r w:rsidRPr="008541FC">
        <w:t>Рост</w:t>
      </w:r>
      <w:proofErr w:type="spellEnd"/>
      <w:r w:rsidRPr="008541FC">
        <w:t xml:space="preserve"> </w:t>
      </w:r>
      <w:proofErr w:type="spellStart"/>
      <w:r w:rsidRPr="008541FC">
        <w:t>квалификации</w:t>
      </w:r>
      <w:proofErr w:type="spellEnd"/>
      <w:r w:rsidRPr="008541FC">
        <w:t xml:space="preserve">, </w:t>
      </w:r>
      <w:proofErr w:type="spellStart"/>
      <w:r w:rsidRPr="008541FC">
        <w:t>компетентности</w:t>
      </w:r>
      <w:proofErr w:type="spellEnd"/>
      <w:r w:rsidRPr="008541FC">
        <w:t>.</w:t>
      </w:r>
    </w:p>
    <w:p w14:paraId="7E8E002D" w14:textId="77777777" w:rsidR="00D473A8" w:rsidRPr="008541FC" w:rsidRDefault="00D473A8" w:rsidP="008541FC">
      <w:pPr>
        <w:numPr>
          <w:ilvl w:val="0"/>
          <w:numId w:val="2"/>
        </w:numPr>
        <w:jc w:val="both"/>
        <w:rPr>
          <w:lang w:val="ru-RU"/>
        </w:rPr>
      </w:pPr>
      <w:r w:rsidRPr="008541FC">
        <w:rPr>
          <w:lang w:val="ru-RU"/>
        </w:rPr>
        <w:t>Расширение карьерных перспектив как внутри, так и вне организации.</w:t>
      </w:r>
    </w:p>
    <w:p w14:paraId="28A9B88F" w14:textId="77777777" w:rsidR="00D473A8" w:rsidRPr="008541FC" w:rsidRDefault="00D473A8" w:rsidP="00D473A8">
      <w:pPr>
        <w:jc w:val="both"/>
        <w:rPr>
          <w:lang w:val="ru-RU"/>
        </w:rPr>
      </w:pPr>
      <w:r w:rsidRPr="008541FC">
        <w:rPr>
          <w:lang w:val="ru-RU"/>
        </w:rPr>
        <w:t>Обучение персонала связано не только с выгодами. Оно влечет за собой и определенные издержки. Среди издержек, связанных с обучением работников, можно выделить прямые и косвенные издержки. К</w:t>
      </w:r>
      <w:r w:rsidRPr="008541FC">
        <w:t> </w:t>
      </w:r>
      <w:r w:rsidRPr="008541FC">
        <w:rPr>
          <w:bCs/>
          <w:lang w:val="ru-RU"/>
        </w:rPr>
        <w:t>прямым издержкам</w:t>
      </w:r>
      <w:r w:rsidRPr="008541FC">
        <w:t> </w:t>
      </w:r>
      <w:r w:rsidRPr="008541FC">
        <w:rPr>
          <w:lang w:val="ru-RU"/>
        </w:rPr>
        <w:t>могут быть отнесены расходы на оплату преподавателей и вспомогательного персонала, на учебные материалы, аренду помещений. К</w:t>
      </w:r>
      <w:r w:rsidRPr="008541FC">
        <w:t> </w:t>
      </w:r>
      <w:r w:rsidRPr="008541FC">
        <w:rPr>
          <w:bCs/>
          <w:lang w:val="ru-RU"/>
        </w:rPr>
        <w:t>косвенным издержкам</w:t>
      </w:r>
      <w:r w:rsidRPr="008541FC">
        <w:t> </w:t>
      </w:r>
      <w:r w:rsidRPr="008541FC">
        <w:rPr>
          <w:lang w:val="ru-RU"/>
        </w:rPr>
        <w:t>относятся расходы, связанные с необходимостью освобождения сотрудников от работы на период их участия в учебной программе (как правило, с сохранением зарплаты).</w:t>
      </w:r>
    </w:p>
    <w:p w14:paraId="121A0352" w14:textId="77777777" w:rsidR="00D473A8" w:rsidRPr="008541FC" w:rsidRDefault="00D473A8" w:rsidP="00D473A8">
      <w:pPr>
        <w:jc w:val="both"/>
        <w:rPr>
          <w:lang w:val="ru-RU"/>
        </w:rPr>
      </w:pPr>
      <w:r w:rsidRPr="008541FC">
        <w:rPr>
          <w:lang w:val="ru-RU"/>
        </w:rPr>
        <w:t xml:space="preserve">Кроме того, обучение или повышение квалификации одних работников часто оборачивается дополнительной нагрузкой на других. Этим работникам на какое-то время приходится выполнять не только свою работу, но и работу отсутствующих коллег. Особенно значительные материальные издержки </w:t>
      </w:r>
      <w:r w:rsidRPr="008541FC">
        <w:rPr>
          <w:lang w:val="ru-RU"/>
        </w:rPr>
        <w:lastRenderedPageBreak/>
        <w:t>организация несет при оплате длительного (от нескольких месяцев до нескольких лет) обучения своих работников с отрывом от основной работы. Иногда достаточно трудно сказать, какие издержки — прямые или косвенные — являются для организации более чувствительными.</w:t>
      </w:r>
      <w:r w:rsidRPr="008541FC">
        <w:rPr>
          <w:bCs/>
          <w:lang w:val="ru-RU"/>
        </w:rPr>
        <w:br/>
      </w:r>
      <w:r w:rsidRPr="008541FC">
        <w:rPr>
          <w:lang w:val="ru-RU"/>
        </w:rPr>
        <w:t xml:space="preserve"> Обучение руководителей</w:t>
      </w:r>
    </w:p>
    <w:p w14:paraId="0AFE0B34" w14:textId="77777777" w:rsidR="00D473A8" w:rsidRPr="008541FC" w:rsidRDefault="00D473A8" w:rsidP="00D473A8">
      <w:pPr>
        <w:jc w:val="both"/>
        <w:rPr>
          <w:lang w:val="ru-RU"/>
        </w:rPr>
      </w:pPr>
      <w:r w:rsidRPr="008541FC">
        <w:rPr>
          <w:lang w:val="ru-RU"/>
        </w:rPr>
        <w:t>Потребность в обучении руководящего состава российских предприятий сегодня стала особенно острой. Руководители — это наиболее ценный ресурс любого предприятия. Как трудно рассчитывать на успешное плавание, когда у штурвала стоит неопытный или неграмотный капитан, так невозможно достичь высокой эффективности в работе организации без руководителей, владеющих современными знаниями и навыками успешного решения управленческих задач.</w:t>
      </w:r>
    </w:p>
    <w:p w14:paraId="4F007606" w14:textId="77777777" w:rsidR="00D473A8" w:rsidRPr="008541FC" w:rsidRDefault="00D473A8" w:rsidP="00D473A8">
      <w:pPr>
        <w:jc w:val="both"/>
        <w:rPr>
          <w:lang w:val="ru-RU"/>
        </w:rPr>
      </w:pPr>
      <w:r w:rsidRPr="008541FC">
        <w:rPr>
          <w:lang w:val="ru-RU"/>
        </w:rPr>
        <w:t>Если ошибку рядового работника часто можно исправить или чем-то компенсировать, то ошибки руководителей иногда бывают роковыми для организации. В условиях рыночной экономики конкурентоспособность компании в первую очередь связывают с качеством управления.</w:t>
      </w:r>
    </w:p>
    <w:p w14:paraId="5FBC9D7E" w14:textId="0BBBF1ED" w:rsidR="00D473A8" w:rsidRPr="00D473A8" w:rsidRDefault="00D473A8" w:rsidP="00D473A8">
      <w:pPr>
        <w:jc w:val="both"/>
        <w:rPr>
          <w:lang w:val="ru-RU"/>
        </w:rPr>
      </w:pPr>
      <w:r w:rsidRPr="00D473A8">
        <w:rPr>
          <w:lang w:val="ru-RU"/>
        </w:rPr>
        <w:t xml:space="preserve">Наш опыт показывает, что для подавляющего числа российских компаний до последнего времени было характерно явно недостаточное внимание к обучению руководителей. Среди нынешних руководителей, работающих в разных областях экономики, сегодня пугающе мало людей, получивших специальную подготовку в сфере управления. Поэтому многим руководителям часто приходится осуществлять управление не на основе знаний в сфере </w:t>
      </w:r>
      <w:proofErr w:type="gramStart"/>
      <w:r w:rsidRPr="00D473A8">
        <w:rPr>
          <w:lang w:val="ru-RU"/>
        </w:rPr>
        <w:t>менеджмента</w:t>
      </w:r>
      <w:proofErr w:type="gramEnd"/>
      <w:r w:rsidRPr="00D473A8">
        <w:rPr>
          <w:lang w:val="ru-RU"/>
        </w:rPr>
        <w:t xml:space="preserve"> а руководствуясь преимущественно интуицией, здравым смыслом и методом проб и ошибок.</w:t>
      </w:r>
      <w:r w:rsidR="00477B65">
        <w:rPr>
          <w:rStyle w:val="a5"/>
          <w:lang w:val="ru-RU"/>
        </w:rPr>
        <w:footnoteReference w:id="3"/>
      </w:r>
    </w:p>
    <w:p w14:paraId="61F2D864" w14:textId="77777777" w:rsidR="00D473A8" w:rsidRPr="00D473A8" w:rsidRDefault="00D473A8" w:rsidP="00D473A8">
      <w:pPr>
        <w:jc w:val="both"/>
        <w:rPr>
          <w:lang w:val="ru-RU"/>
        </w:rPr>
      </w:pPr>
      <w:r w:rsidRPr="00D473A8">
        <w:rPr>
          <w:lang w:val="ru-RU"/>
        </w:rPr>
        <w:t xml:space="preserve">Часто высказывается мнение, что опыт — «сын ошибок трудных» для руководителя-практика, работающего под постоянным грузом текущих </w:t>
      </w:r>
      <w:r w:rsidRPr="00D473A8">
        <w:rPr>
          <w:lang w:val="ru-RU"/>
        </w:rPr>
        <w:lastRenderedPageBreak/>
        <w:t>производственных задач, важнее любого обучения. Нам приходится встречаться с руководителями, которые говорят: «Книжное знание для меня бесполезно</w:t>
      </w:r>
    </w:p>
    <w:p w14:paraId="3C646A91" w14:textId="77777777" w:rsidR="00D473A8" w:rsidRPr="00D473A8" w:rsidRDefault="00D473A8" w:rsidP="00D473A8">
      <w:pPr>
        <w:jc w:val="both"/>
        <w:rPr>
          <w:lang w:val="ru-RU"/>
        </w:rPr>
      </w:pPr>
      <w:r w:rsidRPr="00D473A8">
        <w:rPr>
          <w:lang w:val="ru-RU"/>
        </w:rPr>
        <w:t xml:space="preserve">Необходимость в обучении торгового персонала бывает вызвана разными причинами. Решение о проведении тренингов для разных групп сотрудников руководство принимает исходя из политики компании или на основании показателей результатов труда. В целом можно выделить следующие категории работников сбыта, которые на разных этапах своей карьеры в той или </w:t>
      </w:r>
      <w:r>
        <w:rPr>
          <w:lang w:val="ru-RU"/>
        </w:rPr>
        <w:t>иной мере нуждаются в обучении.</w:t>
      </w:r>
    </w:p>
    <w:p w14:paraId="73590847" w14:textId="77777777" w:rsidR="00D473A8" w:rsidRPr="00D473A8" w:rsidRDefault="00D473A8" w:rsidP="00D473A8">
      <w:pPr>
        <w:jc w:val="both"/>
        <w:rPr>
          <w:lang w:val="ru-RU"/>
        </w:rPr>
      </w:pPr>
      <w:r w:rsidRPr="00D473A8">
        <w:rPr>
          <w:lang w:val="ru-RU"/>
        </w:rPr>
        <w:t>• Новые сотрудники. В некоторых компаниях предусмотрен обязательный курс обучения новых торговых сотрудников. Это может быть связано с особенностями сбыта продукции, необходимостью ознакомления с производственными и другими процессами в фирме, с политикой в отношении с</w:t>
      </w:r>
      <w:r>
        <w:rPr>
          <w:lang w:val="ru-RU"/>
        </w:rPr>
        <w:t xml:space="preserve"> клиентами и другими факторами.</w:t>
      </w:r>
    </w:p>
    <w:p w14:paraId="399F7033" w14:textId="77777777" w:rsidR="00D473A8" w:rsidRPr="00D473A8" w:rsidRDefault="00D473A8" w:rsidP="00D473A8">
      <w:pPr>
        <w:jc w:val="both"/>
        <w:rPr>
          <w:lang w:val="ru-RU"/>
        </w:rPr>
      </w:pPr>
      <w:r w:rsidRPr="00D473A8">
        <w:rPr>
          <w:lang w:val="ru-RU"/>
        </w:rPr>
        <w:t>• Весь торговый персонал. Когда компания приступает к выпуску новых товаров, вносит изменения в свою политику или вводит какие-либо новые процедуры, курс обучения необходимо п</w:t>
      </w:r>
      <w:r>
        <w:rPr>
          <w:lang w:val="ru-RU"/>
        </w:rPr>
        <w:t>ройти всем торговым работникам.</w:t>
      </w:r>
    </w:p>
    <w:p w14:paraId="34A0174A" w14:textId="77777777" w:rsidR="00D473A8" w:rsidRDefault="00D473A8" w:rsidP="00D473A8">
      <w:pPr>
        <w:jc w:val="both"/>
        <w:rPr>
          <w:lang w:val="ru-RU"/>
        </w:rPr>
      </w:pPr>
      <w:r w:rsidRPr="00D473A8">
        <w:rPr>
          <w:lang w:val="ru-RU"/>
        </w:rPr>
        <w:t>• Передовики. Политика компании, предусматривающая постоянное повышение квалификации своего персонала, повышает мотивацию и лояльность сотрудников, создает перспективы для продвижения по служебной лестнице. Вооруженные новыми знаниями сотрудники стремятся применить их на практике, повышают свой профессиональный уровень и генерируют новые идеи.</w:t>
      </w:r>
    </w:p>
    <w:p w14:paraId="7CAA45A6" w14:textId="77777777" w:rsidR="00D473A8" w:rsidRPr="00477B65" w:rsidRDefault="00D473A8" w:rsidP="00540FC0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5" w:name="_Toc507790997"/>
      <w:r w:rsidRPr="00477B65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1.3 Зарубежный опыт в обучении персонала</w:t>
      </w:r>
      <w:bookmarkEnd w:id="5"/>
    </w:p>
    <w:p w14:paraId="2B3EF45B" w14:textId="77777777" w:rsidR="008541FC" w:rsidRPr="008541FC" w:rsidRDefault="008541FC" w:rsidP="008541FC">
      <w:pPr>
        <w:jc w:val="both"/>
        <w:rPr>
          <w:lang w:val="ru-RU"/>
        </w:rPr>
      </w:pPr>
      <w:r w:rsidRPr="008541FC">
        <w:rPr>
          <w:lang w:val="ru-RU"/>
        </w:rPr>
        <w:t xml:space="preserve">Под корпоративным обучением понимается процесс формирования и непрерывного совершенствования знаний, умений и навыков работников, направленный на развитие их способностей к продуктивной профессиональной деятельности на конкретном предприятии. Корпоративное обучение может осуществляться как в специально создаваемых на предприятии учебных </w:t>
      </w:r>
      <w:r w:rsidRPr="008541FC">
        <w:rPr>
          <w:lang w:val="ru-RU"/>
        </w:rPr>
        <w:lastRenderedPageBreak/>
        <w:t>подразделениях, так и в государственных и частных профессиональных образовательных учреждениях по направлению предприятия. Суть корпоративного обучения состоит не в организации подготовки на базе предприятия, а в подготовке квалифицированных работников с учетом специфики профессиональной деятельности на предприятии. Можно полагать, что необходимость учета специфических особенностей профессиональной деятельности в условиях конкретного предприятия обусловливает многокомпонентную структуру корпоративного обучения, включающую по мнению ряда российских и зарубежных исследователей профессиональную ориентацию, ученичество, начальное профессиональное обучение, дальнейшее профессиональное обучение и профессиональную переподготовку и повышение квалификации, которые могут осуществляться как</w:t>
      </w:r>
      <w:r>
        <w:rPr>
          <w:lang w:val="ru-RU"/>
        </w:rPr>
        <w:t xml:space="preserve"> на предприятии, так и вне его.</w:t>
      </w:r>
    </w:p>
    <w:p w14:paraId="29311510" w14:textId="77777777" w:rsidR="008541FC" w:rsidRPr="008541FC" w:rsidRDefault="008541FC" w:rsidP="008541FC">
      <w:pPr>
        <w:jc w:val="both"/>
        <w:rPr>
          <w:lang w:val="ru-RU"/>
        </w:rPr>
      </w:pPr>
      <w:r w:rsidRPr="008541FC">
        <w:rPr>
          <w:lang w:val="ru-RU"/>
        </w:rPr>
        <w:t>Значительный опыт организации корпоративного обучения накоплен на предприятиях Японии, США и Западной Европы. Можно говорить о существовании японской и евро-американской модели организации корпоративного обучения, которые формировались под воздействием многолетних традиций в области подготовки персонала: от индивидуального обучения работников в условиях ремесленных мастерских до организации курсов обучения персонала на современных крупных предприятиях (ф</w:t>
      </w:r>
      <w:r>
        <w:rPr>
          <w:lang w:val="ru-RU"/>
        </w:rPr>
        <w:t>ирмах, компаниях, корпорациях).</w:t>
      </w:r>
    </w:p>
    <w:p w14:paraId="5B01BDA9" w14:textId="77777777" w:rsidR="008541FC" w:rsidRPr="008541FC" w:rsidRDefault="008541FC" w:rsidP="008541FC">
      <w:pPr>
        <w:jc w:val="both"/>
        <w:rPr>
          <w:lang w:val="ru-RU"/>
        </w:rPr>
      </w:pPr>
      <w:r w:rsidRPr="008541FC">
        <w:rPr>
          <w:lang w:val="ru-RU"/>
        </w:rPr>
        <w:t xml:space="preserve">Так, с точки зрения возможностей корпоративного обучения для обеспечения кадровых перемещений на предприятиях в рамках японской модели господствующее значение имеют моральные качества и преданность компании, поэтому на многих японских предприятиях учитываются прежде всего профессионально и социально значимые качества работника, позволяющие ему сравнительно легко адаптироваться к условиям предприятия, проявлять творческую активность, готовность постоянному обучению на рабочем месте и </w:t>
      </w:r>
      <w:r w:rsidRPr="008541FC">
        <w:rPr>
          <w:lang w:val="ru-RU"/>
        </w:rPr>
        <w:lastRenderedPageBreak/>
        <w:t>вне его и высокую професс</w:t>
      </w:r>
      <w:r>
        <w:rPr>
          <w:lang w:val="ru-RU"/>
        </w:rPr>
        <w:t>иональную мобильность</w:t>
      </w:r>
      <w:r w:rsidRPr="008541FC">
        <w:rPr>
          <w:lang w:val="ru-RU"/>
        </w:rPr>
        <w:t xml:space="preserve">. Поэтому в японской модели профессиональные знания и умения работников формируются в процессе профессиональной деятельности в условиях конкретного предприятия, т.е. они ориентируются на </w:t>
      </w:r>
      <w:proofErr w:type="spellStart"/>
      <w:r w:rsidRPr="008541FC">
        <w:rPr>
          <w:lang w:val="ru-RU"/>
        </w:rPr>
        <w:t>дообучение</w:t>
      </w:r>
      <w:proofErr w:type="spellEnd"/>
      <w:r w:rsidRPr="008541FC">
        <w:rPr>
          <w:lang w:val="ru-RU"/>
        </w:rPr>
        <w:t xml:space="preserve"> всех потенциальных работников, независимо от имеющейся профессии и квалификации. Особенно это характерно для выпускников профессиональных образовательных учреждений, которые, в японской модели приз</w:t>
      </w:r>
      <w:r>
        <w:rPr>
          <w:lang w:val="ru-RU"/>
        </w:rPr>
        <w:t>наются работниками «недостаточ</w:t>
      </w:r>
      <w:r w:rsidRPr="008541FC">
        <w:rPr>
          <w:lang w:val="ru-RU"/>
        </w:rPr>
        <w:t>ной квалификации» и направляются на специально организованные курсы. Таким образом, в Японии образовательные функции четко разделены между общим образованием, обеспечивающим фундаментальное обучение, и корпоративным, обеспечивающим профессиональное обучени</w:t>
      </w:r>
      <w:r>
        <w:rPr>
          <w:lang w:val="ru-RU"/>
        </w:rPr>
        <w:t>е.</w:t>
      </w:r>
    </w:p>
    <w:p w14:paraId="6CD5D4BC" w14:textId="04E709B1" w:rsidR="008541FC" w:rsidRPr="008541FC" w:rsidRDefault="008541FC" w:rsidP="008541FC">
      <w:pPr>
        <w:jc w:val="both"/>
        <w:rPr>
          <w:lang w:val="ru-RU"/>
        </w:rPr>
      </w:pPr>
      <w:r w:rsidRPr="008541FC">
        <w:rPr>
          <w:lang w:val="ru-RU"/>
        </w:rPr>
        <w:t>В евро-американской модели предпочтение отдается в первую очередь величине стажа работника на конкретном предприятии. Величина стажа часто напрямую соотносится с объемом производственного опыта, сформированного у сотрудника, и такое соотношение можно признать д</w:t>
      </w:r>
      <w:r>
        <w:rPr>
          <w:lang w:val="ru-RU"/>
        </w:rPr>
        <w:t>остаточно корректным</w:t>
      </w:r>
      <w:r w:rsidRPr="008541FC">
        <w:rPr>
          <w:lang w:val="ru-RU"/>
        </w:rPr>
        <w:t>. Можно констатировать, что в рамках евро-американской модели авторитет сотрудника предприятия, обладающего большим стажем или более высокой квалификацией, позволяет обучаемым существенно упростить восприятие производственного опыта и усвоение корпоративных традиций и специфики конкретной профессиональной деяте</w:t>
      </w:r>
      <w:r>
        <w:rPr>
          <w:lang w:val="ru-RU"/>
        </w:rPr>
        <w:t>льности в условиях предприятия.</w:t>
      </w:r>
      <w:r w:rsidR="00064C6A">
        <w:rPr>
          <w:rStyle w:val="a5"/>
          <w:lang w:val="ru-RU"/>
        </w:rPr>
        <w:footnoteReference w:id="4"/>
      </w:r>
    </w:p>
    <w:p w14:paraId="624F100E" w14:textId="77777777" w:rsidR="008541FC" w:rsidRPr="008541FC" w:rsidRDefault="008541FC" w:rsidP="008541FC">
      <w:pPr>
        <w:jc w:val="both"/>
        <w:rPr>
          <w:lang w:val="ru-RU"/>
        </w:rPr>
      </w:pPr>
      <w:r w:rsidRPr="008541FC">
        <w:rPr>
          <w:lang w:val="ru-RU"/>
        </w:rPr>
        <w:t>В евро-американской модели нет четкого разделения сфер деятельности профессионального образования и корпоративного обучения, поэтому предполагается, что выпускник учреждений профессионального образования обладает таким уровнем сформирован-</w:t>
      </w:r>
      <w:proofErr w:type="spellStart"/>
      <w:r w:rsidRPr="008541FC">
        <w:rPr>
          <w:lang w:val="ru-RU"/>
        </w:rPr>
        <w:t>ности</w:t>
      </w:r>
      <w:proofErr w:type="spellEnd"/>
      <w:r w:rsidRPr="008541FC">
        <w:rPr>
          <w:lang w:val="ru-RU"/>
        </w:rPr>
        <w:t xml:space="preserve"> профессиональных знаний и умений, который позволяет ему входить в производственный процесс с минимальным сроком адаптации. Поэтому в первую очередь оцениваются знания </w:t>
      </w:r>
      <w:r w:rsidRPr="008541FC">
        <w:rPr>
          <w:lang w:val="ru-RU"/>
        </w:rPr>
        <w:lastRenderedPageBreak/>
        <w:t>и умения претендента на рабочее место и только после этого его п</w:t>
      </w:r>
      <w:r>
        <w:rPr>
          <w:lang w:val="ru-RU"/>
        </w:rPr>
        <w:t>рофессионально-важные качества.</w:t>
      </w:r>
    </w:p>
    <w:p w14:paraId="0E27C853" w14:textId="77777777" w:rsidR="008541FC" w:rsidRPr="008541FC" w:rsidRDefault="008541FC" w:rsidP="008541FC">
      <w:pPr>
        <w:jc w:val="both"/>
        <w:rPr>
          <w:lang w:val="ru-RU"/>
        </w:rPr>
      </w:pPr>
      <w:r w:rsidRPr="008541FC">
        <w:rPr>
          <w:lang w:val="ru-RU"/>
        </w:rPr>
        <w:t xml:space="preserve">Можно предположить, что большое количество психологических тренингов, связанных с развитием адаптационных свойств работников, формированием командного духа, развитие корпоративной культуры и культуры общения является отражением недооценки профессионально важных качеств работника в евро-американской </w:t>
      </w:r>
      <w:r>
        <w:rPr>
          <w:lang w:val="ru-RU"/>
        </w:rPr>
        <w:t>модели корпоративного обучения.</w:t>
      </w:r>
    </w:p>
    <w:p w14:paraId="273CC676" w14:textId="77777777" w:rsidR="008541FC" w:rsidRPr="008541FC" w:rsidRDefault="008541FC" w:rsidP="008541FC">
      <w:pPr>
        <w:jc w:val="both"/>
        <w:rPr>
          <w:lang w:val="ru-RU"/>
        </w:rPr>
      </w:pPr>
      <w:r w:rsidRPr="008541FC">
        <w:rPr>
          <w:lang w:val="ru-RU"/>
        </w:rPr>
        <w:t>С позиций организации корпоративного обучения в японской и евро-американской моделях преобладают три формы</w:t>
      </w:r>
      <w:r>
        <w:rPr>
          <w:lang w:val="ru-RU"/>
        </w:rPr>
        <w:t xml:space="preserve"> организации учебного процесса:</w:t>
      </w:r>
    </w:p>
    <w:p w14:paraId="61965A15" w14:textId="77777777" w:rsidR="008541FC" w:rsidRPr="008541FC" w:rsidRDefault="008541FC" w:rsidP="008541FC">
      <w:pPr>
        <w:jc w:val="both"/>
        <w:rPr>
          <w:lang w:val="ru-RU"/>
        </w:rPr>
      </w:pPr>
      <w:r w:rsidRPr="008541FC">
        <w:rPr>
          <w:lang w:val="ru-RU"/>
        </w:rPr>
        <w:t>•</w:t>
      </w:r>
      <w:r w:rsidRPr="008541FC">
        <w:rPr>
          <w:lang w:val="ru-RU"/>
        </w:rPr>
        <w:tab/>
        <w:t>обучение во время работы, проводимое на рабочем месте, при котором более опытные работники непосредственно организуют и руководят профессиональной деятельностью обучае</w:t>
      </w:r>
      <w:r>
        <w:rPr>
          <w:lang w:val="ru-RU"/>
        </w:rPr>
        <w:t>мого;</w:t>
      </w:r>
    </w:p>
    <w:p w14:paraId="600AC0D4" w14:textId="77777777" w:rsidR="008541FC" w:rsidRPr="008541FC" w:rsidRDefault="008541FC" w:rsidP="008541FC">
      <w:pPr>
        <w:jc w:val="both"/>
        <w:rPr>
          <w:lang w:val="ru-RU"/>
        </w:rPr>
      </w:pPr>
      <w:r w:rsidRPr="008541FC">
        <w:rPr>
          <w:lang w:val="ru-RU"/>
        </w:rPr>
        <w:t>•</w:t>
      </w:r>
      <w:r w:rsidRPr="008541FC">
        <w:rPr>
          <w:lang w:val="ru-RU"/>
        </w:rPr>
        <w:tab/>
        <w:t xml:space="preserve">обучение вне работы, проводимое на предприятии или вне его, для чего организуются краткосрочные курсы обучения разных категорий работников, дифференцированные по их должностям и квалификации, по темам, необходимым </w:t>
      </w:r>
      <w:r>
        <w:rPr>
          <w:lang w:val="ru-RU"/>
        </w:rPr>
        <w:t>для их профессионального роста;</w:t>
      </w:r>
    </w:p>
    <w:p w14:paraId="17945FC2" w14:textId="77777777" w:rsidR="008541FC" w:rsidRPr="008541FC" w:rsidRDefault="008541FC" w:rsidP="008541FC">
      <w:pPr>
        <w:jc w:val="both"/>
        <w:rPr>
          <w:lang w:val="ru-RU"/>
        </w:rPr>
      </w:pPr>
      <w:r w:rsidRPr="008541FC">
        <w:rPr>
          <w:lang w:val="ru-RU"/>
        </w:rPr>
        <w:t>•</w:t>
      </w:r>
      <w:r w:rsidRPr="008541FC">
        <w:rPr>
          <w:lang w:val="ru-RU"/>
        </w:rPr>
        <w:tab/>
        <w:t>самообразование, заключающееся в развитии собственных компетенций как в общекультурных, так и в общепрофессиональных и специальных, характерных для данного предпр</w:t>
      </w:r>
      <w:r>
        <w:rPr>
          <w:lang w:val="ru-RU"/>
        </w:rPr>
        <w:t>иятия направлениях [8, с. 182].</w:t>
      </w:r>
    </w:p>
    <w:p w14:paraId="322A47AE" w14:textId="77777777" w:rsidR="008541FC" w:rsidRPr="008541FC" w:rsidRDefault="008541FC" w:rsidP="008541FC">
      <w:pPr>
        <w:jc w:val="both"/>
        <w:rPr>
          <w:lang w:val="ru-RU"/>
        </w:rPr>
      </w:pPr>
      <w:r w:rsidRPr="008541FC">
        <w:rPr>
          <w:lang w:val="ru-RU"/>
        </w:rPr>
        <w:t>С точки зрения обеспечения широты формирования профессиональной компетенции и возможности повышения уровня квалификации работников японская и евро-американская модели организации корпоративного обучен</w:t>
      </w:r>
      <w:r>
        <w:rPr>
          <w:lang w:val="ru-RU"/>
        </w:rPr>
        <w:t>ия диаметрально противоположны.</w:t>
      </w:r>
    </w:p>
    <w:p w14:paraId="1B0CAC83" w14:textId="77777777" w:rsidR="008541FC" w:rsidRPr="008541FC" w:rsidRDefault="008541FC" w:rsidP="008541FC">
      <w:pPr>
        <w:jc w:val="both"/>
        <w:rPr>
          <w:lang w:val="ru-RU"/>
        </w:rPr>
      </w:pPr>
      <w:r w:rsidRPr="008541FC">
        <w:rPr>
          <w:lang w:val="ru-RU"/>
        </w:rPr>
        <w:t>В японской модели традиционна в большей степени широкая квалификация работников, о</w:t>
      </w:r>
      <w:r>
        <w:rPr>
          <w:lang w:val="ru-RU"/>
        </w:rPr>
        <w:t>беспечивающая высо</w:t>
      </w:r>
      <w:r w:rsidRPr="008541FC">
        <w:rPr>
          <w:lang w:val="ru-RU"/>
        </w:rPr>
        <w:t xml:space="preserve">кую мобильность рабочей силы и высокий уровень профессиональной адаптации. Поэтому наиболее важным качеством работника является способность и готовность к обучению. </w:t>
      </w:r>
      <w:r w:rsidRPr="008541FC">
        <w:rPr>
          <w:lang w:val="ru-RU"/>
        </w:rPr>
        <w:lastRenderedPageBreak/>
        <w:t>Обеспечение профессиональной мобильности работников японских предприятий посредством расширения профессиональной компетенции в рамках японской модели осуществляется тремя способами:</w:t>
      </w:r>
    </w:p>
    <w:p w14:paraId="5042F04F" w14:textId="77777777" w:rsidR="008541FC" w:rsidRPr="008541FC" w:rsidRDefault="008541FC" w:rsidP="008541FC">
      <w:pPr>
        <w:jc w:val="both"/>
        <w:rPr>
          <w:lang w:val="ru-RU"/>
        </w:rPr>
      </w:pPr>
      <w:r w:rsidRPr="008541FC">
        <w:rPr>
          <w:lang w:val="ru-RU"/>
        </w:rPr>
        <w:t>•</w:t>
      </w:r>
      <w:r w:rsidRPr="008541FC">
        <w:rPr>
          <w:lang w:val="ru-RU"/>
        </w:rPr>
        <w:tab/>
        <w:t>использованием большой номенклатуры краткосрочных учебных курсов ограниченного, но завершенного содержания, лежащих в основе вариативных индивиду</w:t>
      </w:r>
      <w:r>
        <w:rPr>
          <w:lang w:val="ru-RU"/>
        </w:rPr>
        <w:t>ализированных учебных программ;</w:t>
      </w:r>
    </w:p>
    <w:p w14:paraId="3309F4EB" w14:textId="77777777" w:rsidR="008541FC" w:rsidRPr="008541FC" w:rsidRDefault="008541FC" w:rsidP="008541FC">
      <w:pPr>
        <w:jc w:val="both"/>
        <w:rPr>
          <w:lang w:val="ru-RU"/>
        </w:rPr>
      </w:pPr>
      <w:r w:rsidRPr="008541FC">
        <w:rPr>
          <w:lang w:val="ru-RU"/>
        </w:rPr>
        <w:t>•</w:t>
      </w:r>
      <w:r w:rsidRPr="008541FC">
        <w:rPr>
          <w:lang w:val="ru-RU"/>
        </w:rPr>
        <w:tab/>
        <w:t>организацией активного обучения на рабочих местах и в условиях специально организованных курсов, связанных с решением проблем, характерных для конкретного предприятия. Поэтому в японской модели обучение молодых специалистов основным умениям является начальным этапом обучения, за которым следует обучение формулированию проблем и поиску путей их решения, а также формированию т</w:t>
      </w:r>
      <w:r>
        <w:rPr>
          <w:lang w:val="ru-RU"/>
        </w:rPr>
        <w:t>ворческой активности обучаемых;</w:t>
      </w:r>
    </w:p>
    <w:p w14:paraId="2005BCA1" w14:textId="25154063" w:rsidR="008541FC" w:rsidRPr="008541FC" w:rsidRDefault="008541FC" w:rsidP="008541FC">
      <w:pPr>
        <w:jc w:val="both"/>
        <w:rPr>
          <w:lang w:val="ru-RU"/>
        </w:rPr>
      </w:pPr>
      <w:r w:rsidRPr="008541FC">
        <w:rPr>
          <w:lang w:val="ru-RU"/>
        </w:rPr>
        <w:t>•</w:t>
      </w:r>
      <w:r w:rsidRPr="008541FC">
        <w:rPr>
          <w:lang w:val="ru-RU"/>
        </w:rPr>
        <w:tab/>
        <w:t>организацией кадровой ротации, которая может быть вертикальная и горизонтальная и производится каждые два-три года без согласия работника, однако при этом обязательно организуется их обучение на предприятии или вне его. Как правило, после двух-трех перемещений</w:t>
      </w:r>
      <w:r w:rsidR="00477B65">
        <w:rPr>
          <w:lang w:val="ru-RU"/>
        </w:rPr>
        <w:t>.</w:t>
      </w:r>
      <w:r w:rsidR="00477B65">
        <w:rPr>
          <w:rStyle w:val="a5"/>
          <w:lang w:val="ru-RU"/>
        </w:rPr>
        <w:footnoteReference w:id="5"/>
      </w:r>
    </w:p>
    <w:p w14:paraId="17223D7D" w14:textId="77777777" w:rsidR="008541FC" w:rsidRPr="008541FC" w:rsidRDefault="008541FC" w:rsidP="008541FC">
      <w:pPr>
        <w:jc w:val="both"/>
        <w:rPr>
          <w:lang w:val="ru-RU"/>
        </w:rPr>
      </w:pPr>
    </w:p>
    <w:p w14:paraId="179DA573" w14:textId="77777777" w:rsidR="008541FC" w:rsidRPr="008541FC" w:rsidRDefault="008541FC" w:rsidP="008541FC">
      <w:pPr>
        <w:jc w:val="both"/>
        <w:rPr>
          <w:lang w:val="ru-RU"/>
        </w:rPr>
      </w:pPr>
    </w:p>
    <w:p w14:paraId="15E0F9BB" w14:textId="77777777" w:rsidR="008541FC" w:rsidRDefault="008541FC">
      <w:pPr>
        <w:spacing w:after="160" w:line="259" w:lineRule="auto"/>
        <w:ind w:firstLine="0"/>
        <w:rPr>
          <w:lang w:val="ru-RU"/>
        </w:rPr>
      </w:pPr>
      <w:r>
        <w:rPr>
          <w:lang w:val="ru-RU"/>
        </w:rPr>
        <w:br w:type="page"/>
      </w:r>
    </w:p>
    <w:p w14:paraId="72D94350" w14:textId="77777777" w:rsidR="008541FC" w:rsidRPr="00477B65" w:rsidRDefault="00682D7D" w:rsidP="00540FC0">
      <w:pPr>
        <w:pStyle w:val="1"/>
        <w:jc w:val="center"/>
        <w:rPr>
          <w:rFonts w:ascii="Times New Roman" w:hAnsi="Times New Roman" w:cs="Times New Roman"/>
          <w:b/>
          <w:color w:val="auto"/>
          <w:lang w:val="ru-RU"/>
        </w:rPr>
      </w:pPr>
      <w:bookmarkStart w:id="6" w:name="_Toc507790998"/>
      <w:r w:rsidRPr="00477B65">
        <w:rPr>
          <w:rFonts w:ascii="Times New Roman" w:hAnsi="Times New Roman" w:cs="Times New Roman"/>
          <w:b/>
          <w:color w:val="auto"/>
          <w:lang w:val="ru-RU"/>
        </w:rPr>
        <w:lastRenderedPageBreak/>
        <w:t xml:space="preserve">2. </w:t>
      </w:r>
      <w:r w:rsidR="008541FC" w:rsidRPr="00477B65">
        <w:rPr>
          <w:rFonts w:ascii="Times New Roman" w:hAnsi="Times New Roman" w:cs="Times New Roman"/>
          <w:b/>
          <w:color w:val="auto"/>
          <w:lang w:val="ru-RU"/>
        </w:rPr>
        <w:t xml:space="preserve">Обучение персонала в организации ООО </w:t>
      </w:r>
      <w:proofErr w:type="spellStart"/>
      <w:r w:rsidR="008541FC" w:rsidRPr="00477B65">
        <w:rPr>
          <w:rFonts w:ascii="Times New Roman" w:hAnsi="Times New Roman" w:cs="Times New Roman"/>
          <w:b/>
          <w:color w:val="auto"/>
          <w:lang w:val="ru-RU"/>
        </w:rPr>
        <w:t>Оптиум</w:t>
      </w:r>
      <w:proofErr w:type="spellEnd"/>
      <w:r w:rsidR="008541FC" w:rsidRPr="00477B65">
        <w:rPr>
          <w:rFonts w:ascii="Times New Roman" w:hAnsi="Times New Roman" w:cs="Times New Roman"/>
          <w:b/>
          <w:color w:val="auto"/>
          <w:lang w:val="ru-RU"/>
        </w:rPr>
        <w:t>»</w:t>
      </w:r>
      <w:bookmarkEnd w:id="6"/>
    </w:p>
    <w:p w14:paraId="13F83FBD" w14:textId="77777777" w:rsidR="00682D7D" w:rsidRPr="00477B65" w:rsidRDefault="00682D7D" w:rsidP="00540FC0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7" w:name="_Toc507790999"/>
      <w:r w:rsidRPr="00477B65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2.1 Общая характеристика организации и кадрового состава</w:t>
      </w:r>
      <w:bookmarkEnd w:id="7"/>
    </w:p>
    <w:p w14:paraId="35B1E9E3" w14:textId="77777777" w:rsidR="00682D7D" w:rsidRPr="008947D6" w:rsidRDefault="00682D7D" w:rsidP="00682D7D">
      <w:pPr>
        <w:jc w:val="both"/>
        <w:rPr>
          <w:lang w:val="ru-RU"/>
        </w:rPr>
      </w:pPr>
      <w:r w:rsidRPr="008947D6">
        <w:rPr>
          <w:lang w:val="ru-RU"/>
        </w:rPr>
        <w:t>Открытое акционерное общество «Оптимум» создано в 1995 году. ООО «Оптимум» разрабатывает и производит светодиодные светильники со встроенными блоками питания на основе мощных светодиодов OSRAM. Светодиодное освещение — одно из самых перспективных направлений технологий искусственного освещения, основанное на использовании светодио</w:t>
      </w:r>
      <w:r>
        <w:rPr>
          <w:lang w:val="ru-RU"/>
        </w:rPr>
        <w:t>дов в качестве источника света.</w:t>
      </w:r>
    </w:p>
    <w:p w14:paraId="05667419" w14:textId="77777777" w:rsidR="00682D7D" w:rsidRDefault="00682D7D" w:rsidP="00682D7D">
      <w:pPr>
        <w:jc w:val="both"/>
        <w:rPr>
          <w:lang w:val="ru-RU"/>
        </w:rPr>
      </w:pPr>
      <w:r w:rsidRPr="008947D6">
        <w:rPr>
          <w:lang w:val="ru-RU"/>
        </w:rPr>
        <w:t>Рассмотрим основные виды деяте</w:t>
      </w:r>
      <w:r>
        <w:rPr>
          <w:lang w:val="ru-RU"/>
        </w:rPr>
        <w:t>льности ООО «Оптимум» (рисунок</w:t>
      </w:r>
      <w:r w:rsidRPr="008947D6">
        <w:rPr>
          <w:lang w:val="ru-RU"/>
        </w:rPr>
        <w:t>.1):</w:t>
      </w:r>
    </w:p>
    <w:p w14:paraId="46809343" w14:textId="77777777" w:rsidR="00682D7D" w:rsidRDefault="00682D7D" w:rsidP="00682D7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547D0718" wp14:editId="5B85F550">
            <wp:extent cx="5343525" cy="2978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6956" cy="298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E4350" w14:textId="77777777" w:rsidR="00682D7D" w:rsidRDefault="00682D7D" w:rsidP="00682D7D">
      <w:pPr>
        <w:jc w:val="both"/>
        <w:rPr>
          <w:lang w:val="ru-RU"/>
        </w:rPr>
      </w:pPr>
      <w:r>
        <w:rPr>
          <w:lang w:val="ru-RU"/>
        </w:rPr>
        <w:t xml:space="preserve"> Рисунок. </w:t>
      </w:r>
      <w:r w:rsidRPr="008947D6">
        <w:rPr>
          <w:lang w:val="ru-RU"/>
        </w:rPr>
        <w:t>1- Основные виды деятельности ООО «Оптимум»</w:t>
      </w:r>
    </w:p>
    <w:p w14:paraId="4B8922F6" w14:textId="77777777" w:rsidR="00682D7D" w:rsidRDefault="00682D7D" w:rsidP="00682D7D">
      <w:pPr>
        <w:jc w:val="both"/>
        <w:rPr>
          <w:lang w:val="ru-RU"/>
        </w:rPr>
      </w:pPr>
      <w:r w:rsidRPr="008947D6">
        <w:rPr>
          <w:lang w:val="ru-RU"/>
        </w:rPr>
        <w:t>Компания имеет большой опыт в сфере энергосберегающих технологий, выполняет весь спектр работ по проектированию систем освещения объектов любой сложности, в том числе с автоматизированными системами управления, инсталляции оборудования, сдачи его в эксплуатацию и дальнейшему сервисному обслуживанию. Основное применение и обслуживание выпускаемой продукции рассмотрим на рисунке 2.</w:t>
      </w:r>
    </w:p>
    <w:p w14:paraId="670F1B78" w14:textId="77777777" w:rsidR="00682D7D" w:rsidRDefault="00682D7D" w:rsidP="00682D7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D20F6D9" wp14:editId="34AAB52E">
            <wp:extent cx="5733415" cy="3349625"/>
            <wp:effectExtent l="0" t="0" r="63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DBE35" w14:textId="77777777" w:rsidR="00682D7D" w:rsidRPr="00C66176" w:rsidRDefault="00682D7D" w:rsidP="00682D7D">
      <w:pPr>
        <w:jc w:val="center"/>
        <w:rPr>
          <w:lang w:val="ru-RU"/>
        </w:rPr>
      </w:pPr>
      <w:r>
        <w:rPr>
          <w:lang w:val="ru-RU"/>
        </w:rPr>
        <w:t xml:space="preserve">Рисунок 2. Услуги </w:t>
      </w:r>
      <w:r w:rsidRPr="00C66176">
        <w:rPr>
          <w:lang w:val="ru-RU"/>
        </w:rPr>
        <w:t>ООО «Оптимум»</w:t>
      </w:r>
    </w:p>
    <w:p w14:paraId="4396DB82" w14:textId="77777777" w:rsidR="00682D7D" w:rsidRPr="00C66176" w:rsidRDefault="00682D7D" w:rsidP="00682D7D">
      <w:pPr>
        <w:jc w:val="both"/>
        <w:rPr>
          <w:lang w:val="ru-RU"/>
        </w:rPr>
      </w:pPr>
      <w:r w:rsidRPr="00C66176">
        <w:rPr>
          <w:lang w:val="ru-RU"/>
        </w:rPr>
        <w:t>Архитектурное освещение актуально на сегодняшний день. С помощью подсветки фасадов зданий, домов, памятников можно создать интересный проект, подчеркнуть силуэт строения либо изменить привычный дневной вид в ночное время суток. С большим ростом возведений зданий, сооружений, бизнес-центров, освещение является одним из основным средством придания привлекательного облика.</w:t>
      </w:r>
    </w:p>
    <w:p w14:paraId="0D6FE56B" w14:textId="77777777" w:rsidR="00682D7D" w:rsidRPr="00C66176" w:rsidRDefault="00682D7D" w:rsidP="00682D7D">
      <w:pPr>
        <w:jc w:val="both"/>
        <w:rPr>
          <w:lang w:val="ru-RU"/>
        </w:rPr>
      </w:pPr>
      <w:r w:rsidRPr="00C66176">
        <w:rPr>
          <w:lang w:val="ru-RU"/>
        </w:rPr>
        <w:t>Промышленное освещение - это один из главных типов освещения, который является обязательным для всех специализированных производственных помещений. Освещение на производстве должно соответствовать государственному стандарту, поэтому должно</w:t>
      </w:r>
      <w:r w:rsidRPr="00C66176">
        <w:rPr>
          <w:lang w:val="ru-RU"/>
        </w:rPr>
        <w:tab/>
        <w:t>быть установлено</w:t>
      </w:r>
      <w:r>
        <w:rPr>
          <w:lang w:val="ru-RU"/>
        </w:rPr>
        <w:t xml:space="preserve"> </w:t>
      </w:r>
      <w:r w:rsidRPr="00C66176">
        <w:rPr>
          <w:lang w:val="ru-RU"/>
        </w:rPr>
        <w:t>профессионалами.</w:t>
      </w:r>
      <w:r>
        <w:rPr>
          <w:rStyle w:val="a5"/>
          <w:lang w:val="ru-RU"/>
        </w:rPr>
        <w:footnoteReference w:id="6"/>
      </w:r>
    </w:p>
    <w:p w14:paraId="18C0EF86" w14:textId="77777777" w:rsidR="00682D7D" w:rsidRPr="00C66176" w:rsidRDefault="00682D7D" w:rsidP="00682D7D">
      <w:pPr>
        <w:jc w:val="both"/>
        <w:rPr>
          <w:lang w:val="ru-RU"/>
        </w:rPr>
      </w:pPr>
      <w:r w:rsidRPr="00C66176">
        <w:rPr>
          <w:lang w:val="ru-RU"/>
        </w:rPr>
        <w:t xml:space="preserve">Освещение для ЖКХ, уличное освещение, освещение ЖД инфраструктуры. В соответствии с правилами только определенные виды светильников подходят </w:t>
      </w:r>
      <w:r w:rsidRPr="00C66176">
        <w:rPr>
          <w:lang w:val="ru-RU"/>
        </w:rPr>
        <w:lastRenderedPageBreak/>
        <w:t>для освещения пролетов, технических и пр. помещений. Они должны отвечать определенным параметрам. Для измерения освещения в том или ином месте применяется термин «освещение поверхности».</w:t>
      </w:r>
      <w:r w:rsidRPr="00C66176">
        <w:rPr>
          <w:lang w:val="ru-RU"/>
        </w:rPr>
        <w:tab/>
        <w:t>Он</w:t>
      </w:r>
      <w:r w:rsidRPr="00C66176">
        <w:rPr>
          <w:lang w:val="ru-RU"/>
        </w:rPr>
        <w:tab/>
        <w:t>подразумевает</w:t>
      </w:r>
      <w:r>
        <w:rPr>
          <w:lang w:val="ru-RU"/>
        </w:rPr>
        <w:t xml:space="preserve"> </w:t>
      </w:r>
      <w:r w:rsidRPr="00C66176">
        <w:rPr>
          <w:lang w:val="ru-RU"/>
        </w:rPr>
        <w:t xml:space="preserve">количественную характеристику эффективности установленного освещения </w:t>
      </w:r>
      <w:r>
        <w:rPr>
          <w:lang w:val="ru-RU"/>
        </w:rPr>
        <w:t>и имеет нормированные значения.</w:t>
      </w:r>
    </w:p>
    <w:p w14:paraId="3CB19D41" w14:textId="77777777" w:rsidR="00682D7D" w:rsidRPr="00C66176" w:rsidRDefault="00682D7D" w:rsidP="00682D7D">
      <w:pPr>
        <w:jc w:val="both"/>
        <w:rPr>
          <w:lang w:val="ru-RU"/>
        </w:rPr>
      </w:pPr>
      <w:r w:rsidRPr="00C66176">
        <w:rPr>
          <w:lang w:val="ru-RU"/>
        </w:rPr>
        <w:t>Можно сделать заключение о том, что предприятие «Оптимум» выполняет достаточно важную функцию в нашей обыденной жизни. Освещение в муниципальных зданиях, на дорогах - это то, с чем мы сталкиваемся ежедневно, именно поэтому для организации освещения необходим профессионализм и высокий уровень компетенции в данных вопросах.</w:t>
      </w:r>
    </w:p>
    <w:p w14:paraId="04EA9B96" w14:textId="77777777" w:rsidR="00682D7D" w:rsidRPr="00C66176" w:rsidRDefault="00682D7D" w:rsidP="00682D7D">
      <w:pPr>
        <w:jc w:val="both"/>
        <w:rPr>
          <w:lang w:val="ru-RU"/>
        </w:rPr>
      </w:pPr>
      <w:r w:rsidRPr="00C66176">
        <w:rPr>
          <w:lang w:val="ru-RU"/>
        </w:rPr>
        <w:t>Виды деятельности, подлежащие лицензированию, осуществляются обществом после получения лицензии в установленном законом порядке.</w:t>
      </w:r>
    </w:p>
    <w:p w14:paraId="375F7C38" w14:textId="77777777" w:rsidR="00682D7D" w:rsidRPr="00C66176" w:rsidRDefault="00682D7D" w:rsidP="00682D7D">
      <w:pPr>
        <w:jc w:val="both"/>
        <w:rPr>
          <w:lang w:val="ru-RU"/>
        </w:rPr>
      </w:pPr>
      <w:r w:rsidRPr="00C66176">
        <w:rPr>
          <w:lang w:val="ru-RU"/>
        </w:rPr>
        <w:t>Предприятие является юридическим лицом. Оно считается созданным как юридическое лицо с момента его государственной регистрации в порядке, установленном Федеральным Законодательством. Создано без ограничения срока действия.</w:t>
      </w:r>
    </w:p>
    <w:p w14:paraId="652D490F" w14:textId="77777777" w:rsidR="00682D7D" w:rsidRPr="00C66176" w:rsidRDefault="00682D7D" w:rsidP="00682D7D">
      <w:pPr>
        <w:jc w:val="both"/>
        <w:rPr>
          <w:lang w:val="ru-RU"/>
        </w:rPr>
      </w:pPr>
      <w:r w:rsidRPr="00C66176">
        <w:rPr>
          <w:lang w:val="ru-RU"/>
        </w:rPr>
        <w:t>ООО «Оптимум» имеет основные средства: здания, сооружения, машины и оборудования, транспортные средства.</w:t>
      </w:r>
    </w:p>
    <w:p w14:paraId="1558A0B0" w14:textId="77777777" w:rsidR="00682D7D" w:rsidRPr="00C66176" w:rsidRDefault="00682D7D" w:rsidP="00682D7D">
      <w:pPr>
        <w:jc w:val="both"/>
        <w:rPr>
          <w:lang w:val="ru-RU"/>
        </w:rPr>
      </w:pPr>
      <w:r w:rsidRPr="00C66176">
        <w:rPr>
          <w:lang w:val="ru-RU"/>
        </w:rPr>
        <w:t>Предприятие в праве в установленном порядке открывать банковские счета на территории Российской Федерации.</w:t>
      </w:r>
    </w:p>
    <w:p w14:paraId="04194A6C" w14:textId="77777777" w:rsidR="00682D7D" w:rsidRDefault="00682D7D" w:rsidP="00682D7D">
      <w:pPr>
        <w:jc w:val="both"/>
        <w:rPr>
          <w:lang w:val="ru-RU"/>
        </w:rPr>
      </w:pPr>
      <w:r w:rsidRPr="00C66176">
        <w:rPr>
          <w:lang w:val="ru-RU"/>
        </w:rPr>
        <w:t xml:space="preserve">Общество имеет круглую печать, содержащую его полное фирменное наименование на русском языке и указание на место нахождения общества. </w:t>
      </w:r>
    </w:p>
    <w:p w14:paraId="5948B37A" w14:textId="77777777" w:rsidR="00682D7D" w:rsidRPr="00C66176" w:rsidRDefault="00682D7D" w:rsidP="00682D7D">
      <w:pPr>
        <w:jc w:val="both"/>
        <w:rPr>
          <w:lang w:val="ru-RU"/>
        </w:rPr>
      </w:pPr>
      <w:r w:rsidRPr="00C66176">
        <w:rPr>
          <w:lang w:val="ru-RU"/>
        </w:rPr>
        <w:t>Предприятие вправе иметь штампы и бланки со своим фирменным наименованием, логотип, а также зарегистрированный в установленном порядке товарный знак и другие средства индивидуализации.</w:t>
      </w:r>
    </w:p>
    <w:p w14:paraId="551A2988" w14:textId="77777777" w:rsidR="00682D7D" w:rsidRDefault="00682D7D" w:rsidP="00682D7D">
      <w:pPr>
        <w:jc w:val="both"/>
        <w:rPr>
          <w:lang w:val="ru-RU"/>
        </w:rPr>
      </w:pPr>
      <w:r w:rsidRPr="00C66176">
        <w:rPr>
          <w:lang w:val="ru-RU"/>
        </w:rPr>
        <w:t>Исполнительным органом общества является исполнительный директор. Общество подлежит обязательному аудиту.</w:t>
      </w:r>
    </w:p>
    <w:p w14:paraId="67B83AEB" w14:textId="77777777" w:rsidR="00682D7D" w:rsidRDefault="00682D7D" w:rsidP="00682D7D">
      <w:pPr>
        <w:spacing w:after="160" w:line="259" w:lineRule="auto"/>
        <w:ind w:firstLine="0"/>
        <w:rPr>
          <w:lang w:val="ru-RU"/>
        </w:rPr>
      </w:pPr>
      <w:r>
        <w:rPr>
          <w:lang w:val="ru-RU"/>
        </w:rPr>
        <w:br w:type="page"/>
      </w:r>
      <w:r>
        <w:rPr>
          <w:noProof/>
        </w:rPr>
        <w:lastRenderedPageBreak/>
        <w:drawing>
          <wp:inline distT="0" distB="0" distL="0" distR="0" wp14:anchorId="13F57118" wp14:editId="4A004EDB">
            <wp:extent cx="6045200" cy="40822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9144" cy="420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93485" w14:textId="77777777" w:rsidR="00682D7D" w:rsidRDefault="00682D7D" w:rsidP="00682D7D">
      <w:pPr>
        <w:jc w:val="both"/>
        <w:rPr>
          <w:lang w:val="ru-RU"/>
        </w:rPr>
      </w:pPr>
    </w:p>
    <w:p w14:paraId="5920A26A" w14:textId="77777777" w:rsidR="00682D7D" w:rsidRDefault="00682D7D" w:rsidP="00682D7D">
      <w:pPr>
        <w:jc w:val="both"/>
        <w:rPr>
          <w:lang w:val="ru-RU"/>
        </w:rPr>
      </w:pPr>
      <w:r>
        <w:rPr>
          <w:lang w:val="ru-RU"/>
        </w:rPr>
        <w:t xml:space="preserve"> Рисунок.3. </w:t>
      </w:r>
      <w:r w:rsidRPr="00C66176">
        <w:rPr>
          <w:lang w:val="ru-RU"/>
        </w:rPr>
        <w:t>Организационная структура ООО «Оптимум»</w:t>
      </w:r>
    </w:p>
    <w:p w14:paraId="54039D04" w14:textId="77777777" w:rsidR="00682D7D" w:rsidRPr="00C66176" w:rsidRDefault="00682D7D" w:rsidP="00682D7D">
      <w:pPr>
        <w:jc w:val="both"/>
        <w:rPr>
          <w:lang w:val="ru-RU"/>
        </w:rPr>
      </w:pPr>
      <w:r w:rsidRPr="00C66176">
        <w:rPr>
          <w:lang w:val="ru-RU"/>
        </w:rPr>
        <w:t>Организационная структура на предприятии является линейно</w:t>
      </w:r>
      <w:r>
        <w:rPr>
          <w:lang w:val="ru-RU"/>
        </w:rPr>
        <w:t>-</w:t>
      </w:r>
      <w:r w:rsidRPr="00C66176">
        <w:rPr>
          <w:lang w:val="ru-RU"/>
        </w:rPr>
        <w:t>функциональной.</w:t>
      </w:r>
      <w:r>
        <w:rPr>
          <w:rStyle w:val="a5"/>
          <w:lang w:val="ru-RU"/>
        </w:rPr>
        <w:footnoteReference w:id="7"/>
      </w:r>
    </w:p>
    <w:p w14:paraId="29AB7A7F" w14:textId="77777777" w:rsidR="00682D7D" w:rsidRDefault="00682D7D" w:rsidP="00682D7D">
      <w:pPr>
        <w:jc w:val="both"/>
        <w:rPr>
          <w:lang w:val="ru-RU"/>
        </w:rPr>
      </w:pPr>
      <w:r w:rsidRPr="00C66176">
        <w:rPr>
          <w:lang w:val="ru-RU"/>
        </w:rPr>
        <w:t>Видение ООО «Оптимум» заключается в идеи формировании успешной организации, которая будет неоспоримом лидере в сфере производства и реализации услуг светодиодного освещения.</w:t>
      </w:r>
    </w:p>
    <w:p w14:paraId="32871E06" w14:textId="77777777" w:rsidR="00682D7D" w:rsidRPr="00477B65" w:rsidRDefault="00682D7D" w:rsidP="00682D7D">
      <w:pPr>
        <w:jc w:val="both"/>
        <w:rPr>
          <w:lang w:val="ru-RU"/>
        </w:rPr>
      </w:pPr>
      <w:r w:rsidRPr="00682D7D">
        <w:rPr>
          <w:lang w:val="ru-RU"/>
        </w:rPr>
        <w:t xml:space="preserve">Для выявления возможных причин отклонений, проведем кадровый аудит персонала, работающего в ООО «Оптимум» Рассмотрим качественную и количественную характеристику человеческих ресурсов на предприятии, состав и структуру персонала. Для анализа использовались: статистическая отчетность по производительности отделов, отчет о количестве работников в аппарате </w:t>
      </w:r>
      <w:r w:rsidRPr="00682D7D">
        <w:rPr>
          <w:lang w:val="ru-RU"/>
        </w:rPr>
        <w:lastRenderedPageBreak/>
        <w:t xml:space="preserve">управления, данные табельного учета и отдела кадров. </w:t>
      </w:r>
      <w:r w:rsidRPr="00477B65">
        <w:rPr>
          <w:lang w:val="ru-RU"/>
        </w:rPr>
        <w:t>Рассмотрим качественный состав персонала (таблица 1):</w:t>
      </w:r>
    </w:p>
    <w:p w14:paraId="04979563" w14:textId="77777777" w:rsidR="00682D7D" w:rsidRPr="00682D7D" w:rsidRDefault="00682D7D" w:rsidP="00682D7D">
      <w:pPr>
        <w:jc w:val="both"/>
        <w:rPr>
          <w:lang w:val="ru-RU"/>
        </w:rPr>
      </w:pPr>
      <w:r>
        <w:rPr>
          <w:lang w:val="ru-RU"/>
        </w:rPr>
        <w:t>Таблица 1. Качественный состав персонала ООО «</w:t>
      </w:r>
      <w:proofErr w:type="spellStart"/>
      <w:r>
        <w:rPr>
          <w:lang w:val="ru-RU"/>
        </w:rPr>
        <w:t>Оптиум</w:t>
      </w:r>
      <w:proofErr w:type="spellEnd"/>
      <w:r>
        <w:rPr>
          <w:lang w:val="ru-RU"/>
        </w:rPr>
        <w:t>»</w:t>
      </w:r>
    </w:p>
    <w:p w14:paraId="464ABC33" w14:textId="77777777" w:rsidR="00682D7D" w:rsidRDefault="00682D7D" w:rsidP="00682D7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08DDF6B0" wp14:editId="464D6A38">
            <wp:extent cx="6152515" cy="139446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2C413" w14:textId="77777777" w:rsidR="00682D7D" w:rsidRDefault="00682D7D" w:rsidP="00682D7D">
      <w:pPr>
        <w:jc w:val="right"/>
        <w:rPr>
          <w:lang w:val="ru-RU"/>
        </w:rPr>
      </w:pPr>
      <w:r>
        <w:rPr>
          <w:lang w:val="ru-RU"/>
        </w:rPr>
        <w:t>Окончание таблицы 1.</w:t>
      </w:r>
    </w:p>
    <w:p w14:paraId="1CC8D4B0" w14:textId="77777777" w:rsidR="00682D7D" w:rsidRDefault="00682D7D" w:rsidP="00682D7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22F0CD99" wp14:editId="0B0C259A">
            <wp:extent cx="6152515" cy="2416175"/>
            <wp:effectExtent l="0" t="0" r="63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417DC" w14:textId="77777777" w:rsidR="00682D7D" w:rsidRPr="00682D7D" w:rsidRDefault="00682D7D" w:rsidP="00682D7D">
      <w:pPr>
        <w:jc w:val="both"/>
        <w:rPr>
          <w:lang w:val="ru-RU"/>
        </w:rPr>
      </w:pPr>
      <w:r w:rsidRPr="00682D7D">
        <w:rPr>
          <w:lang w:val="ru-RU"/>
        </w:rPr>
        <w:t>Теперь рассмотрим структура персонала п</w:t>
      </w:r>
      <w:r>
        <w:rPr>
          <w:lang w:val="ru-RU"/>
        </w:rPr>
        <w:t>о уровню образования работников (таблица 2.</w:t>
      </w:r>
      <w:r w:rsidRPr="00682D7D">
        <w:rPr>
          <w:lang w:val="ru-RU"/>
        </w:rPr>
        <w:t>):</w:t>
      </w:r>
    </w:p>
    <w:p w14:paraId="4F644E67" w14:textId="77777777" w:rsidR="00682D7D" w:rsidRDefault="00682D7D" w:rsidP="00682D7D">
      <w:pPr>
        <w:jc w:val="both"/>
        <w:rPr>
          <w:lang w:val="ru-RU"/>
        </w:rPr>
      </w:pPr>
      <w:r>
        <w:rPr>
          <w:lang w:val="ru-RU"/>
        </w:rPr>
        <w:t>Таблица 2.</w:t>
      </w:r>
      <w:r w:rsidRPr="00682D7D">
        <w:rPr>
          <w:lang w:val="ru-RU"/>
        </w:rPr>
        <w:t xml:space="preserve"> Структура персонала по уровню образования 2013-2015 </w:t>
      </w:r>
      <w:proofErr w:type="spellStart"/>
      <w:r w:rsidRPr="00682D7D">
        <w:rPr>
          <w:lang w:val="ru-RU"/>
        </w:rPr>
        <w:t>гг</w:t>
      </w:r>
      <w:proofErr w:type="spellEnd"/>
    </w:p>
    <w:p w14:paraId="5620AC71" w14:textId="77777777" w:rsidR="00682D7D" w:rsidRDefault="00682D7D" w:rsidP="00682D7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6C0B2F34" wp14:editId="041EC8D1">
            <wp:extent cx="6152515" cy="19843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461E3" w14:textId="77777777" w:rsidR="00682D7D" w:rsidRDefault="00682D7D" w:rsidP="00682D7D">
      <w:pPr>
        <w:jc w:val="both"/>
        <w:rPr>
          <w:lang w:val="ru-RU"/>
        </w:rPr>
      </w:pPr>
    </w:p>
    <w:p w14:paraId="77AC1E73" w14:textId="77777777" w:rsidR="00682D7D" w:rsidRDefault="00A878C9" w:rsidP="00A878C9">
      <w:pPr>
        <w:jc w:val="both"/>
        <w:rPr>
          <w:lang w:val="ru-RU"/>
        </w:rPr>
      </w:pPr>
      <w:r w:rsidRPr="00A878C9">
        <w:rPr>
          <w:lang w:val="ru-RU"/>
        </w:rPr>
        <w:lastRenderedPageBreak/>
        <w:t>На основании полученных данных можно сделать вывод, что произошли незначительные изменения в области образования персонала. Большее количество человек имеет общее среднее и среднее-специальное образование, это связано с тем, что большинство специальностей на предприятии это рабочие и сборщики.</w:t>
      </w:r>
    </w:p>
    <w:p w14:paraId="21190B94" w14:textId="77777777" w:rsidR="00A878C9" w:rsidRDefault="00A878C9" w:rsidP="00A878C9">
      <w:pPr>
        <w:jc w:val="both"/>
        <w:rPr>
          <w:lang w:val="ru-RU"/>
        </w:rPr>
      </w:pPr>
      <w:r>
        <w:rPr>
          <w:lang w:val="ru-RU"/>
        </w:rPr>
        <w:t>Таблица 3. Структура персонала по текучести кадров</w:t>
      </w:r>
    </w:p>
    <w:p w14:paraId="58DDF286" w14:textId="77777777" w:rsidR="00A878C9" w:rsidRDefault="00A878C9" w:rsidP="00A878C9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2C0AB532" wp14:editId="31D60CA4">
            <wp:extent cx="6152515" cy="1553845"/>
            <wp:effectExtent l="0" t="0" r="63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DDCA4" w14:textId="77777777" w:rsidR="00A878C9" w:rsidRDefault="00A878C9" w:rsidP="00A878C9">
      <w:pPr>
        <w:jc w:val="both"/>
        <w:rPr>
          <w:lang w:val="ru-RU"/>
        </w:rPr>
      </w:pPr>
      <w:r w:rsidRPr="00A878C9">
        <w:rPr>
          <w:lang w:val="ru-RU"/>
        </w:rPr>
        <w:t>Исходя из данных, можно сделать вывод о том, что текучесть кадров не большая. В 2013 году она составляла 14 %, в следующем году она увеличилась на 2%, а в 2015 году снизилась на 3%. Всего за три года текучесть кадров снизилась на 1%, это незначительный показатель, который не влияет на структуру предприятия и на производство в целом. По данному пункту можно сделать вывод о том, что на предприятии ООО «Оптимум» хорошо работает служба управления персонала, это объясняется практически полной укомплектованностью штата сотрудников и низкой текучестью кадров. На предприятии работает 136 человек, из них большинство мужчин - это объясняется спецификой предприятия. Так как основа предприятия - это рабочие в цеху, то самый высокий показатель образования- средне специальное. На предприятии большая часть персонала принадлежит к возрастной категории от 41 до 50 лет - это объясняется тем, что для выполнения данных работ необходим большой опыт в данной сфере.</w:t>
      </w:r>
    </w:p>
    <w:p w14:paraId="09F650E1" w14:textId="77777777" w:rsidR="00A878C9" w:rsidRDefault="00A878C9" w:rsidP="00A878C9">
      <w:pPr>
        <w:jc w:val="both"/>
        <w:rPr>
          <w:lang w:val="ru-RU"/>
        </w:rPr>
      </w:pPr>
    </w:p>
    <w:p w14:paraId="49897E49" w14:textId="77777777" w:rsidR="00A878C9" w:rsidRDefault="00A878C9" w:rsidP="00A878C9">
      <w:pPr>
        <w:jc w:val="both"/>
        <w:rPr>
          <w:lang w:val="ru-RU"/>
        </w:rPr>
      </w:pPr>
    </w:p>
    <w:p w14:paraId="3ABE995A" w14:textId="77777777" w:rsidR="00A878C9" w:rsidRDefault="00A878C9" w:rsidP="00A878C9">
      <w:pPr>
        <w:jc w:val="both"/>
        <w:rPr>
          <w:lang w:val="ru-RU"/>
        </w:rPr>
      </w:pPr>
    </w:p>
    <w:p w14:paraId="3D0DDB93" w14:textId="77777777" w:rsidR="00A878C9" w:rsidRPr="00477B65" w:rsidRDefault="00A878C9" w:rsidP="00540FC0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8" w:name="_Toc507791000"/>
      <w:r w:rsidRPr="00477B65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2.2. Особенности обучения различных категорий персонала в ООО «</w:t>
      </w:r>
      <w:proofErr w:type="spellStart"/>
      <w:r w:rsidRPr="00477B65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Оптиум</w:t>
      </w:r>
      <w:proofErr w:type="spellEnd"/>
      <w:r w:rsidRPr="00477B65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»</w:t>
      </w:r>
      <w:bookmarkEnd w:id="8"/>
    </w:p>
    <w:p w14:paraId="57AD73FD" w14:textId="77777777" w:rsidR="00A878C9" w:rsidRPr="00A878C9" w:rsidRDefault="00A878C9" w:rsidP="00A878C9">
      <w:pPr>
        <w:jc w:val="both"/>
        <w:rPr>
          <w:lang w:val="ru-RU"/>
        </w:rPr>
      </w:pPr>
      <w:r w:rsidRPr="00A878C9">
        <w:rPr>
          <w:lang w:val="ru-RU"/>
        </w:rPr>
        <w:t>На данном этапе работы нам необходимо рассмотреть подсистему «обучение персонала» как систему и как процесс. На рисунке ниже представлена существующая подсистема по обучению персонала на ООО «Оптимум» (рисунок 4).</w:t>
      </w:r>
    </w:p>
    <w:p w14:paraId="344785BB" w14:textId="77777777" w:rsidR="00A878C9" w:rsidRPr="00A878C9" w:rsidRDefault="00A878C9" w:rsidP="00A878C9">
      <w:pPr>
        <w:jc w:val="both"/>
        <w:rPr>
          <w:lang w:val="ru-RU"/>
        </w:rPr>
      </w:pPr>
      <w:r w:rsidRPr="00A878C9">
        <w:rPr>
          <w:noProof/>
        </w:rPr>
        <w:drawing>
          <wp:inline distT="0" distB="0" distL="0" distR="0" wp14:anchorId="7BAFC25F" wp14:editId="20C0ABB4">
            <wp:extent cx="5733415" cy="356743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22216" w14:textId="77777777" w:rsidR="00A878C9" w:rsidRPr="00A878C9" w:rsidRDefault="00A878C9" w:rsidP="00A878C9">
      <w:pPr>
        <w:jc w:val="both"/>
        <w:rPr>
          <w:lang w:val="ru-RU"/>
        </w:rPr>
      </w:pPr>
      <w:r w:rsidRPr="00A878C9">
        <w:rPr>
          <w:lang w:val="ru-RU"/>
        </w:rPr>
        <w:t>Рисунок 4. Существующая система обучения персонала ООО «Оптимум»</w:t>
      </w:r>
    </w:p>
    <w:p w14:paraId="1C4286F4" w14:textId="77777777" w:rsidR="00A878C9" w:rsidRPr="00A878C9" w:rsidRDefault="00A878C9" w:rsidP="00A878C9">
      <w:pPr>
        <w:jc w:val="both"/>
        <w:rPr>
          <w:lang w:val="ru-RU"/>
        </w:rPr>
      </w:pPr>
      <w:r w:rsidRPr="00A878C9">
        <w:rPr>
          <w:lang w:val="ru-RU"/>
        </w:rPr>
        <w:t>Наставничество происходило только для новых сотрудников, для того чтобы показать им основные методы конструирования.</w:t>
      </w:r>
    </w:p>
    <w:p w14:paraId="3F3FF3C4" w14:textId="77777777" w:rsidR="00A878C9" w:rsidRPr="00A878C9" w:rsidRDefault="00A878C9" w:rsidP="00A878C9">
      <w:pPr>
        <w:jc w:val="both"/>
        <w:rPr>
          <w:lang w:val="ru-RU"/>
        </w:rPr>
      </w:pPr>
      <w:r w:rsidRPr="00A878C9">
        <w:rPr>
          <w:lang w:val="ru-RU"/>
        </w:rPr>
        <w:t>На первом этапе наставник объясняет задание обучаемому сотруднику, предварительно распределив его по шагам.</w:t>
      </w:r>
    </w:p>
    <w:p w14:paraId="137777BA" w14:textId="77777777" w:rsidR="00A878C9" w:rsidRPr="00A878C9" w:rsidRDefault="00A878C9" w:rsidP="00A878C9">
      <w:pPr>
        <w:jc w:val="both"/>
        <w:rPr>
          <w:lang w:val="ru-RU"/>
        </w:rPr>
      </w:pPr>
      <w:r w:rsidRPr="00A878C9">
        <w:rPr>
          <w:lang w:val="ru-RU"/>
        </w:rPr>
        <w:t>На втором этапе наставник показывает, как нужно выполнять задание, по ходу процесса давая комментарии о том, как и какой из элементов он выполняет.</w:t>
      </w:r>
    </w:p>
    <w:p w14:paraId="46DD4AA6" w14:textId="15F6D33C" w:rsidR="00A878C9" w:rsidRPr="00A878C9" w:rsidRDefault="00A878C9" w:rsidP="00477B65">
      <w:pPr>
        <w:jc w:val="both"/>
        <w:rPr>
          <w:lang w:val="ru-RU"/>
        </w:rPr>
      </w:pPr>
      <w:r w:rsidRPr="00A878C9">
        <w:rPr>
          <w:lang w:val="ru-RU"/>
        </w:rPr>
        <w:lastRenderedPageBreak/>
        <w:t>На третьем этапе сотрудник выполняет задания самостоятельно. Наставник может попросить сотрудника сделать тот или иной шаг заново, если он не удовлетворен качеством выполнения работы.</w:t>
      </w:r>
    </w:p>
    <w:p w14:paraId="32858D4F" w14:textId="1263897D" w:rsidR="00A878C9" w:rsidRPr="00A878C9" w:rsidRDefault="00A878C9" w:rsidP="00A878C9">
      <w:pPr>
        <w:jc w:val="both"/>
        <w:rPr>
          <w:lang w:val="ru-RU"/>
        </w:rPr>
      </w:pPr>
      <w:r w:rsidRPr="00A878C9">
        <w:rPr>
          <w:lang w:val="ru-RU"/>
        </w:rPr>
        <w:t>Для полного анализа данного обучения, в таблице 1 рассмотрим достоинства и недостатки данной системы:</w:t>
      </w:r>
    </w:p>
    <w:p w14:paraId="488AE2B8" w14:textId="77777777" w:rsidR="00A878C9" w:rsidRPr="00A878C9" w:rsidRDefault="00A878C9" w:rsidP="00A878C9">
      <w:pPr>
        <w:jc w:val="both"/>
        <w:rPr>
          <w:lang w:val="ru-RU"/>
        </w:rPr>
      </w:pPr>
      <w:r w:rsidRPr="00A878C9">
        <w:rPr>
          <w:lang w:val="ru-RU"/>
        </w:rPr>
        <w:t>Таблица 1 - Достоинства и недостатки системы обучения ООО «Оптимум»</w:t>
      </w:r>
    </w:p>
    <w:tbl>
      <w:tblPr>
        <w:tblW w:w="10156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78"/>
        <w:gridCol w:w="5078"/>
      </w:tblGrid>
      <w:tr w:rsidR="00A878C9" w:rsidRPr="00A878C9" w14:paraId="0FF518D9" w14:textId="77777777" w:rsidTr="00A878C9">
        <w:trPr>
          <w:trHeight w:val="427"/>
        </w:trPr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289094" w14:textId="77777777" w:rsidR="00A878C9" w:rsidRPr="00A878C9" w:rsidRDefault="00A878C9" w:rsidP="00A878C9">
            <w:pPr>
              <w:jc w:val="both"/>
              <w:rPr>
                <w:lang w:val="ru-RU"/>
              </w:rPr>
            </w:pPr>
            <w:r w:rsidRPr="00A878C9">
              <w:rPr>
                <w:lang w:val="ru-RU"/>
              </w:rPr>
              <w:t>Достоинства</w:t>
            </w:r>
          </w:p>
        </w:tc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63F282E" w14:textId="77777777" w:rsidR="00A878C9" w:rsidRPr="00A878C9" w:rsidRDefault="00A878C9" w:rsidP="00A878C9">
            <w:pPr>
              <w:jc w:val="both"/>
              <w:rPr>
                <w:lang w:val="ru-RU"/>
              </w:rPr>
            </w:pPr>
            <w:r w:rsidRPr="00A878C9">
              <w:rPr>
                <w:lang w:val="ru-RU"/>
              </w:rPr>
              <w:t>Недостатки</w:t>
            </w:r>
          </w:p>
        </w:tc>
      </w:tr>
      <w:tr w:rsidR="00A878C9" w:rsidRPr="00477B65" w14:paraId="2B75A8AB" w14:textId="77777777" w:rsidTr="00A878C9">
        <w:trPr>
          <w:trHeight w:val="864"/>
        </w:trPr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C6EFC8" w14:textId="77777777" w:rsidR="00A878C9" w:rsidRPr="00A878C9" w:rsidRDefault="00A878C9" w:rsidP="00A878C9">
            <w:pPr>
              <w:jc w:val="both"/>
              <w:rPr>
                <w:lang w:val="ru-RU"/>
              </w:rPr>
            </w:pPr>
            <w:r w:rsidRPr="00A878C9">
              <w:rPr>
                <w:lang w:val="ru-RU"/>
              </w:rPr>
              <w:t>Стоимость обучения</w:t>
            </w:r>
          </w:p>
        </w:tc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2E9B948" w14:textId="77777777" w:rsidR="00A878C9" w:rsidRPr="00A878C9" w:rsidRDefault="00A878C9" w:rsidP="00A878C9">
            <w:pPr>
              <w:jc w:val="both"/>
              <w:rPr>
                <w:lang w:val="ru-RU"/>
              </w:rPr>
            </w:pPr>
            <w:r w:rsidRPr="00A878C9">
              <w:rPr>
                <w:lang w:val="ru-RU"/>
              </w:rPr>
              <w:t>Снижение рабочей эффективности сотрудника, принявшего роль наставника;</w:t>
            </w:r>
          </w:p>
        </w:tc>
      </w:tr>
      <w:tr w:rsidR="00A878C9" w:rsidRPr="00A878C9" w14:paraId="3FE89DCC" w14:textId="77777777" w:rsidTr="00A878C9">
        <w:trPr>
          <w:trHeight w:val="1253"/>
        </w:trPr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D473B9" w14:textId="77777777" w:rsidR="00A878C9" w:rsidRPr="00A878C9" w:rsidRDefault="00A878C9" w:rsidP="00A878C9">
            <w:pPr>
              <w:jc w:val="both"/>
              <w:rPr>
                <w:lang w:val="ru-RU"/>
              </w:rPr>
            </w:pPr>
            <w:r w:rsidRPr="00A878C9">
              <w:rPr>
                <w:lang w:val="ru-RU"/>
              </w:rPr>
              <w:t xml:space="preserve">Снижение текучести кадров, уменьшив количество сотрудников, уволившихся </w:t>
            </w:r>
            <w:proofErr w:type="gramStart"/>
            <w:r w:rsidRPr="00A878C9">
              <w:rPr>
                <w:lang w:val="ru-RU"/>
              </w:rPr>
              <w:t>во время</w:t>
            </w:r>
            <w:proofErr w:type="gramEnd"/>
            <w:r w:rsidRPr="00A878C9">
              <w:rPr>
                <w:lang w:val="ru-RU"/>
              </w:rPr>
              <w:t xml:space="preserve"> и сразу после испытательного срока.</w:t>
            </w:r>
          </w:p>
        </w:tc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068649D" w14:textId="77777777" w:rsidR="00A878C9" w:rsidRPr="00A878C9" w:rsidRDefault="00A878C9" w:rsidP="00A878C9">
            <w:pPr>
              <w:jc w:val="both"/>
              <w:rPr>
                <w:lang w:val="ru-RU"/>
              </w:rPr>
            </w:pPr>
            <w:r w:rsidRPr="00A878C9">
              <w:rPr>
                <w:lang w:val="ru-RU"/>
              </w:rPr>
              <w:t>Неструктурированная подача информации;</w:t>
            </w:r>
          </w:p>
        </w:tc>
      </w:tr>
      <w:tr w:rsidR="00A878C9" w:rsidRPr="00A878C9" w14:paraId="01FF2CB2" w14:textId="77777777" w:rsidTr="00A878C9">
        <w:trPr>
          <w:trHeight w:val="840"/>
        </w:trPr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FA6EE1" w14:textId="77777777" w:rsidR="00A878C9" w:rsidRPr="00A878C9" w:rsidRDefault="00A878C9" w:rsidP="00A878C9">
            <w:pPr>
              <w:jc w:val="both"/>
              <w:rPr>
                <w:lang w:val="ru-RU"/>
              </w:rPr>
            </w:pPr>
          </w:p>
        </w:tc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77C98CF" w14:textId="77777777" w:rsidR="00A878C9" w:rsidRPr="00A878C9" w:rsidRDefault="00A878C9" w:rsidP="00A878C9">
            <w:pPr>
              <w:jc w:val="both"/>
              <w:rPr>
                <w:lang w:val="ru-RU"/>
              </w:rPr>
            </w:pPr>
            <w:r w:rsidRPr="00A878C9">
              <w:rPr>
                <w:lang w:val="ru-RU"/>
              </w:rPr>
              <w:t>Отсутствие педагогических алгоритмов обучения.</w:t>
            </w:r>
          </w:p>
        </w:tc>
      </w:tr>
      <w:tr w:rsidR="00A878C9" w:rsidRPr="00477B65" w14:paraId="588D2066" w14:textId="77777777" w:rsidTr="00A878C9">
        <w:trPr>
          <w:trHeight w:val="845"/>
        </w:trPr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56266EE" w14:textId="77777777" w:rsidR="00A878C9" w:rsidRPr="00A878C9" w:rsidRDefault="00A878C9" w:rsidP="00A878C9">
            <w:pPr>
              <w:jc w:val="both"/>
              <w:rPr>
                <w:lang w:val="ru-RU"/>
              </w:rPr>
            </w:pPr>
          </w:p>
        </w:tc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139022" w14:textId="77777777" w:rsidR="00A878C9" w:rsidRPr="00A878C9" w:rsidRDefault="00A878C9" w:rsidP="00A878C9">
            <w:pPr>
              <w:jc w:val="both"/>
              <w:rPr>
                <w:lang w:val="ru-RU"/>
              </w:rPr>
            </w:pPr>
            <w:r w:rsidRPr="00A878C9">
              <w:rPr>
                <w:lang w:val="ru-RU"/>
              </w:rPr>
              <w:t>Невозможность развития инновационных технологий в работе</w:t>
            </w:r>
          </w:p>
        </w:tc>
      </w:tr>
    </w:tbl>
    <w:p w14:paraId="3920BDCD" w14:textId="77777777" w:rsidR="00CA511D" w:rsidRDefault="00A878C9" w:rsidP="00A878C9">
      <w:pPr>
        <w:jc w:val="both"/>
        <w:rPr>
          <w:lang w:val="ru-RU"/>
        </w:rPr>
      </w:pPr>
      <w:r w:rsidRPr="00A878C9">
        <w:rPr>
          <w:lang w:val="ru-RU"/>
        </w:rPr>
        <w:t xml:space="preserve">По результатам анализа организационно - хозяйственной деятельности предприятия видно, что наставничество, как метод обучения справляется с задачей адаптации персонала, так как показатель текучести кадров находится в норме, но для достижения цели предприятия необходимо вводить другую систему обучения, именно с привлечением профессионалов с учебного центра. </w:t>
      </w:r>
    </w:p>
    <w:p w14:paraId="381E25A9" w14:textId="77777777" w:rsidR="00CA511D" w:rsidRDefault="00CA511D" w:rsidP="00A878C9">
      <w:pPr>
        <w:jc w:val="both"/>
        <w:rPr>
          <w:lang w:val="ru-RU"/>
        </w:rPr>
      </w:pPr>
    </w:p>
    <w:p w14:paraId="7797831B" w14:textId="77777777" w:rsidR="00A878C9" w:rsidRDefault="00A878C9" w:rsidP="00A878C9">
      <w:pPr>
        <w:jc w:val="both"/>
        <w:rPr>
          <w:lang w:val="ru-RU"/>
        </w:rPr>
      </w:pPr>
      <w:r w:rsidRPr="00A878C9">
        <w:rPr>
          <w:lang w:val="ru-RU"/>
        </w:rPr>
        <w:lastRenderedPageBreak/>
        <w:t>Цель компании предполагает ввести в производство новые техники, методы, принципы сбора светодиодных светильников. Введение технологического прогресса в производство одна из основных задач.</w:t>
      </w:r>
      <w:r w:rsidRPr="00A878C9">
        <w:rPr>
          <w:vertAlign w:val="superscript"/>
          <w:lang w:val="ru-RU"/>
        </w:rPr>
        <w:footnoteReference w:id="8"/>
      </w:r>
    </w:p>
    <w:p w14:paraId="0A8DA44A" w14:textId="77777777" w:rsidR="00A878C9" w:rsidRDefault="00A878C9">
      <w:pPr>
        <w:spacing w:after="160" w:line="259" w:lineRule="auto"/>
        <w:ind w:firstLine="0"/>
        <w:rPr>
          <w:lang w:val="ru-RU"/>
        </w:rPr>
      </w:pPr>
      <w:r>
        <w:rPr>
          <w:lang w:val="ru-RU"/>
        </w:rPr>
        <w:br w:type="page"/>
      </w:r>
    </w:p>
    <w:p w14:paraId="76E4598F" w14:textId="77777777" w:rsidR="00A878C9" w:rsidRDefault="00A878C9" w:rsidP="00A878C9">
      <w:pPr>
        <w:jc w:val="both"/>
        <w:rPr>
          <w:lang w:val="ru-RU"/>
        </w:rPr>
      </w:pPr>
      <w:r w:rsidRPr="004D1431">
        <w:rPr>
          <w:lang w:val="ru-RU"/>
        </w:rPr>
        <w:lastRenderedPageBreak/>
        <w:t>Прежде мы рассмотрели существующую систему обучения персонала на предприятия и сделали вывод о том, что данная система и методы обучения не способствуют достижения основной цели предприятия. Необходимо представить и внедрить новую подсистему обуче</w:t>
      </w:r>
      <w:r>
        <w:rPr>
          <w:lang w:val="ru-RU"/>
        </w:rPr>
        <w:t>ния (рисунок 5</w:t>
      </w:r>
      <w:r w:rsidRPr="004D1431">
        <w:rPr>
          <w:lang w:val="ru-RU"/>
        </w:rPr>
        <w:t>).</w:t>
      </w:r>
    </w:p>
    <w:p w14:paraId="314CC95F" w14:textId="77777777" w:rsidR="00A878C9" w:rsidRDefault="00A878C9" w:rsidP="00A878C9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1A87CF2A" wp14:editId="67234FA1">
            <wp:extent cx="4373194" cy="5705475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3351" cy="571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61641" w14:textId="77777777" w:rsidR="00A878C9" w:rsidRDefault="00A878C9" w:rsidP="00A878C9">
      <w:pPr>
        <w:jc w:val="both"/>
        <w:rPr>
          <w:lang w:val="ru-RU"/>
        </w:rPr>
      </w:pPr>
      <w:r>
        <w:rPr>
          <w:lang w:val="ru-RU"/>
        </w:rPr>
        <w:t>Рисунок 5</w:t>
      </w:r>
      <w:r w:rsidRPr="00592A65">
        <w:rPr>
          <w:lang w:val="ru-RU"/>
        </w:rPr>
        <w:t xml:space="preserve"> - Новая система обучения персонала для ООО «Оптимум»</w:t>
      </w:r>
    </w:p>
    <w:p w14:paraId="5520A629" w14:textId="77777777" w:rsidR="00A878C9" w:rsidRPr="00592A65" w:rsidRDefault="00A878C9" w:rsidP="00A878C9">
      <w:pPr>
        <w:jc w:val="both"/>
        <w:rPr>
          <w:lang w:val="ru-RU"/>
        </w:rPr>
      </w:pPr>
      <w:r w:rsidRPr="00592A65">
        <w:rPr>
          <w:lang w:val="ru-RU"/>
        </w:rPr>
        <w:t>Из данной схемы мы видим, что в новой системе будет использоваться большое количество новых для ООО «Оптимум» технологий, которые до этого</w:t>
      </w:r>
      <w:r>
        <w:rPr>
          <w:lang w:val="ru-RU"/>
        </w:rPr>
        <w:t xml:space="preserve"> </w:t>
      </w:r>
      <w:r w:rsidRPr="00592A65">
        <w:rPr>
          <w:lang w:val="ru-RU"/>
        </w:rPr>
        <w:t xml:space="preserve">либо вообще не использовались компанией, либо использовались, но недостаточно эффективно. Все это предстоит исправить в рамках нашего </w:t>
      </w:r>
      <w:r w:rsidRPr="00592A65">
        <w:rPr>
          <w:lang w:val="ru-RU"/>
        </w:rPr>
        <w:lastRenderedPageBreak/>
        <w:t>проекта, поэтому теперь мы опишем все представленные технологии, подробно описав их назначени</w:t>
      </w:r>
      <w:r>
        <w:rPr>
          <w:lang w:val="ru-RU"/>
        </w:rPr>
        <w:t>е для достижения целей проекта.</w:t>
      </w:r>
    </w:p>
    <w:p w14:paraId="609357F9" w14:textId="77777777" w:rsidR="00A878C9" w:rsidRPr="00592A65" w:rsidRDefault="00A878C9" w:rsidP="00A878C9">
      <w:pPr>
        <w:jc w:val="both"/>
        <w:rPr>
          <w:lang w:val="ru-RU"/>
        </w:rPr>
      </w:pPr>
      <w:r w:rsidRPr="00592A65">
        <w:rPr>
          <w:lang w:val="ru-RU"/>
        </w:rPr>
        <w:t>В соответствии с поставленной целью процесс организации обучения персонала ООО «Оптимум» будут содержать предварительный, о</w:t>
      </w:r>
      <w:r>
        <w:rPr>
          <w:lang w:val="ru-RU"/>
        </w:rPr>
        <w:t>сновной и заключительный этапы.</w:t>
      </w:r>
      <w:r>
        <w:rPr>
          <w:rStyle w:val="a5"/>
          <w:lang w:val="ru-RU"/>
        </w:rPr>
        <w:footnoteReference w:id="9"/>
      </w:r>
    </w:p>
    <w:p w14:paraId="0FA2C693" w14:textId="77777777" w:rsidR="00A878C9" w:rsidRDefault="00A878C9" w:rsidP="00A878C9">
      <w:pPr>
        <w:jc w:val="both"/>
        <w:rPr>
          <w:lang w:val="ru-RU"/>
        </w:rPr>
      </w:pPr>
      <w:r w:rsidRPr="00592A65">
        <w:rPr>
          <w:lang w:val="ru-RU"/>
        </w:rPr>
        <w:t>Рассмотрим подсистему о</w:t>
      </w:r>
      <w:r>
        <w:rPr>
          <w:lang w:val="ru-RU"/>
        </w:rPr>
        <w:t>бучения персонала, как процесс (Рисунок 6)</w:t>
      </w:r>
    </w:p>
    <w:p w14:paraId="72A8A414" w14:textId="77777777" w:rsidR="00A878C9" w:rsidRDefault="00A878C9" w:rsidP="00A878C9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50B2B75E" wp14:editId="73316FDB">
            <wp:extent cx="3243096" cy="3914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6545" cy="393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B99B0" w14:textId="77777777" w:rsidR="00A878C9" w:rsidRPr="007F66F1" w:rsidRDefault="00A878C9" w:rsidP="00A878C9">
      <w:pPr>
        <w:jc w:val="both"/>
        <w:rPr>
          <w:lang w:val="ru-RU"/>
        </w:rPr>
      </w:pPr>
      <w:r>
        <w:rPr>
          <w:lang w:val="ru-RU"/>
        </w:rPr>
        <w:t xml:space="preserve">Рисунок 6. </w:t>
      </w:r>
      <w:r w:rsidRPr="007F66F1">
        <w:rPr>
          <w:lang w:val="ru-RU"/>
        </w:rPr>
        <w:t>Подсистема обучения персонала, как процесс для ООО</w:t>
      </w:r>
    </w:p>
    <w:p w14:paraId="3433C9AF" w14:textId="77777777" w:rsidR="00A878C9" w:rsidRDefault="00A878C9" w:rsidP="00A878C9">
      <w:pPr>
        <w:jc w:val="both"/>
        <w:rPr>
          <w:lang w:val="ru-RU"/>
        </w:rPr>
      </w:pPr>
      <w:r w:rsidRPr="007F66F1">
        <w:rPr>
          <w:lang w:val="ru-RU"/>
        </w:rPr>
        <w:t>«Оптимум»</w:t>
      </w:r>
    </w:p>
    <w:p w14:paraId="41CD02C2" w14:textId="77777777" w:rsidR="00A878C9" w:rsidRPr="007F66F1" w:rsidRDefault="00A878C9" w:rsidP="00A878C9">
      <w:pPr>
        <w:jc w:val="both"/>
        <w:rPr>
          <w:lang w:val="ru-RU"/>
        </w:rPr>
      </w:pPr>
      <w:r w:rsidRPr="007F66F1">
        <w:rPr>
          <w:lang w:val="ru-RU"/>
        </w:rPr>
        <w:t xml:space="preserve">Первый этап базируется на сборе информации о сотрудниках. Необходим мониторинг работы сотрудников для более эффективного обучения. Мониторинг работы сотрудников по объёмам выпускаемой продукции необходим для того, чтобы выяснить потенциал развития определенного сотрудника. Анализ качества </w:t>
      </w:r>
      <w:r w:rsidRPr="007F66F1">
        <w:rPr>
          <w:lang w:val="ru-RU"/>
        </w:rPr>
        <w:lastRenderedPageBreak/>
        <w:t>исполнения работы необходим для того, чтобы дать оценку определенному работнику, выяснить количество бракованно</w:t>
      </w:r>
      <w:r>
        <w:rPr>
          <w:lang w:val="ru-RU"/>
        </w:rPr>
        <w:t>й продукции по вине сотрудника.</w:t>
      </w:r>
    </w:p>
    <w:p w14:paraId="70EFB18D" w14:textId="77777777" w:rsidR="00A878C9" w:rsidRPr="007F66F1" w:rsidRDefault="00A878C9" w:rsidP="00A878C9">
      <w:pPr>
        <w:jc w:val="both"/>
        <w:rPr>
          <w:lang w:val="ru-RU"/>
        </w:rPr>
      </w:pPr>
      <w:r w:rsidRPr="007F66F1">
        <w:rPr>
          <w:lang w:val="ru-RU"/>
        </w:rPr>
        <w:t>Характеристика работника нужна, чтобы дать определенный портрет сотрудника, насколько он дисциплинирован и исполнителен, обучение не будет эффективным, если обучать персонал, который не стремится развиваться в данной сфере. Первый этап организации обу</w:t>
      </w:r>
      <w:r>
        <w:rPr>
          <w:lang w:val="ru-RU"/>
        </w:rPr>
        <w:t>чения на предприятии (таблица 4</w:t>
      </w:r>
      <w:r w:rsidRPr="007F66F1">
        <w:rPr>
          <w:lang w:val="ru-RU"/>
        </w:rPr>
        <w:t>):</w:t>
      </w:r>
    </w:p>
    <w:p w14:paraId="367B6FB3" w14:textId="77777777" w:rsidR="00A878C9" w:rsidRDefault="00A878C9" w:rsidP="00A878C9">
      <w:pPr>
        <w:jc w:val="both"/>
        <w:rPr>
          <w:lang w:val="ru-RU"/>
        </w:rPr>
      </w:pPr>
      <w:r>
        <w:rPr>
          <w:lang w:val="ru-RU"/>
        </w:rPr>
        <w:t>Таблица 4</w:t>
      </w:r>
      <w:r w:rsidRPr="007F66F1">
        <w:rPr>
          <w:lang w:val="ru-RU"/>
        </w:rPr>
        <w:t>- Первый этап организации обучения на предприятии</w:t>
      </w:r>
    </w:p>
    <w:tbl>
      <w:tblPr>
        <w:tblW w:w="1005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8"/>
        <w:gridCol w:w="5683"/>
      </w:tblGrid>
      <w:tr w:rsidR="00A878C9" w:rsidRPr="009F0666" w14:paraId="2CC3DF2D" w14:textId="77777777" w:rsidTr="00A878C9">
        <w:trPr>
          <w:trHeight w:val="533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78FB12" w14:textId="77777777" w:rsidR="00A878C9" w:rsidRPr="009F0666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Процедура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444C19A" w14:textId="77777777" w:rsidR="00A878C9" w:rsidRPr="009F0666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Описание</w:t>
            </w:r>
          </w:p>
        </w:tc>
      </w:tr>
      <w:tr w:rsidR="00A878C9" w:rsidRPr="009F0666" w14:paraId="7C99AD52" w14:textId="77777777" w:rsidTr="00A878C9">
        <w:trPr>
          <w:trHeight w:val="619"/>
        </w:trPr>
        <w:tc>
          <w:tcPr>
            <w:tcW w:w="100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1559DF5" w14:textId="77777777" w:rsidR="00A878C9" w:rsidRPr="009F0666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Мониторинг, анализ работы сотрудников</w:t>
            </w:r>
          </w:p>
        </w:tc>
      </w:tr>
      <w:tr w:rsidR="00A878C9" w:rsidRPr="009F0666" w14:paraId="7A30BB4C" w14:textId="77777777" w:rsidTr="00A878C9">
        <w:trPr>
          <w:trHeight w:val="365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E9B2398" w14:textId="77777777" w:rsidR="00A878C9" w:rsidRPr="009F0666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Мониторинг по данным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10B13AFD" w14:textId="77777777" w:rsidR="00A878C9" w:rsidRPr="009F0666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Анализ объёма выпускаемой продукции</w:t>
            </w:r>
          </w:p>
        </w:tc>
      </w:tr>
      <w:tr w:rsidR="00A878C9" w:rsidRPr="009F0666" w14:paraId="0127B0A6" w14:textId="77777777" w:rsidTr="00A878C9">
        <w:trPr>
          <w:trHeight w:val="643"/>
        </w:trPr>
        <w:tc>
          <w:tcPr>
            <w:tcW w:w="43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8E4613" w14:textId="77777777" w:rsidR="00A878C9" w:rsidRPr="009F0666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программы 1с</w:t>
            </w:r>
          </w:p>
        </w:tc>
        <w:tc>
          <w:tcPr>
            <w:tcW w:w="56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F231D4B" w14:textId="77777777" w:rsidR="00A878C9" w:rsidRPr="009F0666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определенным работником</w:t>
            </w:r>
          </w:p>
        </w:tc>
      </w:tr>
      <w:tr w:rsidR="00A878C9" w:rsidRPr="009F0666" w14:paraId="2407D44F" w14:textId="77777777" w:rsidTr="00A878C9">
        <w:trPr>
          <w:trHeight w:val="355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AB08115" w14:textId="77777777" w:rsidR="00A878C9" w:rsidRPr="009F0666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Анализ качества исполнения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1054E5FD" w14:textId="77777777" w:rsidR="00A878C9" w:rsidRPr="009F0666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Анализ объема брака выпускаемой</w:t>
            </w:r>
          </w:p>
        </w:tc>
      </w:tr>
      <w:tr w:rsidR="00A878C9" w:rsidRPr="009F0666" w14:paraId="67B75B8D" w14:textId="77777777" w:rsidTr="00A878C9">
        <w:trPr>
          <w:trHeight w:val="629"/>
        </w:trPr>
        <w:tc>
          <w:tcPr>
            <w:tcW w:w="43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68936B" w14:textId="77777777" w:rsidR="00A878C9" w:rsidRPr="009F0666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работы</w:t>
            </w:r>
          </w:p>
        </w:tc>
        <w:tc>
          <w:tcPr>
            <w:tcW w:w="56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5EC5CF7" w14:textId="77777777" w:rsidR="00A878C9" w:rsidRPr="009F0666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продукции определённым работником</w:t>
            </w:r>
          </w:p>
        </w:tc>
      </w:tr>
      <w:tr w:rsidR="00A878C9" w:rsidRPr="00477B65" w14:paraId="211CEC1F" w14:textId="77777777" w:rsidTr="00A878C9">
        <w:trPr>
          <w:trHeight w:val="974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4018AD" w14:textId="77777777" w:rsidR="00A878C9" w:rsidRPr="009F0666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Характеристика работника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5FF6044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Даётся качественная характеристика работникам по показателям дисциплинарных взысканий.</w:t>
            </w:r>
          </w:p>
        </w:tc>
      </w:tr>
      <w:tr w:rsidR="00A878C9" w:rsidRPr="009F0666" w14:paraId="7154E9E2" w14:textId="77777777" w:rsidTr="00A878C9">
        <w:trPr>
          <w:trHeight w:val="528"/>
        </w:trPr>
        <w:tc>
          <w:tcPr>
            <w:tcW w:w="100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D9B13D6" w14:textId="77777777" w:rsidR="00A878C9" w:rsidRPr="009F0666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Отбор персонала на обучение</w:t>
            </w:r>
          </w:p>
        </w:tc>
      </w:tr>
      <w:tr w:rsidR="00A878C9" w:rsidRPr="00477B65" w14:paraId="3C6DE339" w14:textId="77777777" w:rsidTr="00A878C9">
        <w:trPr>
          <w:trHeight w:val="360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19D67BB" w14:textId="77777777" w:rsidR="00A878C9" w:rsidRPr="009F0666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Анализ документов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6EA148AC" w14:textId="77777777" w:rsidR="00A878C9" w:rsidRPr="009F0666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Работа с личными данными работника для</w:t>
            </w:r>
          </w:p>
        </w:tc>
      </w:tr>
      <w:tr w:rsidR="00A878C9" w:rsidRPr="009F0666" w14:paraId="45CD49CC" w14:textId="77777777" w:rsidTr="00A878C9">
        <w:trPr>
          <w:trHeight w:val="658"/>
        </w:trPr>
        <w:tc>
          <w:tcPr>
            <w:tcW w:w="43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B2DB8B" w14:textId="77777777" w:rsidR="00A878C9" w:rsidRPr="009F0666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определенного сотрудника</w:t>
            </w:r>
          </w:p>
        </w:tc>
        <w:tc>
          <w:tcPr>
            <w:tcW w:w="56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E9D5B89" w14:textId="77777777" w:rsidR="00A878C9" w:rsidRPr="009F0666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выяснения образовательной базы</w:t>
            </w:r>
          </w:p>
        </w:tc>
      </w:tr>
      <w:tr w:rsidR="00A878C9" w:rsidRPr="00477B65" w14:paraId="275405B1" w14:textId="77777777" w:rsidTr="00A878C9">
        <w:trPr>
          <w:trHeight w:val="1517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F94E555" w14:textId="77777777" w:rsidR="00A878C9" w:rsidRPr="009F0666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Собеседование с работниками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2EDFFF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Объяснение причин обучения, выяснение целей сотрудник на ближайший период времени</w:t>
            </w:r>
          </w:p>
        </w:tc>
      </w:tr>
    </w:tbl>
    <w:p w14:paraId="5D6B18C9" w14:textId="77777777" w:rsidR="00A878C9" w:rsidRPr="009F0666" w:rsidRDefault="00A878C9" w:rsidP="00A878C9">
      <w:pPr>
        <w:jc w:val="both"/>
        <w:rPr>
          <w:lang w:val="ru-RU"/>
        </w:rPr>
      </w:pPr>
      <w:r w:rsidRPr="009F0666">
        <w:rPr>
          <w:lang w:val="ru-RU"/>
        </w:rPr>
        <w:t xml:space="preserve">Непосредственно сам отбор персонала на обучение проходит в два этапа. Первый этап - </w:t>
      </w:r>
      <w:proofErr w:type="gramStart"/>
      <w:r w:rsidRPr="009F0666">
        <w:rPr>
          <w:lang w:val="ru-RU"/>
        </w:rPr>
        <w:t>анализ документов</w:t>
      </w:r>
      <w:proofErr w:type="gramEnd"/>
      <w:r w:rsidRPr="009F0666">
        <w:rPr>
          <w:lang w:val="ru-RU"/>
        </w:rPr>
        <w:t xml:space="preserve"> находящихся в личной карточке работника, эта функция выполняется специалистами отдела кадров, необходимо выяснить какое</w:t>
      </w:r>
      <w:r>
        <w:rPr>
          <w:lang w:val="ru-RU"/>
        </w:rPr>
        <w:t xml:space="preserve"> </w:t>
      </w:r>
      <w:r w:rsidRPr="009F0666">
        <w:rPr>
          <w:lang w:val="ru-RU"/>
        </w:rPr>
        <w:t xml:space="preserve">образование, какие курсы проходил данный сотрудник и нуждается ли он в обучении. Второй этап - собеседование с работниками, необходимо определить </w:t>
      </w:r>
      <w:r w:rsidRPr="009F0666">
        <w:rPr>
          <w:lang w:val="ru-RU"/>
        </w:rPr>
        <w:lastRenderedPageBreak/>
        <w:t>планы на дальнейшее существование работника на предприятии, есть ли у него цель развиваться в данной сфере или же он вскоре плани</w:t>
      </w:r>
      <w:r>
        <w:rPr>
          <w:lang w:val="ru-RU"/>
        </w:rPr>
        <w:t>рует покинуть наше предприятие.</w:t>
      </w:r>
      <w:r>
        <w:rPr>
          <w:rStyle w:val="a5"/>
          <w:lang w:val="ru-RU"/>
        </w:rPr>
        <w:footnoteReference w:id="10"/>
      </w:r>
    </w:p>
    <w:p w14:paraId="70A2CDC7" w14:textId="77777777" w:rsidR="00A878C9" w:rsidRPr="009F0666" w:rsidRDefault="00A878C9" w:rsidP="00A878C9">
      <w:pPr>
        <w:jc w:val="both"/>
        <w:rPr>
          <w:lang w:val="ru-RU"/>
        </w:rPr>
      </w:pPr>
      <w:r w:rsidRPr="009F0666">
        <w:rPr>
          <w:lang w:val="ru-RU"/>
        </w:rPr>
        <w:t>Далее рассмотрим второй этап организации обучения персо</w:t>
      </w:r>
      <w:r>
        <w:rPr>
          <w:lang w:val="ru-RU"/>
        </w:rPr>
        <w:t>нала в ООО «Оптимум» (таблица 5):</w:t>
      </w:r>
    </w:p>
    <w:p w14:paraId="30BD47AD" w14:textId="77777777" w:rsidR="00A878C9" w:rsidRDefault="00A878C9" w:rsidP="00A878C9">
      <w:pPr>
        <w:jc w:val="both"/>
        <w:rPr>
          <w:lang w:val="ru-RU"/>
        </w:rPr>
      </w:pPr>
      <w:r>
        <w:rPr>
          <w:lang w:val="ru-RU"/>
        </w:rPr>
        <w:t>Таблица 5</w:t>
      </w:r>
      <w:r w:rsidRPr="009F0666">
        <w:rPr>
          <w:lang w:val="ru-RU"/>
        </w:rPr>
        <w:t>- Второй этап организации обучения на предприятии</w:t>
      </w: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4"/>
        <w:gridCol w:w="374"/>
        <w:gridCol w:w="5270"/>
      </w:tblGrid>
      <w:tr w:rsidR="00A878C9" w:rsidRPr="009F0666" w14:paraId="3253F2BE" w14:textId="77777777" w:rsidTr="00A878C9">
        <w:trPr>
          <w:trHeight w:val="360"/>
        </w:trPr>
        <w:tc>
          <w:tcPr>
            <w:tcW w:w="44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8737F67" w14:textId="77777777" w:rsidR="00A878C9" w:rsidRPr="009F0666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Процедура</w:t>
            </w:r>
          </w:p>
        </w:tc>
        <w:tc>
          <w:tcPr>
            <w:tcW w:w="5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1EB7E2B" w14:textId="77777777" w:rsidR="00A878C9" w:rsidRPr="009F0666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Описание</w:t>
            </w:r>
          </w:p>
        </w:tc>
      </w:tr>
      <w:tr w:rsidR="00A878C9" w:rsidRPr="00477B65" w14:paraId="22FEC95A" w14:textId="77777777" w:rsidTr="00A878C9">
        <w:trPr>
          <w:trHeight w:val="509"/>
        </w:trPr>
        <w:tc>
          <w:tcPr>
            <w:tcW w:w="975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9942290" w14:textId="77777777" w:rsidR="00A878C9" w:rsidRPr="009F0666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Заключение договора с учебным центром</w:t>
            </w:r>
          </w:p>
        </w:tc>
      </w:tr>
      <w:tr w:rsidR="00A878C9" w:rsidRPr="00477B65" w14:paraId="126F9F9C" w14:textId="77777777" w:rsidTr="00A878C9">
        <w:trPr>
          <w:trHeight w:val="974"/>
        </w:trPr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7F4FC6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Анализ имеющихся учебных центров на рынке</w:t>
            </w:r>
          </w:p>
        </w:tc>
        <w:tc>
          <w:tcPr>
            <w:tcW w:w="56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66241CBE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Поиск на рынке актуальных учебных центров в соответствии со спецификой предприятия</w:t>
            </w:r>
          </w:p>
        </w:tc>
      </w:tr>
      <w:tr w:rsidR="00A878C9" w:rsidRPr="00477B65" w14:paraId="5AE34686" w14:textId="77777777" w:rsidTr="00A878C9">
        <w:trPr>
          <w:trHeight w:val="653"/>
        </w:trPr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F4ADD71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Определение программ обучения</w:t>
            </w:r>
          </w:p>
        </w:tc>
        <w:tc>
          <w:tcPr>
            <w:tcW w:w="56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561E139D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Определение программ в соответствиями целями</w:t>
            </w:r>
          </w:p>
        </w:tc>
      </w:tr>
      <w:tr w:rsidR="00A878C9" w:rsidRPr="009F0666" w14:paraId="2F06FF54" w14:textId="77777777" w:rsidTr="00A878C9">
        <w:trPr>
          <w:trHeight w:val="336"/>
        </w:trPr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C157060" w14:textId="77777777" w:rsidR="00A878C9" w:rsidRPr="009F0666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Заключение договора</w:t>
            </w:r>
          </w:p>
        </w:tc>
        <w:tc>
          <w:tcPr>
            <w:tcW w:w="56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D84E9B8" w14:textId="77777777" w:rsidR="00A878C9" w:rsidRPr="009F0666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Составление и заключение договора</w:t>
            </w:r>
          </w:p>
        </w:tc>
      </w:tr>
      <w:tr w:rsidR="00A878C9" w:rsidRPr="00477B65" w14:paraId="0D9D4B11" w14:textId="77777777" w:rsidTr="00A878C9">
        <w:trPr>
          <w:trHeight w:val="432"/>
        </w:trPr>
        <w:tc>
          <w:tcPr>
            <w:tcW w:w="975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A7DF7EE" w14:textId="77777777" w:rsidR="00A878C9" w:rsidRPr="009F0666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Разработка/корректировка документации об обучении персонала</w:t>
            </w:r>
          </w:p>
        </w:tc>
      </w:tr>
      <w:tr w:rsidR="00A878C9" w:rsidRPr="00477B65" w14:paraId="41F7CFF0" w14:textId="77777777" w:rsidTr="00A878C9">
        <w:trPr>
          <w:trHeight w:val="653"/>
        </w:trPr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6558A57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Составление плана обучения в соответствии с целями</w:t>
            </w:r>
          </w:p>
        </w:tc>
        <w:tc>
          <w:tcPr>
            <w:tcW w:w="56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7AA90A29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Обсуждение плана и времени обучения в соответствии с графиком рабочего времени</w:t>
            </w:r>
          </w:p>
        </w:tc>
      </w:tr>
      <w:tr w:rsidR="00A878C9" w:rsidRPr="009F0666" w14:paraId="6C9E08E7" w14:textId="77777777" w:rsidTr="00A878C9">
        <w:trPr>
          <w:trHeight w:val="715"/>
        </w:trPr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AF10C91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Формальное создание и корректировка документов</w:t>
            </w:r>
          </w:p>
        </w:tc>
        <w:tc>
          <w:tcPr>
            <w:tcW w:w="56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C7C0378" w14:textId="77777777" w:rsidR="00A878C9" w:rsidRPr="009F0666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Внесение изменений в документы</w:t>
            </w:r>
          </w:p>
        </w:tc>
      </w:tr>
      <w:tr w:rsidR="00A878C9" w:rsidRPr="009F0666" w14:paraId="77BA316C" w14:textId="77777777" w:rsidTr="00A878C9">
        <w:trPr>
          <w:trHeight w:val="336"/>
        </w:trPr>
        <w:tc>
          <w:tcPr>
            <w:tcW w:w="975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05C87EEE" w14:textId="77777777" w:rsidR="00A878C9" w:rsidRPr="009F0666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Составление графика обучения</w:t>
            </w:r>
          </w:p>
        </w:tc>
      </w:tr>
      <w:tr w:rsidR="00A878C9" w:rsidRPr="00477B65" w14:paraId="49619387" w14:textId="77777777" w:rsidTr="00A878C9">
        <w:trPr>
          <w:trHeight w:val="653"/>
        </w:trPr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06E895" w14:textId="77777777" w:rsidR="00A878C9" w:rsidRPr="009F0666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Формирование учебных групп</w:t>
            </w:r>
          </w:p>
        </w:tc>
        <w:tc>
          <w:tcPr>
            <w:tcW w:w="56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4D1568C8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Формирование учебных групп на основе графика работы и штатного расписания</w:t>
            </w:r>
          </w:p>
        </w:tc>
      </w:tr>
      <w:tr w:rsidR="00A878C9" w:rsidRPr="00477B65" w14:paraId="1DBC553A" w14:textId="77777777" w:rsidTr="00A878C9">
        <w:trPr>
          <w:trHeight w:val="1296"/>
        </w:trPr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F6577D6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Составление графика обучения на полугодие и его согласование с приглашенным специалистом</w:t>
            </w:r>
          </w:p>
        </w:tc>
        <w:tc>
          <w:tcPr>
            <w:tcW w:w="56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2B325C2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Составление графика обучение в соответствии с планом и объемом работ на предприятии и согласование с учебным центром</w:t>
            </w:r>
          </w:p>
        </w:tc>
      </w:tr>
      <w:tr w:rsidR="00A878C9" w:rsidRPr="00477B65" w14:paraId="6E58F247" w14:textId="77777777" w:rsidTr="00A878C9">
        <w:trPr>
          <w:trHeight w:val="331"/>
        </w:trPr>
        <w:tc>
          <w:tcPr>
            <w:tcW w:w="975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5D1E4C10" w14:textId="77777777" w:rsidR="00A878C9" w:rsidRPr="009F0666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Обеспечение мероприятия по обучению на предприятии</w:t>
            </w:r>
          </w:p>
        </w:tc>
      </w:tr>
      <w:tr w:rsidR="00A878C9" w:rsidRPr="00477B65" w14:paraId="2C2F9B19" w14:textId="77777777" w:rsidTr="00A878C9">
        <w:trPr>
          <w:trHeight w:val="1301"/>
        </w:trPr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538048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Подготовка аудитории для обучающего мероприятия</w:t>
            </w:r>
          </w:p>
        </w:tc>
        <w:tc>
          <w:tcPr>
            <w:tcW w:w="56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4F6D38F9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Освобождение офисного помещения для теоретического обучение, укомплектованность офисными принадлежностями.</w:t>
            </w:r>
          </w:p>
        </w:tc>
      </w:tr>
      <w:tr w:rsidR="00A878C9" w:rsidRPr="00477B65" w14:paraId="0935DA34" w14:textId="77777777" w:rsidTr="00A878C9">
        <w:trPr>
          <w:trHeight w:val="984"/>
        </w:trPr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95DE47A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lastRenderedPageBreak/>
              <w:t>Подготовка необходимого оборудования для обучения</w:t>
            </w:r>
          </w:p>
        </w:tc>
        <w:tc>
          <w:tcPr>
            <w:tcW w:w="5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12E05A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Организация необходимого помещения, оборудования, сырья для практических занятий</w:t>
            </w:r>
          </w:p>
        </w:tc>
      </w:tr>
    </w:tbl>
    <w:p w14:paraId="7200B9E1" w14:textId="77777777" w:rsidR="00A878C9" w:rsidRDefault="00A878C9" w:rsidP="00A878C9">
      <w:pPr>
        <w:spacing w:after="160" w:line="259" w:lineRule="auto"/>
        <w:ind w:firstLine="0"/>
        <w:rPr>
          <w:lang w:val="ru-RU"/>
        </w:rPr>
      </w:pPr>
    </w:p>
    <w:p w14:paraId="20E7E766" w14:textId="77777777" w:rsidR="00A878C9" w:rsidRPr="009F0666" w:rsidRDefault="00A878C9" w:rsidP="00A878C9">
      <w:pPr>
        <w:jc w:val="both"/>
        <w:rPr>
          <w:lang w:val="ru-RU"/>
        </w:rPr>
      </w:pPr>
      <w:r w:rsidRPr="009F0666">
        <w:rPr>
          <w:lang w:val="ru-RU"/>
        </w:rPr>
        <w:t>Необходимо изучить рынок предоставляемых услуг по обучению персонала. Оценить профпригодность, рейтинг, ценовую политику учебных центров и выбрать наиболее подходящую под критерии выбора и заключить договор. Далее необходимо внести корректировку в положение об обучении персонала и составить график обучения. График обучения необходимо составлять в соответствии с планом выпускаемой продукции, чтобы не тормозить производство. Необходимо сделать анализ в какие временные периоды затишья производства, для того чтобы произвести обучение. Для того, чтобы минимизировать потерю работников во время производства и повысить эффективность обучения, необходимо формировать группы, не более 10 человек. Также необходимо обеспечить площадку для обучения, необходимо оборудовать кабинет всем необходимым - стулья, столы, офисные принадлежности, так как обучение всегда состоит из теоретической и практической части, необходимо выделить производственное помещение с необходимым сырьем и оборудованием.</w:t>
      </w:r>
    </w:p>
    <w:p w14:paraId="7BA4F4DD" w14:textId="77777777" w:rsidR="00A878C9" w:rsidRPr="009F0666" w:rsidRDefault="00A878C9" w:rsidP="00A878C9">
      <w:pPr>
        <w:jc w:val="both"/>
        <w:rPr>
          <w:lang w:val="ru-RU"/>
        </w:rPr>
      </w:pPr>
      <w:r w:rsidRPr="009F0666">
        <w:rPr>
          <w:lang w:val="ru-RU"/>
        </w:rPr>
        <w:t>Программа обучения для каждой группы рассчитана на 127 часов, которая включает в себя практическую и</w:t>
      </w:r>
      <w:r>
        <w:rPr>
          <w:lang w:val="ru-RU"/>
        </w:rPr>
        <w:t xml:space="preserve"> теоретическую часть (таблица 6</w:t>
      </w:r>
      <w:r w:rsidRPr="009F0666">
        <w:rPr>
          <w:lang w:val="ru-RU"/>
        </w:rPr>
        <w:t>):</w:t>
      </w:r>
    </w:p>
    <w:p w14:paraId="0252C710" w14:textId="77777777" w:rsidR="00A878C9" w:rsidRDefault="00A878C9" w:rsidP="00A878C9">
      <w:pPr>
        <w:jc w:val="both"/>
        <w:rPr>
          <w:lang w:val="ru-RU"/>
        </w:rPr>
      </w:pPr>
      <w:r>
        <w:rPr>
          <w:lang w:val="ru-RU"/>
        </w:rPr>
        <w:t>Таблица 6</w:t>
      </w:r>
      <w:r w:rsidRPr="009F0666">
        <w:rPr>
          <w:lang w:val="ru-RU"/>
        </w:rPr>
        <w:t xml:space="preserve"> - Программа обучения</w:t>
      </w:r>
    </w:p>
    <w:tbl>
      <w:tblPr>
        <w:tblW w:w="1015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46"/>
        <w:gridCol w:w="3826"/>
        <w:gridCol w:w="283"/>
        <w:gridCol w:w="2103"/>
      </w:tblGrid>
      <w:tr w:rsidR="00A878C9" w:rsidRPr="009F0666" w14:paraId="300B2B8E" w14:textId="77777777" w:rsidTr="00A878C9">
        <w:trPr>
          <w:trHeight w:val="427"/>
        </w:trPr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AB5F32" w14:textId="77777777" w:rsidR="00A878C9" w:rsidRPr="009F0666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Тема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6FC55B" w14:textId="77777777" w:rsidR="00A878C9" w:rsidRPr="009F0666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Результат</w:t>
            </w:r>
          </w:p>
        </w:tc>
        <w:tc>
          <w:tcPr>
            <w:tcW w:w="23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BF2E369" w14:textId="77777777" w:rsidR="00A878C9" w:rsidRPr="009F0666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Срок обучения</w:t>
            </w:r>
          </w:p>
        </w:tc>
      </w:tr>
      <w:tr w:rsidR="00A878C9" w:rsidRPr="009F0666" w14:paraId="2E038380" w14:textId="77777777" w:rsidTr="00A878C9">
        <w:trPr>
          <w:trHeight w:val="1742"/>
        </w:trPr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92BC88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Конструирования светодиодных светильников.</w:t>
            </w:r>
          </w:p>
          <w:p w14:paraId="13576DFF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Часть 1:Сбор исходных данных для проектирования деталей для светодиодного освещения.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239925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собирать и анализировать исходные данные для расчета и проектирования деталей, узлов и модулей электронных средств</w:t>
            </w:r>
          </w:p>
        </w:tc>
        <w:tc>
          <w:tcPr>
            <w:tcW w:w="23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CB6DB30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Теория: 13 часов Практика: 10 часов</w:t>
            </w:r>
          </w:p>
        </w:tc>
      </w:tr>
      <w:tr w:rsidR="00A878C9" w:rsidRPr="009F0666" w14:paraId="05D0792E" w14:textId="77777777" w:rsidTr="00A878C9">
        <w:trPr>
          <w:trHeight w:val="1464"/>
        </w:trPr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D88EC7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Конструирования светодиодных светильников.</w:t>
            </w:r>
          </w:p>
          <w:p w14:paraId="29EA5ADC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Часть 2: Разбор технического задания.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AC7959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выполнять расчёты и проектирование деталей, узлов и модулей электронных средств согласно техническому заданию</w:t>
            </w:r>
          </w:p>
        </w:tc>
        <w:tc>
          <w:tcPr>
            <w:tcW w:w="23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9B8137D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Теория: 9 часов Практика: 11 часов</w:t>
            </w:r>
          </w:p>
        </w:tc>
      </w:tr>
      <w:tr w:rsidR="00A878C9" w:rsidRPr="009F0666" w14:paraId="75BD4516" w14:textId="77777777" w:rsidTr="00A878C9">
        <w:trPr>
          <w:trHeight w:val="1478"/>
        </w:trPr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9C59A3A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Конструирования светодиодных светильников.</w:t>
            </w:r>
          </w:p>
          <w:p w14:paraId="1CBA659C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Часть 3: Испытание и внедрение деталей.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5D8D08A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участвовать в монтаже, настройке, испытании и внедрении в производство образцов электронных средств</w:t>
            </w:r>
          </w:p>
        </w:tc>
        <w:tc>
          <w:tcPr>
            <w:tcW w:w="2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C500D1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Теория: 12 часов Практика: 15 часов</w:t>
            </w:r>
          </w:p>
        </w:tc>
      </w:tr>
      <w:tr w:rsidR="00A878C9" w:rsidRPr="009F0666" w14:paraId="5740204E" w14:textId="77777777" w:rsidTr="00A878C9">
        <w:trPr>
          <w:trHeight w:val="1464"/>
        </w:trPr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106429" w14:textId="77777777" w:rsidR="00A878C9" w:rsidRPr="009F0666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Предупреждение брака.</w:t>
            </w:r>
          </w:p>
        </w:tc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DF6CD0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анализировать причины брака и выпуска продукции низкого качества или пониженных сортов, принимать меры по их предупреждению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A5E1B0B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Теория: 11 часов Практика: 15 часов</w:t>
            </w:r>
          </w:p>
        </w:tc>
      </w:tr>
      <w:tr w:rsidR="00A878C9" w:rsidRPr="009F0666" w14:paraId="7D225542" w14:textId="77777777" w:rsidTr="00A878C9">
        <w:trPr>
          <w:trHeight w:val="2722"/>
        </w:trPr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2429B9" w14:textId="77777777" w:rsidR="00A878C9" w:rsidRPr="009F0666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Способы защиты авторских прав.</w:t>
            </w:r>
          </w:p>
        </w:tc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6192CB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Умение организовывать защиту объектов интеллектуальной собственности, результатов исследований и разработок, так как это является коммерческой тайной предприятия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A4967DD" w14:textId="77777777" w:rsidR="00A878C9" w:rsidRPr="009F0666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Теория: 4 часа</w:t>
            </w:r>
          </w:p>
        </w:tc>
      </w:tr>
      <w:tr w:rsidR="00A878C9" w:rsidRPr="009F0666" w14:paraId="3753E273" w14:textId="77777777" w:rsidTr="00A878C9">
        <w:trPr>
          <w:trHeight w:val="1819"/>
        </w:trPr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2DCC39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Профилактика оборудование. Предупреждений аварий на производстве.</w:t>
            </w:r>
          </w:p>
        </w:tc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007B4D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Умение следить за техническим состоянием производственного оборудования и программных средств, настраивать, регулировать и осуществлять их текущий ремонт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6871595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Теория: 10 часов Практика: 10 часов</w:t>
            </w:r>
          </w:p>
        </w:tc>
      </w:tr>
      <w:tr w:rsidR="00A878C9" w:rsidRPr="009F0666" w14:paraId="5DAD1B4F" w14:textId="77777777" w:rsidTr="00A878C9">
        <w:trPr>
          <w:trHeight w:val="1474"/>
        </w:trPr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8233038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Профилактика производственного травматизма</w:t>
            </w:r>
          </w:p>
        </w:tc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8FD9109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Знание о предупреждении производственного травматизма, профессиональных заболеваний, предотвращение экологических нарушений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B1E50D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Теория: 5 часов Практика: 2 часа</w:t>
            </w:r>
          </w:p>
        </w:tc>
      </w:tr>
    </w:tbl>
    <w:p w14:paraId="54FD7BA4" w14:textId="0F9E42CD" w:rsidR="00A878C9" w:rsidRDefault="00A878C9" w:rsidP="00A878C9">
      <w:pPr>
        <w:jc w:val="both"/>
        <w:rPr>
          <w:lang w:val="ru-RU"/>
        </w:rPr>
      </w:pPr>
      <w:r w:rsidRPr="009F0666">
        <w:rPr>
          <w:lang w:val="ru-RU"/>
        </w:rPr>
        <w:t>Заключительный этап предполагает осуществление ряда процедур после завершения обучения с целью определения эффек</w:t>
      </w:r>
      <w:r>
        <w:rPr>
          <w:lang w:val="ru-RU"/>
        </w:rPr>
        <w:t>тивности мероприятия (таблица 7</w:t>
      </w:r>
      <w:r w:rsidRPr="009F0666">
        <w:rPr>
          <w:lang w:val="ru-RU"/>
        </w:rPr>
        <w:t>):</w:t>
      </w:r>
    </w:p>
    <w:p w14:paraId="45756367" w14:textId="43733159" w:rsidR="00477B65" w:rsidRDefault="00477B65" w:rsidP="00A878C9">
      <w:pPr>
        <w:jc w:val="both"/>
        <w:rPr>
          <w:lang w:val="ru-RU"/>
        </w:rPr>
      </w:pPr>
    </w:p>
    <w:p w14:paraId="3538EF63" w14:textId="64446A73" w:rsidR="00477B65" w:rsidRDefault="00477B65" w:rsidP="00A878C9">
      <w:pPr>
        <w:jc w:val="both"/>
        <w:rPr>
          <w:lang w:val="ru-RU"/>
        </w:rPr>
      </w:pPr>
    </w:p>
    <w:p w14:paraId="2FB4B48A" w14:textId="77777777" w:rsidR="00477B65" w:rsidRPr="009F0666" w:rsidRDefault="00477B65" w:rsidP="00A878C9">
      <w:pPr>
        <w:jc w:val="both"/>
        <w:rPr>
          <w:lang w:val="ru-RU"/>
        </w:rPr>
      </w:pPr>
    </w:p>
    <w:p w14:paraId="1B7D2988" w14:textId="77777777" w:rsidR="00A878C9" w:rsidRDefault="00A878C9" w:rsidP="00A878C9">
      <w:pPr>
        <w:jc w:val="both"/>
        <w:rPr>
          <w:lang w:val="ru-RU"/>
        </w:rPr>
      </w:pPr>
      <w:r>
        <w:rPr>
          <w:lang w:val="ru-RU"/>
        </w:rPr>
        <w:lastRenderedPageBreak/>
        <w:t>Таблица 7</w:t>
      </w:r>
      <w:r w:rsidRPr="009F0666">
        <w:rPr>
          <w:lang w:val="ru-RU"/>
        </w:rPr>
        <w:t xml:space="preserve"> - Третий этап организации обучения на предприятии</w:t>
      </w: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85"/>
        <w:gridCol w:w="5966"/>
      </w:tblGrid>
      <w:tr w:rsidR="00A878C9" w:rsidRPr="009F0666" w14:paraId="4F2E352C" w14:textId="77777777" w:rsidTr="00A878C9">
        <w:trPr>
          <w:trHeight w:val="293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BAF0FEA" w14:textId="77777777" w:rsidR="00A878C9" w:rsidRPr="009F0666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Процедура</w:t>
            </w:r>
          </w:p>
        </w:tc>
        <w:tc>
          <w:tcPr>
            <w:tcW w:w="5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76023EC0" w14:textId="77777777" w:rsidR="00A878C9" w:rsidRPr="009F0666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Описание</w:t>
            </w:r>
          </w:p>
        </w:tc>
      </w:tr>
      <w:tr w:rsidR="00A878C9" w:rsidRPr="00477B65" w14:paraId="2AB27490" w14:textId="77777777" w:rsidTr="00A878C9">
        <w:trPr>
          <w:trHeight w:val="283"/>
        </w:trPr>
        <w:tc>
          <w:tcPr>
            <w:tcW w:w="100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ABAC8B4" w14:textId="77777777" w:rsidR="00A878C9" w:rsidRPr="009F0666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Система оценки по окончанию мероприятий</w:t>
            </w:r>
          </w:p>
        </w:tc>
      </w:tr>
      <w:tr w:rsidR="00A878C9" w:rsidRPr="00477B65" w14:paraId="4C08D9B5" w14:textId="77777777" w:rsidTr="00A878C9">
        <w:trPr>
          <w:trHeight w:val="562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2E839E" w14:textId="77777777" w:rsidR="00A878C9" w:rsidRPr="009F0666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Тестирование</w:t>
            </w:r>
          </w:p>
        </w:tc>
        <w:tc>
          <w:tcPr>
            <w:tcW w:w="5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627C0CED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Проведение тестирование сотрудников по техническим вопросам в соответствии программой обучения</w:t>
            </w:r>
          </w:p>
        </w:tc>
      </w:tr>
      <w:tr w:rsidR="00A878C9" w:rsidRPr="00477B65" w14:paraId="1AD13343" w14:textId="77777777" w:rsidTr="00A878C9">
        <w:trPr>
          <w:trHeight w:val="562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A94C707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Сравнение показателей выпуска продукции</w:t>
            </w:r>
          </w:p>
        </w:tc>
        <w:tc>
          <w:tcPr>
            <w:tcW w:w="5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08A41BF5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Сравнение показателей выпуска продукции до и после обучения</w:t>
            </w:r>
          </w:p>
        </w:tc>
      </w:tr>
      <w:tr w:rsidR="00A878C9" w:rsidRPr="00477B65" w14:paraId="63CE722C" w14:textId="77777777" w:rsidTr="00A878C9">
        <w:trPr>
          <w:trHeight w:val="571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6A86016" w14:textId="77777777" w:rsidR="00A878C9" w:rsidRPr="009F0666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Сравнение показателей брака</w:t>
            </w:r>
          </w:p>
        </w:tc>
        <w:tc>
          <w:tcPr>
            <w:tcW w:w="5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7B2885" w14:textId="77777777" w:rsidR="00A878C9" w:rsidRPr="009F0666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9F0666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Сравнение показателей выпуска брака до и после обучения</w:t>
            </w:r>
          </w:p>
        </w:tc>
      </w:tr>
    </w:tbl>
    <w:p w14:paraId="01FEE57E" w14:textId="77777777" w:rsidR="00A878C9" w:rsidRDefault="00A878C9" w:rsidP="00A878C9">
      <w:pPr>
        <w:jc w:val="both"/>
        <w:rPr>
          <w:lang w:val="ru-RU"/>
        </w:rPr>
      </w:pPr>
    </w:p>
    <w:p w14:paraId="2AB6CEA5" w14:textId="77777777" w:rsidR="00A878C9" w:rsidRPr="009F0666" w:rsidRDefault="00A878C9" w:rsidP="00A878C9">
      <w:pPr>
        <w:jc w:val="both"/>
        <w:rPr>
          <w:lang w:val="ru-RU"/>
        </w:rPr>
      </w:pPr>
      <w:r w:rsidRPr="009F0666">
        <w:rPr>
          <w:lang w:val="ru-RU"/>
        </w:rPr>
        <w:t xml:space="preserve">Третий этап включается в себя оценку эффективности обучения. Уровень эффективности обучения выявляется с помощью таких показателей как: показатели выпуска объема продукции на предприятии до и после программы обучения, уровень качества продукции и количества брака на производстве, отзыв руководителя подразделения о работе каждого обучаемого </w:t>
      </w:r>
      <w:proofErr w:type="gramStart"/>
      <w:r w:rsidRPr="009F0666">
        <w:rPr>
          <w:lang w:val="ru-RU"/>
        </w:rPr>
        <w:t>сотрудника(</w:t>
      </w:r>
      <w:proofErr w:type="gramEnd"/>
      <w:r w:rsidRPr="009F0666">
        <w:rPr>
          <w:lang w:val="ru-RU"/>
        </w:rPr>
        <w:t>изменение поведение, установка мотивации). Происходит тестирование обучающихся. Во внимание берется их отзыв об обучении, положительная либо отрицательная оценка об эффективности и качестве проведения обучения.</w:t>
      </w:r>
    </w:p>
    <w:p w14:paraId="42224871" w14:textId="77777777" w:rsidR="00A878C9" w:rsidRPr="009F0666" w:rsidRDefault="00A878C9" w:rsidP="00A878C9">
      <w:pPr>
        <w:jc w:val="both"/>
        <w:rPr>
          <w:lang w:val="ru-RU"/>
        </w:rPr>
      </w:pPr>
      <w:r w:rsidRPr="009F0666">
        <w:rPr>
          <w:lang w:val="ru-RU"/>
        </w:rPr>
        <w:t xml:space="preserve">Данная система оценки эффективности применяется по методике </w:t>
      </w:r>
      <w:proofErr w:type="spellStart"/>
      <w:r w:rsidRPr="009F0666">
        <w:rPr>
          <w:lang w:val="ru-RU"/>
        </w:rPr>
        <w:t>Киркпатрика</w:t>
      </w:r>
      <w:proofErr w:type="spellEnd"/>
      <w:r w:rsidRPr="009F0666">
        <w:rPr>
          <w:lang w:val="ru-RU"/>
        </w:rPr>
        <w:t>, которую мы</w:t>
      </w:r>
      <w:r>
        <w:rPr>
          <w:lang w:val="ru-RU"/>
        </w:rPr>
        <w:t xml:space="preserve"> описали в первой главе работы.</w:t>
      </w:r>
    </w:p>
    <w:p w14:paraId="3841DFE2" w14:textId="77777777" w:rsidR="00A878C9" w:rsidRPr="009F0666" w:rsidRDefault="00A878C9" w:rsidP="00A878C9">
      <w:pPr>
        <w:jc w:val="both"/>
        <w:rPr>
          <w:lang w:val="ru-RU"/>
        </w:rPr>
      </w:pPr>
      <w:r w:rsidRPr="009F0666">
        <w:rPr>
          <w:lang w:val="ru-RU"/>
        </w:rPr>
        <w:t>На основе данных оценок можно делать в</w:t>
      </w:r>
      <w:r>
        <w:rPr>
          <w:lang w:val="ru-RU"/>
        </w:rPr>
        <w:t>ывод об эффективности обучения.</w:t>
      </w:r>
      <w:r>
        <w:rPr>
          <w:rStyle w:val="a5"/>
          <w:lang w:val="ru-RU"/>
        </w:rPr>
        <w:footnoteReference w:id="11"/>
      </w:r>
    </w:p>
    <w:p w14:paraId="5236A9DB" w14:textId="77777777" w:rsidR="00A878C9" w:rsidRPr="009F0666" w:rsidRDefault="00A878C9" w:rsidP="00A878C9">
      <w:pPr>
        <w:jc w:val="both"/>
        <w:rPr>
          <w:lang w:val="ru-RU"/>
        </w:rPr>
      </w:pPr>
      <w:r w:rsidRPr="009F0666">
        <w:rPr>
          <w:lang w:val="ru-RU"/>
        </w:rPr>
        <w:t>Основополагающей целью для ООО «Оптимум» будет обеспечение необходимым объемом знаний и навыков, отражающего на качестве расширения производ</w:t>
      </w:r>
      <w:r>
        <w:rPr>
          <w:lang w:val="ru-RU"/>
        </w:rPr>
        <w:t>ства к 01.12.2017.</w:t>
      </w:r>
    </w:p>
    <w:p w14:paraId="161F1EB6" w14:textId="77777777" w:rsidR="00A878C9" w:rsidRPr="009F0666" w:rsidRDefault="00A878C9" w:rsidP="00A878C9">
      <w:pPr>
        <w:jc w:val="both"/>
        <w:rPr>
          <w:lang w:val="ru-RU"/>
        </w:rPr>
      </w:pPr>
      <w:r w:rsidRPr="009F0666">
        <w:rPr>
          <w:lang w:val="ru-RU"/>
        </w:rPr>
        <w:t>Данная цель будет достиг</w:t>
      </w:r>
      <w:r>
        <w:rPr>
          <w:lang w:val="ru-RU"/>
        </w:rPr>
        <w:t>нута с помощью следующих целей:</w:t>
      </w:r>
    </w:p>
    <w:p w14:paraId="42E9F207" w14:textId="77777777" w:rsidR="00A878C9" w:rsidRPr="009F0666" w:rsidRDefault="00A878C9" w:rsidP="00A878C9">
      <w:pPr>
        <w:jc w:val="both"/>
        <w:rPr>
          <w:lang w:val="ru-RU"/>
        </w:rPr>
      </w:pPr>
      <w:r w:rsidRPr="009F0666">
        <w:rPr>
          <w:lang w:val="ru-RU"/>
        </w:rPr>
        <w:t>1.</w:t>
      </w:r>
      <w:r w:rsidRPr="009F0666">
        <w:rPr>
          <w:lang w:val="ru-RU"/>
        </w:rPr>
        <w:tab/>
        <w:t>Укрепление лидерских позиций в следствии увеличении занимаемой доли рынк</w:t>
      </w:r>
      <w:r>
        <w:rPr>
          <w:lang w:val="ru-RU"/>
        </w:rPr>
        <w:t>а в области на 15% к 01.12.2017</w:t>
      </w:r>
    </w:p>
    <w:p w14:paraId="23F6BC14" w14:textId="77777777" w:rsidR="00A878C9" w:rsidRPr="009F0666" w:rsidRDefault="00A878C9" w:rsidP="00A878C9">
      <w:pPr>
        <w:jc w:val="both"/>
        <w:rPr>
          <w:lang w:val="ru-RU"/>
        </w:rPr>
      </w:pPr>
      <w:r w:rsidRPr="009F0666">
        <w:rPr>
          <w:lang w:val="ru-RU"/>
        </w:rPr>
        <w:lastRenderedPageBreak/>
        <w:t>2.</w:t>
      </w:r>
      <w:r w:rsidRPr="009F0666">
        <w:rPr>
          <w:lang w:val="ru-RU"/>
        </w:rPr>
        <w:tab/>
        <w:t>Повышение производительности труда и вследствие этого увеличение объема выпускаемой</w:t>
      </w:r>
      <w:r>
        <w:rPr>
          <w:lang w:val="ru-RU"/>
        </w:rPr>
        <w:t xml:space="preserve"> продукции на 10 % к 01.12.2017</w:t>
      </w:r>
    </w:p>
    <w:p w14:paraId="4B9A1452" w14:textId="77777777" w:rsidR="00A878C9" w:rsidRPr="009F0666" w:rsidRDefault="00A878C9" w:rsidP="00A878C9">
      <w:pPr>
        <w:jc w:val="both"/>
        <w:rPr>
          <w:lang w:val="ru-RU"/>
        </w:rPr>
      </w:pPr>
      <w:r w:rsidRPr="009F0666">
        <w:rPr>
          <w:lang w:val="ru-RU"/>
        </w:rPr>
        <w:t>3.</w:t>
      </w:r>
      <w:r w:rsidRPr="009F0666">
        <w:rPr>
          <w:lang w:val="ru-RU"/>
        </w:rPr>
        <w:tab/>
        <w:t xml:space="preserve">Увеличение числа квалифицированных специалистов, </w:t>
      </w:r>
      <w:proofErr w:type="gramStart"/>
      <w:r w:rsidRPr="009F0666">
        <w:rPr>
          <w:lang w:val="ru-RU"/>
        </w:rPr>
        <w:t>путем обеспечение</w:t>
      </w:r>
      <w:proofErr w:type="gramEnd"/>
      <w:r w:rsidRPr="009F0666">
        <w:rPr>
          <w:lang w:val="ru-RU"/>
        </w:rPr>
        <w:t xml:space="preserve"> работников необходимым объем</w:t>
      </w:r>
      <w:r>
        <w:rPr>
          <w:lang w:val="ru-RU"/>
        </w:rPr>
        <w:t>ом знаний и навыков к 01.08.2018</w:t>
      </w:r>
    </w:p>
    <w:p w14:paraId="710A6B72" w14:textId="77777777" w:rsidR="00A878C9" w:rsidRPr="009F0666" w:rsidRDefault="00A878C9" w:rsidP="00A878C9">
      <w:pPr>
        <w:jc w:val="both"/>
        <w:rPr>
          <w:lang w:val="ru-RU"/>
        </w:rPr>
      </w:pPr>
      <w:r w:rsidRPr="009F0666">
        <w:rPr>
          <w:lang w:val="ru-RU"/>
        </w:rPr>
        <w:t>4.</w:t>
      </w:r>
      <w:r w:rsidRPr="009F0666">
        <w:rPr>
          <w:lang w:val="ru-RU"/>
        </w:rPr>
        <w:tab/>
        <w:t>Снижение брака выпускае</w:t>
      </w:r>
      <w:r>
        <w:rPr>
          <w:lang w:val="ru-RU"/>
        </w:rPr>
        <w:t>мой продукции на 5% к 01.12.2018</w:t>
      </w:r>
    </w:p>
    <w:p w14:paraId="37C8F691" w14:textId="77777777" w:rsidR="00A878C9" w:rsidRPr="009F0666" w:rsidRDefault="00A878C9" w:rsidP="00A878C9">
      <w:pPr>
        <w:jc w:val="both"/>
        <w:rPr>
          <w:lang w:val="ru-RU"/>
        </w:rPr>
      </w:pPr>
      <w:r w:rsidRPr="009F0666">
        <w:rPr>
          <w:lang w:val="ru-RU"/>
        </w:rPr>
        <w:t>5.</w:t>
      </w:r>
      <w:r w:rsidRPr="009F0666">
        <w:rPr>
          <w:lang w:val="ru-RU"/>
        </w:rPr>
        <w:tab/>
        <w:t>Снижение затрат на произво</w:t>
      </w:r>
      <w:r>
        <w:rPr>
          <w:lang w:val="ru-RU"/>
        </w:rPr>
        <w:t>дство продукции на 6% 01.12.2018</w:t>
      </w:r>
    </w:p>
    <w:p w14:paraId="33A7DFC9" w14:textId="77777777" w:rsidR="00A878C9" w:rsidRPr="009F0666" w:rsidRDefault="00A878C9" w:rsidP="00A878C9">
      <w:pPr>
        <w:jc w:val="both"/>
        <w:rPr>
          <w:lang w:val="ru-RU"/>
        </w:rPr>
      </w:pPr>
      <w:r w:rsidRPr="009F0666">
        <w:rPr>
          <w:lang w:val="ru-RU"/>
        </w:rPr>
        <w:t>6.</w:t>
      </w:r>
      <w:r w:rsidRPr="009F0666">
        <w:rPr>
          <w:lang w:val="ru-RU"/>
        </w:rPr>
        <w:tab/>
        <w:t>Повышение качество производства продукции на 13% к 0</w:t>
      </w:r>
      <w:r>
        <w:rPr>
          <w:lang w:val="ru-RU"/>
        </w:rPr>
        <w:t>1.12.2018</w:t>
      </w:r>
    </w:p>
    <w:p w14:paraId="4A40E3F5" w14:textId="77777777" w:rsidR="00A878C9" w:rsidRDefault="00A878C9" w:rsidP="00A878C9">
      <w:pPr>
        <w:jc w:val="both"/>
        <w:rPr>
          <w:lang w:val="ru-RU"/>
        </w:rPr>
      </w:pPr>
      <w:r w:rsidRPr="009F0666">
        <w:rPr>
          <w:lang w:val="ru-RU"/>
        </w:rPr>
        <w:t>Вся организация обучения и само обучение проходит в течении 1 года 6 месяцев. Основная часть времени уходит на подготовку, сам процесс обучение проходит в течении 3-х месяцев.</w:t>
      </w:r>
      <w:r>
        <w:rPr>
          <w:rStyle w:val="a5"/>
          <w:lang w:val="ru-RU"/>
        </w:rPr>
        <w:footnoteReference w:id="12"/>
      </w:r>
    </w:p>
    <w:p w14:paraId="367601D9" w14:textId="77777777" w:rsidR="00A878C9" w:rsidRDefault="00A878C9" w:rsidP="00A878C9">
      <w:pPr>
        <w:jc w:val="both"/>
        <w:rPr>
          <w:lang w:val="ru-RU"/>
        </w:rPr>
      </w:pPr>
      <w:r w:rsidRPr="000924D6">
        <w:rPr>
          <w:lang w:val="ru-RU"/>
        </w:rPr>
        <w:t>В следующем пункте, нам необходимо рассчитать стоимость проекта и понять сможет ли предприятие взяться за его выполнение.</w:t>
      </w:r>
    </w:p>
    <w:p w14:paraId="6831C57C" w14:textId="77777777" w:rsidR="00A878C9" w:rsidRPr="00477B65" w:rsidRDefault="00A878C9" w:rsidP="00CA511D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9" w:name="_Toc507791001"/>
      <w:r w:rsidRPr="00477B65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2.3 Социально-экономическая эффективность обучения персонала</w:t>
      </w:r>
      <w:bookmarkEnd w:id="9"/>
    </w:p>
    <w:p w14:paraId="58721637" w14:textId="77777777" w:rsidR="00A878C9" w:rsidRPr="00A878C9" w:rsidRDefault="00A878C9" w:rsidP="00A878C9">
      <w:pPr>
        <w:jc w:val="both"/>
        <w:rPr>
          <w:lang w:val="ru-RU"/>
        </w:rPr>
      </w:pPr>
      <w:r w:rsidRPr="00A878C9">
        <w:rPr>
          <w:lang w:val="ru-RU"/>
        </w:rPr>
        <w:t>Опираясь на вышеизложенные мероприятия, составим сметы проекта и рассчитаем бюджет.</w:t>
      </w:r>
    </w:p>
    <w:p w14:paraId="2BCB1299" w14:textId="77777777" w:rsidR="00A878C9" w:rsidRPr="00A878C9" w:rsidRDefault="00A878C9" w:rsidP="00A878C9">
      <w:pPr>
        <w:jc w:val="both"/>
        <w:rPr>
          <w:lang w:val="ru-RU"/>
        </w:rPr>
      </w:pPr>
      <w:r w:rsidRPr="00A878C9">
        <w:rPr>
          <w:lang w:val="ru-RU"/>
        </w:rPr>
        <w:t>Отметим, что целью рассматриваемого предприятия является обеспечение персонала необходимым объемом знаний и навыков, отражающего на качестве расширения производства к 01.12.2017. Составим план мероприя</w:t>
      </w:r>
      <w:r w:rsidR="00540FC0">
        <w:rPr>
          <w:lang w:val="ru-RU"/>
        </w:rPr>
        <w:t>тий и сумму затрат (таблица 8</w:t>
      </w:r>
      <w:r w:rsidRPr="00A878C9">
        <w:rPr>
          <w:lang w:val="ru-RU"/>
        </w:rPr>
        <w:t>):</w:t>
      </w:r>
    </w:p>
    <w:p w14:paraId="199CE7BA" w14:textId="77777777" w:rsidR="00477B65" w:rsidRDefault="00477B65" w:rsidP="00A878C9">
      <w:pPr>
        <w:jc w:val="both"/>
        <w:rPr>
          <w:lang w:val="ru-RU"/>
        </w:rPr>
      </w:pPr>
    </w:p>
    <w:p w14:paraId="4D09651F" w14:textId="77777777" w:rsidR="00477B65" w:rsidRDefault="00477B65" w:rsidP="00A878C9">
      <w:pPr>
        <w:jc w:val="both"/>
        <w:rPr>
          <w:lang w:val="ru-RU"/>
        </w:rPr>
      </w:pPr>
    </w:p>
    <w:p w14:paraId="5205F24B" w14:textId="77777777" w:rsidR="00477B65" w:rsidRDefault="00477B65" w:rsidP="00A878C9">
      <w:pPr>
        <w:jc w:val="both"/>
        <w:rPr>
          <w:lang w:val="ru-RU"/>
        </w:rPr>
      </w:pPr>
    </w:p>
    <w:p w14:paraId="628ECC9F" w14:textId="77777777" w:rsidR="00477B65" w:rsidRDefault="00477B65" w:rsidP="00A878C9">
      <w:pPr>
        <w:jc w:val="both"/>
        <w:rPr>
          <w:lang w:val="ru-RU"/>
        </w:rPr>
      </w:pPr>
    </w:p>
    <w:p w14:paraId="7028F936" w14:textId="77777777" w:rsidR="00477B65" w:rsidRDefault="00477B65" w:rsidP="00A878C9">
      <w:pPr>
        <w:jc w:val="both"/>
        <w:rPr>
          <w:lang w:val="ru-RU"/>
        </w:rPr>
      </w:pPr>
    </w:p>
    <w:p w14:paraId="29FB2924" w14:textId="77777777" w:rsidR="00477B65" w:rsidRDefault="00477B65" w:rsidP="00A878C9">
      <w:pPr>
        <w:jc w:val="both"/>
        <w:rPr>
          <w:lang w:val="ru-RU"/>
        </w:rPr>
      </w:pPr>
    </w:p>
    <w:p w14:paraId="1F0CD099" w14:textId="77777777" w:rsidR="00477B65" w:rsidRDefault="00477B65" w:rsidP="00A878C9">
      <w:pPr>
        <w:jc w:val="both"/>
        <w:rPr>
          <w:lang w:val="ru-RU"/>
        </w:rPr>
      </w:pPr>
    </w:p>
    <w:p w14:paraId="28955086" w14:textId="23661A54" w:rsidR="00A878C9" w:rsidRPr="00A878C9" w:rsidRDefault="00540FC0" w:rsidP="00A878C9">
      <w:pPr>
        <w:jc w:val="both"/>
        <w:rPr>
          <w:lang w:val="ru-RU"/>
        </w:rPr>
      </w:pPr>
      <w:r>
        <w:rPr>
          <w:lang w:val="ru-RU"/>
        </w:rPr>
        <w:t>Таблица 8</w:t>
      </w:r>
      <w:r w:rsidR="00A878C9" w:rsidRPr="00A878C9">
        <w:rPr>
          <w:lang w:val="ru-RU"/>
        </w:rPr>
        <w:t>- Инвестиционные затраты на мероприятия</w:t>
      </w:r>
    </w:p>
    <w:tbl>
      <w:tblPr>
        <w:tblpPr w:leftFromText="180" w:rightFromText="180" w:vertAnchor="text" w:horzAnchor="margin" w:tblpY="860"/>
        <w:tblW w:w="97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3451"/>
        <w:gridCol w:w="4022"/>
        <w:gridCol w:w="1570"/>
      </w:tblGrid>
      <w:tr w:rsidR="00A878C9" w:rsidRPr="00A878C9" w14:paraId="7972FB68" w14:textId="77777777" w:rsidTr="00A878C9">
        <w:trPr>
          <w:trHeight w:val="499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3EEF76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753FFC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Мероприятие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247047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Состав затрат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9F43A73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Сумма</w:t>
            </w:r>
          </w:p>
        </w:tc>
      </w:tr>
      <w:tr w:rsidR="00A878C9" w:rsidRPr="00A878C9" w14:paraId="6B856B8B" w14:textId="77777777" w:rsidTr="00A878C9">
        <w:trPr>
          <w:trHeight w:val="161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B23B65F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1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184270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Анализ экономических показателей за 2013, 2014, 2015 год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1B99A0E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Оплата специалисту по финансам за 8 часов: 170,50*8=1364 руб.</w:t>
            </w:r>
          </w:p>
          <w:p w14:paraId="6857DCFB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- с учетом 44,3% - налог на заработную плату = 1968 руб.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DC5777B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1 968</w:t>
            </w:r>
          </w:p>
        </w:tc>
      </w:tr>
      <w:tr w:rsidR="00A878C9" w:rsidRPr="00A878C9" w14:paraId="79F58DEB" w14:textId="77777777" w:rsidTr="00A878C9">
        <w:trPr>
          <w:trHeight w:val="162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87BA6BC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2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B86239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Кадровый аудит и анализ системы управления персоналом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E9CFC26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Оплата менеджеру по персоналу за 15 часов: 142*15=2130 руб.</w:t>
            </w:r>
          </w:p>
          <w:p w14:paraId="778216AB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- с учетом 44,3% - налог на заработную плату = 3073 руб.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4AC884B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3 079</w:t>
            </w:r>
          </w:p>
        </w:tc>
      </w:tr>
      <w:tr w:rsidR="00A878C9" w:rsidRPr="00A878C9" w14:paraId="4C88EFFA" w14:textId="77777777" w:rsidTr="00A878C9">
        <w:trPr>
          <w:trHeight w:val="1627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C52670E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3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048797F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Разработка плана процесса «обучение персонала»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769EF2D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Оплата директору по персоналу за 40 часов: 341*40=13 640 руб.</w:t>
            </w:r>
          </w:p>
          <w:p w14:paraId="16097CB9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- с учетом 44,3% - налог на заработную плату = 19682 руб.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0283DA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19 682</w:t>
            </w:r>
          </w:p>
        </w:tc>
      </w:tr>
    </w:tbl>
    <w:p w14:paraId="3C6B22FC" w14:textId="77777777" w:rsidR="00A878C9" w:rsidRPr="00A878C9" w:rsidRDefault="00A878C9" w:rsidP="00A878C9">
      <w:pPr>
        <w:ind w:firstLine="0"/>
        <w:jc w:val="both"/>
        <w:rPr>
          <w:lang w:val="ru-RU"/>
        </w:rPr>
      </w:pPr>
    </w:p>
    <w:p w14:paraId="7529FD3A" w14:textId="77777777" w:rsidR="00A878C9" w:rsidRPr="00A878C9" w:rsidRDefault="00A878C9" w:rsidP="00A878C9">
      <w:pPr>
        <w:jc w:val="both"/>
        <w:rPr>
          <w:lang w:val="ru-RU"/>
        </w:rPr>
      </w:pPr>
      <w:r w:rsidRPr="00A878C9">
        <w:rPr>
          <w:lang w:val="ru-RU"/>
        </w:rPr>
        <w:br w:type="page"/>
      </w: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7"/>
        <w:gridCol w:w="3432"/>
        <w:gridCol w:w="4085"/>
        <w:gridCol w:w="1565"/>
      </w:tblGrid>
      <w:tr w:rsidR="00A878C9" w:rsidRPr="00A878C9" w14:paraId="43461F6B" w14:textId="77777777" w:rsidTr="00A878C9">
        <w:trPr>
          <w:trHeight w:val="162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6E4988C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lastRenderedPageBreak/>
              <w:t>4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BD2413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Ознакомление руководителей всех отделов о предстоящих изменениях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51DD859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Оплата директору по персоналу за 2 часа:</w:t>
            </w:r>
          </w:p>
          <w:p w14:paraId="1501BA4F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341*2= 682 руб.</w:t>
            </w:r>
          </w:p>
          <w:p w14:paraId="7E55126E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- с учетом 44,3% - налог на заработную плату = 984 руб.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0B10CD6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984</w:t>
            </w:r>
          </w:p>
        </w:tc>
      </w:tr>
      <w:tr w:rsidR="00A878C9" w:rsidRPr="00A878C9" w14:paraId="1766206B" w14:textId="77777777" w:rsidTr="00A878C9">
        <w:trPr>
          <w:trHeight w:val="161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430361E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5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8990C77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Информирование и проведение презентации для существующих работников на предприятии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2801CE8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Оплата менеджеру по персоналу за 2 час:</w:t>
            </w:r>
          </w:p>
          <w:p w14:paraId="27E1A482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142*2= 284 руб.</w:t>
            </w:r>
          </w:p>
          <w:p w14:paraId="1670D9DC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 xml:space="preserve">- с учетом 44,3% - налог на заработную плату = 328 </w:t>
            </w:r>
            <w:proofErr w:type="spellStart"/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руб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2627D1B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328</w:t>
            </w:r>
          </w:p>
        </w:tc>
      </w:tr>
      <w:tr w:rsidR="00A878C9" w:rsidRPr="00A878C9" w14:paraId="06D4BD71" w14:textId="77777777" w:rsidTr="00A878C9">
        <w:trPr>
          <w:trHeight w:val="979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3F677C6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6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5DBBAC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Создание корпоративных роликов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F5A008" w14:textId="77777777" w:rsidR="00A878C9" w:rsidRPr="00A878C9" w:rsidRDefault="00A878C9" w:rsidP="00A878C9">
            <w:pPr>
              <w:numPr>
                <w:ilvl w:val="0"/>
                <w:numId w:val="3"/>
              </w:numPr>
              <w:spacing w:line="280" w:lineRule="exact"/>
              <w:ind w:firstLine="0"/>
              <w:rPr>
                <w:rFonts w:eastAsia="Times New Roman" w:cs="Times New Roman"/>
                <w:color w:val="000000"/>
                <w:szCs w:val="28"/>
                <w:lang w:val="ru-RU" w:eastAsia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Оплата съемок - 15000 руб.</w:t>
            </w:r>
          </w:p>
          <w:p w14:paraId="610937FC" w14:textId="77777777" w:rsidR="00A878C9" w:rsidRPr="00A878C9" w:rsidRDefault="00A878C9" w:rsidP="00A878C9">
            <w:pPr>
              <w:numPr>
                <w:ilvl w:val="0"/>
                <w:numId w:val="3"/>
              </w:numPr>
              <w:spacing w:line="280" w:lineRule="exact"/>
              <w:ind w:firstLine="0"/>
              <w:rPr>
                <w:rFonts w:eastAsia="Times New Roman" w:cs="Times New Roman"/>
                <w:color w:val="000000"/>
                <w:szCs w:val="28"/>
                <w:lang w:val="ru-RU" w:eastAsia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Оплата монтажа - 5000 руб.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9B599A9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20 000</w:t>
            </w:r>
          </w:p>
        </w:tc>
      </w:tr>
      <w:tr w:rsidR="00A878C9" w:rsidRPr="00A878C9" w14:paraId="2866B639" w14:textId="77777777" w:rsidTr="00A878C9">
        <w:trPr>
          <w:trHeight w:val="161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A7451BF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7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70E0FB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Создание положения «Об обучении персонала»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473D9CC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Оплата менеджеру по персоналу за 14 часов: 142*14= 1988 руб.</w:t>
            </w:r>
          </w:p>
          <w:p w14:paraId="2B772E11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- с учетом 44,3% - налог на заработную плату = 2868 руб.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62F1C8B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2 868</w:t>
            </w:r>
          </w:p>
        </w:tc>
      </w:tr>
      <w:tr w:rsidR="00A878C9" w:rsidRPr="00A878C9" w14:paraId="456D43FA" w14:textId="77777777" w:rsidTr="00A878C9">
        <w:trPr>
          <w:trHeight w:val="162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696541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8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5E1918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Проведение анализа объема выпускаемой продукции определенным сотрудником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1F5AD8C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Оплата менеджеру по персоналу за 6 часов: 142*6=852</w:t>
            </w:r>
          </w:p>
          <w:p w14:paraId="090FA935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- с учетом 44,3% - налог на заработную плату = 1230 руб.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8DB0576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1230</w:t>
            </w:r>
          </w:p>
        </w:tc>
      </w:tr>
      <w:tr w:rsidR="00A878C9" w:rsidRPr="00A878C9" w14:paraId="1A55808E" w14:textId="77777777" w:rsidTr="00A878C9">
        <w:trPr>
          <w:trHeight w:val="161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BD5ABEF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9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31A8B2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Проведения анализа качества исполнения работы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F218955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Оплата инженеру-конструктору за 6 часов:</w:t>
            </w:r>
          </w:p>
          <w:p w14:paraId="549E6575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155*6= 930</w:t>
            </w:r>
          </w:p>
          <w:p w14:paraId="5BA722B4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- с учетом 44,3% - налог на заработную плату = 1342 руб.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5EB2E21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1342</w:t>
            </w:r>
          </w:p>
        </w:tc>
      </w:tr>
      <w:tr w:rsidR="00A878C9" w:rsidRPr="00A878C9" w14:paraId="47F9C41B" w14:textId="77777777" w:rsidTr="00A878C9">
        <w:trPr>
          <w:trHeight w:val="161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3195E2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10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4FF82F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Собеседование и подготовка</w:t>
            </w:r>
          </w:p>
          <w:p w14:paraId="60F1114B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характеристики работника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B314B81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Оплата менеджеру по персоналу за 11 часов: 142*11= 1562</w:t>
            </w:r>
          </w:p>
          <w:p w14:paraId="4D2A64DC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- с учетом 44,3% - налог на заработную плату = 2253 руб.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E6C3352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2253</w:t>
            </w:r>
          </w:p>
        </w:tc>
      </w:tr>
      <w:tr w:rsidR="00A878C9" w:rsidRPr="00A878C9" w14:paraId="3F71F964" w14:textId="77777777" w:rsidTr="00A878C9">
        <w:trPr>
          <w:trHeight w:val="1954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3E50843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11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47AE4FC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Подготовка всей необходимой документации для системы оценки потенциальных обучаемых работников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9AF4793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Оплата менеджеру по персоналу за 14 часов: 142*14= 1988 руб.</w:t>
            </w:r>
          </w:p>
          <w:p w14:paraId="6459BCCC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- с учетом 44,3% - налог на заработную плату = 2868 руб.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ACDB9D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2 868</w:t>
            </w:r>
          </w:p>
        </w:tc>
      </w:tr>
    </w:tbl>
    <w:p w14:paraId="127945A0" w14:textId="77777777" w:rsidR="00A878C9" w:rsidRPr="00A878C9" w:rsidRDefault="00A878C9" w:rsidP="00A878C9">
      <w:pPr>
        <w:jc w:val="both"/>
        <w:rPr>
          <w:lang w:val="ru-RU"/>
        </w:rPr>
      </w:pPr>
    </w:p>
    <w:tbl>
      <w:tblPr>
        <w:tblW w:w="9759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7"/>
        <w:gridCol w:w="3403"/>
        <w:gridCol w:w="4114"/>
        <w:gridCol w:w="1565"/>
      </w:tblGrid>
      <w:tr w:rsidR="00A878C9" w:rsidRPr="00A878C9" w14:paraId="20A577AB" w14:textId="77777777" w:rsidTr="00A878C9">
        <w:trPr>
          <w:trHeight w:val="243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170CBDD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lastRenderedPageBreak/>
              <w:t>12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49B4B9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-Выбор учебного центра -Установление контакта с учебным центром -Определение программ обучения для сотрудников производственного отдела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A71C6F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Оплата менеджеру по персоналу за 11 часов: 142*21= 2982 руб.</w:t>
            </w:r>
          </w:p>
          <w:p w14:paraId="1AFAB8A6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- с учетом 44,3% - налог на заработную плату = 4303 руб.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F8A888E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10800</w:t>
            </w:r>
          </w:p>
        </w:tc>
      </w:tr>
      <w:tr w:rsidR="00A878C9" w:rsidRPr="00A878C9" w14:paraId="2B111F49" w14:textId="77777777" w:rsidTr="00A878C9">
        <w:trPr>
          <w:trHeight w:val="1944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6ECAAEC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13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065E45E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Формирование учебных групп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F6D2AD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 xml:space="preserve">Оплата менеджеру по персоналу </w:t>
            </w:r>
            <w:proofErr w:type="gramStart"/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за часа</w:t>
            </w:r>
            <w:proofErr w:type="gramEnd"/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: 142*3=426</w:t>
            </w:r>
          </w:p>
          <w:p w14:paraId="5AFCF93C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- с учетом 44,3% - налог на заработную плату = 615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5F24A17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615</w:t>
            </w:r>
          </w:p>
        </w:tc>
      </w:tr>
      <w:tr w:rsidR="00A878C9" w:rsidRPr="00A878C9" w14:paraId="716AF9CF" w14:textId="77777777" w:rsidTr="00A878C9">
        <w:trPr>
          <w:trHeight w:val="161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AE9FF92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14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FE6BE5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Составление графика обучения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47DDA39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Специалист отдела кадров за 8 часов:</w:t>
            </w:r>
          </w:p>
          <w:p w14:paraId="1B29B917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130*8= 1040 руб.</w:t>
            </w:r>
          </w:p>
          <w:p w14:paraId="2AAE6EEA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- с учетом 44,3% - налог на заработную плату = 1500 руб.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0E1CC65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1500</w:t>
            </w:r>
          </w:p>
        </w:tc>
      </w:tr>
      <w:tr w:rsidR="00A878C9" w:rsidRPr="00A878C9" w14:paraId="16B475AF" w14:textId="77777777" w:rsidTr="00A878C9">
        <w:trPr>
          <w:trHeight w:val="162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FFE601B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15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B9AC06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Подготовить систему оценки по окончанию мероприятия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A092F36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Оплата директору по персоналу за 4 часа:</w:t>
            </w:r>
          </w:p>
          <w:p w14:paraId="1D64D39B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341*4= 1364 руб.</w:t>
            </w:r>
          </w:p>
          <w:p w14:paraId="4016A27F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- с учетом 44,3% - налог на заработную плату = 1968 руб.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F64BD06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1 968</w:t>
            </w:r>
          </w:p>
        </w:tc>
      </w:tr>
      <w:tr w:rsidR="00A878C9" w:rsidRPr="00A878C9" w14:paraId="451133D6" w14:textId="77777777" w:rsidTr="00A878C9">
        <w:trPr>
          <w:trHeight w:val="2174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41380A2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16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3A9A53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Проведение тестирования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3F22F7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Оплата менеджеру по персоналу за 2 часа: 142*2=284</w:t>
            </w:r>
          </w:p>
          <w:p w14:paraId="3B2D3C24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- с учетом 44,3% - налог на заработную плату = 410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16905D2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410</w:t>
            </w:r>
          </w:p>
        </w:tc>
      </w:tr>
      <w:tr w:rsidR="00A878C9" w:rsidRPr="00A878C9" w14:paraId="1A4868A8" w14:textId="77777777" w:rsidTr="00A878C9">
        <w:trPr>
          <w:trHeight w:val="2194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FE7DD2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17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2DBC67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Сравнение показателей выпуска продукции и показе тлей брака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A19075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Оплата менеджеру по персоналу за 2 часа: 142*2=284</w:t>
            </w:r>
          </w:p>
          <w:p w14:paraId="3B2FDEED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- с учетом 44,3% - налог на заработную плату = 410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87FED8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410</w:t>
            </w:r>
          </w:p>
        </w:tc>
      </w:tr>
      <w:tr w:rsidR="00A878C9" w:rsidRPr="00A878C9" w14:paraId="1C7B602F" w14:textId="77777777" w:rsidTr="00A878C9">
        <w:trPr>
          <w:trHeight w:val="854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6E3B3BF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8738180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ИТОГО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23BE08C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22148E" w14:textId="77777777" w:rsidR="00A878C9" w:rsidRPr="00A878C9" w:rsidRDefault="00A878C9" w:rsidP="00A878C9">
            <w:pPr>
              <w:spacing w:line="28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72 305</w:t>
            </w:r>
          </w:p>
        </w:tc>
      </w:tr>
    </w:tbl>
    <w:p w14:paraId="4425A153" w14:textId="77777777" w:rsidR="00A878C9" w:rsidRPr="00A878C9" w:rsidRDefault="00A878C9" w:rsidP="00A878C9">
      <w:pPr>
        <w:jc w:val="both"/>
        <w:rPr>
          <w:lang w:val="ru-RU"/>
        </w:rPr>
      </w:pPr>
      <w:r w:rsidRPr="00A878C9">
        <w:rPr>
          <w:lang w:val="ru-RU"/>
        </w:rPr>
        <w:lastRenderedPageBreak/>
        <w:t>Для наглядности сведем бюджет инвестиционных затрат</w:t>
      </w:r>
      <w:r w:rsidR="00540FC0">
        <w:rPr>
          <w:lang w:val="ru-RU"/>
        </w:rPr>
        <w:t xml:space="preserve"> в таблицу по месяцам (таблица 9</w:t>
      </w:r>
      <w:r w:rsidRPr="00A878C9">
        <w:rPr>
          <w:lang w:val="ru-RU"/>
        </w:rPr>
        <w:t>):</w:t>
      </w:r>
    </w:p>
    <w:p w14:paraId="72AAB41B" w14:textId="77777777" w:rsidR="00A878C9" w:rsidRPr="00A878C9" w:rsidRDefault="00540FC0" w:rsidP="00A878C9">
      <w:pPr>
        <w:jc w:val="both"/>
        <w:rPr>
          <w:lang w:val="ru-RU"/>
        </w:rPr>
      </w:pPr>
      <w:r>
        <w:rPr>
          <w:lang w:val="ru-RU"/>
        </w:rPr>
        <w:t>Таблица 9</w:t>
      </w:r>
      <w:r w:rsidR="00A878C9" w:rsidRPr="00A878C9">
        <w:rPr>
          <w:lang w:val="ru-RU"/>
        </w:rPr>
        <w:t>- Бюджет инвестиционных затрат по месяцам</w:t>
      </w: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131"/>
        <w:gridCol w:w="850"/>
        <w:gridCol w:w="811"/>
        <w:gridCol w:w="854"/>
        <w:gridCol w:w="1037"/>
        <w:gridCol w:w="994"/>
        <w:gridCol w:w="710"/>
        <w:gridCol w:w="850"/>
        <w:gridCol w:w="989"/>
      </w:tblGrid>
      <w:tr w:rsidR="00A878C9" w:rsidRPr="00A878C9" w14:paraId="6A6E1011" w14:textId="77777777" w:rsidTr="00A878C9">
        <w:trPr>
          <w:trHeight w:val="47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CC708A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№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061401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Мероприятие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B3A5B35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Июнь</w:t>
            </w:r>
          </w:p>
          <w:p w14:paraId="78C9C8DB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2016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02B7A22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Июль</w:t>
            </w:r>
          </w:p>
          <w:p w14:paraId="4EF95EDD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2016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FB92F82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Август</w:t>
            </w:r>
          </w:p>
          <w:p w14:paraId="0E60654C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2016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31ACAA3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Сентябрь</w:t>
            </w:r>
          </w:p>
          <w:p w14:paraId="55DC8144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2016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757F46F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Октябрь</w:t>
            </w:r>
          </w:p>
          <w:p w14:paraId="5448FAEC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2016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ECF1D35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Июль</w:t>
            </w:r>
          </w:p>
          <w:p w14:paraId="3AA03C31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031F7A6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Август</w:t>
            </w:r>
          </w:p>
          <w:p w14:paraId="07F6589A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2017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10B1AF64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Декабрь</w:t>
            </w:r>
          </w:p>
          <w:p w14:paraId="0BA23F96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2017</w:t>
            </w:r>
          </w:p>
        </w:tc>
      </w:tr>
      <w:tr w:rsidR="00A878C9" w:rsidRPr="00A878C9" w14:paraId="2F921779" w14:textId="77777777" w:rsidTr="00A878C9">
        <w:trPr>
          <w:trHeight w:val="92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6B4D52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E8200E7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Анализ</w:t>
            </w:r>
          </w:p>
          <w:p w14:paraId="5C698E02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экономических показателей за 2013, 2014, 2015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79D8BD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1968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7CA7B8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A3B2E9D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77FEAC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71EAD3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4A4810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2BB7C7C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DA35F76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</w:tr>
      <w:tr w:rsidR="00A878C9" w:rsidRPr="00A878C9" w14:paraId="46ED5C81" w14:textId="77777777" w:rsidTr="00A878C9">
        <w:trPr>
          <w:trHeight w:val="931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9B5334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BD3A7FD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Кадровый аудит и анализ системы управления персоналом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E0744C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DA43EE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3079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6CBD67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AAFE3F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E88B08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2A8B12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261139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46F8FD4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</w:tr>
      <w:tr w:rsidR="00A878C9" w:rsidRPr="00A878C9" w14:paraId="6C960ED9" w14:textId="77777777" w:rsidTr="00A878C9">
        <w:trPr>
          <w:trHeight w:val="701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02AC50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0993EAC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Разработка плана процесса «обучение персонала»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061C83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8080C4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19682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D8BB5D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98C8A9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56C81F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482719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10E21F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5BF7271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</w:tr>
      <w:tr w:rsidR="00A878C9" w:rsidRPr="00A878C9" w14:paraId="55E45CFD" w14:textId="77777777" w:rsidTr="00A878C9">
        <w:trPr>
          <w:trHeight w:val="13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C484B4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23E08E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Ознакомление руководителей всех отделов О предстоящих изменениях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6A8865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FF583E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984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E91C4A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EF0D96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E91100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3E2136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8D0A41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CCF4059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</w:tr>
      <w:tr w:rsidR="00A878C9" w:rsidRPr="00A878C9" w14:paraId="2E1CA662" w14:textId="77777777" w:rsidTr="00A878C9">
        <w:trPr>
          <w:trHeight w:val="138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D03AC4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36B3769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Информирование и проведение презентации для существующих работников на предприятии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39988D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9E3828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328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DD35B1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619500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9E08B3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C0A3DB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5AC088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898EF2E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</w:tr>
      <w:tr w:rsidR="00A878C9" w:rsidRPr="00A878C9" w14:paraId="7B40A01B" w14:textId="77777777" w:rsidTr="00A878C9">
        <w:trPr>
          <w:trHeight w:val="701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27BBF2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B61EB30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Создание</w:t>
            </w:r>
          </w:p>
          <w:p w14:paraId="368853B9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корпоративных</w:t>
            </w:r>
          </w:p>
          <w:p w14:paraId="2700BE65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роликов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94E887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A979F5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B86998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20000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AB7D1E6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FC2AAF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FE7C61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F651EE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9B1F63F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</w:tr>
      <w:tr w:rsidR="00A878C9" w:rsidRPr="00A878C9" w14:paraId="03D1DA87" w14:textId="77777777" w:rsidTr="00A878C9">
        <w:trPr>
          <w:trHeight w:val="91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4B281D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4EC790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Создание положения «Об обучении персонала»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4AAFDD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496EE1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2F6D0D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777838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2868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4BD6C9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7B99B7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C4B9E7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1CA424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</w:tr>
      <w:tr w:rsidR="00A878C9" w:rsidRPr="00A878C9" w14:paraId="6C349AAC" w14:textId="77777777" w:rsidTr="00A878C9">
        <w:trPr>
          <w:trHeight w:val="134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B915F5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8C1239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Проведение анализа объема выпускаемой продукции определенным сотрудником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A3F3B7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C9999B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16BF54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B6C232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1230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44D959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52F55D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9BB5F2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69FD17D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</w:tr>
      <w:tr w:rsidR="00A878C9" w:rsidRPr="00A878C9" w14:paraId="596359AA" w14:textId="77777777" w:rsidTr="00A878C9">
        <w:trPr>
          <w:trHeight w:val="88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1EB8D6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A5C96C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Проведения анализа качества исполнения работы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2D32B6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FF6155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45E567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7E6CFF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1342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283E8B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F40E0D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CBBB00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BD1C445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</w:tr>
      <w:tr w:rsidR="00A878C9" w:rsidRPr="00A878C9" w14:paraId="32CA652F" w14:textId="77777777" w:rsidTr="00A878C9">
        <w:trPr>
          <w:trHeight w:val="99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73BD5A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34036F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Собеседование и подготовка характеристики работника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7475B7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D4D6C2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3F8BD2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E3CBBB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2253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0BB9F8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EA54A7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BE8AB9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8DC9EF2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</w:tr>
      <w:tr w:rsidR="00A878C9" w:rsidRPr="00A878C9" w14:paraId="4723BA95" w14:textId="77777777" w:rsidTr="00A878C9">
        <w:trPr>
          <w:trHeight w:val="213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998950E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11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D9AF52C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Подготовка всей</w:t>
            </w:r>
          </w:p>
          <w:p w14:paraId="0CBC41DC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необходимой</w:t>
            </w:r>
          </w:p>
          <w:p w14:paraId="2D375ED7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документации для</w:t>
            </w:r>
          </w:p>
          <w:p w14:paraId="403E2BFE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системы оценки</w:t>
            </w:r>
          </w:p>
          <w:p w14:paraId="2C2A9537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потенциальных</w:t>
            </w:r>
          </w:p>
          <w:p w14:paraId="78AB2A5B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обучаемых</w:t>
            </w:r>
          </w:p>
          <w:p w14:paraId="5984DAEB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работников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8CF5EEF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679D071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A3E3BD2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089A6AE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BCC2E50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2868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3198961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5B831AC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564862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</w:tr>
    </w:tbl>
    <w:p w14:paraId="40B9BDF2" w14:textId="77777777" w:rsidR="00A878C9" w:rsidRPr="00A878C9" w:rsidRDefault="00A878C9" w:rsidP="00A878C9">
      <w:pPr>
        <w:jc w:val="both"/>
        <w:rPr>
          <w:lang w:val="ru-RU"/>
        </w:rPr>
      </w:pPr>
    </w:p>
    <w:tbl>
      <w:tblPr>
        <w:tblW w:w="9759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8"/>
        <w:gridCol w:w="2136"/>
        <w:gridCol w:w="850"/>
        <w:gridCol w:w="811"/>
        <w:gridCol w:w="854"/>
        <w:gridCol w:w="1037"/>
        <w:gridCol w:w="994"/>
        <w:gridCol w:w="710"/>
        <w:gridCol w:w="850"/>
        <w:gridCol w:w="989"/>
      </w:tblGrid>
      <w:tr w:rsidR="00A878C9" w:rsidRPr="00A878C9" w14:paraId="7BAA077D" w14:textId="77777777" w:rsidTr="00A878C9">
        <w:trPr>
          <w:trHeight w:val="2309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B8C242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B01338C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-Выбор учебного центра</w:t>
            </w:r>
          </w:p>
          <w:p w14:paraId="382345F8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-Установление контакта с учебным центром -Определение программ обучения для сотрудников производственного отдела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401934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213BF21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98034B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C337D4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4199DC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10800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B8383B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5208D3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B2954E0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</w:tr>
      <w:tr w:rsidR="00A878C9" w:rsidRPr="00A878C9" w14:paraId="50D9CDE7" w14:textId="77777777" w:rsidTr="00A878C9">
        <w:trPr>
          <w:trHeight w:val="47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EE38D3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206DE95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Формирование учебных групп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95AB21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D3093F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16BB2F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17D950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F8805E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615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6179BA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87BDC6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F88094D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</w:tr>
      <w:tr w:rsidR="00A878C9" w:rsidRPr="00A878C9" w14:paraId="4CF2F170" w14:textId="77777777" w:rsidTr="00A878C9">
        <w:trPr>
          <w:trHeight w:val="47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BCE55E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FB827CE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Составление графика обучения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DBEFD1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8BE092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330AFF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3996D3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85C13B6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1500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6D1F14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4E4D1C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EF0F4FB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</w:tr>
      <w:tr w:rsidR="00A878C9" w:rsidRPr="00A878C9" w14:paraId="0B16D8F4" w14:textId="77777777" w:rsidTr="00A878C9">
        <w:trPr>
          <w:trHeight w:val="696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252EA1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07AA144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Подготовить систему оценки по окончанию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89922F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B9DEE1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A8345C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ED6000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88AAC7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0C78C6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1968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820DBB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355BBEB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</w:tr>
      <w:tr w:rsidR="00A878C9" w:rsidRPr="00A878C9" w14:paraId="3D1FF1D7" w14:textId="77777777" w:rsidTr="00A878C9">
        <w:trPr>
          <w:trHeight w:val="47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8DAD0F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434D692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Проведение</w:t>
            </w:r>
          </w:p>
          <w:p w14:paraId="7A184267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тестирования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B85F6F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31DC19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D57C75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145205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9B6887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05CD4D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A1B6AD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410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DE9CB0F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</w:tr>
      <w:tr w:rsidR="00A878C9" w:rsidRPr="00A878C9" w14:paraId="4734853C" w14:textId="77777777" w:rsidTr="00A878C9">
        <w:trPr>
          <w:trHeight w:val="931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8D9475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B850DB2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Сравнение показателей выпуска продукции и показе тлей брака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6B1A31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D889F0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30A89D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C13C24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2D1842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085406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8C3EED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256CE49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410</w:t>
            </w:r>
          </w:p>
        </w:tc>
      </w:tr>
      <w:tr w:rsidR="00A878C9" w:rsidRPr="00A878C9" w14:paraId="6E015C20" w14:textId="77777777" w:rsidTr="00A878C9">
        <w:trPr>
          <w:trHeight w:val="557"/>
        </w:trPr>
        <w:tc>
          <w:tcPr>
            <w:tcW w:w="2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4E829E9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Итого: 72305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99CA4B1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1968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966D3FF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24073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8DFB23B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20000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8C55E0B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7693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6B5B950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15783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49332CA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E104B9F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410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31DD3E" w14:textId="77777777" w:rsidR="00A878C9" w:rsidRPr="00A878C9" w:rsidRDefault="00A878C9" w:rsidP="00A878C9">
            <w:pPr>
              <w:spacing w:line="20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410</w:t>
            </w:r>
          </w:p>
        </w:tc>
      </w:tr>
    </w:tbl>
    <w:p w14:paraId="45383834" w14:textId="77777777" w:rsidR="00A878C9" w:rsidRPr="00A878C9" w:rsidRDefault="00A878C9" w:rsidP="00A878C9">
      <w:pPr>
        <w:jc w:val="both"/>
        <w:rPr>
          <w:lang w:val="ru-RU"/>
        </w:rPr>
      </w:pPr>
      <w:r w:rsidRPr="00A878C9">
        <w:rPr>
          <w:lang w:val="ru-RU"/>
        </w:rPr>
        <w:t>При расчете затрат, касающихся выплаты премий или увеличении заработной платы, учитывался налог 44.3%, который состоит из:</w:t>
      </w:r>
    </w:p>
    <w:p w14:paraId="18D0F10B" w14:textId="77777777" w:rsidR="00A878C9" w:rsidRPr="00A878C9" w:rsidRDefault="00A878C9" w:rsidP="00A878C9">
      <w:pPr>
        <w:jc w:val="both"/>
        <w:rPr>
          <w:lang w:val="ru-RU"/>
        </w:rPr>
      </w:pPr>
      <w:r w:rsidRPr="00A878C9">
        <w:rPr>
          <w:lang w:val="ru-RU"/>
        </w:rPr>
        <w:t>22% - обязательное пенсионное страхование;</w:t>
      </w:r>
    </w:p>
    <w:p w14:paraId="22BBF7C8" w14:textId="77777777" w:rsidR="00A878C9" w:rsidRPr="00A878C9" w:rsidRDefault="00A878C9" w:rsidP="00A878C9">
      <w:pPr>
        <w:jc w:val="both"/>
        <w:rPr>
          <w:lang w:val="ru-RU"/>
        </w:rPr>
      </w:pPr>
      <w:r w:rsidRPr="00A878C9">
        <w:rPr>
          <w:lang w:val="ru-RU"/>
        </w:rPr>
        <w:t>5,1% - медицинское страхование;</w:t>
      </w:r>
    </w:p>
    <w:p w14:paraId="201D83C2" w14:textId="77777777" w:rsidR="00A878C9" w:rsidRPr="00A878C9" w:rsidRDefault="00A878C9" w:rsidP="00A878C9">
      <w:pPr>
        <w:jc w:val="both"/>
        <w:rPr>
          <w:lang w:val="ru-RU"/>
        </w:rPr>
      </w:pPr>
      <w:r w:rsidRPr="00A878C9">
        <w:rPr>
          <w:lang w:val="ru-RU"/>
        </w:rPr>
        <w:t>2,9% - фонд социального страхования;</w:t>
      </w:r>
      <w:r w:rsidRPr="00A878C9">
        <w:rPr>
          <w:vertAlign w:val="superscript"/>
          <w:lang w:val="ru-RU"/>
        </w:rPr>
        <w:footnoteReference w:id="13"/>
      </w:r>
    </w:p>
    <w:p w14:paraId="2754639F" w14:textId="77777777" w:rsidR="00A878C9" w:rsidRPr="00A878C9" w:rsidRDefault="00A878C9" w:rsidP="00A878C9">
      <w:pPr>
        <w:jc w:val="both"/>
        <w:rPr>
          <w:lang w:val="ru-RU"/>
        </w:rPr>
      </w:pPr>
      <w:r w:rsidRPr="00A878C9">
        <w:rPr>
          <w:lang w:val="ru-RU"/>
        </w:rPr>
        <w:t>1,3% - страхование от несчастных случаев;</w:t>
      </w:r>
    </w:p>
    <w:p w14:paraId="6B7EA2CD" w14:textId="77777777" w:rsidR="00A878C9" w:rsidRPr="00A878C9" w:rsidRDefault="00A878C9" w:rsidP="00A878C9">
      <w:pPr>
        <w:spacing w:after="160" w:line="259" w:lineRule="auto"/>
        <w:ind w:firstLine="0"/>
        <w:rPr>
          <w:lang w:val="ru-RU"/>
        </w:rPr>
      </w:pPr>
      <w:r w:rsidRPr="00A878C9">
        <w:rPr>
          <w:lang w:val="ru-RU"/>
        </w:rPr>
        <w:t>13%-НДФЛ.</w:t>
      </w:r>
    </w:p>
    <w:p w14:paraId="74387CB8" w14:textId="77777777" w:rsidR="00A878C9" w:rsidRPr="00A878C9" w:rsidRDefault="00A878C9" w:rsidP="00A878C9">
      <w:pPr>
        <w:spacing w:after="160" w:line="259" w:lineRule="auto"/>
        <w:ind w:firstLine="0"/>
        <w:rPr>
          <w:lang w:val="ru-RU"/>
        </w:rPr>
      </w:pPr>
      <w:r w:rsidRPr="00A878C9">
        <w:rPr>
          <w:lang w:val="ru-RU"/>
        </w:rPr>
        <w:t>Таблица 8 - Бюджет эксплуатационных затрат по месяцам</w:t>
      </w: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7"/>
        <w:gridCol w:w="2981"/>
        <w:gridCol w:w="4699"/>
        <w:gridCol w:w="1402"/>
      </w:tblGrid>
      <w:tr w:rsidR="00A878C9" w:rsidRPr="00A878C9" w14:paraId="5391F642" w14:textId="77777777" w:rsidTr="00A878C9">
        <w:trPr>
          <w:trHeight w:val="499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158E90" w14:textId="77777777" w:rsidR="00A878C9" w:rsidRPr="00A878C9" w:rsidRDefault="00A878C9" w:rsidP="00A878C9">
            <w:pPr>
              <w:spacing w:after="160" w:line="259" w:lineRule="auto"/>
              <w:ind w:firstLine="0"/>
              <w:rPr>
                <w:lang w:val="ru-RU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0AFD8E" w14:textId="77777777" w:rsidR="00A878C9" w:rsidRPr="00A878C9" w:rsidRDefault="00A878C9" w:rsidP="00A878C9">
            <w:pPr>
              <w:spacing w:after="160" w:line="259" w:lineRule="auto"/>
              <w:ind w:firstLine="0"/>
              <w:rPr>
                <w:lang w:val="ru-RU"/>
              </w:rPr>
            </w:pPr>
            <w:r w:rsidRPr="00A878C9">
              <w:rPr>
                <w:lang w:val="ru-RU"/>
              </w:rPr>
              <w:t>Мероприятие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AE2938" w14:textId="77777777" w:rsidR="00A878C9" w:rsidRPr="00A878C9" w:rsidRDefault="00A878C9" w:rsidP="00A878C9">
            <w:pPr>
              <w:spacing w:after="160" w:line="259" w:lineRule="auto"/>
              <w:ind w:firstLine="0"/>
              <w:rPr>
                <w:lang w:val="ru-RU"/>
              </w:rPr>
            </w:pPr>
            <w:r w:rsidRPr="00A878C9">
              <w:rPr>
                <w:lang w:val="ru-RU"/>
              </w:rPr>
              <w:t>Состав затрат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8703445" w14:textId="77777777" w:rsidR="00A878C9" w:rsidRPr="00A878C9" w:rsidRDefault="00A878C9" w:rsidP="00A878C9">
            <w:pPr>
              <w:spacing w:after="160" w:line="259" w:lineRule="auto"/>
              <w:ind w:firstLine="0"/>
              <w:rPr>
                <w:lang w:val="ru-RU"/>
              </w:rPr>
            </w:pPr>
            <w:r w:rsidRPr="00A878C9">
              <w:rPr>
                <w:lang w:val="ru-RU"/>
              </w:rPr>
              <w:t>Сумма</w:t>
            </w:r>
          </w:p>
        </w:tc>
      </w:tr>
      <w:tr w:rsidR="00A878C9" w:rsidRPr="00A878C9" w14:paraId="7542CB33" w14:textId="77777777" w:rsidTr="00A878C9">
        <w:trPr>
          <w:trHeight w:val="83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1A12ED9" w14:textId="77777777" w:rsidR="00A878C9" w:rsidRPr="00A878C9" w:rsidRDefault="00A878C9" w:rsidP="00A878C9">
            <w:pPr>
              <w:spacing w:after="160" w:line="259" w:lineRule="auto"/>
              <w:ind w:firstLine="0"/>
              <w:rPr>
                <w:lang w:val="ru-RU"/>
              </w:rPr>
            </w:pPr>
            <w:r w:rsidRPr="00A878C9">
              <w:rPr>
                <w:lang w:val="ru-RU"/>
              </w:rPr>
              <w:t>1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F8F11C0" w14:textId="77777777" w:rsidR="00A878C9" w:rsidRPr="00A878C9" w:rsidRDefault="00A878C9" w:rsidP="00A878C9">
            <w:pPr>
              <w:spacing w:after="160" w:line="259" w:lineRule="auto"/>
              <w:ind w:firstLine="0"/>
              <w:rPr>
                <w:lang w:val="ru-RU"/>
              </w:rPr>
            </w:pPr>
            <w:r w:rsidRPr="00A878C9">
              <w:rPr>
                <w:lang w:val="ru-RU"/>
              </w:rPr>
              <w:t>Оплата специалисту по финансам в период с 15.07.16-15.08.16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EA8C133" w14:textId="77777777" w:rsidR="00A878C9" w:rsidRPr="00A878C9" w:rsidRDefault="00A878C9" w:rsidP="00A878C9">
            <w:pPr>
              <w:spacing w:after="160" w:line="259" w:lineRule="auto"/>
              <w:ind w:firstLine="0"/>
              <w:rPr>
                <w:lang w:val="ru-RU"/>
              </w:rPr>
            </w:pPr>
            <w:r w:rsidRPr="00A878C9">
              <w:rPr>
                <w:lang w:val="ru-RU"/>
              </w:rPr>
              <w:t>20% от заработной платы (27280)=5456 -с учетом 44,3% - налог на заработную плату = 7873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B08A22F" w14:textId="77777777" w:rsidR="00A878C9" w:rsidRPr="00A878C9" w:rsidRDefault="00A878C9" w:rsidP="00A878C9">
            <w:pPr>
              <w:spacing w:after="160" w:line="259" w:lineRule="auto"/>
              <w:ind w:firstLine="0"/>
              <w:rPr>
                <w:lang w:val="ru-RU"/>
              </w:rPr>
            </w:pPr>
            <w:r w:rsidRPr="00A878C9">
              <w:rPr>
                <w:lang w:val="ru-RU"/>
              </w:rPr>
              <w:t>7873</w:t>
            </w:r>
          </w:p>
        </w:tc>
      </w:tr>
      <w:tr w:rsidR="00A878C9" w:rsidRPr="00A878C9" w14:paraId="6894952A" w14:textId="77777777" w:rsidTr="00A878C9">
        <w:trPr>
          <w:trHeight w:val="140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E7A5379" w14:textId="77777777" w:rsidR="00A878C9" w:rsidRPr="00A878C9" w:rsidRDefault="00A878C9" w:rsidP="00A878C9">
            <w:pPr>
              <w:spacing w:after="160" w:line="259" w:lineRule="auto"/>
              <w:ind w:firstLine="0"/>
              <w:rPr>
                <w:lang w:val="ru-RU"/>
              </w:rPr>
            </w:pPr>
            <w:r w:rsidRPr="00A878C9">
              <w:rPr>
                <w:lang w:val="ru-RU"/>
              </w:rPr>
              <w:t>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5E10AD1" w14:textId="77777777" w:rsidR="00A878C9" w:rsidRPr="00A878C9" w:rsidRDefault="00A878C9" w:rsidP="00A878C9">
            <w:pPr>
              <w:spacing w:after="160" w:line="259" w:lineRule="auto"/>
              <w:ind w:firstLine="0"/>
              <w:rPr>
                <w:lang w:val="ru-RU"/>
              </w:rPr>
            </w:pPr>
            <w:r w:rsidRPr="00A878C9">
              <w:rPr>
                <w:lang w:val="ru-RU"/>
              </w:rPr>
              <w:t>Премия менеджеру по персоналу в период с 01.07.16-30.09.2016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568E72B" w14:textId="77777777" w:rsidR="00A878C9" w:rsidRPr="00A878C9" w:rsidRDefault="00A878C9" w:rsidP="00A878C9">
            <w:pPr>
              <w:spacing w:after="160" w:line="259" w:lineRule="auto"/>
              <w:ind w:firstLine="0"/>
              <w:rPr>
                <w:lang w:val="ru-RU"/>
              </w:rPr>
            </w:pPr>
            <w:r w:rsidRPr="00A878C9">
              <w:rPr>
                <w:lang w:val="ru-RU"/>
              </w:rPr>
              <w:t>20% от заработной платы (22720) = 4544 - с учетом 44,3% - налог на заработную плату = 6556</w:t>
            </w:r>
          </w:p>
          <w:p w14:paraId="14791E09" w14:textId="77777777" w:rsidR="00A878C9" w:rsidRPr="00A878C9" w:rsidRDefault="00A878C9" w:rsidP="00A878C9">
            <w:pPr>
              <w:spacing w:after="160" w:line="259" w:lineRule="auto"/>
              <w:ind w:firstLine="0"/>
              <w:rPr>
                <w:lang w:val="ru-RU"/>
              </w:rPr>
            </w:pPr>
            <w:r w:rsidRPr="00A878C9">
              <w:rPr>
                <w:lang w:val="ru-RU"/>
              </w:rPr>
              <w:t>За 3 месяца = 6556*3=19668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8208B4" w14:textId="77777777" w:rsidR="00A878C9" w:rsidRPr="00A878C9" w:rsidRDefault="00A878C9" w:rsidP="00A878C9">
            <w:pPr>
              <w:spacing w:after="160" w:line="259" w:lineRule="auto"/>
              <w:ind w:firstLine="0"/>
              <w:rPr>
                <w:lang w:val="ru-RU"/>
              </w:rPr>
            </w:pPr>
            <w:r w:rsidRPr="00A878C9">
              <w:rPr>
                <w:lang w:val="ru-RU"/>
              </w:rPr>
              <w:t>19668</w:t>
            </w:r>
          </w:p>
        </w:tc>
      </w:tr>
    </w:tbl>
    <w:p w14:paraId="272B59CE" w14:textId="77777777" w:rsidR="00A878C9" w:rsidRPr="00A878C9" w:rsidRDefault="00A878C9" w:rsidP="00A878C9">
      <w:pPr>
        <w:spacing w:after="160" w:line="259" w:lineRule="auto"/>
        <w:ind w:firstLine="0"/>
        <w:rPr>
          <w:lang w:val="ru-RU"/>
        </w:rPr>
      </w:pPr>
      <w:r w:rsidRPr="00A878C9">
        <w:rPr>
          <w:lang w:val="ru-RU"/>
        </w:rPr>
        <w:br w:type="page"/>
      </w:r>
    </w:p>
    <w:tbl>
      <w:tblPr>
        <w:tblW w:w="9759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7"/>
        <w:gridCol w:w="2981"/>
        <w:gridCol w:w="4699"/>
        <w:gridCol w:w="1402"/>
      </w:tblGrid>
      <w:tr w:rsidR="00A878C9" w:rsidRPr="00A878C9" w14:paraId="714F9962" w14:textId="77777777" w:rsidTr="00A878C9">
        <w:trPr>
          <w:trHeight w:val="139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520FCBE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3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8CD4C0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Премия директору по управлению персоналом в период с </w:t>
            </w: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/>
              </w:rPr>
              <w:t>01.09.16</w:t>
            </w: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/>
              </w:rPr>
              <w:softHyphen/>
              <w:t>30.10.2016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CA876B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20% от заработной платы (54560) = 10912 - с учетом 44,3% - налог на заработную плату = 15746</w:t>
            </w:r>
          </w:p>
          <w:p w14:paraId="7AB9DA27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За 2 месяца = 15746*2=31492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6F2F28B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31492</w:t>
            </w:r>
          </w:p>
        </w:tc>
      </w:tr>
      <w:tr w:rsidR="00A878C9" w:rsidRPr="00A878C9" w14:paraId="0DFC8D0F" w14:textId="77777777" w:rsidTr="00A878C9">
        <w:trPr>
          <w:trHeight w:val="83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5BC2B1B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ECE70DD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Инженер-конструктор в период с </w:t>
            </w: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/>
              </w:rPr>
              <w:t>01.09.16,</w:t>
            </w: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/>
              </w:rPr>
              <w:softHyphen/>
              <w:t>30.09.16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0CCC81F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20% от заработной платы (24800)=4960 -с учетом 44,3% - налог на заработную плату = 7157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B260E39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7157</w:t>
            </w:r>
          </w:p>
        </w:tc>
      </w:tr>
      <w:tr w:rsidR="00A878C9" w:rsidRPr="00A878C9" w14:paraId="16FE1E88" w14:textId="77777777" w:rsidTr="00A878C9">
        <w:trPr>
          <w:trHeight w:val="111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CBC2A0E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9A61801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Заключение договора с учебным центром для приглашения учителя- практика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F3ABB1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Оплата учебному центру</w:t>
            </w:r>
          </w:p>
          <w:p w14:paraId="360E6A29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12 000 * 60 (количество </w:t>
            </w:r>
            <w:proofErr w:type="gramStart"/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человек)=</w:t>
            </w:r>
            <w:proofErr w:type="gramEnd"/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720 000</w:t>
            </w:r>
          </w:p>
          <w:p w14:paraId="620B7DF6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руб.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DEC22C0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720 000</w:t>
            </w:r>
          </w:p>
        </w:tc>
      </w:tr>
      <w:tr w:rsidR="00A878C9" w:rsidRPr="00A878C9" w14:paraId="3A1A8E08" w14:textId="77777777" w:rsidTr="00A878C9">
        <w:trPr>
          <w:trHeight w:val="2491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DE607C5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C4EB87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Оборудование кабинета для обучения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8C8783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Закуп необходимого оборудования и принадлежностей:</w:t>
            </w:r>
          </w:p>
          <w:p w14:paraId="7F3794F6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Стол: 2500*15(</w:t>
            </w:r>
            <w:proofErr w:type="spellStart"/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шт</w:t>
            </w:r>
            <w:proofErr w:type="spellEnd"/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)=37 500 </w:t>
            </w:r>
            <w:proofErr w:type="spellStart"/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руб</w:t>
            </w:r>
            <w:proofErr w:type="spellEnd"/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Стулья: 1000*30(</w:t>
            </w:r>
            <w:proofErr w:type="spellStart"/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шт</w:t>
            </w:r>
            <w:proofErr w:type="spellEnd"/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)=30 000 </w:t>
            </w:r>
            <w:proofErr w:type="spellStart"/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руб</w:t>
            </w:r>
            <w:proofErr w:type="spellEnd"/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Тетрадь: 25*60 (</w:t>
            </w:r>
            <w:proofErr w:type="spellStart"/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шт</w:t>
            </w:r>
            <w:proofErr w:type="spellEnd"/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)= 1 500 </w:t>
            </w:r>
            <w:proofErr w:type="spellStart"/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руб</w:t>
            </w:r>
            <w:proofErr w:type="spellEnd"/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Ручки: 10*60 (</w:t>
            </w:r>
            <w:proofErr w:type="spellStart"/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шт</w:t>
            </w:r>
            <w:proofErr w:type="spellEnd"/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)= 600 </w:t>
            </w:r>
            <w:proofErr w:type="spellStart"/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руб</w:t>
            </w:r>
            <w:proofErr w:type="spellEnd"/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Карандаши: 10*60 (</w:t>
            </w:r>
            <w:proofErr w:type="spellStart"/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шт</w:t>
            </w:r>
            <w:proofErr w:type="spellEnd"/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)= 600 </w:t>
            </w:r>
            <w:proofErr w:type="spellStart"/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руб</w:t>
            </w:r>
            <w:proofErr w:type="spellEnd"/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Линейка: 15*60 (</w:t>
            </w:r>
            <w:proofErr w:type="spellStart"/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шт</w:t>
            </w:r>
            <w:proofErr w:type="spellEnd"/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) = 900 </w:t>
            </w:r>
            <w:proofErr w:type="spellStart"/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руб</w:t>
            </w:r>
            <w:proofErr w:type="spellEnd"/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25AA28C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71 100</w:t>
            </w:r>
          </w:p>
        </w:tc>
      </w:tr>
      <w:tr w:rsidR="00A878C9" w:rsidRPr="00A878C9" w14:paraId="22DB3183" w14:textId="77777777" w:rsidTr="00A878C9">
        <w:trPr>
          <w:trHeight w:val="84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7C79316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E628617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Специалист отдела кадров в период с </w:t>
            </w: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/>
              </w:rPr>
              <w:t>01.10.16</w:t>
            </w: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/>
              </w:rPr>
              <w:softHyphen/>
              <w:t>30.10.16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4BEE4B1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20% от заработной платы (20800)=4160 -с учетом 44,3% - налог на заработную плату = 6002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A5826F3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6002</w:t>
            </w:r>
          </w:p>
        </w:tc>
      </w:tr>
      <w:tr w:rsidR="00A878C9" w:rsidRPr="00A878C9" w14:paraId="7E7EF350" w14:textId="77777777" w:rsidTr="00A878C9">
        <w:trPr>
          <w:trHeight w:val="499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E074488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7DCFC5D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3CA1EED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114B35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863 292</w:t>
            </w:r>
          </w:p>
        </w:tc>
      </w:tr>
    </w:tbl>
    <w:p w14:paraId="674933B4" w14:textId="77777777" w:rsidR="00540FC0" w:rsidRDefault="00A878C9" w:rsidP="00A878C9">
      <w:pPr>
        <w:jc w:val="both"/>
        <w:rPr>
          <w:lang w:val="ru-RU"/>
        </w:rPr>
      </w:pPr>
      <w:r w:rsidRPr="00A878C9">
        <w:rPr>
          <w:lang w:val="ru-RU"/>
        </w:rPr>
        <w:t xml:space="preserve">Рассмотрим в таблице 9 итоговую стоимость бюджета по месяцам: </w:t>
      </w:r>
      <w:r w:rsidR="00540FC0">
        <w:rPr>
          <w:rStyle w:val="a5"/>
          <w:lang w:val="ru-RU"/>
        </w:rPr>
        <w:footnoteReference w:id="14"/>
      </w:r>
    </w:p>
    <w:p w14:paraId="7E51731A" w14:textId="77777777" w:rsidR="00A878C9" w:rsidRPr="00A878C9" w:rsidRDefault="00540FC0" w:rsidP="00A878C9">
      <w:pPr>
        <w:jc w:val="both"/>
        <w:rPr>
          <w:lang w:val="ru-RU"/>
        </w:rPr>
      </w:pPr>
      <w:r>
        <w:rPr>
          <w:lang w:val="ru-RU"/>
        </w:rPr>
        <w:t>Таблица 10</w:t>
      </w:r>
      <w:r w:rsidR="00A878C9" w:rsidRPr="00A878C9">
        <w:rPr>
          <w:lang w:val="ru-RU"/>
        </w:rPr>
        <w:t>- Итоговый бюджет проекта</w:t>
      </w:r>
    </w:p>
    <w:tbl>
      <w:tblPr>
        <w:tblW w:w="9586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0"/>
        <w:gridCol w:w="2429"/>
        <w:gridCol w:w="2434"/>
        <w:gridCol w:w="2443"/>
      </w:tblGrid>
      <w:tr w:rsidR="00A878C9" w:rsidRPr="00A878C9" w14:paraId="4B159187" w14:textId="77777777" w:rsidTr="00A878C9">
        <w:trPr>
          <w:trHeight w:val="840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B9B02C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Месяц реализации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FA8480D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Сумма</w:t>
            </w:r>
          </w:p>
          <w:p w14:paraId="45E0D9D0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инвестиционных затрат (руб.)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E10D827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Сумма</w:t>
            </w:r>
          </w:p>
          <w:p w14:paraId="474136F8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э </w:t>
            </w:r>
            <w:proofErr w:type="spellStart"/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ксплу</w:t>
            </w:r>
            <w:proofErr w:type="spellEnd"/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атационных</w:t>
            </w:r>
            <w:proofErr w:type="spellEnd"/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затрат (руб.)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BE6AA07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Итоговая сумма (руб.)</w:t>
            </w:r>
          </w:p>
        </w:tc>
      </w:tr>
      <w:tr w:rsidR="00A878C9" w:rsidRPr="00A878C9" w14:paraId="5AD9F923" w14:textId="77777777" w:rsidTr="00A878C9">
        <w:trPr>
          <w:trHeight w:val="288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57CD0B9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Июнь 2016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05FF32A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1968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C0087AC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3 937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2B619D3D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5905</w:t>
            </w:r>
          </w:p>
        </w:tc>
      </w:tr>
      <w:tr w:rsidR="00A878C9" w:rsidRPr="00A878C9" w14:paraId="06721651" w14:textId="77777777" w:rsidTr="00A878C9">
        <w:trPr>
          <w:trHeight w:val="283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379498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Июль 2016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A4C861A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24073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C16916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10 492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AE96270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34565</w:t>
            </w:r>
          </w:p>
        </w:tc>
      </w:tr>
      <w:tr w:rsidR="00A878C9" w:rsidRPr="00A878C9" w14:paraId="6899D7B3" w14:textId="77777777" w:rsidTr="00A878C9">
        <w:trPr>
          <w:trHeight w:val="288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1CEDAAB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Август 2016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7A7C9A1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20000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AEF1AD3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29 459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21E4FBBA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49459</w:t>
            </w:r>
          </w:p>
        </w:tc>
      </w:tr>
      <w:tr w:rsidR="00A878C9" w:rsidRPr="00A878C9" w14:paraId="265EA5BB" w14:textId="77777777" w:rsidTr="00A878C9">
        <w:trPr>
          <w:trHeight w:val="288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0F4D2A7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Сентябрь 2016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B424EB2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7693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9D1F096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93 402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46076FF3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101095</w:t>
            </w:r>
          </w:p>
        </w:tc>
      </w:tr>
      <w:tr w:rsidR="00A878C9" w:rsidRPr="00A878C9" w14:paraId="5430DAAF" w14:textId="77777777" w:rsidTr="00A878C9">
        <w:trPr>
          <w:trHeight w:val="283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808B25B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Октябрь 2016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0AF021C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15783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4F0B6B9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726 002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519ECD25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741785</w:t>
            </w:r>
          </w:p>
        </w:tc>
      </w:tr>
      <w:tr w:rsidR="00A878C9" w:rsidRPr="00A878C9" w14:paraId="69E07C0A" w14:textId="77777777" w:rsidTr="00A878C9">
        <w:trPr>
          <w:trHeight w:val="288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1424808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Июль 2017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6D260A8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1968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D2C95A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74833DA3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1968</w:t>
            </w:r>
          </w:p>
        </w:tc>
      </w:tr>
      <w:tr w:rsidR="00A878C9" w:rsidRPr="00A878C9" w14:paraId="327F823D" w14:textId="77777777" w:rsidTr="00A878C9">
        <w:trPr>
          <w:trHeight w:val="283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4038624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Август 2017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63DEC3D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410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09CE635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5E385771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410</w:t>
            </w:r>
          </w:p>
        </w:tc>
      </w:tr>
      <w:tr w:rsidR="00A878C9" w:rsidRPr="00A878C9" w14:paraId="7D69980F" w14:textId="77777777" w:rsidTr="00A878C9">
        <w:trPr>
          <w:trHeight w:val="288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0B41F1F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Декабрь 2017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91AD49B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410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5B312D" w14:textId="77777777" w:rsidR="00A878C9" w:rsidRPr="00A878C9" w:rsidRDefault="00A878C9" w:rsidP="00A878C9">
            <w:pPr>
              <w:spacing w:line="240" w:lineRule="auto"/>
              <w:ind w:firstLine="0"/>
              <w:rPr>
                <w:rFonts w:eastAsia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667A505B" w14:textId="77777777" w:rsidR="00A878C9" w:rsidRPr="00A878C9" w:rsidRDefault="00A878C9" w:rsidP="00A878C9">
            <w:pPr>
              <w:spacing w:line="24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color w:val="000000"/>
                <w:sz w:val="24"/>
                <w:szCs w:val="24"/>
                <w:lang w:val="ru-RU" w:eastAsia="ru-RU"/>
              </w:rPr>
              <w:t>410</w:t>
            </w:r>
          </w:p>
        </w:tc>
      </w:tr>
      <w:tr w:rsidR="00A878C9" w:rsidRPr="00A878C9" w14:paraId="4CB18F32" w14:textId="77777777" w:rsidTr="00A878C9">
        <w:trPr>
          <w:trHeight w:val="293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6FB71F5" w14:textId="77777777" w:rsidR="00A878C9" w:rsidRPr="00A878C9" w:rsidRDefault="00A878C9" w:rsidP="00A878C9">
            <w:pPr>
              <w:spacing w:line="22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b/>
                <w:bCs/>
                <w:color w:val="000000"/>
                <w:sz w:val="22"/>
                <w:lang w:val="ru-RU" w:eastAsia="ru-RU"/>
              </w:rPr>
              <w:t>Итого: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74F9D3F" w14:textId="77777777" w:rsidR="00A878C9" w:rsidRPr="00A878C9" w:rsidRDefault="00A878C9" w:rsidP="00A878C9">
            <w:pPr>
              <w:spacing w:line="22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b/>
                <w:bCs/>
                <w:color w:val="000000"/>
                <w:sz w:val="22"/>
                <w:lang w:val="ru-RU" w:eastAsia="ru-RU"/>
              </w:rPr>
              <w:t>72 305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4503A2E" w14:textId="77777777" w:rsidR="00A878C9" w:rsidRPr="00A878C9" w:rsidRDefault="00A878C9" w:rsidP="00A878C9">
            <w:pPr>
              <w:spacing w:line="22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b/>
                <w:bCs/>
                <w:color w:val="000000"/>
                <w:sz w:val="22"/>
                <w:lang w:val="ru-RU" w:eastAsia="ru-RU"/>
              </w:rPr>
              <w:t>863 292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D4A457" w14:textId="77777777" w:rsidR="00A878C9" w:rsidRPr="00A878C9" w:rsidRDefault="00A878C9" w:rsidP="00A878C9">
            <w:pPr>
              <w:spacing w:line="220" w:lineRule="exact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A878C9">
              <w:rPr>
                <w:rFonts w:eastAsia="Times New Roman" w:cs="Times New Roman"/>
                <w:b/>
                <w:bCs/>
                <w:color w:val="000000"/>
                <w:sz w:val="22"/>
                <w:lang w:val="ru-RU" w:eastAsia="ru-RU"/>
              </w:rPr>
              <w:t>935 597</w:t>
            </w:r>
          </w:p>
        </w:tc>
      </w:tr>
    </w:tbl>
    <w:p w14:paraId="52CF5917" w14:textId="77777777" w:rsidR="00A878C9" w:rsidRPr="00A878C9" w:rsidRDefault="00A878C9" w:rsidP="00A878C9">
      <w:pPr>
        <w:jc w:val="both"/>
        <w:rPr>
          <w:lang w:val="ru-RU"/>
        </w:rPr>
      </w:pPr>
      <w:r w:rsidRPr="00A878C9">
        <w:rPr>
          <w:lang w:val="ru-RU"/>
        </w:rPr>
        <w:lastRenderedPageBreak/>
        <w:t>Проанализировав инновационные и эксплуатационные расходы, отметим, что большая часть расходов приходится на оплату обучения, всего же расходы на проект составляет сумма 935 597 руб.</w:t>
      </w:r>
    </w:p>
    <w:p w14:paraId="77999EB8" w14:textId="77777777" w:rsidR="00A878C9" w:rsidRPr="00A878C9" w:rsidRDefault="00A878C9" w:rsidP="00A878C9">
      <w:pPr>
        <w:spacing w:after="160" w:line="259" w:lineRule="auto"/>
        <w:ind w:firstLine="0"/>
        <w:rPr>
          <w:lang w:val="ru-RU"/>
        </w:rPr>
      </w:pPr>
      <w:r w:rsidRPr="00A878C9">
        <w:rPr>
          <w:lang w:val="ru-RU"/>
        </w:rPr>
        <w:br w:type="page"/>
      </w:r>
    </w:p>
    <w:p w14:paraId="5B6AF11A" w14:textId="77777777" w:rsidR="00A878C9" w:rsidRPr="00477B65" w:rsidRDefault="00A878C9" w:rsidP="00CA511D">
      <w:pPr>
        <w:pStyle w:val="1"/>
        <w:jc w:val="center"/>
        <w:rPr>
          <w:rFonts w:ascii="Times New Roman" w:hAnsi="Times New Roman" w:cs="Times New Roman"/>
          <w:b/>
          <w:caps/>
          <w:color w:val="auto"/>
          <w:lang w:val="ru-RU"/>
        </w:rPr>
      </w:pPr>
      <w:bookmarkStart w:id="10" w:name="_Toc507588089"/>
      <w:bookmarkStart w:id="11" w:name="_Toc507791002"/>
      <w:r w:rsidRPr="00477B65">
        <w:rPr>
          <w:rFonts w:ascii="Times New Roman" w:hAnsi="Times New Roman" w:cs="Times New Roman"/>
          <w:b/>
          <w:caps/>
          <w:color w:val="auto"/>
          <w:lang w:val="ru-RU"/>
        </w:rPr>
        <w:lastRenderedPageBreak/>
        <w:t>Заключение</w:t>
      </w:r>
      <w:bookmarkEnd w:id="10"/>
      <w:bookmarkEnd w:id="11"/>
    </w:p>
    <w:p w14:paraId="30B060D1" w14:textId="77777777" w:rsidR="00A878C9" w:rsidRPr="00A878C9" w:rsidRDefault="00A878C9" w:rsidP="00A878C9">
      <w:pPr>
        <w:jc w:val="both"/>
        <w:rPr>
          <w:lang w:val="ru-RU"/>
        </w:rPr>
      </w:pPr>
      <w:r w:rsidRPr="00A878C9">
        <w:rPr>
          <w:lang w:val="ru-RU"/>
        </w:rPr>
        <w:t xml:space="preserve">Обучение персонала </w:t>
      </w:r>
      <w:proofErr w:type="gramStart"/>
      <w:r w:rsidRPr="00A878C9">
        <w:rPr>
          <w:lang w:val="ru-RU"/>
        </w:rPr>
        <w:t>- это</w:t>
      </w:r>
      <w:proofErr w:type="gramEnd"/>
      <w:r w:rsidRPr="00A878C9">
        <w:rPr>
          <w:lang w:val="ru-RU"/>
        </w:rPr>
        <w:t xml:space="preserve"> целенаправленный, организованный, планомерно и систематически осуществляемый процесс овладения знаниями, умениями, навыками и способами общения под руководством опытных преподавателей, наставников, специалистов и руководителей.</w:t>
      </w:r>
    </w:p>
    <w:p w14:paraId="797EFAC1" w14:textId="77777777" w:rsidR="00A878C9" w:rsidRPr="00A878C9" w:rsidRDefault="00A878C9" w:rsidP="00A878C9">
      <w:pPr>
        <w:jc w:val="both"/>
        <w:rPr>
          <w:lang w:val="ru-RU"/>
        </w:rPr>
      </w:pPr>
      <w:r w:rsidRPr="00A878C9">
        <w:rPr>
          <w:lang w:val="ru-RU"/>
        </w:rPr>
        <w:t>При благоприятных обстоятельствах обучения персонала выполняет важную двойную функцию наилучшего использования работника и его мотивацию.</w:t>
      </w:r>
    </w:p>
    <w:p w14:paraId="1766AD3C" w14:textId="77777777" w:rsidR="00A878C9" w:rsidRPr="00A878C9" w:rsidRDefault="00A878C9" w:rsidP="00A878C9">
      <w:pPr>
        <w:jc w:val="both"/>
        <w:rPr>
          <w:lang w:val="ru-RU"/>
        </w:rPr>
      </w:pPr>
      <w:r w:rsidRPr="00A878C9">
        <w:rPr>
          <w:lang w:val="ru-RU"/>
        </w:rPr>
        <w:t xml:space="preserve">В </w:t>
      </w:r>
      <w:proofErr w:type="gramStart"/>
      <w:r w:rsidRPr="00A878C9">
        <w:rPr>
          <w:lang w:val="ru-RU"/>
        </w:rPr>
        <w:t>данной  работе</w:t>
      </w:r>
      <w:proofErr w:type="gramEnd"/>
      <w:r w:rsidRPr="00A878C9">
        <w:rPr>
          <w:lang w:val="ru-RU"/>
        </w:rPr>
        <w:t xml:space="preserve"> были рассмотрены методы и принципы обучения. С чем сталкивается руководство компании при проведении данного мероприятия. Для разрешения подобных ситуаций мы разработали план и программу мероприятия для предприятия ООО «Оптимум», которая поможет руководителям разрешить вопросы в процессе реализации проекта по обучению персонала.</w:t>
      </w:r>
    </w:p>
    <w:p w14:paraId="591098A8" w14:textId="77777777" w:rsidR="00A878C9" w:rsidRPr="00A878C9" w:rsidRDefault="00A878C9" w:rsidP="00A878C9">
      <w:pPr>
        <w:jc w:val="both"/>
        <w:rPr>
          <w:lang w:val="ru-RU"/>
        </w:rPr>
      </w:pPr>
      <w:r w:rsidRPr="00A878C9">
        <w:rPr>
          <w:lang w:val="ru-RU"/>
        </w:rPr>
        <w:t>Анализ внутренней и внешней среды ООО «Оптимум» помог выявить, что предприятие существует в конкурентной среде, так как предприятие производственное, необходимо постоянно совершенствовать процесс работы, в том числе и с помощью обучения персонала. Организационно-кадровый аудит, обнаружил, что на предприятии работает неквалифицированный персонал, что является одной из причин технического прогресса на предприятии, но зато нет проблем с текучестью кадров, что говорит о удовлетворении условиями труда работниками.</w:t>
      </w:r>
    </w:p>
    <w:p w14:paraId="6CBD5845" w14:textId="77777777" w:rsidR="00A878C9" w:rsidRPr="00A878C9" w:rsidRDefault="00A878C9" w:rsidP="00A878C9">
      <w:pPr>
        <w:jc w:val="both"/>
        <w:rPr>
          <w:lang w:val="ru-RU"/>
        </w:rPr>
      </w:pPr>
      <w:r w:rsidRPr="00A878C9">
        <w:rPr>
          <w:lang w:val="ru-RU"/>
        </w:rPr>
        <w:t>В рамках данной работы был просчитан бюджет и прописана экономическая и социальная эффективность проекта. Таким образом, можно сделать вывод, что цель данного дипломного проекта была достигнута.</w:t>
      </w:r>
    </w:p>
    <w:p w14:paraId="36F036D8" w14:textId="77777777" w:rsidR="00A878C9" w:rsidRPr="00A878C9" w:rsidRDefault="00A878C9" w:rsidP="00A878C9">
      <w:pPr>
        <w:spacing w:after="160" w:line="259" w:lineRule="auto"/>
        <w:ind w:firstLine="0"/>
        <w:rPr>
          <w:lang w:val="ru-RU"/>
        </w:rPr>
      </w:pPr>
      <w:r w:rsidRPr="00A878C9">
        <w:rPr>
          <w:lang w:val="ru-RU"/>
        </w:rPr>
        <w:br w:type="page"/>
      </w:r>
    </w:p>
    <w:p w14:paraId="3874C5F9" w14:textId="77777777" w:rsidR="00A878C9" w:rsidRPr="00477B65" w:rsidRDefault="00A878C9" w:rsidP="00CA511D">
      <w:pPr>
        <w:pStyle w:val="1"/>
        <w:jc w:val="center"/>
        <w:rPr>
          <w:rFonts w:ascii="Times New Roman" w:hAnsi="Times New Roman" w:cs="Times New Roman"/>
          <w:b/>
          <w:caps/>
          <w:color w:val="auto"/>
          <w:lang w:val="ru-RU"/>
        </w:rPr>
      </w:pPr>
      <w:bookmarkStart w:id="12" w:name="_Toc507588090"/>
      <w:bookmarkStart w:id="13" w:name="_Toc507791003"/>
      <w:r w:rsidRPr="00477B65">
        <w:rPr>
          <w:rFonts w:ascii="Times New Roman" w:hAnsi="Times New Roman" w:cs="Times New Roman"/>
          <w:b/>
          <w:caps/>
          <w:color w:val="auto"/>
          <w:lang w:val="ru-RU"/>
        </w:rPr>
        <w:lastRenderedPageBreak/>
        <w:t>Список литературы</w:t>
      </w:r>
      <w:bookmarkEnd w:id="12"/>
      <w:bookmarkEnd w:id="13"/>
    </w:p>
    <w:p w14:paraId="72DBC290" w14:textId="77777777" w:rsidR="00A878C9" w:rsidRPr="00A878C9" w:rsidRDefault="00A878C9" w:rsidP="00A878C9">
      <w:pPr>
        <w:jc w:val="both"/>
        <w:rPr>
          <w:lang w:val="uk-UA"/>
        </w:rPr>
      </w:pPr>
      <w:bookmarkStart w:id="14" w:name="_Hlk523823101"/>
      <w:r w:rsidRPr="00A878C9">
        <w:rPr>
          <w:lang w:val="ru-RU"/>
        </w:rPr>
        <w:t>1.</w:t>
      </w:r>
      <w:r w:rsidRPr="00A878C9">
        <w:rPr>
          <w:lang w:val="uk-UA"/>
        </w:rPr>
        <w:t xml:space="preserve">Банько, </w:t>
      </w:r>
      <w:r w:rsidRPr="00A878C9">
        <w:rPr>
          <w:lang w:val="ru-RU"/>
        </w:rPr>
        <w:t>И.А. Управление персоналом: учебное пособие / И.</w:t>
      </w:r>
      <w:r w:rsidRPr="00A878C9">
        <w:rPr>
          <w:lang w:val="uk-UA"/>
        </w:rPr>
        <w:t xml:space="preserve">А. Банько </w:t>
      </w:r>
      <w:r w:rsidRPr="00A878C9">
        <w:rPr>
          <w:lang w:val="ru-RU"/>
        </w:rPr>
        <w:t>//</w:t>
      </w:r>
      <w:r w:rsidRPr="00A878C9">
        <w:rPr>
          <w:lang w:val="uk-UA"/>
        </w:rPr>
        <w:t xml:space="preserve"> </w:t>
      </w:r>
      <w:r w:rsidRPr="00A878C9">
        <w:rPr>
          <w:lang w:val="ru-RU"/>
        </w:rPr>
        <w:t>Волгоград: РПК «Политехник». - 2016. - 91 с.</w:t>
      </w:r>
    </w:p>
    <w:p w14:paraId="73C3F7BC" w14:textId="77777777" w:rsidR="00A878C9" w:rsidRPr="00A878C9" w:rsidRDefault="00A878C9" w:rsidP="00A878C9">
      <w:pPr>
        <w:ind w:left="709" w:firstLine="0"/>
        <w:jc w:val="both"/>
        <w:rPr>
          <w:lang w:val="ru-RU"/>
        </w:rPr>
      </w:pPr>
      <w:r w:rsidRPr="00A878C9">
        <w:rPr>
          <w:lang w:val="ru-RU"/>
        </w:rPr>
        <w:t xml:space="preserve">2. </w:t>
      </w:r>
      <w:proofErr w:type="spellStart"/>
      <w:r w:rsidRPr="00A878C9">
        <w:rPr>
          <w:lang w:val="ru-RU"/>
        </w:rPr>
        <w:t>Белущенко</w:t>
      </w:r>
      <w:proofErr w:type="spellEnd"/>
      <w:r w:rsidRPr="00A878C9">
        <w:rPr>
          <w:lang w:val="ru-RU"/>
        </w:rPr>
        <w:t xml:space="preserve">, Т. Построение и внедрение системы обучения персонала / Т. </w:t>
      </w:r>
      <w:proofErr w:type="spellStart"/>
      <w:r w:rsidRPr="00A878C9">
        <w:rPr>
          <w:lang w:val="ru-RU"/>
        </w:rPr>
        <w:t>Белущенко</w:t>
      </w:r>
      <w:proofErr w:type="spellEnd"/>
      <w:r w:rsidRPr="00A878C9">
        <w:rPr>
          <w:lang w:val="ru-RU"/>
        </w:rPr>
        <w:t xml:space="preserve"> // Кадровик. - 2016. - №12. - С. 115-123.</w:t>
      </w:r>
    </w:p>
    <w:p w14:paraId="4003D704" w14:textId="77777777" w:rsidR="00A878C9" w:rsidRPr="00A878C9" w:rsidRDefault="00A878C9" w:rsidP="00A878C9">
      <w:pPr>
        <w:ind w:left="709" w:firstLine="0"/>
        <w:jc w:val="both"/>
        <w:rPr>
          <w:lang w:val="ru-RU"/>
        </w:rPr>
      </w:pPr>
      <w:r w:rsidRPr="00A878C9">
        <w:rPr>
          <w:lang w:val="ru-RU"/>
        </w:rPr>
        <w:t>3. Бычкова, А.В. Управление персоналом: учебное пособие / А.В. Бычкова. Пенза: ИГУ, 2015. - 200 с.</w:t>
      </w:r>
    </w:p>
    <w:p w14:paraId="6E5C87B2" w14:textId="77777777" w:rsidR="00A878C9" w:rsidRPr="00A878C9" w:rsidRDefault="00A878C9" w:rsidP="00A878C9">
      <w:pPr>
        <w:ind w:left="709" w:firstLine="0"/>
        <w:jc w:val="both"/>
        <w:rPr>
          <w:lang w:val="ru-RU"/>
        </w:rPr>
      </w:pPr>
      <w:r w:rsidRPr="00A878C9">
        <w:rPr>
          <w:lang w:val="ru-RU"/>
        </w:rPr>
        <w:t xml:space="preserve">4.  </w:t>
      </w:r>
      <w:r w:rsidRPr="00A878C9">
        <w:rPr>
          <w:lang w:val="uk-UA"/>
        </w:rPr>
        <w:t xml:space="preserve">Воло </w:t>
      </w:r>
      <w:r w:rsidRPr="00A878C9">
        <w:rPr>
          <w:lang w:val="ru-RU"/>
        </w:rPr>
        <w:t>дина,</w:t>
      </w:r>
      <w:r w:rsidRPr="00A878C9">
        <w:rPr>
          <w:lang w:val="ru-RU"/>
        </w:rPr>
        <w:tab/>
        <w:t>А. С. Сравнительная характеристика японского, американского и европейского менеджмента / А.С. Володина// Молодой ученый. —2017. —№1-2. Т. 1. — С. 173-180.</w:t>
      </w:r>
    </w:p>
    <w:p w14:paraId="6ECEB04C" w14:textId="77777777" w:rsidR="00A878C9" w:rsidRPr="00A878C9" w:rsidRDefault="00A878C9" w:rsidP="00A878C9">
      <w:pPr>
        <w:ind w:left="709" w:firstLine="0"/>
        <w:jc w:val="both"/>
        <w:rPr>
          <w:lang w:val="ru-RU"/>
        </w:rPr>
      </w:pPr>
      <w:r w:rsidRPr="00A878C9">
        <w:rPr>
          <w:lang w:val="ru-RU"/>
        </w:rPr>
        <w:t>5. Егоршин, А.П. Управление персоналом/ А.П. Егоршин. - Нижний Новгород, НИМБ-2008. - 352 с.</w:t>
      </w:r>
    </w:p>
    <w:p w14:paraId="0A4E3E89" w14:textId="77777777" w:rsidR="00A878C9" w:rsidRPr="00A878C9" w:rsidRDefault="00A878C9" w:rsidP="00A878C9">
      <w:pPr>
        <w:ind w:left="709" w:firstLine="0"/>
        <w:jc w:val="both"/>
        <w:rPr>
          <w:lang w:val="ru-RU"/>
        </w:rPr>
      </w:pPr>
      <w:r w:rsidRPr="00A878C9">
        <w:rPr>
          <w:lang w:val="ru-RU"/>
        </w:rPr>
        <w:t xml:space="preserve">6. Ефремов, В. Управление организационным знанием / В. Ефремов // Журнал «Менеджмент в России и за рубежом». - 2016. - </w:t>
      </w:r>
      <w:proofErr w:type="spellStart"/>
      <w:r w:rsidRPr="00A878C9">
        <w:rPr>
          <w:lang w:val="ru-RU"/>
        </w:rPr>
        <w:t>Вып</w:t>
      </w:r>
      <w:proofErr w:type="spellEnd"/>
      <w:r w:rsidRPr="00A878C9">
        <w:rPr>
          <w:lang w:val="ru-RU"/>
        </w:rPr>
        <w:t>. 1. - 115 с.</w:t>
      </w:r>
    </w:p>
    <w:p w14:paraId="76C1C909" w14:textId="77777777" w:rsidR="00A878C9" w:rsidRPr="00A878C9" w:rsidRDefault="00A878C9" w:rsidP="00A878C9">
      <w:pPr>
        <w:jc w:val="both"/>
        <w:rPr>
          <w:lang w:val="ru-RU"/>
        </w:rPr>
      </w:pPr>
      <w:r w:rsidRPr="00A878C9">
        <w:rPr>
          <w:lang w:val="ru-RU"/>
        </w:rPr>
        <w:t>7.Зайцева, Ю.А. Обучение на рабочем месте и оценка его эффективности: Управление развитием персонала / Ю.А. Зайцева - М.: Экзамен, - 2016. - С. 208.</w:t>
      </w:r>
    </w:p>
    <w:p w14:paraId="034A521D" w14:textId="77777777" w:rsidR="00A878C9" w:rsidRPr="00A878C9" w:rsidRDefault="00A878C9" w:rsidP="00A878C9">
      <w:pPr>
        <w:jc w:val="both"/>
        <w:rPr>
          <w:lang w:val="ru-RU"/>
        </w:rPr>
      </w:pPr>
      <w:r w:rsidRPr="00A878C9">
        <w:rPr>
          <w:lang w:val="ru-RU"/>
        </w:rPr>
        <w:t>8.3именкова, Е.Р. Управление трудовыми ресурсами/ Е.Р. Зименкова // США: экономика, политика, идеология. - 2015. - И 7 - С. 121.</w:t>
      </w:r>
    </w:p>
    <w:p w14:paraId="553CCF1E" w14:textId="77777777" w:rsidR="00A878C9" w:rsidRPr="00A878C9" w:rsidRDefault="00A878C9" w:rsidP="00A878C9">
      <w:pPr>
        <w:numPr>
          <w:ilvl w:val="0"/>
          <w:numId w:val="4"/>
        </w:numPr>
        <w:jc w:val="both"/>
        <w:rPr>
          <w:lang w:val="ru-RU"/>
        </w:rPr>
      </w:pPr>
      <w:r w:rsidRPr="00A878C9">
        <w:rPr>
          <w:lang w:val="ru-RU"/>
        </w:rPr>
        <w:t xml:space="preserve">Информационно-аналитический портал Индустрии управления активами фондов. - </w:t>
      </w:r>
      <w:hyperlink r:id="rId18" w:history="1">
        <w:r w:rsidRPr="00A878C9">
          <w:rPr>
            <w:color w:val="0563C1" w:themeColor="hyperlink"/>
            <w:u w:val="single"/>
          </w:rPr>
          <w:t>www</w:t>
        </w:r>
        <w:r w:rsidRPr="00A878C9">
          <w:rPr>
            <w:color w:val="0563C1" w:themeColor="hyperlink"/>
            <w:u w:val="single"/>
            <w:lang w:val="ru-RU"/>
          </w:rPr>
          <w:t>.</w:t>
        </w:r>
        <w:proofErr w:type="spellStart"/>
        <w:r w:rsidRPr="00A878C9">
          <w:rPr>
            <w:color w:val="0563C1" w:themeColor="hyperlink"/>
            <w:u w:val="single"/>
          </w:rPr>
          <w:t>fundshub</w:t>
        </w:r>
        <w:proofErr w:type="spellEnd"/>
        <w:r w:rsidRPr="00A878C9">
          <w:rPr>
            <w:color w:val="0563C1" w:themeColor="hyperlink"/>
            <w:u w:val="single"/>
            <w:lang w:val="ru-RU"/>
          </w:rPr>
          <w:t>.</w:t>
        </w:r>
        <w:proofErr w:type="spellStart"/>
        <w:r w:rsidRPr="00A878C9">
          <w:rPr>
            <w:color w:val="0563C1" w:themeColor="hyperlink"/>
            <w:u w:val="single"/>
          </w:rPr>
          <w:t>ru</w:t>
        </w:r>
        <w:proofErr w:type="spellEnd"/>
      </w:hyperlink>
    </w:p>
    <w:p w14:paraId="18E28EAA" w14:textId="77777777" w:rsidR="00A878C9" w:rsidRPr="00A878C9" w:rsidRDefault="00A878C9" w:rsidP="00A878C9">
      <w:pPr>
        <w:numPr>
          <w:ilvl w:val="0"/>
          <w:numId w:val="4"/>
        </w:numPr>
        <w:jc w:val="both"/>
        <w:rPr>
          <w:lang w:val="ru-RU"/>
        </w:rPr>
      </w:pPr>
      <w:r w:rsidRPr="00A878C9">
        <w:rPr>
          <w:lang w:val="ru-RU"/>
        </w:rPr>
        <w:t>Кане, М.М. Системы, методы и инструменты менеджмента качества / М.М. Кане. - СПб.: Питер, 2016. - 560 с.</w:t>
      </w:r>
    </w:p>
    <w:p w14:paraId="4687D54B" w14:textId="77777777" w:rsidR="00A878C9" w:rsidRPr="00A878C9" w:rsidRDefault="00A878C9" w:rsidP="00A878C9">
      <w:pPr>
        <w:numPr>
          <w:ilvl w:val="0"/>
          <w:numId w:val="4"/>
        </w:numPr>
        <w:jc w:val="both"/>
        <w:rPr>
          <w:lang w:val="ru-RU"/>
        </w:rPr>
      </w:pPr>
      <w:r w:rsidRPr="00A878C9">
        <w:rPr>
          <w:lang w:val="ru-RU"/>
        </w:rPr>
        <w:t xml:space="preserve">Карякин, А.М. Управление персоналом: учебник / </w:t>
      </w:r>
      <w:proofErr w:type="spellStart"/>
      <w:r w:rsidRPr="00A878C9">
        <w:rPr>
          <w:lang w:val="ru-RU"/>
        </w:rPr>
        <w:t>А.М.Карякин</w:t>
      </w:r>
      <w:proofErr w:type="spellEnd"/>
      <w:r w:rsidRPr="00A878C9">
        <w:rPr>
          <w:lang w:val="ru-RU"/>
        </w:rPr>
        <w:t xml:space="preserve"> - К.: </w:t>
      </w:r>
      <w:proofErr w:type="spellStart"/>
      <w:proofErr w:type="gramStart"/>
      <w:r w:rsidRPr="00A878C9">
        <w:rPr>
          <w:lang w:val="ru-RU"/>
        </w:rPr>
        <w:t>Ц,ентр</w:t>
      </w:r>
      <w:proofErr w:type="spellEnd"/>
      <w:proofErr w:type="gramEnd"/>
      <w:r w:rsidRPr="00A878C9">
        <w:rPr>
          <w:lang w:val="ru-RU"/>
        </w:rPr>
        <w:t xml:space="preserve"> учебной литературы, 2017 г. - 543 с.</w:t>
      </w:r>
    </w:p>
    <w:p w14:paraId="640E674D" w14:textId="77777777" w:rsidR="00A878C9" w:rsidRPr="00A878C9" w:rsidRDefault="00A878C9" w:rsidP="00A878C9">
      <w:pPr>
        <w:numPr>
          <w:ilvl w:val="0"/>
          <w:numId w:val="4"/>
        </w:numPr>
        <w:jc w:val="both"/>
        <w:rPr>
          <w:lang w:val="ru-RU"/>
        </w:rPr>
      </w:pPr>
      <w:proofErr w:type="spellStart"/>
      <w:r w:rsidRPr="00A878C9">
        <w:rPr>
          <w:lang w:val="ru-RU"/>
        </w:rPr>
        <w:t>Кибанов</w:t>
      </w:r>
      <w:proofErr w:type="spellEnd"/>
      <w:r w:rsidRPr="00A878C9">
        <w:rPr>
          <w:lang w:val="ru-RU"/>
        </w:rPr>
        <w:t xml:space="preserve">, А.Я. Концепции и виды обучения персонала / А.Я. </w:t>
      </w:r>
      <w:proofErr w:type="spellStart"/>
      <w:r w:rsidRPr="00A878C9">
        <w:rPr>
          <w:lang w:val="ru-RU"/>
        </w:rPr>
        <w:t>Кибанов</w:t>
      </w:r>
      <w:proofErr w:type="spellEnd"/>
      <w:r w:rsidRPr="00A878C9">
        <w:rPr>
          <w:lang w:val="ru-RU"/>
        </w:rPr>
        <w:t xml:space="preserve"> // Кадровик. Кадровый менеджмент, - 2017. - № 9 - С. 11-16.</w:t>
      </w:r>
    </w:p>
    <w:p w14:paraId="179DD2A3" w14:textId="77777777" w:rsidR="00A878C9" w:rsidRPr="00A878C9" w:rsidRDefault="00A878C9" w:rsidP="00A878C9">
      <w:pPr>
        <w:jc w:val="both"/>
        <w:rPr>
          <w:lang w:val="ru-RU"/>
        </w:rPr>
      </w:pPr>
      <w:r w:rsidRPr="00A878C9">
        <w:rPr>
          <w:lang w:val="ru-RU"/>
        </w:rPr>
        <w:lastRenderedPageBreak/>
        <w:t xml:space="preserve">13. </w:t>
      </w:r>
      <w:proofErr w:type="spellStart"/>
      <w:r w:rsidRPr="00A878C9">
        <w:rPr>
          <w:lang w:val="ru-RU"/>
        </w:rPr>
        <w:t>Кибанов</w:t>
      </w:r>
      <w:proofErr w:type="spellEnd"/>
      <w:r w:rsidRPr="00A878C9">
        <w:rPr>
          <w:lang w:val="ru-RU"/>
        </w:rPr>
        <w:t xml:space="preserve">, А.Я. Управление персоналом: учебник / А.Я. </w:t>
      </w:r>
      <w:proofErr w:type="spellStart"/>
      <w:r w:rsidRPr="00A878C9">
        <w:rPr>
          <w:lang w:val="ru-RU"/>
        </w:rPr>
        <w:t>Кибанов</w:t>
      </w:r>
      <w:proofErr w:type="spellEnd"/>
      <w:r w:rsidRPr="00A878C9">
        <w:rPr>
          <w:lang w:val="ru-RU"/>
        </w:rPr>
        <w:t>, Л.В. Ивановская, Е.А. Митрофанова. - М.: РИОР, 2017. - 288 с.</w:t>
      </w:r>
    </w:p>
    <w:p w14:paraId="1CA66CA4" w14:textId="77777777" w:rsidR="00A878C9" w:rsidRPr="00A878C9" w:rsidRDefault="00A878C9" w:rsidP="00A878C9">
      <w:pPr>
        <w:ind w:left="709" w:firstLine="0"/>
        <w:jc w:val="both"/>
        <w:rPr>
          <w:lang w:val="ru-RU"/>
        </w:rPr>
      </w:pPr>
      <w:r w:rsidRPr="00A878C9">
        <w:rPr>
          <w:lang w:val="ru-RU"/>
        </w:rPr>
        <w:t>14. Коновальчик, В. Построение процесса обучения персонала в рамках общей системы развития персонала/ В. Коновальчик [Электронный ресурс] // Прикладной ресурс. 2017.</w:t>
      </w:r>
      <w:r w:rsidRPr="00A878C9">
        <w:rPr>
          <w:lang w:val="ru-RU"/>
        </w:rPr>
        <w:tab/>
        <w:t>-</w:t>
      </w:r>
      <w:r w:rsidRPr="00A878C9">
        <w:rPr>
          <w:lang w:val="ru-RU"/>
        </w:rPr>
        <w:tab/>
        <w:t>№11.</w:t>
      </w:r>
      <w:r w:rsidRPr="00A878C9">
        <w:rPr>
          <w:lang w:val="ru-RU"/>
        </w:rPr>
        <w:tab/>
      </w:r>
    </w:p>
    <w:p w14:paraId="37A2969C" w14:textId="77777777" w:rsidR="00A878C9" w:rsidRPr="00A878C9" w:rsidRDefault="00A878C9" w:rsidP="00A878C9">
      <w:pPr>
        <w:jc w:val="both"/>
        <w:rPr>
          <w:lang w:val="ru-RU"/>
        </w:rPr>
      </w:pPr>
      <w:r w:rsidRPr="00A878C9">
        <w:rPr>
          <w:lang w:val="ru-RU"/>
        </w:rPr>
        <w:t xml:space="preserve"> 15 Коптева, К.В. Эффективная система обучения как основа развития кадрового потенциала предприятия/ К.В. Коптева, Афанасьева Л.А. - М.: Дело, 2018. - 10 с.</w:t>
      </w:r>
    </w:p>
    <w:p w14:paraId="7378C000" w14:textId="77777777" w:rsidR="00A878C9" w:rsidRPr="00A878C9" w:rsidRDefault="00A878C9" w:rsidP="00A878C9">
      <w:pPr>
        <w:ind w:left="709" w:firstLine="0"/>
        <w:jc w:val="both"/>
        <w:rPr>
          <w:lang w:val="ru-RU"/>
        </w:rPr>
      </w:pPr>
      <w:r w:rsidRPr="00A878C9">
        <w:rPr>
          <w:lang w:val="ru-RU"/>
        </w:rPr>
        <w:t xml:space="preserve">16. Коркина, Т. Японская система управления персоналом / </w:t>
      </w:r>
      <w:proofErr w:type="spellStart"/>
      <w:r w:rsidRPr="00A878C9">
        <w:rPr>
          <w:lang w:val="ru-RU"/>
        </w:rPr>
        <w:t>Т.Коркина</w:t>
      </w:r>
      <w:proofErr w:type="spellEnd"/>
      <w:r w:rsidRPr="00A878C9">
        <w:rPr>
          <w:lang w:val="ru-RU"/>
        </w:rPr>
        <w:t xml:space="preserve"> // Журнал «Управление персоналом». - 2017. - </w:t>
      </w:r>
      <w:proofErr w:type="spellStart"/>
      <w:r w:rsidRPr="00A878C9">
        <w:rPr>
          <w:lang w:val="ru-RU"/>
        </w:rPr>
        <w:t>Вып</w:t>
      </w:r>
      <w:proofErr w:type="spellEnd"/>
      <w:r w:rsidRPr="00A878C9">
        <w:rPr>
          <w:lang w:val="ru-RU"/>
        </w:rPr>
        <w:t>. 6. - С. 26 - 29.</w:t>
      </w:r>
    </w:p>
    <w:p w14:paraId="7A6ABE53" w14:textId="77777777" w:rsidR="00A878C9" w:rsidRPr="00A878C9" w:rsidRDefault="00A878C9" w:rsidP="00A878C9">
      <w:pPr>
        <w:ind w:left="709" w:firstLine="0"/>
        <w:jc w:val="both"/>
        <w:rPr>
          <w:lang w:val="ru-RU"/>
        </w:rPr>
      </w:pPr>
      <w:r w:rsidRPr="00A878C9">
        <w:rPr>
          <w:lang w:val="ru-RU"/>
        </w:rPr>
        <w:t xml:space="preserve">17. </w:t>
      </w:r>
      <w:proofErr w:type="spellStart"/>
      <w:r w:rsidRPr="00A878C9">
        <w:rPr>
          <w:lang w:val="ru-RU"/>
        </w:rPr>
        <w:t>Магура</w:t>
      </w:r>
      <w:proofErr w:type="spellEnd"/>
      <w:r w:rsidRPr="00A878C9">
        <w:rPr>
          <w:lang w:val="ru-RU"/>
        </w:rPr>
        <w:t xml:space="preserve">, М.И. Организация обучения персонала компании / М.И. </w:t>
      </w:r>
      <w:proofErr w:type="spellStart"/>
      <w:r w:rsidRPr="00A878C9">
        <w:rPr>
          <w:lang w:val="ru-RU"/>
        </w:rPr>
        <w:t>Магура</w:t>
      </w:r>
      <w:proofErr w:type="spellEnd"/>
      <w:r w:rsidRPr="00A878C9">
        <w:rPr>
          <w:lang w:val="ru-RU"/>
        </w:rPr>
        <w:t>- ЗАО «Бизнес-школа «Интел-Синтез»», 2015 - 192 с.</w:t>
      </w:r>
    </w:p>
    <w:p w14:paraId="6C147FF1" w14:textId="77777777" w:rsidR="00A878C9" w:rsidRPr="00A878C9" w:rsidRDefault="00A878C9" w:rsidP="00A878C9">
      <w:pPr>
        <w:ind w:left="709" w:firstLine="0"/>
        <w:jc w:val="both"/>
        <w:rPr>
          <w:lang w:val="ru-RU"/>
        </w:rPr>
      </w:pPr>
      <w:r w:rsidRPr="00A878C9">
        <w:rPr>
          <w:lang w:val="ru-RU"/>
        </w:rPr>
        <w:t>18. Макарова, И.К. Управление человеческими ресурсами: пять уроков эффективного ПК-менеджмента / И.К. Макарова. - М.: Дело, 2017. - 232 с.</w:t>
      </w:r>
    </w:p>
    <w:p w14:paraId="697D4240" w14:textId="77777777" w:rsidR="00A878C9" w:rsidRPr="00A878C9" w:rsidRDefault="00A878C9" w:rsidP="00A878C9">
      <w:pPr>
        <w:jc w:val="both"/>
        <w:rPr>
          <w:lang w:val="ru-RU"/>
        </w:rPr>
      </w:pPr>
    </w:p>
    <w:bookmarkEnd w:id="14"/>
    <w:p w14:paraId="05637B47" w14:textId="77777777" w:rsidR="00A878C9" w:rsidRPr="00A878C9" w:rsidRDefault="00A878C9" w:rsidP="00A878C9">
      <w:pPr>
        <w:jc w:val="both"/>
        <w:rPr>
          <w:lang w:val="ru-RU"/>
        </w:rPr>
      </w:pPr>
    </w:p>
    <w:sectPr w:rsidR="00A878C9" w:rsidRPr="00A878C9" w:rsidSect="00CA511D">
      <w:footerReference w:type="default" r:id="rId19"/>
      <w:pgSz w:w="12240" w:h="15840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8C3159" w14:textId="77777777" w:rsidR="009238DE" w:rsidRDefault="009238DE" w:rsidP="00682D7D">
      <w:pPr>
        <w:spacing w:line="240" w:lineRule="auto"/>
      </w:pPr>
      <w:r>
        <w:separator/>
      </w:r>
    </w:p>
  </w:endnote>
  <w:endnote w:type="continuationSeparator" w:id="0">
    <w:p w14:paraId="29843162" w14:textId="77777777" w:rsidR="009238DE" w:rsidRDefault="009238DE" w:rsidP="00682D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26215016"/>
      <w:docPartObj>
        <w:docPartGallery w:val="Page Numbers (Bottom of Page)"/>
        <w:docPartUnique/>
      </w:docPartObj>
    </w:sdtPr>
    <w:sdtContent>
      <w:p w14:paraId="56436209" w14:textId="77777777" w:rsidR="00477B65" w:rsidRDefault="00477B6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A511D">
          <w:rPr>
            <w:noProof/>
            <w:lang w:val="ru-RU"/>
          </w:rPr>
          <w:t>22</w:t>
        </w:r>
        <w:r>
          <w:fldChar w:fldCharType="end"/>
        </w:r>
      </w:p>
    </w:sdtContent>
  </w:sdt>
  <w:p w14:paraId="7214D2CD" w14:textId="77777777" w:rsidR="00477B65" w:rsidRDefault="00477B6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E6B46E" w14:textId="77777777" w:rsidR="009238DE" w:rsidRDefault="009238DE" w:rsidP="00682D7D">
      <w:pPr>
        <w:spacing w:line="240" w:lineRule="auto"/>
      </w:pPr>
      <w:r>
        <w:separator/>
      </w:r>
    </w:p>
  </w:footnote>
  <w:footnote w:type="continuationSeparator" w:id="0">
    <w:p w14:paraId="740E0CE8" w14:textId="77777777" w:rsidR="009238DE" w:rsidRDefault="009238DE" w:rsidP="00682D7D">
      <w:pPr>
        <w:spacing w:line="240" w:lineRule="auto"/>
      </w:pPr>
      <w:r>
        <w:continuationSeparator/>
      </w:r>
    </w:p>
  </w:footnote>
  <w:footnote w:id="1">
    <w:p w14:paraId="1570CFBB" w14:textId="3A3AE51D" w:rsidR="00064C6A" w:rsidRPr="00064C6A" w:rsidRDefault="00064C6A">
      <w:pPr>
        <w:pStyle w:val="a3"/>
        <w:rPr>
          <w:lang w:val="ru-RU"/>
        </w:rPr>
      </w:pPr>
      <w:r>
        <w:rPr>
          <w:rStyle w:val="a5"/>
        </w:rPr>
        <w:footnoteRef/>
      </w:r>
      <w:r w:rsidRPr="00064C6A">
        <w:rPr>
          <w:lang w:val="ru-RU"/>
        </w:rPr>
        <w:t xml:space="preserve"> Коновальчик, В. Построение процесса обучения персонала в рамках общей системы развития персонала/ В. Коновальчик [Электронный ресурс] // Прикладной ресурс. 2017.</w:t>
      </w:r>
      <w:r w:rsidRPr="00064C6A">
        <w:rPr>
          <w:lang w:val="ru-RU"/>
        </w:rPr>
        <w:tab/>
        <w:t>-</w:t>
      </w:r>
      <w:r w:rsidRPr="00064C6A">
        <w:rPr>
          <w:lang w:val="ru-RU"/>
        </w:rPr>
        <w:tab/>
        <w:t>№11.</w:t>
      </w:r>
    </w:p>
  </w:footnote>
  <w:footnote w:id="2">
    <w:p w14:paraId="0B443E87" w14:textId="46FD77BB" w:rsidR="00477B65" w:rsidRPr="00477B65" w:rsidRDefault="00477B65">
      <w:pPr>
        <w:pStyle w:val="a3"/>
        <w:rPr>
          <w:lang w:val="ru-RU"/>
        </w:rPr>
      </w:pPr>
      <w:r>
        <w:rPr>
          <w:rStyle w:val="a5"/>
        </w:rPr>
        <w:footnoteRef/>
      </w:r>
      <w:r w:rsidRPr="00477B65">
        <w:rPr>
          <w:lang w:val="ru-RU"/>
        </w:rPr>
        <w:t xml:space="preserve"> </w:t>
      </w:r>
      <w:r w:rsidR="00064C6A" w:rsidRPr="00064C6A">
        <w:rPr>
          <w:lang w:val="ru-RU"/>
        </w:rPr>
        <w:t xml:space="preserve">Карякин, А.М. Управление персоналом: учебник / </w:t>
      </w:r>
      <w:proofErr w:type="spellStart"/>
      <w:r w:rsidR="00064C6A" w:rsidRPr="00064C6A">
        <w:rPr>
          <w:lang w:val="ru-RU"/>
        </w:rPr>
        <w:t>А.М.Карякин</w:t>
      </w:r>
      <w:proofErr w:type="spellEnd"/>
      <w:r w:rsidR="00064C6A" w:rsidRPr="00064C6A">
        <w:rPr>
          <w:lang w:val="ru-RU"/>
        </w:rPr>
        <w:t xml:space="preserve"> - К.: </w:t>
      </w:r>
      <w:proofErr w:type="spellStart"/>
      <w:proofErr w:type="gramStart"/>
      <w:r w:rsidR="00064C6A" w:rsidRPr="00064C6A">
        <w:rPr>
          <w:lang w:val="ru-RU"/>
        </w:rPr>
        <w:t>Ц,ентр</w:t>
      </w:r>
      <w:proofErr w:type="spellEnd"/>
      <w:proofErr w:type="gramEnd"/>
      <w:r w:rsidR="00064C6A" w:rsidRPr="00064C6A">
        <w:rPr>
          <w:lang w:val="ru-RU"/>
        </w:rPr>
        <w:t xml:space="preserve"> учебной литературы, 2017 г. - 543 с.</w:t>
      </w:r>
    </w:p>
  </w:footnote>
  <w:footnote w:id="3">
    <w:p w14:paraId="443CD4D5" w14:textId="123F8F00" w:rsidR="00477B65" w:rsidRPr="00477B65" w:rsidRDefault="00477B65">
      <w:pPr>
        <w:pStyle w:val="a3"/>
        <w:rPr>
          <w:lang w:val="ru-RU"/>
        </w:rPr>
      </w:pPr>
      <w:r>
        <w:rPr>
          <w:rStyle w:val="a5"/>
        </w:rPr>
        <w:footnoteRef/>
      </w:r>
      <w:r w:rsidRPr="00477B65">
        <w:rPr>
          <w:lang w:val="ru-RU"/>
        </w:rPr>
        <w:t xml:space="preserve"> </w:t>
      </w:r>
      <w:proofErr w:type="spellStart"/>
      <w:r w:rsidR="00064C6A" w:rsidRPr="00064C6A">
        <w:rPr>
          <w:lang w:val="ru-RU"/>
        </w:rPr>
        <w:t>Белущенко</w:t>
      </w:r>
      <w:proofErr w:type="spellEnd"/>
      <w:r w:rsidR="00064C6A" w:rsidRPr="00064C6A">
        <w:rPr>
          <w:lang w:val="ru-RU"/>
        </w:rPr>
        <w:t xml:space="preserve">, Т. Построение и внедрение системы обучения персонала / Т. </w:t>
      </w:r>
      <w:proofErr w:type="spellStart"/>
      <w:r w:rsidR="00064C6A" w:rsidRPr="00064C6A">
        <w:rPr>
          <w:lang w:val="ru-RU"/>
        </w:rPr>
        <w:t>Белущенко</w:t>
      </w:r>
      <w:proofErr w:type="spellEnd"/>
      <w:r w:rsidR="00064C6A" w:rsidRPr="00064C6A">
        <w:rPr>
          <w:lang w:val="ru-RU"/>
        </w:rPr>
        <w:t xml:space="preserve"> // Кадровик. - 2016. - №12. - С. 115-123.</w:t>
      </w:r>
    </w:p>
  </w:footnote>
  <w:footnote w:id="4">
    <w:p w14:paraId="2E6B8D17" w14:textId="51819DC2" w:rsidR="00064C6A" w:rsidRPr="00064C6A" w:rsidRDefault="00064C6A">
      <w:pPr>
        <w:pStyle w:val="a3"/>
        <w:rPr>
          <w:lang w:val="ru-RU"/>
        </w:rPr>
      </w:pPr>
      <w:r>
        <w:rPr>
          <w:rStyle w:val="a5"/>
        </w:rPr>
        <w:footnoteRef/>
      </w:r>
      <w:r w:rsidRPr="00064C6A">
        <w:rPr>
          <w:lang w:val="ru-RU"/>
        </w:rPr>
        <w:t xml:space="preserve"> Кане, М.М. Системы, методы и инструменты менеджмента качества / М.М. Кане. - СПб.: Питер, 2016. - 560 с.</w:t>
      </w:r>
    </w:p>
  </w:footnote>
  <w:footnote w:id="5">
    <w:p w14:paraId="3B53CEE9" w14:textId="5C5BFA2D" w:rsidR="00477B65" w:rsidRPr="00477B65" w:rsidRDefault="00477B65">
      <w:pPr>
        <w:pStyle w:val="a3"/>
        <w:rPr>
          <w:lang w:val="ru-RU"/>
        </w:rPr>
      </w:pPr>
      <w:r>
        <w:rPr>
          <w:rStyle w:val="a5"/>
        </w:rPr>
        <w:footnoteRef/>
      </w:r>
      <w:r w:rsidRPr="00477B65">
        <w:rPr>
          <w:lang w:val="ru-RU"/>
        </w:rPr>
        <w:t xml:space="preserve"> </w:t>
      </w:r>
      <w:r w:rsidR="00064C6A" w:rsidRPr="00064C6A">
        <w:rPr>
          <w:lang w:val="ru-RU"/>
        </w:rPr>
        <w:t>Зайцева, Ю.А. Обучение на рабочем месте и оценка его эффективности: Управление развитием персонала / Ю.А. Зайцева - М.: Экзамен, - 2016. - С. 208.</w:t>
      </w:r>
    </w:p>
  </w:footnote>
  <w:footnote w:id="6">
    <w:p w14:paraId="2994AC4D" w14:textId="77777777" w:rsidR="00477B65" w:rsidRPr="00B6650C" w:rsidRDefault="00477B65" w:rsidP="00682D7D">
      <w:pPr>
        <w:pStyle w:val="a3"/>
        <w:rPr>
          <w:lang w:val="ru-RU"/>
        </w:rPr>
      </w:pPr>
      <w:r>
        <w:rPr>
          <w:rStyle w:val="a5"/>
        </w:rPr>
        <w:footnoteRef/>
      </w:r>
      <w:r w:rsidRPr="00B6650C">
        <w:rPr>
          <w:lang w:val="ru-RU"/>
        </w:rPr>
        <w:t xml:space="preserve"> </w:t>
      </w:r>
      <w:r>
        <w:rPr>
          <w:lang w:val="ru-RU"/>
        </w:rPr>
        <w:t>Воло</w:t>
      </w:r>
      <w:r w:rsidRPr="00B6650C">
        <w:rPr>
          <w:lang w:val="ru-RU"/>
        </w:rPr>
        <w:t>дина,</w:t>
      </w:r>
      <w:r w:rsidRPr="00B6650C">
        <w:rPr>
          <w:lang w:val="ru-RU"/>
        </w:rPr>
        <w:tab/>
        <w:t>А. С. Сравнительная характеристика японского, американского и европейского менеджмента / А.С. Володина// Молодой ученый. —2017. —№1-2. Т. 1. — С. 173-180.</w:t>
      </w:r>
    </w:p>
  </w:footnote>
  <w:footnote w:id="7">
    <w:p w14:paraId="47A2CA62" w14:textId="77777777" w:rsidR="00477B65" w:rsidRPr="00B6650C" w:rsidRDefault="00477B65" w:rsidP="00682D7D">
      <w:pPr>
        <w:pStyle w:val="a3"/>
        <w:rPr>
          <w:lang w:val="ru-RU"/>
        </w:rPr>
      </w:pPr>
      <w:r>
        <w:rPr>
          <w:rStyle w:val="a5"/>
        </w:rPr>
        <w:footnoteRef/>
      </w:r>
      <w:r w:rsidRPr="00B6650C">
        <w:rPr>
          <w:lang w:val="ru-RU"/>
        </w:rPr>
        <w:t xml:space="preserve"> Ефремов, В. Управление организационным знанием / В. Ефремов // Журнал «Менеджмент в России и за рубежом». - 2016. - Вып. 1. - 115 с.</w:t>
      </w:r>
    </w:p>
  </w:footnote>
  <w:footnote w:id="8">
    <w:p w14:paraId="4B3AE539" w14:textId="77777777" w:rsidR="00477B65" w:rsidRPr="00B6650C" w:rsidRDefault="00477B65" w:rsidP="00A878C9">
      <w:pPr>
        <w:pStyle w:val="a3"/>
        <w:rPr>
          <w:lang w:val="ru-RU"/>
        </w:rPr>
      </w:pPr>
      <w:r>
        <w:rPr>
          <w:rStyle w:val="a5"/>
        </w:rPr>
        <w:footnoteRef/>
      </w:r>
      <w:r w:rsidRPr="00B6650C">
        <w:rPr>
          <w:lang w:val="ru-RU"/>
        </w:rPr>
        <w:t xml:space="preserve"> Зайцева, Ю.А. Обучение на рабочем месте и оценка его эффективности: Управление развитием персонала / Ю.А. Зайцева - М.: Экзамен, - 2016. - С. 208.</w:t>
      </w:r>
    </w:p>
  </w:footnote>
  <w:footnote w:id="9">
    <w:p w14:paraId="2D788A75" w14:textId="77777777" w:rsidR="00477B65" w:rsidRPr="00B6650C" w:rsidRDefault="00477B65" w:rsidP="00A878C9">
      <w:pPr>
        <w:pStyle w:val="a3"/>
        <w:rPr>
          <w:lang w:val="ru-RU"/>
        </w:rPr>
      </w:pPr>
      <w:r>
        <w:rPr>
          <w:rStyle w:val="a5"/>
        </w:rPr>
        <w:footnoteRef/>
      </w:r>
      <w:r w:rsidRPr="00B6650C">
        <w:rPr>
          <w:lang w:val="ru-RU"/>
        </w:rPr>
        <w:t xml:space="preserve"> 3именкова, Е.Р. Управление трудовыми ресурсами/ Е.Р. Зименкова // США: экономика, политика, идеология. - 2015. - И 7 - С. 121.</w:t>
      </w:r>
    </w:p>
  </w:footnote>
  <w:footnote w:id="10">
    <w:p w14:paraId="046480AD" w14:textId="77777777" w:rsidR="00477B65" w:rsidRPr="00B6650C" w:rsidRDefault="00477B65" w:rsidP="00A878C9">
      <w:pPr>
        <w:pStyle w:val="a3"/>
        <w:rPr>
          <w:lang w:val="ru-RU"/>
        </w:rPr>
      </w:pPr>
      <w:r>
        <w:rPr>
          <w:rStyle w:val="a5"/>
        </w:rPr>
        <w:footnoteRef/>
      </w:r>
      <w:r w:rsidRPr="00B6650C">
        <w:rPr>
          <w:lang w:val="ru-RU"/>
        </w:rPr>
        <w:t xml:space="preserve"> Кибанов, А.Я. Управление персоналом: учебник / А.Я. Кибанов, Л.В. Ивановская, Е.А. Митрофанова. - М.: РИОР, 2017. - 288 с.</w:t>
      </w:r>
    </w:p>
  </w:footnote>
  <w:footnote w:id="11">
    <w:p w14:paraId="1EA91BFB" w14:textId="77777777" w:rsidR="00477B65" w:rsidRPr="00B6650C" w:rsidRDefault="00477B65" w:rsidP="00A878C9">
      <w:pPr>
        <w:pStyle w:val="a3"/>
        <w:rPr>
          <w:lang w:val="ru-RU"/>
        </w:rPr>
      </w:pPr>
      <w:r>
        <w:rPr>
          <w:rStyle w:val="a5"/>
        </w:rPr>
        <w:footnoteRef/>
      </w:r>
      <w:r w:rsidRPr="00B6650C">
        <w:rPr>
          <w:lang w:val="ru-RU"/>
        </w:rPr>
        <w:t xml:space="preserve"> Коновальчик, В. Построение процесса обучения персонала в рамках общей системы развития персонала/ В. Коновальчик [Электронный ресурс] // Прикладной ресурс. 2017.</w:t>
      </w:r>
      <w:r w:rsidRPr="00B6650C">
        <w:rPr>
          <w:lang w:val="ru-RU"/>
        </w:rPr>
        <w:tab/>
        <w:t>-</w:t>
      </w:r>
      <w:r w:rsidRPr="00B6650C">
        <w:rPr>
          <w:lang w:val="ru-RU"/>
        </w:rPr>
        <w:tab/>
        <w:t>№11.</w:t>
      </w:r>
      <w:r w:rsidRPr="00B6650C">
        <w:rPr>
          <w:lang w:val="ru-RU"/>
        </w:rPr>
        <w:tab/>
      </w:r>
    </w:p>
  </w:footnote>
  <w:footnote w:id="12">
    <w:p w14:paraId="58A32953" w14:textId="77777777" w:rsidR="00477B65" w:rsidRPr="00B6650C" w:rsidRDefault="00477B65" w:rsidP="00A878C9">
      <w:pPr>
        <w:pStyle w:val="a3"/>
        <w:rPr>
          <w:lang w:val="ru-RU"/>
        </w:rPr>
      </w:pPr>
      <w:r>
        <w:rPr>
          <w:rStyle w:val="a5"/>
        </w:rPr>
        <w:footnoteRef/>
      </w:r>
      <w:r w:rsidRPr="00B6650C">
        <w:rPr>
          <w:lang w:val="ru-RU"/>
        </w:rPr>
        <w:t xml:space="preserve"> Магура, М.И. Организация обучения персонала компании / М.И. Магура- ЗАО «Бизнес-школа «Интел-Синтез»», 2015 - 192 с.</w:t>
      </w:r>
    </w:p>
  </w:footnote>
  <w:footnote w:id="13">
    <w:p w14:paraId="06753763" w14:textId="77777777" w:rsidR="00477B65" w:rsidRPr="00B6650C" w:rsidRDefault="00477B65" w:rsidP="00A878C9">
      <w:pPr>
        <w:pStyle w:val="a3"/>
        <w:rPr>
          <w:lang w:val="ru-RU"/>
        </w:rPr>
      </w:pPr>
      <w:r>
        <w:rPr>
          <w:rStyle w:val="a5"/>
        </w:rPr>
        <w:footnoteRef/>
      </w:r>
      <w:r w:rsidRPr="00B6650C">
        <w:rPr>
          <w:lang w:val="ru-RU"/>
        </w:rPr>
        <w:t xml:space="preserve"> Коптева, К.В. Эффективная система обучения как основа развития кадрового потенциала предприятия/ К.В. Коптева, Афанасьева Л.А. - М.: Дело, 2018. - 10 с.</w:t>
      </w:r>
    </w:p>
  </w:footnote>
  <w:footnote w:id="14">
    <w:p w14:paraId="59DA8976" w14:textId="77777777" w:rsidR="00477B65" w:rsidRPr="00540FC0" w:rsidRDefault="00477B65">
      <w:pPr>
        <w:pStyle w:val="a3"/>
        <w:rPr>
          <w:lang w:val="ru-RU"/>
        </w:rPr>
      </w:pPr>
      <w:r>
        <w:rPr>
          <w:rStyle w:val="a5"/>
        </w:rPr>
        <w:footnoteRef/>
      </w:r>
      <w:r w:rsidRPr="00540FC0">
        <w:rPr>
          <w:lang w:val="ru-RU"/>
        </w:rPr>
        <w:t xml:space="preserve"> Макарова, И.К. Управление человеческими ресурсами: пять уроков эффективного ПК-менеджмента / И.К. Макарова. - М.: Дело, 2017. - 232 с.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C12432CA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9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9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9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9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9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9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9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9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9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 w15:restartNumberingAfterBreak="0">
    <w:nsid w:val="78187CF7"/>
    <w:multiLevelType w:val="multilevel"/>
    <w:tmpl w:val="ACB42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AE7428B"/>
    <w:multiLevelType w:val="multilevel"/>
    <w:tmpl w:val="3C16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59A"/>
    <w:rsid w:val="00064C6A"/>
    <w:rsid w:val="000B559A"/>
    <w:rsid w:val="004047B8"/>
    <w:rsid w:val="00477B65"/>
    <w:rsid w:val="00540FC0"/>
    <w:rsid w:val="00682D7D"/>
    <w:rsid w:val="00743642"/>
    <w:rsid w:val="008541FC"/>
    <w:rsid w:val="009238DE"/>
    <w:rsid w:val="00A878C9"/>
    <w:rsid w:val="00B371B9"/>
    <w:rsid w:val="00CA511D"/>
    <w:rsid w:val="00D473A8"/>
    <w:rsid w:val="00F51923"/>
    <w:rsid w:val="00F9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61765"/>
  <w15:chartTrackingRefBased/>
  <w15:docId w15:val="{CF5A9885-AFFE-4A0C-B8EF-EC3EE68B4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047B8"/>
    <w:pPr>
      <w:spacing w:after="0" w:line="360" w:lineRule="auto"/>
      <w:ind w:firstLine="709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40FC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40FC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682D7D"/>
    <w:pPr>
      <w:spacing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682D7D"/>
    <w:rPr>
      <w:rFonts w:ascii="Times New Roman" w:hAnsi="Times New Roman"/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682D7D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540FC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40FC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CA511D"/>
    <w:pPr>
      <w:tabs>
        <w:tab w:val="center" w:pos="4844"/>
        <w:tab w:val="right" w:pos="9689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511D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CA511D"/>
    <w:pPr>
      <w:tabs>
        <w:tab w:val="center" w:pos="4844"/>
        <w:tab w:val="right" w:pos="9689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511D"/>
    <w:rPr>
      <w:rFonts w:ascii="Times New Roman" w:hAnsi="Times New Roman"/>
      <w:sz w:val="28"/>
    </w:rPr>
  </w:style>
  <w:style w:type="paragraph" w:styleId="aa">
    <w:name w:val="TOC Heading"/>
    <w:basedOn w:val="1"/>
    <w:next w:val="a"/>
    <w:uiPriority w:val="39"/>
    <w:unhideWhenUsed/>
    <w:qFormat/>
    <w:rsid w:val="00CA511D"/>
    <w:pPr>
      <w:spacing w:line="259" w:lineRule="auto"/>
      <w:ind w:firstLine="0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A511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A511D"/>
    <w:pPr>
      <w:spacing w:after="100"/>
      <w:ind w:left="280"/>
    </w:pPr>
  </w:style>
  <w:style w:type="character" w:styleId="ab">
    <w:name w:val="Hyperlink"/>
    <w:basedOn w:val="a0"/>
    <w:uiPriority w:val="99"/>
    <w:unhideWhenUsed/>
    <w:rsid w:val="00CA51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57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fundshub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F05D6F-C8AC-4FE4-8C0D-A64B2E26E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7081</Words>
  <Characters>40368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Галина Сімоніхіна</cp:lastModifiedBy>
  <cp:revision>4</cp:revision>
  <cp:lastPrinted>2018-09-04T08:05:00Z</cp:lastPrinted>
  <dcterms:created xsi:type="dcterms:W3CDTF">2018-09-04T08:02:00Z</dcterms:created>
  <dcterms:modified xsi:type="dcterms:W3CDTF">2018-09-04T08:21:00Z</dcterms:modified>
</cp:coreProperties>
</file>