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F8" w:rsidRDefault="004B5119" w:rsidP="004B511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  <w:r>
        <w:rPr>
          <w:color w:val="333333"/>
        </w:rPr>
        <w:t>1.</w:t>
      </w:r>
      <w:r w:rsidR="00E95CF8">
        <w:rPr>
          <w:color w:val="333333"/>
        </w:rPr>
        <w:t xml:space="preserve"> Статья 54 Конституции РФ гласит: «1. Закон, устанавливающий или отягчающий ответственность, обратной силы не имеет. 2. Никто не может нести ответственность за деяние, которое в момент его совершения не признавалось правонарушением. Если после совершения правонарушения ответственность за него устранена или смягчена, применяется новый закон». Определите, как в статье регулируется действие закона во времени. </w:t>
      </w:r>
    </w:p>
    <w:p w:rsidR="00EA65B9" w:rsidRDefault="00EA65B9" w:rsidP="004B511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</w:p>
    <w:p w:rsidR="00E95CF8" w:rsidRDefault="00EA65B9" w:rsidP="004B511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333333"/>
        </w:rPr>
      </w:pPr>
      <w:r w:rsidRPr="00EA65B9">
        <w:rPr>
          <w:b/>
          <w:color w:val="333333"/>
        </w:rPr>
        <w:t>Ответ:</w:t>
      </w:r>
    </w:p>
    <w:p w:rsidR="00FD172E" w:rsidRPr="00FD172E" w:rsidRDefault="00FD172E" w:rsidP="004B511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  <w:r w:rsidRPr="00FD172E">
        <w:rPr>
          <w:color w:val="333333"/>
        </w:rPr>
        <w:t>По общему правилу новый закон распространяет свое действие только на  правоотношения, которые имеют место после вступления его в силу. Обратная сила закона означает распространение действия нового закона на факты и порожденные ими правовые последствия, которые возникли до введения в действие нового закона</w:t>
      </w:r>
      <w:r>
        <w:rPr>
          <w:color w:val="333333"/>
        </w:rPr>
        <w:t>.</w:t>
      </w:r>
    </w:p>
    <w:p w:rsidR="00E95CF8" w:rsidRDefault="00E95CF8" w:rsidP="00FD172E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  <w:r>
        <w:rPr>
          <w:color w:val="333333"/>
        </w:rPr>
        <w:t xml:space="preserve">Закон, </w:t>
      </w:r>
      <w:r w:rsidRPr="00365AC3">
        <w:rPr>
          <w:color w:val="333333"/>
        </w:rPr>
        <w:t xml:space="preserve"> устанавливающий или отягчающий ответственность</w:t>
      </w:r>
      <w:r>
        <w:rPr>
          <w:color w:val="333333"/>
        </w:rPr>
        <w:t xml:space="preserve">, не может применяться  к деяниям, совершенным до вступления данного закона в силу. </w:t>
      </w:r>
    </w:p>
    <w:p w:rsidR="00E95CF8" w:rsidRDefault="00986FF8" w:rsidP="00EA65B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  <w:r>
        <w:rPr>
          <w:color w:val="333333"/>
        </w:rPr>
        <w:t xml:space="preserve">Придание обратной силы закону возможно только в случае смягчения или устранения ответственности. </w:t>
      </w:r>
    </w:p>
    <w:p w:rsidR="00E95CF8" w:rsidRDefault="00800BC3" w:rsidP="004B511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  <w:r>
        <w:rPr>
          <w:color w:val="333333"/>
        </w:rPr>
        <w:br/>
      </w:r>
      <w:r w:rsidR="004B5119">
        <w:rPr>
          <w:color w:val="333333"/>
        </w:rPr>
        <w:t>2.</w:t>
      </w:r>
      <w:r w:rsidR="00E95CF8">
        <w:rPr>
          <w:color w:val="333333"/>
        </w:rPr>
        <w:t xml:space="preserve"> Министерству юстиции было поручено правотворческим органом упорядочить действующие нормативно-правовые акты последних 5 лет без изменения их содержания в соответствующем собрании. Как называется такая форма систематизации? </w:t>
      </w:r>
    </w:p>
    <w:p w:rsidR="004B5119" w:rsidRDefault="004B5119" w:rsidP="004B511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</w:p>
    <w:p w:rsidR="004B5119" w:rsidRDefault="004B5119" w:rsidP="004B511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  <w:r w:rsidRPr="004B5119">
        <w:rPr>
          <w:b/>
          <w:color w:val="333333"/>
        </w:rPr>
        <w:t>Ответ:</w:t>
      </w:r>
      <w:r>
        <w:rPr>
          <w:color w:val="333333"/>
        </w:rPr>
        <w:t xml:space="preserve"> </w:t>
      </w:r>
      <w:r w:rsidRPr="004B5119">
        <w:rPr>
          <w:color w:val="333333"/>
        </w:rPr>
        <w:t>инкорпорация законодательства</w:t>
      </w:r>
      <w:r>
        <w:rPr>
          <w:color w:val="333333"/>
        </w:rPr>
        <w:t>.</w:t>
      </w:r>
    </w:p>
    <w:p w:rsidR="004B5119" w:rsidRDefault="00114798" w:rsidP="004B511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  <w:r>
        <w:rPr>
          <w:color w:val="333333"/>
        </w:rPr>
        <w:br/>
      </w:r>
      <w:r w:rsidR="002626CA">
        <w:rPr>
          <w:color w:val="333333"/>
        </w:rPr>
        <w:t>3</w:t>
      </w:r>
      <w:r>
        <w:rPr>
          <w:color w:val="333333"/>
        </w:rPr>
        <w:t>.</w:t>
      </w:r>
      <w:r w:rsidR="00E95CF8">
        <w:rPr>
          <w:color w:val="333333"/>
        </w:rPr>
        <w:t xml:space="preserve"> Правительством одной из входящих в состав РФ республик было принято и опубликовано постановление о снижении цен на хлебобулочные и молочные изделия за счет дотаций. При проверке в одном из магазинов было установлено, что цены на эти продукты не снижены. Директор объяснил ситуацию тем, что после принятия постановления не прошло еще 10 дней, а значит, оно не вступило в силу, кроме того, в районном центре Н. цены также не были снижены (райцентр Н. в состав республики не входит). Прав ли директор магазина? Какие правила действия закона обозначены в ситуации?</w:t>
      </w:r>
    </w:p>
    <w:p w:rsidR="00F26BA6" w:rsidRDefault="00F26BA6" w:rsidP="004B511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</w:p>
    <w:p w:rsidR="00E958BE" w:rsidRPr="00E958BE" w:rsidRDefault="00E958BE" w:rsidP="004B511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333333"/>
        </w:rPr>
      </w:pPr>
      <w:r w:rsidRPr="00E958BE">
        <w:rPr>
          <w:b/>
          <w:color w:val="333333"/>
        </w:rPr>
        <w:t>Ответ:</w:t>
      </w:r>
    </w:p>
    <w:p w:rsidR="00BB4AEF" w:rsidRDefault="00BB4AEF" w:rsidP="004B511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  <w:proofErr w:type="gramStart"/>
      <w:r>
        <w:rPr>
          <w:color w:val="333333"/>
        </w:rPr>
        <w:t xml:space="preserve">Директор не прав, т.к. согласно п. 5 ст. 8  </w:t>
      </w:r>
      <w:r w:rsidRPr="00BB4AEF">
        <w:rPr>
          <w:color w:val="333333"/>
        </w:rPr>
        <w:t>Ф</w:t>
      </w:r>
      <w:r>
        <w:rPr>
          <w:color w:val="333333"/>
        </w:rPr>
        <w:t>З</w:t>
      </w:r>
      <w:r w:rsidRPr="00BB4AEF">
        <w:rPr>
          <w:color w:val="333333"/>
        </w:rPr>
        <w:t xml:space="preserve"> от 06.10.1999 N 184-ФЗ </w:t>
      </w:r>
      <w:r w:rsidR="00695EA0">
        <w:rPr>
          <w:color w:val="333333"/>
        </w:rPr>
        <w:t>«</w:t>
      </w:r>
      <w:r w:rsidRPr="00BB4AEF">
        <w:rPr>
          <w:color w:val="333333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695EA0">
        <w:rPr>
          <w:color w:val="333333"/>
        </w:rPr>
        <w:t>»</w:t>
      </w:r>
      <w:r w:rsidRPr="00BB4AEF">
        <w:rPr>
          <w:color w:val="333333"/>
        </w:rPr>
        <w:t xml:space="preserve"> закон субъекта Российской Федерации вступают в силу после официального опубликования</w:t>
      </w:r>
      <w:r>
        <w:rPr>
          <w:color w:val="333333"/>
        </w:rPr>
        <w:t>, кроме з</w:t>
      </w:r>
      <w:r w:rsidRPr="00BB4AEF">
        <w:rPr>
          <w:color w:val="333333"/>
        </w:rPr>
        <w:t>акон</w:t>
      </w:r>
      <w:r>
        <w:rPr>
          <w:color w:val="333333"/>
        </w:rPr>
        <w:t>ов</w:t>
      </w:r>
      <w:r w:rsidRPr="00BB4AEF">
        <w:rPr>
          <w:color w:val="333333"/>
        </w:rPr>
        <w:t xml:space="preserve"> и ины</w:t>
      </w:r>
      <w:r>
        <w:rPr>
          <w:color w:val="333333"/>
        </w:rPr>
        <w:t>х</w:t>
      </w:r>
      <w:r w:rsidRPr="00BB4AEF">
        <w:rPr>
          <w:color w:val="333333"/>
        </w:rPr>
        <w:t xml:space="preserve"> нормативн</w:t>
      </w:r>
      <w:r>
        <w:rPr>
          <w:color w:val="333333"/>
        </w:rPr>
        <w:t>о</w:t>
      </w:r>
      <w:r w:rsidRPr="00BB4AEF">
        <w:rPr>
          <w:color w:val="333333"/>
        </w:rPr>
        <w:t xml:space="preserve"> правовы</w:t>
      </w:r>
      <w:r>
        <w:rPr>
          <w:color w:val="333333"/>
        </w:rPr>
        <w:t>х</w:t>
      </w:r>
      <w:r w:rsidRPr="00BB4AEF">
        <w:rPr>
          <w:color w:val="333333"/>
        </w:rPr>
        <w:t xml:space="preserve"> акт</w:t>
      </w:r>
      <w:r>
        <w:rPr>
          <w:color w:val="333333"/>
        </w:rPr>
        <w:t>ов</w:t>
      </w:r>
      <w:r w:rsidRPr="00BB4AEF">
        <w:rPr>
          <w:color w:val="333333"/>
        </w:rPr>
        <w:t xml:space="preserve"> по вопросам защиты прав и свобод человека и гражданина.</w:t>
      </w:r>
      <w:proofErr w:type="gramEnd"/>
      <w:r>
        <w:rPr>
          <w:color w:val="333333"/>
        </w:rPr>
        <w:t xml:space="preserve"> Т.к. снижени</w:t>
      </w:r>
      <w:r w:rsidR="004A4CD8">
        <w:rPr>
          <w:color w:val="333333"/>
        </w:rPr>
        <w:t>е</w:t>
      </w:r>
      <w:r>
        <w:rPr>
          <w:color w:val="333333"/>
        </w:rPr>
        <w:t xml:space="preserve"> цен на хлебобулочные и молочные изделия за счет дотаций не затрагивает права и свободы </w:t>
      </w:r>
      <w:r w:rsidRPr="00BB4AEF">
        <w:rPr>
          <w:color w:val="333333"/>
        </w:rPr>
        <w:t>человека и гражданина</w:t>
      </w:r>
      <w:r>
        <w:rPr>
          <w:color w:val="333333"/>
        </w:rPr>
        <w:t>, то Постановление вступило в силу со дня его опубликования.</w:t>
      </w:r>
    </w:p>
    <w:p w:rsidR="00BB4AEF" w:rsidRDefault="001924F9" w:rsidP="004B511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  <w:r>
        <w:rPr>
          <w:color w:val="333333"/>
        </w:rPr>
        <w:t xml:space="preserve">Т.к. </w:t>
      </w:r>
      <w:r w:rsidR="00BB4AEF">
        <w:rPr>
          <w:color w:val="333333"/>
        </w:rPr>
        <w:t xml:space="preserve"> </w:t>
      </w:r>
      <w:r>
        <w:rPr>
          <w:color w:val="333333"/>
        </w:rPr>
        <w:t xml:space="preserve">райцентр Н. в состав республики не входит, то на него не распространяется действие данного Постановления. </w:t>
      </w:r>
    </w:p>
    <w:p w:rsidR="001924F9" w:rsidRDefault="001924F9" w:rsidP="004B511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  <w:r>
        <w:rPr>
          <w:color w:val="333333"/>
        </w:rPr>
        <w:t>В данной ситуации закон действует во времени, т.е. с момента опубликования Постановления</w:t>
      </w:r>
      <w:r w:rsidR="00EA65B9">
        <w:rPr>
          <w:color w:val="333333"/>
        </w:rPr>
        <w:t>,</w:t>
      </w:r>
      <w:r>
        <w:rPr>
          <w:color w:val="333333"/>
        </w:rPr>
        <w:t xml:space="preserve"> и в пространстве, т.е. обязателен для исполнения только в данном субъекте РФ. </w:t>
      </w:r>
    </w:p>
    <w:p w:rsidR="001924F9" w:rsidRDefault="001924F9" w:rsidP="004B511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</w:p>
    <w:p w:rsidR="00A86A46" w:rsidRDefault="00A86A46" w:rsidP="004B511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  <w:r>
        <w:rPr>
          <w:color w:val="333333"/>
        </w:rPr>
        <w:t>4.</w:t>
      </w:r>
      <w:r w:rsidR="00E95CF8">
        <w:rPr>
          <w:color w:val="333333"/>
        </w:rPr>
        <w:t xml:space="preserve"> В газете «Будни города» был опубликован Указ Президента РФ, содержащий атрибуты юридического документа: место издания, дату принятия, заголовок, подпись официального лица. Является ли издание Указа официальным? Можно ли его считать вступившим в силу? </w:t>
      </w:r>
    </w:p>
    <w:p w:rsidR="0045223D" w:rsidRDefault="0045223D" w:rsidP="004B511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</w:p>
    <w:p w:rsidR="000D2811" w:rsidRPr="00884F0E" w:rsidRDefault="00884F0E" w:rsidP="004B511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333333"/>
        </w:rPr>
      </w:pPr>
      <w:r w:rsidRPr="00884F0E">
        <w:rPr>
          <w:b/>
          <w:color w:val="333333"/>
        </w:rPr>
        <w:t>Ответ:</w:t>
      </w:r>
    </w:p>
    <w:p w:rsidR="00A86A46" w:rsidRDefault="000D2811" w:rsidP="004B511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  <w:r>
        <w:rPr>
          <w:color w:val="333333"/>
        </w:rPr>
        <w:t xml:space="preserve"> </w:t>
      </w:r>
      <w:proofErr w:type="gramStart"/>
      <w:r>
        <w:rPr>
          <w:color w:val="333333"/>
        </w:rPr>
        <w:t xml:space="preserve">Согласно ч. 2 </w:t>
      </w:r>
      <w:r w:rsidRPr="000D2811">
        <w:rPr>
          <w:color w:val="333333"/>
        </w:rPr>
        <w:t>Указ</w:t>
      </w:r>
      <w:r>
        <w:rPr>
          <w:color w:val="333333"/>
        </w:rPr>
        <w:t>а</w:t>
      </w:r>
      <w:r w:rsidRPr="000D2811">
        <w:rPr>
          <w:color w:val="333333"/>
        </w:rPr>
        <w:t xml:space="preserve"> Президента РФ от 23.05.1996 N 763 (ред. от 29.05.2017) </w:t>
      </w:r>
      <w:r w:rsidR="00FB2755">
        <w:rPr>
          <w:color w:val="333333"/>
        </w:rPr>
        <w:t>«</w:t>
      </w:r>
      <w:r w:rsidRPr="000D2811">
        <w:rPr>
          <w:color w:val="333333"/>
        </w:rPr>
        <w:t>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</w:t>
      </w:r>
      <w:r w:rsidR="00FB2755">
        <w:rPr>
          <w:color w:val="333333"/>
        </w:rPr>
        <w:t>»</w:t>
      </w:r>
      <w:r w:rsidRPr="000D2811">
        <w:rPr>
          <w:color w:val="333333"/>
        </w:rPr>
        <w:t xml:space="preserve"> </w:t>
      </w:r>
      <w:r>
        <w:rPr>
          <w:color w:val="333333"/>
        </w:rPr>
        <w:t>о</w:t>
      </w:r>
      <w:r w:rsidRPr="000D2811">
        <w:rPr>
          <w:color w:val="333333"/>
        </w:rPr>
        <w:t>фициальным опубликованием актов Президента Российской Федерации считается первая публикация их полных текстов в "Российской газете" и Собрании законодательства Российской Федерации или первое размещение (опубликование) на</w:t>
      </w:r>
      <w:proofErr w:type="gramEnd"/>
      <w:r w:rsidRPr="000D2811">
        <w:rPr>
          <w:color w:val="333333"/>
        </w:rPr>
        <w:t xml:space="preserve"> </w:t>
      </w:r>
      <w:r w:rsidR="00FB2755">
        <w:rPr>
          <w:color w:val="333333"/>
        </w:rPr>
        <w:t>«</w:t>
      </w:r>
      <w:proofErr w:type="gramStart"/>
      <w:r w:rsidRPr="000D2811">
        <w:rPr>
          <w:color w:val="333333"/>
        </w:rPr>
        <w:t>Официальном</w:t>
      </w:r>
      <w:proofErr w:type="gramEnd"/>
      <w:r w:rsidRPr="000D2811">
        <w:rPr>
          <w:color w:val="333333"/>
        </w:rPr>
        <w:t xml:space="preserve"> интернет-портале правовой информации</w:t>
      </w:r>
      <w:r w:rsidR="00FB2755">
        <w:rPr>
          <w:color w:val="333333"/>
        </w:rPr>
        <w:t>»</w:t>
      </w:r>
      <w:r w:rsidRPr="000D2811">
        <w:rPr>
          <w:color w:val="333333"/>
        </w:rPr>
        <w:t xml:space="preserve"> (</w:t>
      </w:r>
      <w:hyperlink r:id="rId5" w:history="1">
        <w:r w:rsidRPr="000D2811">
          <w:rPr>
            <w:color w:val="333333"/>
          </w:rPr>
          <w:t>www.pravo.gov.ru</w:t>
        </w:r>
      </w:hyperlink>
      <w:r w:rsidRPr="000D2811">
        <w:rPr>
          <w:color w:val="333333"/>
        </w:rPr>
        <w:t>).</w:t>
      </w:r>
    </w:p>
    <w:p w:rsidR="000D2811" w:rsidRDefault="000D2811" w:rsidP="004B511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  <w:r>
        <w:rPr>
          <w:color w:val="333333"/>
        </w:rPr>
        <w:t xml:space="preserve"> Таким образом, опубликование Указа Президента РФ в ином издании не будет считаться официальным и, соответственно, его нельзя считать вступившим в силу, т.к. согласно ч. 1 данного Указа </w:t>
      </w:r>
      <w:r w:rsidRPr="000D2811">
        <w:rPr>
          <w:color w:val="333333"/>
        </w:rPr>
        <w:t xml:space="preserve"> </w:t>
      </w:r>
      <w:r>
        <w:rPr>
          <w:color w:val="333333"/>
        </w:rPr>
        <w:t>у</w:t>
      </w:r>
      <w:r w:rsidRPr="000D2811">
        <w:rPr>
          <w:color w:val="333333"/>
        </w:rPr>
        <w:t>казы и распоряжения Президента Российской Федерации подлежат обязательному официальному опубликованию</w:t>
      </w:r>
      <w:r>
        <w:rPr>
          <w:color w:val="333333"/>
        </w:rPr>
        <w:t>.</w:t>
      </w:r>
    </w:p>
    <w:p w:rsidR="00545E93" w:rsidRDefault="000D2811" w:rsidP="004B511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  <w:r>
        <w:rPr>
          <w:color w:val="333333"/>
        </w:rPr>
        <w:t xml:space="preserve"> </w:t>
      </w:r>
      <w:r w:rsidR="00114798">
        <w:rPr>
          <w:color w:val="333333"/>
        </w:rPr>
        <w:br/>
      </w:r>
      <w:r w:rsidR="00545E93">
        <w:rPr>
          <w:color w:val="333333"/>
        </w:rPr>
        <w:t xml:space="preserve">5. </w:t>
      </w:r>
      <w:r w:rsidR="00E95CF8">
        <w:rPr>
          <w:color w:val="333333"/>
        </w:rPr>
        <w:t>Иностранный гражданин, студент одного из университетов, был задержан за совершение кражи. С предъявленным обвинением и заключением его в изолятор временного содержания он не согласился, ссылаясь на то, что он иностранец, имеющий гражданство другой страны, по законам которой он и будет отвечать. Правомерно ли поведение правоохранительных органов? Как в этом случае действуют нормативно-правовые акты?</w:t>
      </w:r>
    </w:p>
    <w:p w:rsidR="00545E93" w:rsidRDefault="00545E93" w:rsidP="004B511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  <w:r>
        <w:rPr>
          <w:color w:val="333333"/>
        </w:rPr>
        <w:t xml:space="preserve"> </w:t>
      </w:r>
    </w:p>
    <w:p w:rsidR="00BE0DC1" w:rsidRPr="00C033D7" w:rsidRDefault="00BE0DC1" w:rsidP="00BE0DC1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333333"/>
        </w:rPr>
      </w:pPr>
      <w:r w:rsidRPr="00C033D7">
        <w:rPr>
          <w:b/>
          <w:color w:val="333333"/>
        </w:rPr>
        <w:t>Ответ:</w:t>
      </w:r>
    </w:p>
    <w:p w:rsidR="00C033D7" w:rsidRPr="00C033D7" w:rsidRDefault="00BE0DC1" w:rsidP="00C033D7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  <w:r w:rsidRPr="00BE0DC1">
        <w:rPr>
          <w:color w:val="333333"/>
        </w:rPr>
        <w:t xml:space="preserve">Поведение правоохранительных органов правомерно, т.к. согласно </w:t>
      </w:r>
      <w:r w:rsidR="00C033D7">
        <w:rPr>
          <w:color w:val="333333"/>
        </w:rPr>
        <w:t xml:space="preserve">ч. 1 </w:t>
      </w:r>
      <w:r w:rsidRPr="00BE0DC1">
        <w:rPr>
          <w:color w:val="333333"/>
        </w:rPr>
        <w:t xml:space="preserve">ст. 11 УК РФ </w:t>
      </w:r>
      <w:r w:rsidR="00C033D7">
        <w:rPr>
          <w:color w:val="333333"/>
        </w:rPr>
        <w:t>л</w:t>
      </w:r>
      <w:r w:rsidRPr="00BE0DC1">
        <w:rPr>
          <w:color w:val="333333"/>
        </w:rPr>
        <w:t xml:space="preserve">ицо, совершившее преступление на территории Российской Федерации, подлежит уголовной ответственности по </w:t>
      </w:r>
      <w:r w:rsidR="00C033D7">
        <w:rPr>
          <w:color w:val="333333"/>
        </w:rPr>
        <w:t>законодательству</w:t>
      </w:r>
      <w:r w:rsidRPr="00BE0DC1">
        <w:rPr>
          <w:color w:val="333333"/>
        </w:rPr>
        <w:t xml:space="preserve"> РФ</w:t>
      </w:r>
      <w:r w:rsidRPr="00BE0DC1">
        <w:rPr>
          <w:color w:val="333333"/>
        </w:rPr>
        <w:t>.</w:t>
      </w:r>
      <w:r w:rsidR="00C033D7" w:rsidRPr="00C033D7">
        <w:rPr>
          <w:color w:val="333333"/>
        </w:rPr>
        <w:t xml:space="preserve"> Согласно ч.1 ст. 2 УПК РФ </w:t>
      </w:r>
      <w:r w:rsidR="00C033D7">
        <w:rPr>
          <w:color w:val="333333"/>
        </w:rPr>
        <w:t>п</w:t>
      </w:r>
      <w:r w:rsidR="00C033D7" w:rsidRPr="00C033D7">
        <w:rPr>
          <w:color w:val="333333"/>
        </w:rPr>
        <w:t xml:space="preserve">роизводство по уголовному делу на территории Российской Федерации независимо от места совершения преступления ведется в соответствии с </w:t>
      </w:r>
      <w:r w:rsidR="00C033D7" w:rsidRPr="00C033D7">
        <w:rPr>
          <w:color w:val="333333"/>
        </w:rPr>
        <w:t>УПК РФ</w:t>
      </w:r>
      <w:r w:rsidR="00C033D7" w:rsidRPr="00C033D7">
        <w:rPr>
          <w:color w:val="333333"/>
        </w:rPr>
        <w:t>, если международным договором Российской Федерации не установлено иное.</w:t>
      </w:r>
    </w:p>
    <w:p w:rsidR="00C033D7" w:rsidRDefault="00C033D7" w:rsidP="004B511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  <w:r>
        <w:rPr>
          <w:color w:val="333333"/>
        </w:rPr>
        <w:t xml:space="preserve">Нормативно-правовые акты в данном случае действуют по принципу </w:t>
      </w:r>
      <w:r w:rsidRPr="00C033D7">
        <w:rPr>
          <w:color w:val="333333"/>
        </w:rPr>
        <w:t>территориальности</w:t>
      </w:r>
      <w:proofErr w:type="gramStart"/>
      <w:r w:rsidRPr="00C033D7">
        <w:rPr>
          <w:color w:val="333333"/>
        </w:rPr>
        <w:t>.</w:t>
      </w:r>
      <w:proofErr w:type="gramEnd"/>
      <w:r>
        <w:rPr>
          <w:color w:val="333333"/>
        </w:rPr>
        <w:t xml:space="preserve"> У</w:t>
      </w:r>
      <w:r w:rsidRPr="00C033D7">
        <w:rPr>
          <w:color w:val="333333"/>
        </w:rPr>
        <w:t>словием применения территориального принципа является совершение преступного деяния на территории России.</w:t>
      </w:r>
    </w:p>
    <w:p w:rsidR="00695EA0" w:rsidRDefault="00695EA0" w:rsidP="004B511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</w:p>
    <w:p w:rsidR="00E95CF8" w:rsidRDefault="00E7760E" w:rsidP="004B511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  <w:r>
        <w:rPr>
          <w:color w:val="333333"/>
        </w:rPr>
        <w:t>6.</w:t>
      </w:r>
      <w:r w:rsidR="00E95CF8">
        <w:rPr>
          <w:color w:val="333333"/>
        </w:rPr>
        <w:t xml:space="preserve"> На борту российского теплохода, совершающего круиз по Средиземному морю в территориальных водах Греции, гражданин Украины совершил кражу. Охарактеризуйте действие закона в пространстве. По </w:t>
      </w:r>
      <w:proofErr w:type="gramStart"/>
      <w:r w:rsidR="00E95CF8">
        <w:rPr>
          <w:color w:val="333333"/>
        </w:rPr>
        <w:t>закону</w:t>
      </w:r>
      <w:proofErr w:type="gramEnd"/>
      <w:r w:rsidR="00E95CF8">
        <w:rPr>
          <w:color w:val="333333"/>
        </w:rPr>
        <w:t xml:space="preserve"> какого государства будет нести ответственность гражданин Украины? </w:t>
      </w:r>
    </w:p>
    <w:p w:rsidR="00695EA0" w:rsidRDefault="00695EA0" w:rsidP="004B5119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</w:p>
    <w:p w:rsidR="00695EA0" w:rsidRPr="00C033D7" w:rsidRDefault="00695EA0" w:rsidP="00695EA0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b/>
          <w:color w:val="333333"/>
        </w:rPr>
      </w:pPr>
      <w:r w:rsidRPr="00C033D7">
        <w:rPr>
          <w:b/>
          <w:color w:val="333333"/>
        </w:rPr>
        <w:t>Ответ:</w:t>
      </w:r>
    </w:p>
    <w:p w:rsidR="00E7760E" w:rsidRDefault="00E7760E" w:rsidP="00E3047F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333333"/>
        </w:rPr>
      </w:pPr>
      <w:r w:rsidRPr="00E7760E">
        <w:rPr>
          <w:color w:val="333333"/>
        </w:rPr>
        <w:t>Пределы действия закона в пространстве ограничены территорией государства и государственным суверенитетом.</w:t>
      </w:r>
      <w:r w:rsidR="00E3047F">
        <w:rPr>
          <w:color w:val="333333"/>
        </w:rPr>
        <w:t xml:space="preserve"> </w:t>
      </w:r>
      <w:r w:rsidR="00E3047F" w:rsidRPr="00E3047F">
        <w:rPr>
          <w:color w:val="333333"/>
        </w:rPr>
        <w:t>Территория государства состоит из</w:t>
      </w:r>
      <w:r w:rsidR="00E3047F">
        <w:rPr>
          <w:color w:val="333333"/>
        </w:rPr>
        <w:t xml:space="preserve"> </w:t>
      </w:r>
      <w:r w:rsidRPr="00E7760E">
        <w:rPr>
          <w:color w:val="333333"/>
        </w:rPr>
        <w:t xml:space="preserve">сухопутной </w:t>
      </w:r>
      <w:r w:rsidRPr="00E7760E">
        <w:rPr>
          <w:color w:val="333333"/>
        </w:rPr>
        <w:lastRenderedPageBreak/>
        <w:t>территории (материковая часть, острова, анклавы)</w:t>
      </w:r>
      <w:r w:rsidR="00E3047F">
        <w:rPr>
          <w:color w:val="333333"/>
        </w:rPr>
        <w:t xml:space="preserve">, </w:t>
      </w:r>
      <w:r w:rsidRPr="00E7760E">
        <w:rPr>
          <w:color w:val="333333"/>
        </w:rPr>
        <w:t>водной территории (внутренние воды и террит</w:t>
      </w:r>
      <w:r w:rsidR="00E3047F">
        <w:rPr>
          <w:color w:val="333333"/>
        </w:rPr>
        <w:t xml:space="preserve">ориальное море шириной 12 миль), </w:t>
      </w:r>
      <w:r w:rsidRPr="00E7760E">
        <w:rPr>
          <w:color w:val="333333"/>
        </w:rPr>
        <w:t>земные недра, находящиеся под сухопутной, водной территорией, а также недра континентального шельфа</w:t>
      </w:r>
      <w:r w:rsidR="00E3047F">
        <w:rPr>
          <w:color w:val="333333"/>
        </w:rPr>
        <w:t xml:space="preserve">, </w:t>
      </w:r>
      <w:r w:rsidRPr="00E7760E">
        <w:rPr>
          <w:color w:val="333333"/>
        </w:rPr>
        <w:t xml:space="preserve">воздушная территория </w:t>
      </w:r>
      <w:r w:rsidR="00E3047F">
        <w:rPr>
          <w:color w:val="333333"/>
        </w:rPr>
        <w:t xml:space="preserve">над сушей и водами государства, </w:t>
      </w:r>
      <w:r w:rsidRPr="00E7760E">
        <w:rPr>
          <w:color w:val="333333"/>
        </w:rPr>
        <w:t>объекты, условно приравненные к территории государства (морские и воздушные суда, космические корабли, официальные резиденции дипломатических представительств в других странах).</w:t>
      </w:r>
    </w:p>
    <w:p w:rsidR="00FC0FF3" w:rsidRPr="00E7760E" w:rsidRDefault="00FC0FF3" w:rsidP="00FC0FF3">
      <w:pPr>
        <w:pStyle w:val="a3"/>
        <w:shd w:val="clear" w:color="auto" w:fill="FFFFFF"/>
        <w:spacing w:after="0" w:line="312" w:lineRule="atLeast"/>
        <w:jc w:val="both"/>
        <w:rPr>
          <w:color w:val="333333"/>
        </w:rPr>
      </w:pPr>
      <w:r w:rsidRPr="00FC0FF3">
        <w:rPr>
          <w:color w:val="333333"/>
        </w:rPr>
        <w:t xml:space="preserve">В соответствии с федеральным государственным устройством </w:t>
      </w:r>
      <w:r>
        <w:rPr>
          <w:color w:val="333333"/>
        </w:rPr>
        <w:t xml:space="preserve">в РФ </w:t>
      </w:r>
      <w:r w:rsidRPr="00FC0FF3">
        <w:rPr>
          <w:color w:val="333333"/>
        </w:rPr>
        <w:t xml:space="preserve">действует принцип приоритета федерального законодательства. </w:t>
      </w:r>
      <w:r>
        <w:rPr>
          <w:color w:val="333333"/>
        </w:rPr>
        <w:t>Ф</w:t>
      </w:r>
      <w:r w:rsidRPr="00FC0FF3">
        <w:rPr>
          <w:color w:val="333333"/>
        </w:rPr>
        <w:t xml:space="preserve">едеральные конституционные законы и федеральные законы имеют прямое действие на всей территории РФ. Нормативные акты субъектов Федерации действуют на их собственной территории, нормативные акты местных муниципальных органов – на управляемой ими территории. Иностранное законодательство может применяться на территории </w:t>
      </w:r>
      <w:r>
        <w:rPr>
          <w:color w:val="333333"/>
        </w:rPr>
        <w:t>РФ</w:t>
      </w:r>
      <w:r w:rsidRPr="00FC0FF3">
        <w:rPr>
          <w:color w:val="333333"/>
        </w:rPr>
        <w:t xml:space="preserve"> лишь тогда, когда это допускается его законами и определено международным соглашением с иностранным государством.</w:t>
      </w:r>
    </w:p>
    <w:p w:rsidR="00DD0C39" w:rsidRPr="0045223D" w:rsidRDefault="0045223D" w:rsidP="004B511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2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Согласно ч. 3 ст. 11 УК РФ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r w:rsidRPr="004522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ицо, совершившее преступление на судне, приписанном к порту Российской Федерации, находящемся в открытом водном или воздушном пространстве вне пределов Российской Федерации, подлежит уголовной ответственности по </w:t>
      </w:r>
      <w:bookmarkStart w:id="0" w:name="_GoBack"/>
      <w:bookmarkEnd w:id="0"/>
      <w:r w:rsidR="008E5E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 РФ.</w:t>
      </w:r>
    </w:p>
    <w:sectPr w:rsidR="00DD0C39" w:rsidRPr="0045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F8"/>
    <w:rsid w:val="000D2811"/>
    <w:rsid w:val="000F6B16"/>
    <w:rsid w:val="00114798"/>
    <w:rsid w:val="001463DB"/>
    <w:rsid w:val="001924F9"/>
    <w:rsid w:val="002626CA"/>
    <w:rsid w:val="003C60EB"/>
    <w:rsid w:val="0045223D"/>
    <w:rsid w:val="004A4CD8"/>
    <w:rsid w:val="004B5119"/>
    <w:rsid w:val="00545E93"/>
    <w:rsid w:val="00695EA0"/>
    <w:rsid w:val="00800BC3"/>
    <w:rsid w:val="00884F0E"/>
    <w:rsid w:val="008E5E48"/>
    <w:rsid w:val="00986FF8"/>
    <w:rsid w:val="00A86A46"/>
    <w:rsid w:val="00BB4AEF"/>
    <w:rsid w:val="00BE0DC1"/>
    <w:rsid w:val="00C033D7"/>
    <w:rsid w:val="00DD0C39"/>
    <w:rsid w:val="00E3047F"/>
    <w:rsid w:val="00E7760E"/>
    <w:rsid w:val="00E958BE"/>
    <w:rsid w:val="00E95CF8"/>
    <w:rsid w:val="00EA65B9"/>
    <w:rsid w:val="00F26BA6"/>
    <w:rsid w:val="00FB2755"/>
    <w:rsid w:val="00FC0FF3"/>
    <w:rsid w:val="00FD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28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2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25</cp:revision>
  <dcterms:created xsi:type="dcterms:W3CDTF">2019-01-22T19:31:00Z</dcterms:created>
  <dcterms:modified xsi:type="dcterms:W3CDTF">2019-01-23T21:02:00Z</dcterms:modified>
</cp:coreProperties>
</file>