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36" w:rsidRPr="00E51EFC" w:rsidRDefault="00E51EFC" w:rsidP="00E51E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EFC">
        <w:rPr>
          <w:rFonts w:ascii="Times New Roman" w:hAnsi="Times New Roman" w:cs="Times New Roman"/>
          <w:b/>
          <w:sz w:val="28"/>
          <w:szCs w:val="28"/>
        </w:rPr>
        <w:t>Берлинский кризис 1953 года</w:t>
      </w:r>
    </w:p>
    <w:p w:rsidR="00E51EFC" w:rsidRDefault="00E51EFC" w:rsidP="00E51E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EFC">
        <w:rPr>
          <w:rFonts w:ascii="Times New Roman" w:hAnsi="Times New Roman" w:cs="Times New Roman"/>
          <w:sz w:val="28"/>
          <w:szCs w:val="28"/>
        </w:rPr>
        <w:t xml:space="preserve">Массовые протесты рабочих, поддержанные широкими слоями населения, </w:t>
      </w:r>
      <w:r>
        <w:rPr>
          <w:rFonts w:ascii="Times New Roman" w:hAnsi="Times New Roman" w:cs="Times New Roman"/>
          <w:sz w:val="28"/>
          <w:szCs w:val="28"/>
        </w:rPr>
        <w:t>прошедшие в столице Германской Демократической Республики</w:t>
      </w:r>
      <w:r w:rsidRPr="00E51EFC">
        <w:rPr>
          <w:rFonts w:ascii="Times New Roman" w:hAnsi="Times New Roman" w:cs="Times New Roman"/>
          <w:sz w:val="28"/>
          <w:szCs w:val="28"/>
        </w:rPr>
        <w:t xml:space="preserve"> 17 июля 1953 г. вошли в историографию под названием Берлинского кризиса.</w:t>
      </w:r>
    </w:p>
    <w:p w:rsidR="00E51EFC" w:rsidRDefault="00E51EFC" w:rsidP="00E51E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же были причины выступления немецких рабочих? Надо сразу подчеркнуть, что из всех конфликтов подобного рода, события 1953 г. в Г</w:t>
      </w:r>
      <w:r w:rsidR="00EA1506">
        <w:rPr>
          <w:rFonts w:ascii="Times New Roman" w:hAnsi="Times New Roman" w:cs="Times New Roman"/>
          <w:sz w:val="28"/>
          <w:szCs w:val="28"/>
        </w:rPr>
        <w:t>ДР имели минимальную антисоциали</w:t>
      </w:r>
      <w:r>
        <w:rPr>
          <w:rFonts w:ascii="Times New Roman" w:hAnsi="Times New Roman" w:cs="Times New Roman"/>
          <w:sz w:val="28"/>
          <w:szCs w:val="28"/>
        </w:rPr>
        <w:t xml:space="preserve">стическую и антисоветскую направленность. </w:t>
      </w:r>
      <w:r w:rsidR="00563164">
        <w:rPr>
          <w:rFonts w:ascii="Times New Roman" w:hAnsi="Times New Roman" w:cs="Times New Roman"/>
          <w:sz w:val="28"/>
          <w:szCs w:val="28"/>
        </w:rPr>
        <w:t>В новейшей германской историографии отмечается, что истоки конфликта имели большей частью экономические причины.</w:t>
      </w:r>
      <w:r w:rsidR="005710A1">
        <w:rPr>
          <w:rFonts w:ascii="Times New Roman" w:hAnsi="Times New Roman" w:cs="Times New Roman"/>
          <w:sz w:val="28"/>
          <w:szCs w:val="28"/>
        </w:rPr>
        <w:t xml:space="preserve"> В 1952 г. Вторая партийная конференция Социалистической единой партии Германии </w:t>
      </w:r>
      <w:r w:rsidR="003E7A7E">
        <w:rPr>
          <w:rFonts w:ascii="Times New Roman" w:hAnsi="Times New Roman" w:cs="Times New Roman"/>
          <w:sz w:val="28"/>
          <w:szCs w:val="28"/>
        </w:rPr>
        <w:t xml:space="preserve">по инициативе лидера партии </w:t>
      </w:r>
      <w:proofErr w:type="spellStart"/>
      <w:r w:rsidR="003E7A7E">
        <w:rPr>
          <w:rFonts w:ascii="Times New Roman" w:hAnsi="Times New Roman" w:cs="Times New Roman"/>
          <w:sz w:val="28"/>
          <w:szCs w:val="28"/>
        </w:rPr>
        <w:t>В.Ульбрихта</w:t>
      </w:r>
      <w:proofErr w:type="spellEnd"/>
      <w:r w:rsidR="003E7A7E">
        <w:rPr>
          <w:rFonts w:ascii="Times New Roman" w:hAnsi="Times New Roman" w:cs="Times New Roman"/>
          <w:sz w:val="28"/>
          <w:szCs w:val="28"/>
        </w:rPr>
        <w:t xml:space="preserve"> </w:t>
      </w:r>
      <w:r w:rsidR="005710A1">
        <w:rPr>
          <w:rFonts w:ascii="Times New Roman" w:hAnsi="Times New Roman" w:cs="Times New Roman"/>
          <w:sz w:val="28"/>
          <w:szCs w:val="28"/>
        </w:rPr>
        <w:t>приняла решение об ускоренной индустриализации страны по советскому образцу. Однако приоритетное развитие тяжелой промышленности в ущерб легкой, недофинансирование производства</w:t>
      </w:r>
      <w:r w:rsidR="00742E56">
        <w:rPr>
          <w:rFonts w:ascii="Times New Roman" w:hAnsi="Times New Roman" w:cs="Times New Roman"/>
          <w:sz w:val="28"/>
          <w:szCs w:val="28"/>
        </w:rPr>
        <w:t xml:space="preserve"> потребительских товаров вызвали ухудшение материального положения население. </w:t>
      </w:r>
      <w:r w:rsidR="0015160A">
        <w:rPr>
          <w:rFonts w:ascii="Times New Roman" w:hAnsi="Times New Roman" w:cs="Times New Roman"/>
          <w:sz w:val="28"/>
          <w:szCs w:val="28"/>
        </w:rPr>
        <w:t>Очень тяжелым грузом на экономику</w:t>
      </w:r>
      <w:bookmarkStart w:id="0" w:name="_GoBack"/>
      <w:bookmarkEnd w:id="0"/>
      <w:r w:rsidR="00DD3097">
        <w:rPr>
          <w:rFonts w:ascii="Times New Roman" w:hAnsi="Times New Roman" w:cs="Times New Roman"/>
          <w:sz w:val="28"/>
          <w:szCs w:val="28"/>
        </w:rPr>
        <w:t xml:space="preserve"> Восточной Германии ложилис</w:t>
      </w:r>
      <w:r w:rsidR="0015160A">
        <w:rPr>
          <w:rFonts w:ascii="Times New Roman" w:hAnsi="Times New Roman" w:cs="Times New Roman"/>
          <w:sz w:val="28"/>
          <w:szCs w:val="28"/>
        </w:rPr>
        <w:t>ь советские репарации, составля</w:t>
      </w:r>
      <w:r w:rsidR="00DD3097">
        <w:rPr>
          <w:rFonts w:ascii="Times New Roman" w:hAnsi="Times New Roman" w:cs="Times New Roman"/>
          <w:sz w:val="28"/>
          <w:szCs w:val="28"/>
        </w:rPr>
        <w:t xml:space="preserve">вшие 11% расходной части бюджета. </w:t>
      </w:r>
      <w:r w:rsidR="00742E56">
        <w:rPr>
          <w:rFonts w:ascii="Times New Roman" w:hAnsi="Times New Roman" w:cs="Times New Roman"/>
          <w:sz w:val="28"/>
          <w:szCs w:val="28"/>
        </w:rPr>
        <w:t>Усилившееся в 1952 г. давление на частный сектор, усиление репрессий против идеологических противников также способствовали росту недовольства населения. Уже в конце 1952 г. по стране прокатилась волна забастовок, особенно массовых в Магдебурге.</w:t>
      </w:r>
      <w:r w:rsidR="00897293">
        <w:rPr>
          <w:rFonts w:ascii="Times New Roman" w:hAnsi="Times New Roman" w:cs="Times New Roman"/>
          <w:sz w:val="28"/>
          <w:szCs w:val="28"/>
        </w:rPr>
        <w:t xml:space="preserve"> Поводом для масштабных выступлений ста</w:t>
      </w:r>
      <w:r w:rsidR="00B0600C">
        <w:rPr>
          <w:rFonts w:ascii="Times New Roman" w:hAnsi="Times New Roman" w:cs="Times New Roman"/>
          <w:sz w:val="28"/>
          <w:szCs w:val="28"/>
        </w:rPr>
        <w:t>ло 10% повышение норм выработки с мая 1953 г., что приводило к 25% сокращению размера заработной платы. Почти сразу же начались забастовки на отдельных предприятиях.</w:t>
      </w:r>
    </w:p>
    <w:p w:rsidR="00530A8C" w:rsidRDefault="003E7A7E" w:rsidP="00E51E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Советское руководство, внимательно отслеживающее ситуацию в ГДР, рекомендовало восточногерманским товарищам смягчить проводимую политику. </w:t>
      </w:r>
      <w:r w:rsidR="00530A8C">
        <w:rPr>
          <w:rFonts w:ascii="Times New Roman" w:hAnsi="Times New Roman" w:cs="Times New Roman"/>
          <w:sz w:val="28"/>
          <w:szCs w:val="28"/>
        </w:rPr>
        <w:t>Однако, советские предложения реализовались руководством СЕПГ не очень охотно и не смогли предотвратить волнений среди населения.</w:t>
      </w:r>
    </w:p>
    <w:p w:rsidR="003E7A7E" w:rsidRDefault="00530A8C" w:rsidP="00E51E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отметить, что в руководстве СССР имелись две точки зрения на судьбу разделенной Германии. </w:t>
      </w:r>
      <w:proofErr w:type="spellStart"/>
      <w:r w:rsidR="003E7A7E">
        <w:rPr>
          <w:rFonts w:ascii="Times New Roman" w:hAnsi="Times New Roman" w:cs="Times New Roman"/>
          <w:sz w:val="28"/>
          <w:szCs w:val="28"/>
        </w:rPr>
        <w:t>Л.П.Берия</w:t>
      </w:r>
      <w:proofErr w:type="spellEnd"/>
      <w:r w:rsidR="003E7A7E">
        <w:rPr>
          <w:rFonts w:ascii="Times New Roman" w:hAnsi="Times New Roman" w:cs="Times New Roman"/>
          <w:sz w:val="28"/>
          <w:szCs w:val="28"/>
        </w:rPr>
        <w:t xml:space="preserve">, вообще, предлагал отказаться от </w:t>
      </w:r>
      <w:r w:rsidR="003E7A7E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социализма в ГДР, отдав приоритет воссоединению Германии в качестве противовеса США на Европейском континенте. Его позиция встретила жесткое неприятие </w:t>
      </w:r>
      <w:proofErr w:type="spellStart"/>
      <w:r w:rsidR="003E7A7E">
        <w:rPr>
          <w:rFonts w:ascii="Times New Roman" w:hAnsi="Times New Roman" w:cs="Times New Roman"/>
          <w:sz w:val="28"/>
          <w:szCs w:val="28"/>
        </w:rPr>
        <w:t>В.М.Молотова</w:t>
      </w:r>
      <w:proofErr w:type="spellEnd"/>
      <w:r w:rsidR="003E7A7E">
        <w:rPr>
          <w:rFonts w:ascii="Times New Roman" w:hAnsi="Times New Roman" w:cs="Times New Roman"/>
          <w:sz w:val="28"/>
          <w:szCs w:val="28"/>
        </w:rPr>
        <w:t xml:space="preserve">, бывшего тогда Министром иностранных дел. Вячеслав Михайлович не без оснований полагал, что выход ГДР из Восточного блока спровоцирует неконтролируемый процесс его распада. </w:t>
      </w:r>
    </w:p>
    <w:p w:rsidR="003E7A7E" w:rsidRDefault="003E7A7E" w:rsidP="00E51E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Видимо, разногласия в советском руководстве стали каким-то образом известны. Среди населения ГДР стали распространяться слухи о скорой реставрации капитализма и о выводе Советской Армии из страны.</w:t>
      </w:r>
    </w:p>
    <w:p w:rsidR="00E51EFC" w:rsidRDefault="00E51EFC" w:rsidP="00E51E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Хронология конфликта такова. </w:t>
      </w:r>
      <w:r w:rsidR="00B0600C">
        <w:rPr>
          <w:rFonts w:ascii="Times New Roman" w:hAnsi="Times New Roman" w:cs="Times New Roman"/>
          <w:sz w:val="28"/>
          <w:szCs w:val="28"/>
        </w:rPr>
        <w:t xml:space="preserve">Под влиянием выступлений рабочих, 11 июня руководство СЕПГ объявило об отмене повышения цен на ряд товаров и о некоторой либерализации проводимого партией курса. Но о возвращении старых норм выработки не было ничего сказано. С 11 по 16 июня напряжение нарастало, множилось число забастовщиков, возникали стихийные митинги. 16 июня прошли крупные демонстрации в Берлине, особенно среди строительных рабочих. </w:t>
      </w:r>
      <w:r w:rsidR="006714A7">
        <w:rPr>
          <w:rFonts w:ascii="Times New Roman" w:hAnsi="Times New Roman" w:cs="Times New Roman"/>
          <w:sz w:val="28"/>
          <w:szCs w:val="28"/>
        </w:rPr>
        <w:t xml:space="preserve">Их большое число было сконцентрировано на объектах престижного района – </w:t>
      </w:r>
      <w:proofErr w:type="spellStart"/>
      <w:r w:rsidR="006714A7">
        <w:rPr>
          <w:rFonts w:ascii="Times New Roman" w:hAnsi="Times New Roman" w:cs="Times New Roman"/>
          <w:sz w:val="28"/>
          <w:szCs w:val="28"/>
        </w:rPr>
        <w:t>Сталиналлее</w:t>
      </w:r>
      <w:proofErr w:type="spellEnd"/>
      <w:r w:rsidR="006714A7">
        <w:rPr>
          <w:rFonts w:ascii="Times New Roman" w:hAnsi="Times New Roman" w:cs="Times New Roman"/>
          <w:sz w:val="28"/>
          <w:szCs w:val="28"/>
        </w:rPr>
        <w:t xml:space="preserve">. </w:t>
      </w:r>
      <w:r w:rsidR="00B0600C">
        <w:rPr>
          <w:rFonts w:ascii="Times New Roman" w:hAnsi="Times New Roman" w:cs="Times New Roman"/>
          <w:sz w:val="28"/>
          <w:szCs w:val="28"/>
        </w:rPr>
        <w:t>Как отмечалось</w:t>
      </w:r>
      <w:r w:rsidR="006714A7">
        <w:rPr>
          <w:rFonts w:ascii="Times New Roman" w:hAnsi="Times New Roman" w:cs="Times New Roman"/>
          <w:sz w:val="28"/>
          <w:szCs w:val="28"/>
        </w:rPr>
        <w:t xml:space="preserve"> в донесениях советских представителей</w:t>
      </w:r>
      <w:r w:rsidR="00B0600C">
        <w:rPr>
          <w:rFonts w:ascii="Times New Roman" w:hAnsi="Times New Roman" w:cs="Times New Roman"/>
          <w:sz w:val="28"/>
          <w:szCs w:val="28"/>
        </w:rPr>
        <w:t xml:space="preserve">, лозунги демонстрантов были направлены против правительства и СЕПГ, но не содержали </w:t>
      </w:r>
      <w:r w:rsidR="00EA1506">
        <w:rPr>
          <w:rFonts w:ascii="Times New Roman" w:hAnsi="Times New Roman" w:cs="Times New Roman"/>
          <w:sz w:val="28"/>
          <w:szCs w:val="28"/>
        </w:rPr>
        <w:t>антисоветских призывов. 17 июля в Берлине была объявлена всеобщая забастовка. Волнения перекинулись на другие районы страны. По максимальным оценкам, в конфликте приняли участие около миллиона человек, волнениями были охвачены от 300 до 700 населенных пунктов.</w:t>
      </w:r>
    </w:p>
    <w:p w:rsidR="00E34E19" w:rsidRDefault="00EA1506" w:rsidP="00E51E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13 часов 17 июля в Берлине</w:t>
      </w:r>
      <w:r w:rsidR="003E7A7E">
        <w:rPr>
          <w:rFonts w:ascii="Times New Roman" w:hAnsi="Times New Roman" w:cs="Times New Roman"/>
          <w:sz w:val="28"/>
          <w:szCs w:val="28"/>
        </w:rPr>
        <w:t xml:space="preserve"> советской военной </w:t>
      </w:r>
      <w:proofErr w:type="gramStart"/>
      <w:r w:rsidR="003E7A7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введено чрезвычайное положение</w:t>
      </w:r>
      <w:r w:rsidR="009878D9">
        <w:rPr>
          <w:rFonts w:ascii="Times New Roman" w:hAnsi="Times New Roman" w:cs="Times New Roman"/>
          <w:sz w:val="28"/>
          <w:szCs w:val="28"/>
        </w:rPr>
        <w:t>, распространенное на большую часть ГДР</w:t>
      </w:r>
      <w:r>
        <w:rPr>
          <w:rFonts w:ascii="Times New Roman" w:hAnsi="Times New Roman" w:cs="Times New Roman"/>
          <w:sz w:val="28"/>
          <w:szCs w:val="28"/>
        </w:rPr>
        <w:t>. На улицы были выведены советские части</w:t>
      </w:r>
      <w:r w:rsidR="009878D9">
        <w:rPr>
          <w:rFonts w:ascii="Times New Roman" w:hAnsi="Times New Roman" w:cs="Times New Roman"/>
          <w:sz w:val="28"/>
          <w:szCs w:val="28"/>
        </w:rPr>
        <w:t xml:space="preserve"> (всего около 20 дивизий)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14A7">
        <w:rPr>
          <w:rFonts w:ascii="Times New Roman" w:hAnsi="Times New Roman" w:cs="Times New Roman"/>
          <w:sz w:val="28"/>
          <w:szCs w:val="28"/>
        </w:rPr>
        <w:t xml:space="preserve">Довольно быстро удалось рассеять демонстрантов. </w:t>
      </w:r>
      <w:r>
        <w:rPr>
          <w:rFonts w:ascii="Times New Roman" w:hAnsi="Times New Roman" w:cs="Times New Roman"/>
          <w:sz w:val="28"/>
          <w:szCs w:val="28"/>
        </w:rPr>
        <w:t xml:space="preserve">Столкновений с крупными жертвами не было, как и вооруженных выступлений против частей Советской Армии. </w:t>
      </w:r>
      <w:r w:rsidR="009878D9">
        <w:rPr>
          <w:rFonts w:ascii="Times New Roman" w:hAnsi="Times New Roman" w:cs="Times New Roman"/>
          <w:sz w:val="28"/>
          <w:szCs w:val="28"/>
        </w:rPr>
        <w:t xml:space="preserve">Наиболее серьезный инцидент произошел в г. Магдебург, где при попытке </w:t>
      </w:r>
      <w:r w:rsidR="009878D9">
        <w:rPr>
          <w:rFonts w:ascii="Times New Roman" w:hAnsi="Times New Roman" w:cs="Times New Roman"/>
          <w:sz w:val="28"/>
          <w:szCs w:val="28"/>
        </w:rPr>
        <w:lastRenderedPageBreak/>
        <w:t xml:space="preserve">взять штурмом тюрьму погибло 6 человек с обоих сторон. </w:t>
      </w:r>
      <w:r>
        <w:rPr>
          <w:rFonts w:ascii="Times New Roman" w:hAnsi="Times New Roman" w:cs="Times New Roman"/>
          <w:sz w:val="28"/>
          <w:szCs w:val="28"/>
        </w:rPr>
        <w:t>Максимальное число жертв, по современным оценкам, с обоих сторон составляет 55 человек, еще 1240 человек было арестовано после завершения кризиса.</w:t>
      </w:r>
    </w:p>
    <w:p w:rsidR="00742E56" w:rsidRDefault="00742E56" w:rsidP="00E51E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 июля обстановка в стране нормализовалась. Военное положение в Берлине было отменено</w:t>
      </w:r>
      <w:r w:rsidR="00EA1506">
        <w:rPr>
          <w:rFonts w:ascii="Times New Roman" w:hAnsi="Times New Roman" w:cs="Times New Roman"/>
          <w:sz w:val="28"/>
          <w:szCs w:val="28"/>
        </w:rPr>
        <w:t xml:space="preserve"> 11 июля</w:t>
      </w:r>
      <w:r>
        <w:rPr>
          <w:rFonts w:ascii="Times New Roman" w:hAnsi="Times New Roman" w:cs="Times New Roman"/>
          <w:sz w:val="28"/>
          <w:szCs w:val="28"/>
        </w:rPr>
        <w:t>, советские войска вернулись в места постоянной дислокации.</w:t>
      </w:r>
      <w:r w:rsidR="006714A7">
        <w:rPr>
          <w:rFonts w:ascii="Times New Roman" w:hAnsi="Times New Roman" w:cs="Times New Roman"/>
          <w:sz w:val="28"/>
          <w:szCs w:val="28"/>
        </w:rPr>
        <w:t xml:space="preserve"> Продолжавшиеся в течение июля забастовки носили локальный характер и не имели уже такого значения, как события 17 июля.</w:t>
      </w:r>
    </w:p>
    <w:p w:rsidR="00742E56" w:rsidRDefault="00742E56" w:rsidP="00E51E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Непосредственным результатом Берлинского кризиса стала отмена повышенных норм выработки и сокращения заработной платы</w:t>
      </w:r>
      <w:r w:rsidR="00897293">
        <w:rPr>
          <w:rFonts w:ascii="Times New Roman" w:hAnsi="Times New Roman" w:cs="Times New Roman"/>
          <w:sz w:val="28"/>
          <w:szCs w:val="28"/>
        </w:rPr>
        <w:t>. В октябре 1953 г. были снижены цены на 15-25% цены на товары народного потребления. В свою очередь, Советский Союз сократил размер репараций, что улучшило положение экономики ГДР.</w:t>
      </w:r>
    </w:p>
    <w:p w:rsidR="00897293" w:rsidRDefault="00897293" w:rsidP="00E51E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 июля 1953 г. способствовали консолидации СЕПГ на ортодоксальных позициях</w:t>
      </w:r>
      <w:r w:rsidR="006714A7">
        <w:rPr>
          <w:rFonts w:ascii="Times New Roman" w:hAnsi="Times New Roman" w:cs="Times New Roman"/>
          <w:sz w:val="28"/>
          <w:szCs w:val="28"/>
        </w:rPr>
        <w:t xml:space="preserve"> вокруг </w:t>
      </w:r>
      <w:proofErr w:type="spellStart"/>
      <w:r w:rsidR="006714A7">
        <w:rPr>
          <w:rFonts w:ascii="Times New Roman" w:hAnsi="Times New Roman" w:cs="Times New Roman"/>
          <w:sz w:val="28"/>
          <w:szCs w:val="28"/>
        </w:rPr>
        <w:t>В.Ульбрихта</w:t>
      </w:r>
      <w:proofErr w:type="spellEnd"/>
      <w:r>
        <w:rPr>
          <w:rFonts w:ascii="Times New Roman" w:hAnsi="Times New Roman" w:cs="Times New Roman"/>
          <w:sz w:val="28"/>
          <w:szCs w:val="28"/>
        </w:rPr>
        <w:t>. Была проведена чистка среди членов партии, сменено около 60% руководителей окружных комитетов.</w:t>
      </w:r>
    </w:p>
    <w:p w:rsidR="00897293" w:rsidRDefault="00897293" w:rsidP="00E51E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Парадоксальным образом, Берлинский кризис способствовал стабилизации положения в стране. Правящий режим стал более гибко проводить мероприятия внутри страны, а активная часть населения пришла к выводу, что открытое сопротивление СЕПГ будет расценено как вызов СССР и будет подавлено. До эпохи «бархатных революций» ГДР оставалась наиболее лояльной страной Восточного блока.</w:t>
      </w:r>
    </w:p>
    <w:p w:rsidR="00E34E19" w:rsidRDefault="00563164" w:rsidP="00E51E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изменением, вызванным Берлинским кризисом, стал курс на восстановление суверенитета ГДР. </w:t>
      </w:r>
      <w:r w:rsidR="00E34E19">
        <w:rPr>
          <w:rFonts w:ascii="Times New Roman" w:hAnsi="Times New Roman" w:cs="Times New Roman"/>
          <w:sz w:val="28"/>
          <w:szCs w:val="28"/>
        </w:rPr>
        <w:t xml:space="preserve">В 1954 г. оккупационные функции Советской Армии в Восточной Германии были упразднены. </w:t>
      </w:r>
      <w:r>
        <w:rPr>
          <w:rFonts w:ascii="Times New Roman" w:hAnsi="Times New Roman" w:cs="Times New Roman"/>
          <w:sz w:val="28"/>
          <w:szCs w:val="28"/>
        </w:rPr>
        <w:t>Сразу же после событий 1953 г. стала активно развиваться Национальная Народная армия ГДР. В 1957 г. охрана границы была полностью передана в ведение немецких пограничных частей.</w:t>
      </w:r>
    </w:p>
    <w:p w:rsidR="00E34E19" w:rsidRPr="00563164" w:rsidRDefault="00E34E19" w:rsidP="0056316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164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63164" w:rsidRPr="00563164" w:rsidRDefault="00563164" w:rsidP="005631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164">
        <w:rPr>
          <w:rFonts w:ascii="Times New Roman" w:hAnsi="Times New Roman" w:cs="Times New Roman"/>
          <w:sz w:val="28"/>
          <w:szCs w:val="28"/>
        </w:rPr>
        <w:lastRenderedPageBreak/>
        <w:t xml:space="preserve">ГДР: миролюбивое государство, читающая страна, спортивная нация? Сборник статей/ Редактор – составитель </w:t>
      </w:r>
      <w:proofErr w:type="spellStart"/>
      <w:r w:rsidRPr="00563164">
        <w:rPr>
          <w:rFonts w:ascii="Times New Roman" w:hAnsi="Times New Roman" w:cs="Times New Roman"/>
          <w:sz w:val="28"/>
          <w:szCs w:val="28"/>
        </w:rPr>
        <w:t>Т.Гроссбельтинг</w:t>
      </w:r>
      <w:proofErr w:type="spellEnd"/>
      <w:r w:rsidRPr="00563164">
        <w:rPr>
          <w:rFonts w:ascii="Times New Roman" w:hAnsi="Times New Roman" w:cs="Times New Roman"/>
          <w:sz w:val="28"/>
          <w:szCs w:val="28"/>
        </w:rPr>
        <w:t>: перевод с немецкого – М., 2017</w:t>
      </w:r>
    </w:p>
    <w:p w:rsidR="00E34E19" w:rsidRPr="00E34E19" w:rsidRDefault="00E34E19" w:rsidP="00E34E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E19">
        <w:rPr>
          <w:rFonts w:ascii="Times New Roman" w:hAnsi="Times New Roman" w:cs="Times New Roman"/>
          <w:sz w:val="28"/>
          <w:szCs w:val="28"/>
        </w:rPr>
        <w:t>Лавренов</w:t>
      </w:r>
      <w:proofErr w:type="spellEnd"/>
      <w:r w:rsidRPr="00E34E19">
        <w:rPr>
          <w:rFonts w:ascii="Times New Roman" w:hAnsi="Times New Roman" w:cs="Times New Roman"/>
          <w:sz w:val="28"/>
          <w:szCs w:val="28"/>
        </w:rPr>
        <w:t xml:space="preserve"> С.Я., Попов И.И. Советский Союз в локальных войнах и конфликтах – М., 2003</w:t>
      </w:r>
    </w:p>
    <w:p w:rsidR="00E34E19" w:rsidRPr="00E51EFC" w:rsidRDefault="00E34E19" w:rsidP="00E51E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4E19" w:rsidRPr="00E5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F8"/>
    <w:rsid w:val="0015160A"/>
    <w:rsid w:val="0026288B"/>
    <w:rsid w:val="003E7A7E"/>
    <w:rsid w:val="00530A8C"/>
    <w:rsid w:val="00563164"/>
    <w:rsid w:val="005710A1"/>
    <w:rsid w:val="006714A7"/>
    <w:rsid w:val="00742E56"/>
    <w:rsid w:val="00897293"/>
    <w:rsid w:val="009878D9"/>
    <w:rsid w:val="00B0600C"/>
    <w:rsid w:val="00C55536"/>
    <w:rsid w:val="00DD3097"/>
    <w:rsid w:val="00E202F8"/>
    <w:rsid w:val="00E34E19"/>
    <w:rsid w:val="00E51EFC"/>
    <w:rsid w:val="00EA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3AD93-8943-4792-8686-00400794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6</cp:revision>
  <dcterms:created xsi:type="dcterms:W3CDTF">2018-07-04T07:10:00Z</dcterms:created>
  <dcterms:modified xsi:type="dcterms:W3CDTF">2018-07-05T04:56:00Z</dcterms:modified>
</cp:coreProperties>
</file>