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Титульный лист</w:t>
      </w: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Реферат на тему:</w:t>
      </w:r>
    </w:p>
    <w:p w:rsidR="00996FB7" w:rsidRP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96FB7">
        <w:rPr>
          <w:b/>
          <w:sz w:val="28"/>
          <w:szCs w:val="28"/>
        </w:rPr>
        <w:t>Культура и психология педагогического общения.</w:t>
      </w: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sdt>
      <w:sdtPr>
        <w:id w:val="76079878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BC7DFB" w:rsidRPr="00BC7DFB" w:rsidRDefault="00BC7DFB">
          <w:pPr>
            <w:pStyle w:val="a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C7DFB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BC7DFB" w:rsidRPr="00BC7DFB" w:rsidRDefault="00BC7D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C7DFB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BC7DFB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BC7DFB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81410" w:history="1">
            <w:r w:rsidRPr="00BC7DFB">
              <w:rPr>
                <w:rStyle w:val="aa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Введение</w: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_Toc181410 \h </w:instrTex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FB" w:rsidRPr="00BC7DFB" w:rsidRDefault="00BC7D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1419" w:history="1">
            <w:r w:rsidRPr="00BC7DFB">
              <w:rPr>
                <w:rStyle w:val="aa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 Теоретические аспекты психологии педагогического общения</w: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_Toc181419 \h </w:instrTex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FB" w:rsidRPr="00BC7DFB" w:rsidRDefault="00BC7D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1420" w:history="1">
            <w:r w:rsidRPr="00BC7DFB">
              <w:rPr>
                <w:rStyle w:val="aa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1.1 Понятие о педагогическом общении</w: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_Toc181420 \h </w:instrTex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FB" w:rsidRPr="00BC7DFB" w:rsidRDefault="00BC7D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1421" w:history="1">
            <w:r w:rsidRPr="00BC7DFB">
              <w:rPr>
                <w:rStyle w:val="aa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1.2 Специфика педагогического общения</w: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_Toc181421 \h </w:instrTex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FB" w:rsidRPr="00BC7DFB" w:rsidRDefault="00BC7DFB" w:rsidP="00BC7DFB">
          <w:pPr>
            <w:pStyle w:val="2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1422" w:history="1">
            <w:r w:rsidRPr="00BC7DFB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2.Роль различных видов общения в психическом развитии общения</w: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_Toc181422 \h </w:instrTex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FB" w:rsidRPr="00BC7DFB" w:rsidRDefault="00BC7D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1423" w:history="1">
            <w:r w:rsidRPr="00BC7DFB">
              <w:rPr>
                <w:rStyle w:val="aa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Заключение</w: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_Toc181423 \h </w:instrTex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FB" w:rsidRPr="00BC7DFB" w:rsidRDefault="00BC7D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81424" w:history="1">
            <w:r w:rsidRPr="00BC7DFB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литературы:</w: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_Toc181424 \h </w:instrTex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BC7D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7DFB" w:rsidRDefault="00BC7DFB">
          <w:r w:rsidRPr="00BC7DF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996FB7" w:rsidRDefault="00996FB7" w:rsidP="00BC7DF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272A35" w:rsidRPr="00610863" w:rsidRDefault="00272A35" w:rsidP="00BC7D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bookmarkStart w:id="0" w:name="_Toc181410"/>
      <w:r w:rsidRPr="00610863">
        <w:rPr>
          <w:b/>
          <w:bCs/>
          <w:color w:val="000000"/>
          <w:sz w:val="28"/>
          <w:szCs w:val="28"/>
        </w:rPr>
        <w:lastRenderedPageBreak/>
        <w:t>Введение</w:t>
      </w:r>
      <w:bookmarkEnd w:id="0"/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0863">
        <w:rPr>
          <w:sz w:val="28"/>
          <w:szCs w:val="28"/>
        </w:rPr>
        <w:t>Психология педагогического общения определяется, прежде всего, тем, что учитель и ученики непосредственно влияют на педагогическое общение. В настоящее время в современной школе часто проявляются разногласия и трения между учителем и учениками, особенно в старших классах.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0863">
        <w:rPr>
          <w:sz w:val="28"/>
          <w:szCs w:val="28"/>
        </w:rPr>
        <w:t xml:space="preserve">Все больше и больше происходит столкновение интересов поколений. В основном это зависит от стиля педагогического общения и учителя не видят эту формальность или не хотят видеть. Заняв одну позицию, они стараются ее придерживаться, не смотря на последствия. Но если бы мы могли иметь более четкое представление о том, какому стилю педагогического общения соответствует то или иное поведение в конфликтной ситуации, тогда можно избежать многих, если </w:t>
      </w:r>
      <w:proofErr w:type="gramStart"/>
      <w:r w:rsidRPr="00610863">
        <w:rPr>
          <w:sz w:val="28"/>
          <w:szCs w:val="28"/>
        </w:rPr>
        <w:t>не всех конфликтов</w:t>
      </w:r>
      <w:proofErr w:type="gramEnd"/>
      <w:r w:rsidRPr="00610863">
        <w:rPr>
          <w:sz w:val="28"/>
          <w:szCs w:val="28"/>
        </w:rPr>
        <w:t xml:space="preserve"> возникающих в школе. От выбора стиля педагогического общения вообще зависит весь процесс обучения.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0863">
        <w:rPr>
          <w:sz w:val="28"/>
          <w:szCs w:val="28"/>
        </w:rPr>
        <w:t>Педагогическое общение как форма учебного сотрудничества есть условие оптимизации обучения и развития личности самих учащихся. Среди отечественных авторов</w:t>
      </w:r>
      <w:r w:rsidR="00996FB7">
        <w:rPr>
          <w:sz w:val="28"/>
          <w:szCs w:val="28"/>
        </w:rPr>
        <w:t>,</w:t>
      </w:r>
      <w:r w:rsidRPr="00610863">
        <w:rPr>
          <w:sz w:val="28"/>
          <w:szCs w:val="28"/>
        </w:rPr>
        <w:t xml:space="preserve"> занимающихся проблемой педагогического общения</w:t>
      </w:r>
      <w:r w:rsidR="00996FB7">
        <w:rPr>
          <w:sz w:val="28"/>
          <w:szCs w:val="28"/>
        </w:rPr>
        <w:t>,</w:t>
      </w:r>
      <w:r w:rsidRPr="00610863">
        <w:rPr>
          <w:sz w:val="28"/>
          <w:szCs w:val="28"/>
        </w:rPr>
        <w:t xml:space="preserve"> можно выделить большое количество исследователей.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0863">
        <w:rPr>
          <w:sz w:val="28"/>
          <w:szCs w:val="28"/>
        </w:rPr>
        <w:t xml:space="preserve">Следует отметить, что в качестве самостоятельного направления выделяется проблема эффективного педагогического общения (И. А. Зимняя, Я. Л. </w:t>
      </w:r>
      <w:proofErr w:type="spellStart"/>
      <w:r w:rsidRPr="00610863">
        <w:rPr>
          <w:sz w:val="28"/>
          <w:szCs w:val="28"/>
        </w:rPr>
        <w:t>Коломинский</w:t>
      </w:r>
      <w:proofErr w:type="spellEnd"/>
      <w:r w:rsidRPr="00610863">
        <w:rPr>
          <w:sz w:val="28"/>
          <w:szCs w:val="28"/>
        </w:rPr>
        <w:t xml:space="preserve">, С. В. Кондратьева, Н. В. Кузьмина, А. А. Леонтьев, А. А. </w:t>
      </w:r>
      <w:proofErr w:type="spellStart"/>
      <w:r w:rsidRPr="00610863">
        <w:rPr>
          <w:sz w:val="28"/>
          <w:szCs w:val="28"/>
        </w:rPr>
        <w:t>Реан</w:t>
      </w:r>
      <w:proofErr w:type="spellEnd"/>
      <w:r w:rsidRPr="00610863">
        <w:rPr>
          <w:sz w:val="28"/>
          <w:szCs w:val="28"/>
        </w:rPr>
        <w:t xml:space="preserve"> и др.).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0863">
        <w:rPr>
          <w:sz w:val="28"/>
          <w:szCs w:val="28"/>
        </w:rPr>
        <w:t>В своём исследовании С. В. Кондратьева</w:t>
      </w:r>
      <w:r w:rsidR="00996FB7">
        <w:rPr>
          <w:rStyle w:val="a8"/>
          <w:sz w:val="28"/>
          <w:szCs w:val="28"/>
        </w:rPr>
        <w:footnoteReference w:id="1"/>
      </w:r>
      <w:r w:rsidRPr="00610863">
        <w:rPr>
          <w:sz w:val="28"/>
          <w:szCs w:val="28"/>
        </w:rPr>
        <w:t xml:space="preserve"> анализировала взаимосвязь между уровнем понимания педагогом учащихся и характерной для него структурой педагогических воздействий. Уровень понимания педагогом учащихся соотносится с уровнем педагогической деятельности.</w:t>
      </w:r>
    </w:p>
    <w:p w:rsidR="00272A35" w:rsidRPr="00272A35" w:rsidRDefault="00272A35" w:rsidP="00610863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" w:name="_Toc181411"/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Неформальных же контактов высокого начальства с людьми, уже выполняющими или еще только осваивающими самые разные виды деятельности, из разных слоев общества, разных возрастных групп, разных </w:t>
      </w:r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национальностей, которые дали бы ему подлинное и глубокое знание их душевного состояния и материального положения, очень мало. И столь же не часто, если иметь в виду основную массу населения, мы встречаем руководителей, которые умеют "влезть в шкуру" простого работяги; педагогов, которые способны сопереживать неудачам учащихся как своим собственным, и работников сферы обслуживания, которые умеют быть предельно внимательны к каждому клиенту. И последствия этого очевидны - на государственном уровне не попадающие в цель решения, точно не адресованная работа средств массовой информации, ученики, идущие в школу как на каторгу; на социально-гражданском уровне - </w:t>
      </w:r>
      <w:proofErr w:type="spellStart"/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межлюдские</w:t>
      </w:r>
      <w:proofErr w:type="spellEnd"/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конфликты в различных сферах, негативно влияющие на деятельность и душевное самочувствие людей. И одна из причин всего этого - крайний дефицит психологически грамотного общения, неспособность его осуществлять.</w:t>
      </w:r>
      <w:bookmarkEnd w:id="1"/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2" w:name="_Toc181412"/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Девиз нравственно здорового государства - все человеку, все для человека. А отношение к человеку как к высшей ценности невозможно без гуманного в своей основе общения во всех областях нашей жизни.</w:t>
      </w:r>
      <w:bookmarkEnd w:id="2"/>
    </w:p>
    <w:p w:rsidR="00996FB7" w:rsidRDefault="00272A35" w:rsidP="00996F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0863">
        <w:rPr>
          <w:b/>
          <w:bCs/>
          <w:sz w:val="28"/>
          <w:szCs w:val="28"/>
        </w:rPr>
        <w:t>Объект </w:t>
      </w:r>
      <w:r w:rsidR="00610863">
        <w:rPr>
          <w:sz w:val="28"/>
          <w:szCs w:val="28"/>
        </w:rPr>
        <w:t xml:space="preserve">- </w:t>
      </w:r>
      <w:r w:rsidRPr="00610863">
        <w:rPr>
          <w:sz w:val="28"/>
          <w:szCs w:val="28"/>
        </w:rPr>
        <w:t>педагогическое общение как форма взаимодействия субъектов педагогической деятельности.</w:t>
      </w:r>
    </w:p>
    <w:p w:rsidR="00996FB7" w:rsidRDefault="00272A35" w:rsidP="00996F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0863">
        <w:rPr>
          <w:b/>
          <w:bCs/>
          <w:sz w:val="28"/>
          <w:szCs w:val="28"/>
        </w:rPr>
        <w:t>Предмет </w:t>
      </w:r>
      <w:r w:rsidR="00610863">
        <w:rPr>
          <w:b/>
          <w:bCs/>
          <w:sz w:val="28"/>
          <w:szCs w:val="28"/>
        </w:rPr>
        <w:t>-</w:t>
      </w:r>
      <w:r w:rsidRPr="00610863">
        <w:rPr>
          <w:sz w:val="28"/>
          <w:szCs w:val="28"/>
        </w:rPr>
        <w:t>психолого-педагогические аспекты овладения педагогическим общением в процессе профессиональной деятельности</w:t>
      </w:r>
    </w:p>
    <w:p w:rsidR="00272A35" w:rsidRPr="00610863" w:rsidRDefault="00272A35" w:rsidP="00996F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0863">
        <w:rPr>
          <w:b/>
          <w:bCs/>
          <w:sz w:val="28"/>
          <w:szCs w:val="28"/>
        </w:rPr>
        <w:t>Цель</w:t>
      </w:r>
      <w:r w:rsidR="00610863">
        <w:rPr>
          <w:sz w:val="28"/>
          <w:szCs w:val="28"/>
        </w:rPr>
        <w:t>:</w:t>
      </w:r>
      <w:r w:rsidRPr="00610863">
        <w:rPr>
          <w:sz w:val="28"/>
          <w:szCs w:val="28"/>
        </w:rPr>
        <w:t xml:space="preserve"> изучение психологии педагогического общения</w:t>
      </w:r>
      <w:r w:rsidR="00610863">
        <w:rPr>
          <w:sz w:val="28"/>
          <w:szCs w:val="28"/>
        </w:rPr>
        <w:t>, виды и роль педагогического общения в социуме</w:t>
      </w:r>
      <w:r w:rsidRPr="00610863">
        <w:rPr>
          <w:sz w:val="28"/>
          <w:szCs w:val="28"/>
        </w:rPr>
        <w:t>.</w:t>
      </w:r>
    </w:p>
    <w:p w:rsidR="00272A35" w:rsidRPr="00272A35" w:rsidRDefault="00272A35" w:rsidP="00610863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3" w:name="_Toc181413"/>
      <w:r w:rsidRPr="00272A3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Задачи:</w:t>
      </w:r>
      <w:bookmarkEnd w:id="3"/>
    </w:p>
    <w:p w:rsidR="00272A35" w:rsidRPr="00272A35" w:rsidRDefault="00272A35" w:rsidP="00610863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4" w:name="_Toc181414"/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Раскрыть содержание понятия "</w:t>
      </w:r>
      <w:r w:rsidR="00610863" w:rsidRPr="00610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педагогического </w:t>
      </w:r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общени</w:t>
      </w:r>
      <w:r w:rsidR="00610863" w:rsidRPr="00610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";</w:t>
      </w:r>
      <w:bookmarkEnd w:id="4"/>
    </w:p>
    <w:p w:rsidR="00272A35" w:rsidRPr="00272A35" w:rsidRDefault="00272A35" w:rsidP="00610863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5" w:name="_Toc181415"/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Рассмотреть аспекты </w:t>
      </w:r>
      <w:r w:rsidR="00610863" w:rsidRPr="00610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педагогического </w:t>
      </w:r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общения;</w:t>
      </w:r>
      <w:bookmarkEnd w:id="5"/>
    </w:p>
    <w:p w:rsidR="00272A35" w:rsidRPr="00272A35" w:rsidRDefault="00272A35" w:rsidP="00610863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6" w:name="_Toc181416"/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Рассмотреть виды</w:t>
      </w:r>
      <w:r w:rsidR="00610863" w:rsidRPr="00610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педагогического </w:t>
      </w:r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общения;</w:t>
      </w:r>
      <w:bookmarkEnd w:id="6"/>
    </w:p>
    <w:p w:rsidR="00272A35" w:rsidRPr="00272A35" w:rsidRDefault="00272A35" w:rsidP="00610863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7" w:name="_Toc181417"/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Рассмотреть такие характеристики общения как структура </w:t>
      </w:r>
      <w:r w:rsidR="00610863" w:rsidRPr="00610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педагогического </w:t>
      </w:r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общения, уровень </w:t>
      </w:r>
      <w:r w:rsidR="00610863" w:rsidRPr="00610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педагогического </w:t>
      </w:r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общения, функции </w:t>
      </w:r>
      <w:r w:rsidR="00610863" w:rsidRPr="00610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педагогического </w:t>
      </w:r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общения, стороны </w:t>
      </w:r>
      <w:r w:rsidR="00610863" w:rsidRPr="00610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педагогического </w:t>
      </w:r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общения;</w:t>
      </w:r>
      <w:bookmarkEnd w:id="7"/>
    </w:p>
    <w:p w:rsidR="00272A35" w:rsidRPr="00272A35" w:rsidRDefault="00272A35" w:rsidP="00610863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8" w:name="_Toc181418"/>
      <w:r w:rsidRPr="0027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Определить роль общения в психическом развитии человека.</w:t>
      </w:r>
      <w:bookmarkEnd w:id="8"/>
    </w:p>
    <w:p w:rsidR="00610863" w:rsidRDefault="00610863" w:rsidP="00BC7DF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</w:p>
    <w:p w:rsidR="00272A35" w:rsidRPr="00610863" w:rsidRDefault="00272A35" w:rsidP="00BC7D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bookmarkStart w:id="9" w:name="_Toc181419"/>
      <w:r w:rsidRPr="00610863">
        <w:rPr>
          <w:b/>
          <w:bCs/>
          <w:color w:val="000000"/>
          <w:sz w:val="28"/>
          <w:szCs w:val="28"/>
        </w:rPr>
        <w:t>1. Теоретические аспекты психологии педагогического общения</w:t>
      </w:r>
      <w:bookmarkEnd w:id="9"/>
    </w:p>
    <w:p w:rsidR="00272A35" w:rsidRPr="00610863" w:rsidRDefault="00272A35" w:rsidP="00BC7D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bookmarkStart w:id="10" w:name="_Toc181420"/>
      <w:r w:rsidRPr="00610863">
        <w:rPr>
          <w:b/>
          <w:bCs/>
          <w:color w:val="000000"/>
          <w:sz w:val="28"/>
          <w:szCs w:val="28"/>
        </w:rPr>
        <w:t>1.1 Понятие о педагогическом общении</w:t>
      </w:r>
      <w:bookmarkEnd w:id="10"/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 xml:space="preserve">Одной из важнейших форм взаимодействия людей является общение. Это осознанная и неосознанная вербальная связь, передача и приём информации, что наблюдается повсюду и всегда. Общение многолико; оно имеет много форм, видов. Посредством общения люди организуют различные виды практической и теоретической деятельности, обмениваются информацией, добиваются взаимопонимания, вырабатывают целесообразную программу действий, взаимно влияют друг на друга. В процессе общения формируются, реализуются межличностные взаимоотношения </w:t>
      </w:r>
      <w:r w:rsidR="00996FB7">
        <w:rPr>
          <w:rStyle w:val="a8"/>
          <w:color w:val="000000"/>
          <w:sz w:val="28"/>
          <w:szCs w:val="28"/>
        </w:rPr>
        <w:footnoteReference w:id="2"/>
      </w:r>
      <w:r w:rsidR="00996FB7">
        <w:rPr>
          <w:color w:val="000000"/>
          <w:sz w:val="28"/>
          <w:szCs w:val="28"/>
        </w:rPr>
        <w:t>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 xml:space="preserve">Общение взрослого и ребенка может ограничиваться формальной стороной, т. е. дисциплинарно - поведенческим аспектом. Так, например, происходит во многих семьях, где общение с ребенком сводится к реакциям (замечания, наказания) на его поведенческие нарушения. Точно так же иной классный руководитель-имитатор сводит свою работу с классом к контролю за поведением детей и решением возникающих дисциплинарных проблем. Но всякое общение (даже если оно нацелено на решение элементарных дисциплинарных задач) становится общением лишь в тот момент, когда возникает обмен духовными ценностями и смыслами </w:t>
      </w:r>
      <w:proofErr w:type="gramStart"/>
      <w:r w:rsidRPr="00610863">
        <w:rPr>
          <w:color w:val="000000"/>
          <w:sz w:val="28"/>
          <w:szCs w:val="28"/>
        </w:rPr>
        <w:t>- это</w:t>
      </w:r>
      <w:proofErr w:type="gramEnd"/>
      <w:r w:rsidRPr="00610863">
        <w:rPr>
          <w:color w:val="000000"/>
          <w:sz w:val="28"/>
          <w:szCs w:val="28"/>
        </w:rPr>
        <w:t xml:space="preserve"> сердцевина общения.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 xml:space="preserve">В этом случае общение охватывает области личных мнений, пристрастий, интересов, ценностей, смыслов ученика и педагога и становится педагогически эффективным. Таким образом, в данном выше определении педагогического общения слово «профессиональное» означает, во-первых, целенаправленность и, во-вторых, присутствие внутренней, глубинной стороны </w:t>
      </w:r>
      <w:r w:rsidR="00996FB7">
        <w:rPr>
          <w:rStyle w:val="a8"/>
          <w:color w:val="000000"/>
          <w:sz w:val="28"/>
          <w:szCs w:val="28"/>
        </w:rPr>
        <w:footnoteReference w:id="3"/>
      </w:r>
      <w:r w:rsidRPr="00610863">
        <w:rPr>
          <w:color w:val="000000"/>
          <w:sz w:val="28"/>
          <w:szCs w:val="28"/>
        </w:rPr>
        <w:t>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lastRenderedPageBreak/>
        <w:t xml:space="preserve">Педагогическое общение включает словесную (вербальную) и бессловесную (невербальную) коммуникация. Речь - средство вербальной коммуникации. Истоки знакомства с невербальными средствами общения восходят в древности, на что обратил внимание французский просветитель 18 в. Жан - Батист </w:t>
      </w:r>
      <w:proofErr w:type="spellStart"/>
      <w:r w:rsidRPr="00610863">
        <w:rPr>
          <w:color w:val="000000"/>
          <w:sz w:val="28"/>
          <w:szCs w:val="28"/>
        </w:rPr>
        <w:t>Дюбо</w:t>
      </w:r>
      <w:proofErr w:type="spellEnd"/>
      <w:r w:rsidRPr="00610863">
        <w:rPr>
          <w:color w:val="000000"/>
          <w:sz w:val="28"/>
          <w:szCs w:val="28"/>
        </w:rPr>
        <w:t>, обозначив особую науку нема, представляющую собой «искусство говорить, не раскрывая рта». Также достаточно давними являются и представления о хиромантии - правилах жестикуляции и умении «читать» жесты.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Основные из них: оптико-кинетическая система - общая моторика различных частей тела (рук - жестикуляция; лица - мимика; позы - пантомимика); паралингвистические - система вокализации (качество голоса, его диапазон, тональность, тембр); экстралингвистические - включение в речь пауз (покашливания, плач, смех, сам темп речи); организация пространства и времени коммуникативного процесса - размещение партнёра.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Значительная часть влияния в процессе педагогического общения происходит бессознательно. При этом активно работают все каналы восприятия - и вербальные, и невербальные. Большую роль в педагогическом общении играет принцип умеренности. Так, его реализация в отношении такого бесспорно важного момента в педагогическом общении, как юмор, предполагает выведение из арсенала педагогических средств иронии, сарказма</w:t>
      </w:r>
      <w:r w:rsidR="00996FB7">
        <w:rPr>
          <w:rStyle w:val="a8"/>
          <w:color w:val="000000"/>
          <w:sz w:val="28"/>
          <w:szCs w:val="28"/>
        </w:rPr>
        <w:footnoteReference w:id="4"/>
      </w:r>
      <w:r w:rsidRPr="00610863">
        <w:rPr>
          <w:color w:val="000000"/>
          <w:sz w:val="28"/>
          <w:szCs w:val="28"/>
        </w:rPr>
        <w:t>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610863">
        <w:rPr>
          <w:color w:val="000000"/>
          <w:sz w:val="28"/>
          <w:szCs w:val="28"/>
        </w:rPr>
        <w:t>Oбязательно</w:t>
      </w:r>
      <w:proofErr w:type="spellEnd"/>
      <w:r w:rsidRPr="00610863">
        <w:rPr>
          <w:color w:val="000000"/>
          <w:sz w:val="28"/>
          <w:szCs w:val="28"/>
        </w:rPr>
        <w:t xml:space="preserve"> выполнение следующих правил: не нужно перехлестывать в подшучивании над собой; никогда не веселитесь за счет высмеивания других; помните, что даже добродушная шутка или подтрунивание над учениками может обернуться для них душевной травмой - особенно в присутствии других детей.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 xml:space="preserve">Проблема слова, речи, выступления, искусства воздействия говорящего на слушателей имеет, как, известно, давнюю историю, насчитывающую более </w:t>
      </w:r>
      <w:r w:rsidRPr="00610863">
        <w:rPr>
          <w:color w:val="000000"/>
          <w:sz w:val="28"/>
          <w:szCs w:val="28"/>
        </w:rPr>
        <w:lastRenderedPageBreak/>
        <w:t xml:space="preserve">двадцати столетий. Многие важные вопросы этой проблемы были в самом общем виде поставлены и рассмотрены еще Цицероном. Именно им определены основные коммуникативные задачи говорящего: «что сказать, где сказать и как сказать». </w:t>
      </w:r>
      <w:proofErr w:type="spellStart"/>
      <w:r w:rsidRPr="00610863">
        <w:rPr>
          <w:color w:val="000000"/>
          <w:sz w:val="28"/>
          <w:szCs w:val="28"/>
        </w:rPr>
        <w:t>Pассматривая</w:t>
      </w:r>
      <w:proofErr w:type="spellEnd"/>
      <w:r w:rsidRPr="00610863">
        <w:rPr>
          <w:color w:val="000000"/>
          <w:sz w:val="28"/>
          <w:szCs w:val="28"/>
        </w:rPr>
        <w:t xml:space="preserve"> каждую из этих задач, Цицерон выделил такое качество речевого высказывания, как уместность - ведь не всякое положение, не всякий авторитет, не всякий возраст и не всякое место, время и публика допускают держаться одного для всех случаев рода мыслей и выражений. В наше время это одно из основных правил общения - правило зависимости формы и содержания высказывания от особенностей конкретной аудитории.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610863">
        <w:rPr>
          <w:color w:val="000000"/>
          <w:sz w:val="28"/>
          <w:szCs w:val="28"/>
        </w:rPr>
        <w:t>Pассмотрим</w:t>
      </w:r>
      <w:proofErr w:type="spellEnd"/>
      <w:r w:rsidRPr="00610863">
        <w:rPr>
          <w:color w:val="000000"/>
          <w:sz w:val="28"/>
          <w:szCs w:val="28"/>
        </w:rPr>
        <w:t xml:space="preserve"> подходы к проблеме общения. C позиции деятельностного подхода общение </w:t>
      </w:r>
      <w:proofErr w:type="gramStart"/>
      <w:r w:rsidRPr="00610863">
        <w:rPr>
          <w:color w:val="000000"/>
          <w:sz w:val="28"/>
          <w:szCs w:val="28"/>
        </w:rPr>
        <w:t>- это</w:t>
      </w:r>
      <w:proofErr w:type="gramEnd"/>
      <w:r w:rsidRPr="00610863">
        <w:rPr>
          <w:color w:val="000000"/>
          <w:sz w:val="28"/>
          <w:szCs w:val="28"/>
        </w:rPr>
        <w:t xml:space="preserve"> сложный, многоплановый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единой стратегии взаимодействия, восприятие и понимание другого человека.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 xml:space="preserve">Наряду с деятельностным существуют и другие подходы. Так, один из подходов к вербальному общению соотносится с теорией связи и теорией информации и находит отражение в общепсихологических работах Ч. </w:t>
      </w:r>
      <w:proofErr w:type="spellStart"/>
      <w:r w:rsidRPr="00610863">
        <w:rPr>
          <w:color w:val="000000"/>
          <w:sz w:val="28"/>
          <w:szCs w:val="28"/>
        </w:rPr>
        <w:t>Осгуда</w:t>
      </w:r>
      <w:proofErr w:type="spellEnd"/>
      <w:r w:rsidRPr="00610863">
        <w:rPr>
          <w:color w:val="000000"/>
          <w:sz w:val="28"/>
          <w:szCs w:val="28"/>
        </w:rPr>
        <w:t xml:space="preserve">, Дж. Миллера, Д. </w:t>
      </w:r>
      <w:proofErr w:type="spellStart"/>
      <w:r w:rsidRPr="00610863">
        <w:rPr>
          <w:color w:val="000000"/>
          <w:sz w:val="28"/>
          <w:szCs w:val="28"/>
        </w:rPr>
        <w:t>Бродбента</w:t>
      </w:r>
      <w:proofErr w:type="spellEnd"/>
      <w:r w:rsidRPr="00610863">
        <w:rPr>
          <w:color w:val="000000"/>
          <w:sz w:val="28"/>
          <w:szCs w:val="28"/>
        </w:rPr>
        <w:t xml:space="preserve">, в работах по коммуникации Г. </w:t>
      </w:r>
      <w:proofErr w:type="spellStart"/>
      <w:r w:rsidRPr="00610863">
        <w:rPr>
          <w:color w:val="000000"/>
          <w:sz w:val="28"/>
          <w:szCs w:val="28"/>
        </w:rPr>
        <w:t>Гебнера</w:t>
      </w:r>
      <w:proofErr w:type="spellEnd"/>
      <w:r w:rsidRPr="00610863">
        <w:rPr>
          <w:color w:val="000000"/>
          <w:sz w:val="28"/>
          <w:szCs w:val="28"/>
        </w:rPr>
        <w:t xml:space="preserve">, Д. Берло и др. Этот подход, восходя к работам Г. </w:t>
      </w:r>
      <w:proofErr w:type="spellStart"/>
      <w:r w:rsidRPr="00610863">
        <w:rPr>
          <w:color w:val="000000"/>
          <w:sz w:val="28"/>
          <w:szCs w:val="28"/>
        </w:rPr>
        <w:t>Лассвелла</w:t>
      </w:r>
      <w:proofErr w:type="spellEnd"/>
      <w:r w:rsidRPr="00610863">
        <w:rPr>
          <w:color w:val="000000"/>
          <w:sz w:val="28"/>
          <w:szCs w:val="28"/>
        </w:rPr>
        <w:t>, определившего задачу исследования общения формулой «кто, что передал, по какому каналу, кому, с каким эффектом», направлен в основном на изучение психологических особенностей приема (восприятия) информации, характеристик коммуникатора и аудитории, условий, средств общения</w:t>
      </w:r>
      <w:r w:rsidR="00996FB7">
        <w:rPr>
          <w:rStyle w:val="a8"/>
          <w:color w:val="000000"/>
          <w:sz w:val="28"/>
          <w:szCs w:val="28"/>
        </w:rPr>
        <w:footnoteReference w:id="5"/>
      </w:r>
      <w:r w:rsidR="00996FB7">
        <w:rPr>
          <w:color w:val="000000"/>
          <w:sz w:val="28"/>
          <w:szCs w:val="28"/>
        </w:rPr>
        <w:t>.</w:t>
      </w:r>
      <w:r w:rsidRPr="00610863">
        <w:rPr>
          <w:color w:val="000000"/>
          <w:sz w:val="28"/>
          <w:szCs w:val="28"/>
        </w:rPr>
        <w:t xml:space="preserve"> В моделях коммуникации рассматриваются компоненты (в общем виде: источник - сообщение - канал - получатель) и области их изучения (особенности коммуникатора и аудитории, условия коммуникации, ситуации, средства, </w:t>
      </w:r>
      <w:r w:rsidRPr="00610863">
        <w:rPr>
          <w:color w:val="000000"/>
          <w:sz w:val="28"/>
          <w:szCs w:val="28"/>
        </w:rPr>
        <w:lastRenderedPageBreak/>
        <w:t>языковая структура, организация и стиль сообщения, его смысловое и семантическое содержание).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610863">
        <w:rPr>
          <w:color w:val="000000"/>
          <w:sz w:val="28"/>
          <w:szCs w:val="28"/>
        </w:rPr>
        <w:t>Cистемно</w:t>
      </w:r>
      <w:proofErr w:type="spellEnd"/>
      <w:r w:rsidRPr="00610863">
        <w:rPr>
          <w:color w:val="000000"/>
          <w:sz w:val="28"/>
          <w:szCs w:val="28"/>
        </w:rPr>
        <w:t xml:space="preserve"> - коммуникативно-информационный подход позволяет определять критерии, условия и способы эффективности коммуникации на основе учета специфики протекания психических процессов в условиях передачи информации по каналу связи. При этом уточняется само понятие коммуникации и взаимодействующих субъектов как систем. Как отмечает Ю. А. </w:t>
      </w:r>
      <w:proofErr w:type="spellStart"/>
      <w:r w:rsidRPr="00610863">
        <w:rPr>
          <w:color w:val="000000"/>
          <w:sz w:val="28"/>
          <w:szCs w:val="28"/>
        </w:rPr>
        <w:t>Шерковин</w:t>
      </w:r>
      <w:proofErr w:type="spellEnd"/>
      <w:r w:rsidR="00996FB7">
        <w:rPr>
          <w:rStyle w:val="a8"/>
          <w:color w:val="000000"/>
          <w:sz w:val="28"/>
          <w:szCs w:val="28"/>
        </w:rPr>
        <w:footnoteReference w:id="6"/>
      </w:r>
      <w:r w:rsidRPr="00610863">
        <w:rPr>
          <w:color w:val="000000"/>
          <w:sz w:val="28"/>
          <w:szCs w:val="28"/>
        </w:rPr>
        <w:t>, при соединении систем в коммуникационную цепь оно уже означает зависимость их состояний. В этом случае взаимодействуют функционально согласуемые системы - психика коммуникатора и психика реципиента (или реципиентов).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610863">
        <w:rPr>
          <w:color w:val="000000"/>
          <w:sz w:val="28"/>
          <w:szCs w:val="28"/>
        </w:rPr>
        <w:t>Cуществует</w:t>
      </w:r>
      <w:proofErr w:type="spellEnd"/>
      <w:r w:rsidRPr="00610863">
        <w:rPr>
          <w:color w:val="000000"/>
          <w:sz w:val="28"/>
          <w:szCs w:val="28"/>
        </w:rPr>
        <w:t xml:space="preserve"> также и более общий социально-психологический подход к интерпретации речевого общения с позиции взаимодействия людей. В русле этого подхода подчеркивается неразрывность связи коммуникации (или общения) и других более широких планов взаимодействия люде</w:t>
      </w:r>
      <w:r w:rsidR="00996FB7">
        <w:rPr>
          <w:color w:val="000000"/>
          <w:sz w:val="28"/>
          <w:szCs w:val="28"/>
        </w:rPr>
        <w:t>й</w:t>
      </w:r>
      <w:r w:rsidRPr="00610863">
        <w:rPr>
          <w:color w:val="000000"/>
          <w:sz w:val="28"/>
          <w:szCs w:val="28"/>
        </w:rPr>
        <w:t>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Процесс педагогического общения подчиняется ряду закономерностей, которые обычно называют «эффектами».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Эффект имиджа. В восьми из десяти случаев основное впечатление на класс первоначально оказывает внешний вид учителя. Именно первое зрительное впечатление способствует самоорганизации к слушанию или выражению скепсиса по поводу того, что еще не сказал учитель. Это относится не только к первому появлению нового учителя в новом классе, а и к ежедневному приходу учителя на свои уроки - хотя, конечно, в меньшей степени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610863">
        <w:rPr>
          <w:color w:val="000000"/>
          <w:sz w:val="28"/>
          <w:szCs w:val="28"/>
        </w:rPr>
        <w:t>Tиповые</w:t>
      </w:r>
      <w:proofErr w:type="spellEnd"/>
      <w:r w:rsidRPr="00610863">
        <w:rPr>
          <w:color w:val="000000"/>
          <w:sz w:val="28"/>
          <w:szCs w:val="28"/>
        </w:rPr>
        <w:t xml:space="preserve"> приемы, позволяющие продуктивно начать урок: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1) интересный факт;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2) неожиданные цифры;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3) эмоциональная цитата;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lastRenderedPageBreak/>
        <w:t>4) эпиграф урока - стихотворный или прозаический;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5) короткий видеофрагмент;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6) загадка (отгадка - тема урока).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Точно такие же приемы можно использовать и для начала классного часа. А профессиональный учитель находит нестандартное начало и для воспитательной беседы с провинившимся учеником.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Эффект релаксации. Чем напряженнее протекает педагогическое общение, тем больше приходится его участникам прилагать усилий по самоорганизации своего внимания. Учитель, который является в процессе педагогического общения «дирижером», должен предусмотреть периодические возможности для разрядки, эмоционального расслабления и умственного переключения (шутка, временный перевод разговора на нейтральную тему, предложение чая с баранками, перерыв во времени). В противном случае ученик будет «отключаться» сам, используя принцип «экономии внимания».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Эффект рассеяния. Многие дети изложенную учителем информацию воспринимают не совсем четко, противоречиво, а некоторые остаются при своем мнении. Если за 100 % обозначить замысел какого-либо выступления учителя, то 90 % замысла обрели словесное обозначение, 80% информации словесно обозначенной были озвучены, 70 % озвученной информации было услышано классом, 60 % информации услышанной было понято, 45 % информации было принято к размышлению, 25 % информации через некоторое время осталось в памяти</w:t>
      </w:r>
      <w:r w:rsidR="00996FB7">
        <w:rPr>
          <w:rStyle w:val="a8"/>
          <w:color w:val="000000"/>
          <w:sz w:val="28"/>
          <w:szCs w:val="28"/>
        </w:rPr>
        <w:footnoteReference w:id="7"/>
      </w:r>
      <w:r w:rsidRPr="00610863">
        <w:rPr>
          <w:color w:val="000000"/>
          <w:sz w:val="28"/>
          <w:szCs w:val="28"/>
        </w:rPr>
        <w:t>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Рассмотрим важнейшие принципы речевого педагогического общения, особенно важные в процессе монологической речи (этап урока «изложение нового материала»).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1. Акцентируйте тоном, высотой голоса (важные слова, словосочетания, обороты).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lastRenderedPageBreak/>
        <w:t>2. Меняйте тон голоса: то повышайте, то понижайте его.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Меняйте темп речи (быстро - не очень важное, медленно - важные слова).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Делайте паузу до и после важных мыслей. Умелое интонирование и своевременные паузы способствуют тому, что усвоение информации происходит на 10-15 % лучше. Обусловлено это, в частности, тем, что придание слову или фразе определенной голосовой тональности, как правило, вызывает у слушающих определенные ассоциации - воспоминания, которые «прокручиваются» во время пауз.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 xml:space="preserve">Делайте компактные «выбросы информации», которые могут быть в виде: интересных цифр и фактов, привлекательных мыслей и аргументов, а также периодической интерпретации ранее </w:t>
      </w:r>
      <w:proofErr w:type="spellStart"/>
      <w:r w:rsidRPr="00610863">
        <w:rPr>
          <w:color w:val="000000"/>
          <w:sz w:val="28"/>
          <w:szCs w:val="28"/>
        </w:rPr>
        <w:t>сказаного</w:t>
      </w:r>
      <w:proofErr w:type="spellEnd"/>
      <w:r w:rsidRPr="00610863">
        <w:rPr>
          <w:color w:val="000000"/>
          <w:sz w:val="28"/>
          <w:szCs w:val="28"/>
        </w:rPr>
        <w:t>, авторских обобщений по итогам какого-то фрагмента речи.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В одном из исследований была выявлена закономерная взаимосвязь между авторитетностью учителя и тем, насколько часто в их речи на уроке употребляются высказывания с функцией контакта и с поэтической функцией (т. е. не несущие прямой содержательной информации). Оказалось, эти «несущественные» высказывания встречаются в два раза чаще у учителей авторитетных, уважаемых, чем у малоавторитетных.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610863">
        <w:rPr>
          <w:color w:val="000000"/>
          <w:sz w:val="28"/>
          <w:szCs w:val="28"/>
        </w:rPr>
        <w:t>Cовершенствуя</w:t>
      </w:r>
      <w:proofErr w:type="spellEnd"/>
      <w:r w:rsidRPr="00610863">
        <w:rPr>
          <w:color w:val="000000"/>
          <w:sz w:val="28"/>
          <w:szCs w:val="28"/>
        </w:rPr>
        <w:t xml:space="preserve"> технику монологической речи, на первом этапе надо свести к минимуму работу мысли над содержанием в момент выступления. Чтобы высвободить внимание для аудитории, текст нужно выучить наизусть и повторить 5-7 раз.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Большое значение в работе над собственной речью играет ее очистка от типичных ее недостатков, в той или иной мере свойственных каждому человеку.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К числу таковых относятся: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1) эгоцентризм (привычка переводить разговор на себя и на свои дела, высказывать не к месту свое отношение к обсуждаемому вопросу, вместо того чтобы говорить о сути дела; самоуглубленность в свои успехи и неудачи);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lastRenderedPageBreak/>
        <w:t>2) банальность (изложение хорошо известных или очевидных вещей);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3) низкая эмоциональность (монотонность; равнодушие к собеседникам, угрюмость);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4) льстивость (показное дружелюбие, панибратство, неоправданное сокращение дистанции с деловой до интимно-личной);</w:t>
      </w:r>
    </w:p>
    <w:p w:rsidR="00272A35" w:rsidRPr="00610863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5) отвлеченность (уход от основной темы)</w:t>
      </w:r>
      <w:r w:rsidR="00996FB7">
        <w:rPr>
          <w:rStyle w:val="a8"/>
          <w:color w:val="000000"/>
          <w:sz w:val="28"/>
          <w:szCs w:val="28"/>
        </w:rPr>
        <w:footnoteReference w:id="8"/>
      </w:r>
      <w:r w:rsidRPr="00610863">
        <w:rPr>
          <w:color w:val="000000"/>
          <w:sz w:val="28"/>
          <w:szCs w:val="28"/>
        </w:rPr>
        <w:t>.</w:t>
      </w:r>
    </w:p>
    <w:p w:rsidR="00610863" w:rsidRDefault="00272A35" w:rsidP="00BC7D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В зависимости от содержания, целей и средств общение можно разделить на несколько видов</w:t>
      </w:r>
      <w:r w:rsidR="00610863">
        <w:rPr>
          <w:rFonts w:ascii="Times New Roman" w:hAnsi="Times New Roman" w:cs="Times New Roman"/>
          <w:sz w:val="28"/>
          <w:szCs w:val="28"/>
        </w:rPr>
        <w:t xml:space="preserve"> (смотрите рис.1)</w:t>
      </w:r>
      <w:r w:rsidRPr="00610863">
        <w:rPr>
          <w:rFonts w:ascii="Times New Roman" w:hAnsi="Times New Roman" w:cs="Times New Roman"/>
          <w:sz w:val="28"/>
          <w:szCs w:val="28"/>
        </w:rPr>
        <w:t>.</w:t>
      </w:r>
    </w:p>
    <w:p w:rsidR="00610863" w:rsidRDefault="00610863" w:rsidP="00610863">
      <w:pPr>
        <w:spacing w:after="0" w:line="360" w:lineRule="auto"/>
        <w:ind w:left="495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A35" w:rsidRPr="00610863" w:rsidRDefault="00272A35" w:rsidP="006108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863">
        <w:rPr>
          <w:rFonts w:ascii="Times New Roman" w:hAnsi="Times New Roman" w:cs="Times New Roman"/>
          <w:sz w:val="24"/>
          <w:szCs w:val="24"/>
        </w:rPr>
        <w:t>ОБЩЕНИЕ</w:t>
      </w:r>
    </w:p>
    <w:p w:rsidR="00272A35" w:rsidRPr="00610863" w:rsidRDefault="00272A35" w:rsidP="00610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08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97155</wp:posOffset>
                </wp:positionV>
                <wp:extent cx="2872105" cy="4572000"/>
                <wp:effectExtent l="61595" t="7620" r="57150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4572000"/>
                          <a:chOff x="4353" y="5350"/>
                          <a:chExt cx="4523" cy="7563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8" y="5350"/>
                            <a:ext cx="1306" cy="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647" y="5525"/>
                            <a:ext cx="18" cy="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535" y="5350"/>
                            <a:ext cx="1139" cy="6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353" y="7451"/>
                            <a:ext cx="0" cy="3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353" y="8360"/>
                            <a:ext cx="0" cy="3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353" y="10168"/>
                            <a:ext cx="0" cy="3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437" y="12562"/>
                            <a:ext cx="0" cy="3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664" y="6296"/>
                            <a:ext cx="1" cy="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646" y="7227"/>
                            <a:ext cx="1" cy="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874" y="6386"/>
                            <a:ext cx="1" cy="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875" y="7227"/>
                            <a:ext cx="1" cy="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8873" y="8220"/>
                            <a:ext cx="1" cy="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874" y="9593"/>
                            <a:ext cx="1" cy="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CC02F" id="Группа 1" o:spid="_x0000_s1026" style="position:absolute;margin-left:165.8pt;margin-top:7.65pt;width:226.15pt;height:5in;z-index:251659264" coordorigin="4353,5350" coordsize="4523,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538;top:5350;width:1306;height:5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">
                  <v:stroke endarrow="block"/>
                </v:shape>
                <v:shape id="AutoShape 4" o:spid="_x0000_s1028" type="#_x0000_t32" style="position:absolute;left:6647;top:5525;width:18;height: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  <v:shape id="AutoShape 5" o:spid="_x0000_s1029" type="#_x0000_t32" style="position:absolute;left:7535;top:5350;width:1139;height:6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 id="AutoShape 6" o:spid="_x0000_s1030" type="#_x0000_t32" style="position:absolute;left:4353;top:7451;width:0;height:3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shape id="AutoShape 7" o:spid="_x0000_s1031" type="#_x0000_t32" style="position:absolute;left:4353;top:8360;width:0;height:3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 id="AutoShape 8" o:spid="_x0000_s1032" type="#_x0000_t32" style="position:absolute;left:4353;top:10168;width:0;height:3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9" o:spid="_x0000_s1033" type="#_x0000_t32" style="position:absolute;left:4437;top:12562;width:0;height:3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0" o:spid="_x0000_s1034" type="#_x0000_t32" style="position:absolute;left:6664;top:6296;width:1;height:5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11" o:spid="_x0000_s1035" type="#_x0000_t32" style="position:absolute;left:6646;top:7227;width:1;height:5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2" o:spid="_x0000_s1036" type="#_x0000_t32" style="position:absolute;left:8874;top:6386;width:1;height:5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13" o:spid="_x0000_s1037" type="#_x0000_t32" style="position:absolute;left:8875;top:7227;width:1;height:5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14" o:spid="_x0000_s1038" type="#_x0000_t32" style="position:absolute;left:8873;top:8220;width:1;height:5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15" o:spid="_x0000_s1039" type="#_x0000_t32" style="position:absolute;left:8874;top:9593;width:1;height:5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272A35" w:rsidRPr="00610863" w:rsidRDefault="00272A35" w:rsidP="00610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20"/>
        <w:gridCol w:w="2455"/>
        <w:gridCol w:w="2972"/>
      </w:tblGrid>
      <w:tr w:rsidR="00272A35" w:rsidRPr="00610863" w:rsidTr="0046533C">
        <w:trPr>
          <w:jc w:val="center"/>
        </w:trPr>
        <w:tc>
          <w:tcPr>
            <w:tcW w:w="2495" w:type="dxa"/>
            <w:vAlign w:val="center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0863">
              <w:rPr>
                <w:sz w:val="24"/>
                <w:szCs w:val="24"/>
              </w:rPr>
              <w:t>По содержанию</w:t>
            </w:r>
          </w:p>
        </w:tc>
        <w:tc>
          <w:tcPr>
            <w:tcW w:w="1950" w:type="dxa"/>
            <w:vAlign w:val="center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0863">
              <w:rPr>
                <w:sz w:val="24"/>
                <w:szCs w:val="24"/>
              </w:rPr>
              <w:t>По целям</w:t>
            </w:r>
          </w:p>
        </w:tc>
        <w:tc>
          <w:tcPr>
            <w:tcW w:w="0" w:type="auto"/>
            <w:vAlign w:val="center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0863">
              <w:rPr>
                <w:sz w:val="24"/>
                <w:szCs w:val="24"/>
              </w:rPr>
              <w:t>По средствам</w:t>
            </w:r>
          </w:p>
        </w:tc>
      </w:tr>
      <w:tr w:rsidR="00272A35" w:rsidRPr="00610863" w:rsidTr="0046533C">
        <w:trPr>
          <w:jc w:val="center"/>
        </w:trPr>
        <w:tc>
          <w:tcPr>
            <w:tcW w:w="2495" w:type="dxa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0863">
              <w:rPr>
                <w:sz w:val="24"/>
                <w:szCs w:val="24"/>
              </w:rPr>
              <w:t>материальное (обмен предметами и продуктами деятельности)</w:t>
            </w:r>
          </w:p>
        </w:tc>
        <w:tc>
          <w:tcPr>
            <w:tcW w:w="1950" w:type="dxa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0863">
              <w:rPr>
                <w:sz w:val="24"/>
                <w:szCs w:val="24"/>
              </w:rPr>
              <w:t>Биологическое</w:t>
            </w:r>
          </w:p>
        </w:tc>
        <w:tc>
          <w:tcPr>
            <w:tcW w:w="0" w:type="auto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0863">
              <w:rPr>
                <w:sz w:val="24"/>
                <w:szCs w:val="24"/>
              </w:rPr>
              <w:t>Непосредственное</w:t>
            </w:r>
          </w:p>
        </w:tc>
      </w:tr>
      <w:tr w:rsidR="00272A35" w:rsidRPr="00610863" w:rsidTr="0046533C">
        <w:trPr>
          <w:jc w:val="center"/>
        </w:trPr>
        <w:tc>
          <w:tcPr>
            <w:tcW w:w="2495" w:type="dxa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0863">
              <w:rPr>
                <w:sz w:val="24"/>
                <w:szCs w:val="24"/>
              </w:rPr>
              <w:t>когнитивное (обмен знаниями)</w:t>
            </w:r>
          </w:p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0863">
              <w:rPr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0863">
              <w:rPr>
                <w:sz w:val="24"/>
                <w:szCs w:val="24"/>
              </w:rPr>
              <w:t>Опосредствованное</w:t>
            </w:r>
          </w:p>
        </w:tc>
      </w:tr>
      <w:tr w:rsidR="00272A35" w:rsidRPr="00610863" w:rsidTr="0046533C">
        <w:trPr>
          <w:jc w:val="center"/>
        </w:trPr>
        <w:tc>
          <w:tcPr>
            <w:tcW w:w="2495" w:type="dxa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0863">
              <w:rPr>
                <w:sz w:val="24"/>
                <w:szCs w:val="24"/>
              </w:rPr>
              <w:t>кондиционное (обмен психическими или физиологическими состояниями)</w:t>
            </w:r>
          </w:p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0863">
              <w:rPr>
                <w:sz w:val="24"/>
                <w:szCs w:val="24"/>
              </w:rPr>
              <w:t>Прямое</w:t>
            </w:r>
          </w:p>
        </w:tc>
      </w:tr>
      <w:tr w:rsidR="00272A35" w:rsidRPr="00610863" w:rsidTr="0046533C">
        <w:trPr>
          <w:jc w:val="center"/>
        </w:trPr>
        <w:tc>
          <w:tcPr>
            <w:tcW w:w="2495" w:type="dxa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0863">
              <w:rPr>
                <w:sz w:val="24"/>
                <w:szCs w:val="24"/>
              </w:rPr>
              <w:t>мотивационное (обмен побуждениями, целями, интересами, мотивами, потребностями)</w:t>
            </w:r>
          </w:p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0863">
              <w:rPr>
                <w:sz w:val="24"/>
                <w:szCs w:val="24"/>
              </w:rPr>
              <w:t>Косвенное общение</w:t>
            </w:r>
          </w:p>
        </w:tc>
      </w:tr>
      <w:tr w:rsidR="00272A35" w:rsidRPr="00610863" w:rsidTr="0046533C">
        <w:trPr>
          <w:jc w:val="center"/>
        </w:trPr>
        <w:tc>
          <w:tcPr>
            <w:tcW w:w="2495" w:type="dxa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0863">
              <w:rPr>
                <w:sz w:val="24"/>
                <w:szCs w:val="24"/>
              </w:rPr>
              <w:t xml:space="preserve">деятельностное (обмен действиями, операциями, умениями, навыками) </w:t>
            </w:r>
          </w:p>
        </w:tc>
        <w:tc>
          <w:tcPr>
            <w:tcW w:w="1950" w:type="dxa"/>
            <w:vAlign w:val="center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2A35" w:rsidRPr="00610863" w:rsidRDefault="00272A35" w:rsidP="00610863">
            <w:pPr>
              <w:pStyle w:val="a5"/>
              <w:spacing w:line="24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72A35" w:rsidRPr="00BC7DFB" w:rsidRDefault="00610863" w:rsidP="0061086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7DFB">
        <w:rPr>
          <w:rFonts w:ascii="Times New Roman" w:hAnsi="Times New Roman" w:cs="Times New Roman"/>
          <w:sz w:val="28"/>
          <w:szCs w:val="28"/>
        </w:rPr>
        <w:t>Рисунок 1. Виды общения</w:t>
      </w:r>
    </w:p>
    <w:p w:rsidR="00BC7DFB" w:rsidRDefault="00BC7DFB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610863">
        <w:rPr>
          <w:rFonts w:ascii="Times New Roman" w:hAnsi="Times New Roman" w:cs="Times New Roman"/>
          <w:sz w:val="28"/>
          <w:szCs w:val="28"/>
        </w:rPr>
        <w:lastRenderedPageBreak/>
        <w:t>Рассмотрим подробнее каждый из видов.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 xml:space="preserve">При </w:t>
      </w: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материальном общении </w:t>
      </w:r>
      <w:r w:rsidRPr="00610863">
        <w:rPr>
          <w:rFonts w:ascii="Times New Roman" w:hAnsi="Times New Roman" w:cs="Times New Roman"/>
          <w:sz w:val="28"/>
          <w:szCs w:val="28"/>
        </w:rPr>
        <w:t>субъекты, будучи занятыми индивидуальной деятельностью, обмениваются ее продуктами, которые, в свою очередь, служат средством удовлетворения их актуальных потребностей.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 xml:space="preserve">При </w:t>
      </w: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кондиционном общении </w:t>
      </w:r>
      <w:r w:rsidRPr="00610863">
        <w:rPr>
          <w:rFonts w:ascii="Times New Roman" w:hAnsi="Times New Roman" w:cs="Times New Roman"/>
          <w:sz w:val="28"/>
          <w:szCs w:val="28"/>
        </w:rPr>
        <w:t>люди оказывают влияние друг на друга, рассчитанное на то, чтобы привести друг друга в определенное физическое или психическое состояние. Например, поднять настроение или, напротив, испортить его; возбудить или успокоить друг друга, а в конечном счете - оказать определенное воздействие на самочувствие друг друга.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Мотивационное общение </w:t>
      </w:r>
      <w:r w:rsidRPr="00610863">
        <w:rPr>
          <w:rFonts w:ascii="Times New Roman" w:hAnsi="Times New Roman" w:cs="Times New Roman"/>
          <w:sz w:val="28"/>
          <w:szCs w:val="28"/>
        </w:rPr>
        <w:t>имеет своим содержанием передачу друг другу определенных побуждений, установок или готовности к действиям в определенном направлении. В качестве примера такого общения можно назвать случаи, когда один человек желает добиться того, чтобы у другого возникло или исчезло некоторое стремление, чтобы у кого-либо сложилась определенная установка к действию, актуализировалась некоторая потребность.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 xml:space="preserve">Иллюстрацией </w:t>
      </w: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когнитивного </w:t>
      </w:r>
      <w:r w:rsidRPr="00610863">
        <w:rPr>
          <w:rFonts w:ascii="Times New Roman" w:hAnsi="Times New Roman" w:cs="Times New Roman"/>
          <w:sz w:val="28"/>
          <w:szCs w:val="28"/>
        </w:rPr>
        <w:t xml:space="preserve">и </w:t>
      </w: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деятельностного общения </w:t>
      </w:r>
      <w:r w:rsidRPr="00610863">
        <w:rPr>
          <w:rFonts w:ascii="Times New Roman" w:hAnsi="Times New Roman" w:cs="Times New Roman"/>
          <w:sz w:val="28"/>
          <w:szCs w:val="28"/>
        </w:rPr>
        <w:t>может служить общение, связанное с различными видами познавательной или учебной деятельности. Здесь от субъекта к субъекту передается информация, расширяющая кругозор, совершенствующая и развивающая способности.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Биологическое </w:t>
      </w:r>
      <w:proofErr w:type="gramStart"/>
      <w:r w:rsidRPr="00610863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996F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086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10863">
        <w:rPr>
          <w:rFonts w:ascii="Times New Roman" w:hAnsi="Times New Roman" w:cs="Times New Roman"/>
          <w:sz w:val="28"/>
          <w:szCs w:val="28"/>
        </w:rPr>
        <w:t xml:space="preserve"> общение, необходимое для поддержания, сохранения и развития организма. Оно связано с удовлетворением основных органических потребностей.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Социальное общение </w:t>
      </w:r>
      <w:r w:rsidRPr="00610863">
        <w:rPr>
          <w:rFonts w:ascii="Times New Roman" w:hAnsi="Times New Roman" w:cs="Times New Roman"/>
          <w:sz w:val="28"/>
          <w:szCs w:val="28"/>
        </w:rPr>
        <w:t xml:space="preserve">преследует цели расширения и укрепления межличностных контактов, установления и развития </w:t>
      </w:r>
      <w:proofErr w:type="spellStart"/>
      <w:r w:rsidRPr="00610863">
        <w:rPr>
          <w:rFonts w:ascii="Times New Roman" w:hAnsi="Times New Roman" w:cs="Times New Roman"/>
          <w:sz w:val="28"/>
          <w:szCs w:val="28"/>
        </w:rPr>
        <w:t>интерперсональных</w:t>
      </w:r>
      <w:proofErr w:type="spellEnd"/>
      <w:r w:rsidRPr="00610863">
        <w:rPr>
          <w:rFonts w:ascii="Times New Roman" w:hAnsi="Times New Roman" w:cs="Times New Roman"/>
          <w:sz w:val="28"/>
          <w:szCs w:val="28"/>
        </w:rPr>
        <w:t xml:space="preserve"> отношений, личностного роста индивида. Существует столько частных целей общения, сколько можно выделить подвидов биологических и социальных потребностей.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Непосредственное общение </w:t>
      </w:r>
      <w:r w:rsidRPr="00610863">
        <w:rPr>
          <w:rFonts w:ascii="Times New Roman" w:hAnsi="Times New Roman" w:cs="Times New Roman"/>
          <w:sz w:val="28"/>
          <w:szCs w:val="28"/>
        </w:rPr>
        <w:t>осуществляется с помощью естественных органов, данных живому существу природой: руки, голова, туловище, голосовые связки и т.п.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Опосредствованное общение </w:t>
      </w:r>
      <w:r w:rsidRPr="00610863">
        <w:rPr>
          <w:rFonts w:ascii="Times New Roman" w:hAnsi="Times New Roman" w:cs="Times New Roman"/>
          <w:sz w:val="28"/>
          <w:szCs w:val="28"/>
        </w:rPr>
        <w:t>связано с использованием специальных средств и орудий для организации общения и обмена информацией. Это или природные предметы (палка, брошенный камень, след на земле и т.д.), или культурные (знаковые системы, записи символов на различных носителях, печать, радио, телевидение и т.п.).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Прямое общение </w:t>
      </w:r>
      <w:r w:rsidRPr="00610863">
        <w:rPr>
          <w:rFonts w:ascii="Times New Roman" w:hAnsi="Times New Roman" w:cs="Times New Roman"/>
          <w:sz w:val="28"/>
          <w:szCs w:val="28"/>
        </w:rPr>
        <w:t>предполагает личные контакты и непосредственное восприятие друг другом общающихся людей в самом акте общения, например, телесные контакты, беседы людей друг с другом, их общение в тех случаях, когда они видят и непосредственно реагируют на действия друг друга.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Косвенное общение </w:t>
      </w:r>
      <w:r w:rsidRPr="00610863">
        <w:rPr>
          <w:rFonts w:ascii="Times New Roman" w:hAnsi="Times New Roman" w:cs="Times New Roman"/>
          <w:sz w:val="28"/>
          <w:szCs w:val="28"/>
        </w:rPr>
        <w:t>осуществляется через посредников, которыми могут выступать другие люди (скажем, переговоры между конфликтующими сторонами на межгосударственном, межнациональном, групповом, семейном уровнях).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 xml:space="preserve">Среди видов общения можно выделить также деловое и личностное, инструментальное и целевое. </w:t>
      </w: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Деловое общение </w:t>
      </w:r>
      <w:r w:rsidRPr="00610863">
        <w:rPr>
          <w:rFonts w:ascii="Times New Roman" w:hAnsi="Times New Roman" w:cs="Times New Roman"/>
          <w:sz w:val="28"/>
          <w:szCs w:val="28"/>
        </w:rPr>
        <w:t>обычно включено как частный момент в какую-либо совместную продуктивную деятельность людей и служит средством повышения качества этой деятельности.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Личностное общение </w:t>
      </w:r>
      <w:r w:rsidRPr="00610863">
        <w:rPr>
          <w:rFonts w:ascii="Times New Roman" w:hAnsi="Times New Roman" w:cs="Times New Roman"/>
          <w:sz w:val="28"/>
          <w:szCs w:val="28"/>
        </w:rPr>
        <w:t>сосредоточено в основном вокруг психологических проблем внутреннего характера, тех интересов и потребностей, которые глубоко и интимно затрагивают личность человека.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Инструментальным </w:t>
      </w:r>
      <w:r w:rsidRPr="00610863">
        <w:rPr>
          <w:rFonts w:ascii="Times New Roman" w:hAnsi="Times New Roman" w:cs="Times New Roman"/>
          <w:sz w:val="28"/>
          <w:szCs w:val="28"/>
        </w:rPr>
        <w:t xml:space="preserve">можно назвать общение, которое не является самоцелью, не стимулируется самостоятельной потребностью, но преследует какую-то иную цель, кроме получения удовлетворения от самого акта общения. </w:t>
      </w: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Целевое </w:t>
      </w:r>
      <w:proofErr w:type="gramStart"/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61086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10863">
        <w:rPr>
          <w:rFonts w:ascii="Times New Roman" w:hAnsi="Times New Roman" w:cs="Times New Roman"/>
          <w:sz w:val="28"/>
          <w:szCs w:val="28"/>
        </w:rPr>
        <w:t xml:space="preserve"> общение, которое само по себе служит средством удовлетворения специфической потребности, в данном случае потребности в общении.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Важнейшими видами общения у людей являются вербальное и невербальное. </w:t>
      </w: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Невербальное общение </w:t>
      </w:r>
      <w:r w:rsidRPr="00610863">
        <w:rPr>
          <w:rFonts w:ascii="Times New Roman" w:hAnsi="Times New Roman" w:cs="Times New Roman"/>
          <w:sz w:val="28"/>
          <w:szCs w:val="28"/>
        </w:rPr>
        <w:t xml:space="preserve">не предполагает использование звуковой речи, естественного языка в качестве средства общения. Невербальное </w:t>
      </w:r>
      <w:proofErr w:type="gramStart"/>
      <w:r w:rsidRPr="0061086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10863">
        <w:rPr>
          <w:rFonts w:ascii="Times New Roman" w:hAnsi="Times New Roman" w:cs="Times New Roman"/>
          <w:sz w:val="28"/>
          <w:szCs w:val="28"/>
        </w:rPr>
        <w:t xml:space="preserve"> общение при помощи мимики, жестов и пантомимики, через прямые сенсорные или телесные контакты.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Вербальное общение </w:t>
      </w:r>
      <w:r w:rsidRPr="00610863">
        <w:rPr>
          <w:rFonts w:ascii="Times New Roman" w:hAnsi="Times New Roman" w:cs="Times New Roman"/>
          <w:sz w:val="28"/>
          <w:szCs w:val="28"/>
        </w:rPr>
        <w:t>присуще только человеку и в качестве обязательного условия предполагает усвоение языка. По своим коммуникативным возможностям оно гораздо богаче всех видов и форм невербального общения, хотя в жизни не может полностью его заменить. Да и само развитие вербального общения первоначально непременно опирается на невербальные средства коммуникации.</w:t>
      </w:r>
    </w:p>
    <w:p w:rsidR="00272A35" w:rsidRDefault="00272A35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Исходя из выше сказанного, можно сделать вывод, что в педагогическом общении личность учителя играет значительную роль. Он не только передаёт информацию ученикам, но и формирует у них культуру и более глобальные составляющие психической жизни человека.</w:t>
      </w:r>
    </w:p>
    <w:p w:rsidR="00996FB7" w:rsidRPr="00610863" w:rsidRDefault="00996FB7" w:rsidP="0061086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72A35" w:rsidRPr="00610863" w:rsidRDefault="00272A35" w:rsidP="00BC7D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bookmarkStart w:id="12" w:name="_Toc181421"/>
      <w:r w:rsidRPr="00610863">
        <w:rPr>
          <w:b/>
          <w:bCs/>
          <w:color w:val="000000"/>
          <w:sz w:val="28"/>
          <w:szCs w:val="28"/>
        </w:rPr>
        <w:t>1.2 Специфика педагогического общения</w:t>
      </w:r>
      <w:bookmarkEnd w:id="12"/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Общение характеризуется по следующим параметрам: структура общения, уровень общения, функции общения, стороны общения.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Структура общения - с позиций психологии социальной выделяются такие стороны общения</w:t>
      </w:r>
      <w:r w:rsidR="00996FB7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Pr="00610863">
        <w:rPr>
          <w:rFonts w:ascii="Times New Roman" w:hAnsi="Times New Roman" w:cs="Times New Roman"/>
          <w:sz w:val="28"/>
          <w:szCs w:val="28"/>
        </w:rPr>
        <w:t>: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1) сторона коммуникативная - выражается в обмене информацией, ее понимании; в ходе общения адресант и адресат должны использовать одну и ту же знаковую систему; общающиеся влияют друг на друга, у них возникают взаимоотношения;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 xml:space="preserve">2) сторона интерактивная - выражается во взаимодействии партнеров при организации и выполнении совместной деятельности; эта сторона не исчерпывается лишь формой общения, внешней картиной взаимодействия, - </w:t>
      </w:r>
      <w:r w:rsidRPr="00610863">
        <w:rPr>
          <w:rFonts w:ascii="Times New Roman" w:hAnsi="Times New Roman" w:cs="Times New Roman"/>
          <w:sz w:val="28"/>
          <w:szCs w:val="28"/>
        </w:rPr>
        <w:lastRenderedPageBreak/>
        <w:t>имеют значение и мотивы, цели общения каждой стороны, их взаимодействие; исследованиями установлены такие виды взаимодействия, как содружество, конкуренция и конфликт;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3) сторона перцептивная - выражается в восприятии одним партнером по общению другого.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Уровни общения - согласно одному из подходов, выделяются: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1) макроуровень - выражается в том, что человек общается с другими людьми согласно сложившимся общественным отношениям, традициям и обычаям;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10863">
        <w:rPr>
          <w:rFonts w:ascii="Times New Roman" w:hAnsi="Times New Roman" w:cs="Times New Roman"/>
          <w:sz w:val="28"/>
          <w:szCs w:val="28"/>
        </w:rPr>
        <w:t>мезоуровень</w:t>
      </w:r>
      <w:proofErr w:type="spellEnd"/>
      <w:r w:rsidRPr="00610863">
        <w:rPr>
          <w:rFonts w:ascii="Times New Roman" w:hAnsi="Times New Roman" w:cs="Times New Roman"/>
          <w:sz w:val="28"/>
          <w:szCs w:val="28"/>
        </w:rPr>
        <w:t xml:space="preserve"> - общение в пределах содержательной темы, одноразовое или многоразовое;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3) микроуровень - акт контакта, несущий элемент содержания и выражаемый в определенных внешних показателях - простейшие элементы, лежащие в основе других уровней: вопрос - ответ, рукопожатие, акт мимический и пантомимический, и пр.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spellStart"/>
      <w:r w:rsidRPr="00610863">
        <w:rPr>
          <w:rFonts w:ascii="Times New Roman" w:hAnsi="Times New Roman" w:cs="Times New Roman"/>
          <w:sz w:val="28"/>
          <w:szCs w:val="28"/>
        </w:rPr>
        <w:t>полифункционально</w:t>
      </w:r>
      <w:proofErr w:type="spellEnd"/>
      <w:r w:rsidRPr="00610863">
        <w:rPr>
          <w:rFonts w:ascii="Times New Roman" w:hAnsi="Times New Roman" w:cs="Times New Roman"/>
          <w:sz w:val="28"/>
          <w:szCs w:val="28"/>
        </w:rPr>
        <w:t>, что отражается во множестве существующих классификаций его функций. Чаще всего в них описываются коммуникативные аспекты общения, причем допускается ошибочное отождествление понятий коммуникация и общения.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В самых обобщенных классификациях выделяется три стороны общения: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1) коммуникативная;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2) интерактивная;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3) перцептивная. Близкая к этой классификация выделяет стороны: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1) информационно-коммуникативную, охватывающую процессы приема-передачи информации;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10863">
        <w:rPr>
          <w:rFonts w:ascii="Times New Roman" w:hAnsi="Times New Roman" w:cs="Times New Roman"/>
          <w:sz w:val="28"/>
          <w:szCs w:val="28"/>
        </w:rPr>
        <w:t>регуляционно</w:t>
      </w:r>
      <w:proofErr w:type="spellEnd"/>
      <w:r w:rsidRPr="00610863">
        <w:rPr>
          <w:rFonts w:ascii="Times New Roman" w:hAnsi="Times New Roman" w:cs="Times New Roman"/>
          <w:sz w:val="28"/>
          <w:szCs w:val="28"/>
        </w:rPr>
        <w:t>-коммуникативную, связанную со взаимной корректировкой действий при осуществлении деятельности совместной;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lastRenderedPageBreak/>
        <w:t>3) аффективно-коммуникативную, относящуюся к сфере эмоциональной и отвечающую потребностям в изменении своего эмоционального состояния.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Другая классификация выделяет: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1) как основную рабочую - инструментальную функцию общения, надобную для обмена информацией в процессе управления и совместного труда;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2) синдикативную функцию, выражаемую в сплочении групп малых и больших;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3) трансляционную функцию, надобную для обучения, передачи знаний, способов деятельности, оценочных критериев;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4) функцию самовыражения, ориентированную на поиск и достижение взаимного понимания (особенно характерную для творческих личностей).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По критерию цели общения выделяется восемь функций общения</w:t>
      </w:r>
      <w:r w:rsidR="00996FB7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  <w:r w:rsidRPr="00610863">
        <w:rPr>
          <w:rFonts w:ascii="Times New Roman" w:hAnsi="Times New Roman" w:cs="Times New Roman"/>
          <w:sz w:val="28"/>
          <w:szCs w:val="28"/>
        </w:rPr>
        <w:t>: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 xml:space="preserve">1) контактная, цель коей - установление контакта как состояния обоюдной готовности к приему и передаче сообщений и к поддержанию взаимосвязи в виде постоянной </w:t>
      </w:r>
      <w:proofErr w:type="spellStart"/>
      <w:r w:rsidRPr="00610863">
        <w:rPr>
          <w:rFonts w:ascii="Times New Roman" w:hAnsi="Times New Roman" w:cs="Times New Roman"/>
          <w:sz w:val="28"/>
          <w:szCs w:val="28"/>
        </w:rPr>
        <w:t>взаимоориентированности</w:t>
      </w:r>
      <w:proofErr w:type="spellEnd"/>
      <w:r w:rsidRPr="00610863">
        <w:rPr>
          <w:rFonts w:ascii="Times New Roman" w:hAnsi="Times New Roman" w:cs="Times New Roman"/>
          <w:sz w:val="28"/>
          <w:szCs w:val="28"/>
        </w:rPr>
        <w:t>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2) информационная, цель коей - обмен сообщениями (прием-передача сведений в ответ на запрос), а также обмен мнениями, замыслами, решениями и пр.;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3) побудительная, цель коей - стимуляция активности партнера для направления его на выполнение определенных действий;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4) координационная, цель коей - взаимное ориентирование и согласование действий при организации деятельности совместной;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5) функция понимания, цель коей - не только адекватное восприятие и понимание смысла сообщения, но и взаимное понимание - намерений, установок, переживаний, состояний и пр.;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proofErr w:type="spellStart"/>
      <w:r w:rsidRPr="00610863">
        <w:rPr>
          <w:rFonts w:ascii="Times New Roman" w:hAnsi="Times New Roman" w:cs="Times New Roman"/>
          <w:sz w:val="28"/>
          <w:szCs w:val="28"/>
        </w:rPr>
        <w:t>амотивная</w:t>
      </w:r>
      <w:proofErr w:type="spellEnd"/>
      <w:r w:rsidRPr="00610863">
        <w:rPr>
          <w:rFonts w:ascii="Times New Roman" w:hAnsi="Times New Roman" w:cs="Times New Roman"/>
          <w:sz w:val="28"/>
          <w:szCs w:val="28"/>
        </w:rPr>
        <w:t>, цель коей - возбуждение в партнере нужных эмоциональных переживаний (обмен эмоциями), а также изменение с его помощью своих переживаний и состояний;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7) функция установления отношений, цель коей - осознание и фиксация своего места в системе ролевых, статусных, деловых, межличностных и прочих связей сообщества, в коем действует индивид;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8) функция оказания влияния, цель коей - изменение состояния, поведения, личностно-смысловых образований партнера, в том числе его намерений, установок, мнений, решений, представлений, потребностей, действий, активности и пр.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Коммуникативная сторона общения связана с выявлением специфики информационного процесса между людьми как активными субъектами: с учетом отношений между партнерами, их установок, целей и намерений. Все это приводит не просто к движению информации, но к уточнению и обогащению знаний, сведений и мнений, коими обмениваются люди. Средствами процесса коммуникативного являются различные системы знаковые</w:t>
      </w:r>
      <w:r w:rsidR="00996FB7">
        <w:rPr>
          <w:rStyle w:val="a8"/>
          <w:rFonts w:ascii="Times New Roman" w:hAnsi="Times New Roman" w:cs="Times New Roman"/>
          <w:sz w:val="28"/>
          <w:szCs w:val="28"/>
        </w:rPr>
        <w:footnoteReference w:id="11"/>
      </w:r>
      <w:r w:rsidRPr="00610863">
        <w:rPr>
          <w:rFonts w:ascii="Times New Roman" w:hAnsi="Times New Roman" w:cs="Times New Roman"/>
          <w:sz w:val="28"/>
          <w:szCs w:val="28"/>
        </w:rPr>
        <w:t>: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1) прежде всего - речь;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2) оптико-кинетическая система знаков - жесты, мимика, пантомимика;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3) системы паралингвистическая и экстралингвистическая - интонация, неречевые вкрапления в речь (например паузы);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4) система организации пространства и времени коммуникации;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5) наконец, система "контакта глазами".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Важная характеристика процесса коммуникативного - намерение его участников повлиять друг на друга, воздействовать на поведение другого, обеспечить свою идеальную представленность в другом (персонализацию); необходимые условия для этого не просто использование единого языка, но и одинаковое понимание ситуации общения.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lastRenderedPageBreak/>
        <w:t>Интерактивная сторона общения представляет собой построение общей стратегии взаимодействия. Различается ряд типов взаимодействия между людьми, прежде всего - кооперация и конкуренция. Но абстрактная оценка этих типов как просто согласия или конфликта приводит к формальному описанию взаимодействий. Хотя на этом пути достигнуты определенные результаты, например, расчет и прогноз стратегий поведения партнера с применением элементов математической теории игр, формальный характер описания исследуемых стратегий и то обстоятельство, что анализируется взаимодействие только двоих, препятствуют применению полученных данных при анализе взаимодействия людей в реальной жизни. Для психологии социальной должно быть нормативно содержательное рассмотрение различных типов взаимодействия, что вытекает из понимания его как определенного способа объединения индивидуальных усилий в конкретных формах деятельности совместной.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Перцептивная сторона общения включает в себя процесс формирования образа другого человека, что достигается "прочтением" за физическими характеристиками партнера его психологических свойств и особенностей поведения. Основные механизмы познания другого человека - идентификация (уподобление) и рефлексия.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 xml:space="preserve">В ходе восприятия и познания межличностного возникает ряд "эффектов" - эффекты первичности, </w:t>
      </w:r>
      <w:proofErr w:type="spellStart"/>
      <w:r w:rsidRPr="00610863">
        <w:rPr>
          <w:rFonts w:ascii="Times New Roman" w:hAnsi="Times New Roman" w:cs="Times New Roman"/>
          <w:sz w:val="28"/>
          <w:szCs w:val="28"/>
        </w:rPr>
        <w:t>недавности</w:t>
      </w:r>
      <w:proofErr w:type="spellEnd"/>
      <w:r w:rsidRPr="00610863">
        <w:rPr>
          <w:rFonts w:ascii="Times New Roman" w:hAnsi="Times New Roman" w:cs="Times New Roman"/>
          <w:sz w:val="28"/>
          <w:szCs w:val="28"/>
        </w:rPr>
        <w:t xml:space="preserve"> (новизны) и ореола. Большую роль играют и явления </w:t>
      </w:r>
      <w:proofErr w:type="spellStart"/>
      <w:r w:rsidRPr="00610863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610863">
        <w:rPr>
          <w:rFonts w:ascii="Times New Roman" w:hAnsi="Times New Roman" w:cs="Times New Roman"/>
          <w:sz w:val="28"/>
          <w:szCs w:val="28"/>
        </w:rPr>
        <w:t xml:space="preserve"> и атрибуции каузальной. Знание этих механизмов позволяет выявить психологическое содержание процесса взаимопонимания, достигаемого при общении. Связь общения с определенным характером взаимоотношений проявляется и при эмоциональной регуляции перцептивного процесса, в частности - в явлении аттракции (тяготения).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 xml:space="preserve">Рассмотрение трех сторон общения в единстве - важное условие оптимизации деятельности совместной и взаимоотношений. Одна из задач психологии социальной - разработка средств корректировки и оптимизации </w:t>
      </w:r>
      <w:r w:rsidRPr="00610863">
        <w:rPr>
          <w:rFonts w:ascii="Times New Roman" w:hAnsi="Times New Roman" w:cs="Times New Roman"/>
          <w:sz w:val="28"/>
          <w:szCs w:val="28"/>
        </w:rPr>
        <w:lastRenderedPageBreak/>
        <w:t>общения, средств развития способностей и навыков общения, особенно нужных тем, кто профессионально связан с процессами общения: руководителям, педагогам, врачам и пр. Среди различных форм обучения искусству общения значительное место занимает тренинг социально-психологический - овладение разными формами общения с помощью специальных систем заданий (программ).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Общение межличностное значительно изменилось с развитием радио и телевидения, хотя замена личных контактов на опосредованные не была столь же заметна при появлении письма и книг, граммофона и радио. Телевидение представляет на экране как бы картину естественного общения; такое общение оказало значительное влияние на культуру общества и развитие психическое людей - в частности; через учебное телевидение и видеофильмы. Новая область общения открывается и в связи с компьютеризацией.</w:t>
      </w:r>
    </w:p>
    <w:p w:rsidR="00610863" w:rsidRDefault="00610863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6108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FB" w:rsidRDefault="00BC7DFB" w:rsidP="00BC7DF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C7DFB" w:rsidRPr="00BC7DFB" w:rsidRDefault="00BC7DFB" w:rsidP="00BC7DFB"/>
    <w:p w:rsidR="00610863" w:rsidRPr="00610863" w:rsidRDefault="00610863" w:rsidP="00610863">
      <w:pPr>
        <w:pStyle w:val="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bookmarkStart w:id="13" w:name="_Toc181422"/>
      <w:r>
        <w:rPr>
          <w:sz w:val="28"/>
          <w:szCs w:val="28"/>
        </w:rPr>
        <w:lastRenderedPageBreak/>
        <w:t>2.</w:t>
      </w:r>
      <w:r w:rsidRPr="00610863">
        <w:rPr>
          <w:sz w:val="28"/>
          <w:szCs w:val="28"/>
        </w:rPr>
        <w:t>Роль различных видов общения в психическом развитии общения</w:t>
      </w:r>
      <w:bookmarkEnd w:id="13"/>
    </w:p>
    <w:p w:rsidR="00610863" w:rsidRPr="00610863" w:rsidRDefault="00610863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863" w:rsidRPr="00610863" w:rsidRDefault="00610863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Выделенные мной выше виды общения служат развитию различных сторон психологии и поведения человека. Так, деловое общение формирует и развивает его способности, служит средством приобретения знаний и навыков. В нем же человек совершенствует умение взаимодействовать с людьми, развивая у себя необходимые для этого деловые и организаторские качества.</w:t>
      </w:r>
    </w:p>
    <w:p w:rsidR="00610863" w:rsidRPr="00610863" w:rsidRDefault="00610863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Личностное общение </w:t>
      </w:r>
      <w:r w:rsidRPr="00610863">
        <w:rPr>
          <w:rFonts w:ascii="Times New Roman" w:hAnsi="Times New Roman" w:cs="Times New Roman"/>
          <w:sz w:val="28"/>
          <w:szCs w:val="28"/>
        </w:rPr>
        <w:t>формирует человека как личность, дает ему возможность приобрести определенные черты характера, интересы, привычки, склонности, усвоить нормы и формы нравственного поведения, определить цели жизни и выбрать средства их реализации</w:t>
      </w:r>
      <w:r w:rsidR="00996FB7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Pr="00610863">
        <w:rPr>
          <w:rFonts w:ascii="Times New Roman" w:hAnsi="Times New Roman" w:cs="Times New Roman"/>
          <w:sz w:val="28"/>
          <w:szCs w:val="28"/>
        </w:rPr>
        <w:t>.</w:t>
      </w:r>
    </w:p>
    <w:p w:rsidR="00610863" w:rsidRPr="00610863" w:rsidRDefault="00610863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 xml:space="preserve">Разнообразное по содержанию, целям и средствам общение также выполняет специфическую функцию в психическом развитии индивида. Например, </w:t>
      </w: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материальное общение </w:t>
      </w:r>
      <w:r w:rsidRPr="00610863">
        <w:rPr>
          <w:rFonts w:ascii="Times New Roman" w:hAnsi="Times New Roman" w:cs="Times New Roman"/>
          <w:sz w:val="28"/>
          <w:szCs w:val="28"/>
        </w:rPr>
        <w:t xml:space="preserve">позволяет человеку получать необходимые для нормальной жизни предметы материальной и духовной культуры, которые, как мы выяснили </w:t>
      </w: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610863">
        <w:rPr>
          <w:rFonts w:ascii="Times New Roman" w:hAnsi="Times New Roman" w:cs="Times New Roman"/>
          <w:sz w:val="28"/>
          <w:szCs w:val="28"/>
        </w:rPr>
        <w:t xml:space="preserve">главе, посвященной деятельности, выступают в качестве условия индивидуального развития. </w:t>
      </w: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Когнитивное общение </w:t>
      </w:r>
      <w:r w:rsidRPr="00610863">
        <w:rPr>
          <w:rFonts w:ascii="Times New Roman" w:hAnsi="Times New Roman" w:cs="Times New Roman"/>
          <w:sz w:val="28"/>
          <w:szCs w:val="28"/>
        </w:rPr>
        <w:t>непосредственно выступает как фактор интеллектуального развития, так как общающиеся индивиды обмениваются и, следовательно, взаимно обогащаются знаниями.</w:t>
      </w:r>
    </w:p>
    <w:p w:rsidR="00BC7DFB" w:rsidRDefault="00610863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Кондиционное общение </w:t>
      </w:r>
      <w:r w:rsidRPr="00610863">
        <w:rPr>
          <w:rFonts w:ascii="Times New Roman" w:hAnsi="Times New Roman" w:cs="Times New Roman"/>
          <w:sz w:val="28"/>
          <w:szCs w:val="28"/>
        </w:rPr>
        <w:t xml:space="preserve">создает состояние готовности к научению, формулирует установки, необходимые для оптимизации других видов общения. Тем самым оно косвенно способствует индивидуальному интеллектуальному и личностному развитию человека. </w:t>
      </w:r>
    </w:p>
    <w:p w:rsidR="00BC7DFB" w:rsidRDefault="00610863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Мотивационное общение </w:t>
      </w:r>
      <w:r w:rsidRPr="00610863">
        <w:rPr>
          <w:rFonts w:ascii="Times New Roman" w:hAnsi="Times New Roman" w:cs="Times New Roman"/>
          <w:sz w:val="28"/>
          <w:szCs w:val="28"/>
        </w:rPr>
        <w:t>служит источником дополнительной энергии для человека, своеобразной его "подзарядкой". Приобретая в результате такого общения новые интересы, мотивы и цели деятельности, человек увеличивает свой психоэнергетический потенциал, развивающий его самого.</w:t>
      </w:r>
    </w:p>
    <w:p w:rsidR="00610863" w:rsidRPr="00610863" w:rsidRDefault="00610863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Деятельностное общение, </w:t>
      </w:r>
      <w:r w:rsidRPr="00610863">
        <w:rPr>
          <w:rFonts w:ascii="Times New Roman" w:hAnsi="Times New Roman" w:cs="Times New Roman"/>
          <w:sz w:val="28"/>
          <w:szCs w:val="28"/>
        </w:rPr>
        <w:t>которое мы определили как межличностный обмен действиями, операциями, умениями и навыками, имеет для индивида прямой развивающий эффект, так как совершенствует и обогащает его собственную деятельность.</w:t>
      </w:r>
    </w:p>
    <w:p w:rsidR="00610863" w:rsidRPr="00610863" w:rsidRDefault="00610863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Биологическое общение </w:t>
      </w:r>
      <w:r w:rsidRPr="00610863">
        <w:rPr>
          <w:rFonts w:ascii="Times New Roman" w:hAnsi="Times New Roman" w:cs="Times New Roman"/>
          <w:sz w:val="28"/>
          <w:szCs w:val="28"/>
        </w:rPr>
        <w:t xml:space="preserve">служит самосохранению организма в качестве важнейшего условия поддержания и развития его жизненных функций. </w:t>
      </w: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Социальное общение </w:t>
      </w:r>
      <w:r w:rsidRPr="00610863">
        <w:rPr>
          <w:rFonts w:ascii="Times New Roman" w:hAnsi="Times New Roman" w:cs="Times New Roman"/>
          <w:sz w:val="28"/>
          <w:szCs w:val="28"/>
        </w:rPr>
        <w:t>обслуживает общественные потребности людей и является фактором, способствующим развитию форм общественной жизни: групп, коллективов, организаций, наций, государств, человеческого мира в целом.</w:t>
      </w:r>
    </w:p>
    <w:p w:rsidR="00610863" w:rsidRPr="00610863" w:rsidRDefault="00610863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Непосредственное общение </w:t>
      </w:r>
      <w:r w:rsidRPr="00610863">
        <w:rPr>
          <w:rFonts w:ascii="Times New Roman" w:hAnsi="Times New Roman" w:cs="Times New Roman"/>
          <w:sz w:val="28"/>
          <w:szCs w:val="28"/>
        </w:rPr>
        <w:t xml:space="preserve">необходимо человеку для того, чтобы обучаться и воспитываться в результате широкого использования на практике данных ему с рождения, самых простых и эффективных средств и способов научения: </w:t>
      </w:r>
      <w:proofErr w:type="spellStart"/>
      <w:r w:rsidRPr="00610863">
        <w:rPr>
          <w:rFonts w:ascii="Times New Roman" w:hAnsi="Times New Roman" w:cs="Times New Roman"/>
          <w:sz w:val="28"/>
          <w:szCs w:val="28"/>
        </w:rPr>
        <w:t>условнорефлекторного</w:t>
      </w:r>
      <w:proofErr w:type="spellEnd"/>
      <w:r w:rsidRPr="00610863">
        <w:rPr>
          <w:rFonts w:ascii="Times New Roman" w:hAnsi="Times New Roman" w:cs="Times New Roman"/>
          <w:sz w:val="28"/>
          <w:szCs w:val="28"/>
        </w:rPr>
        <w:t xml:space="preserve">, викарного и вербального. </w:t>
      </w: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Опосредствованное общение </w:t>
      </w:r>
      <w:r w:rsidRPr="00610863">
        <w:rPr>
          <w:rFonts w:ascii="Times New Roman" w:hAnsi="Times New Roman" w:cs="Times New Roman"/>
          <w:sz w:val="28"/>
          <w:szCs w:val="28"/>
        </w:rPr>
        <w:t>помогает усвоению средств общения и совершенствованию на базе их способности к самообразованию и самовоспитанию человека, а также к сознательному управлению самим общением.</w:t>
      </w:r>
    </w:p>
    <w:p w:rsidR="00610863" w:rsidRPr="00610863" w:rsidRDefault="00610863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невербальному общению </w:t>
      </w:r>
      <w:r w:rsidRPr="00610863">
        <w:rPr>
          <w:rFonts w:ascii="Times New Roman" w:hAnsi="Times New Roman" w:cs="Times New Roman"/>
          <w:sz w:val="28"/>
          <w:szCs w:val="28"/>
        </w:rPr>
        <w:t xml:space="preserve">человек получает возможность психологически развиваться еще до того, как он усвоил и научился пользоваться речью (около 2-3 лет). Кроме того, само по себе невербальное общение способствует развитию и совершенствованию коммуникативных возможностей человека, вследствие чего он становится более способным к межличностным контактам и открывает для себя более широкие возможности для развития. Что же касается </w:t>
      </w:r>
      <w:r w:rsidRPr="00610863">
        <w:rPr>
          <w:rFonts w:ascii="Times New Roman" w:hAnsi="Times New Roman" w:cs="Times New Roman"/>
          <w:i/>
          <w:iCs/>
          <w:sz w:val="28"/>
          <w:szCs w:val="28"/>
        </w:rPr>
        <w:t xml:space="preserve">вербального общения </w:t>
      </w:r>
      <w:r w:rsidRPr="00610863">
        <w:rPr>
          <w:rFonts w:ascii="Times New Roman" w:hAnsi="Times New Roman" w:cs="Times New Roman"/>
          <w:sz w:val="28"/>
          <w:szCs w:val="28"/>
        </w:rPr>
        <w:t>и его роли в психическом развитии индивида, то ее трудно переоценить. Оно связано с усвоением речи, а она, как известно, лежит в основе всего развития человека, как интеллектуального, так и собственно личностного</w:t>
      </w:r>
      <w:r w:rsidR="00BC7DFB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Pr="00610863">
        <w:rPr>
          <w:rFonts w:ascii="Times New Roman" w:hAnsi="Times New Roman" w:cs="Times New Roman"/>
          <w:sz w:val="28"/>
          <w:szCs w:val="28"/>
        </w:rPr>
        <w:t>.</w:t>
      </w:r>
    </w:p>
    <w:p w:rsidR="00610863" w:rsidRPr="00610863" w:rsidRDefault="00610863" w:rsidP="00BC7DF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outlineLvl w:val="0"/>
        <w:rPr>
          <w:color w:val="000000"/>
          <w:sz w:val="28"/>
          <w:szCs w:val="28"/>
        </w:rPr>
      </w:pPr>
      <w:r w:rsidRPr="00610863">
        <w:rPr>
          <w:sz w:val="28"/>
          <w:szCs w:val="28"/>
        </w:rPr>
        <w:br w:type="page"/>
      </w:r>
      <w:bookmarkStart w:id="14" w:name="_Toc181423"/>
      <w:r w:rsidRPr="00610863">
        <w:rPr>
          <w:b/>
          <w:bCs/>
          <w:color w:val="000000"/>
          <w:sz w:val="28"/>
          <w:szCs w:val="28"/>
        </w:rPr>
        <w:lastRenderedPageBreak/>
        <w:t>Заключение</w:t>
      </w:r>
      <w:bookmarkEnd w:id="14"/>
    </w:p>
    <w:p w:rsidR="00610863" w:rsidRPr="00610863" w:rsidRDefault="00610863" w:rsidP="00BC7DF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Tаким</w:t>
      </w:r>
      <w:proofErr w:type="spellEnd"/>
      <w:r w:rsidR="00BC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вывод</w:t>
      </w:r>
      <w:r w:rsidR="00BC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у</w:t>
      </w:r>
      <w:r w:rsidRPr="006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должен учитывать личность каждого ребенка, его эмоциональное и психологическое состояние. Обладая всеми положительными качествами, учитель сможет создать благоприятные условия для педагогического общения. Общение - не только основа формирования личности, но и необходимые условия человеческой жизнедеятельности. Педагогическое общение </w:t>
      </w:r>
      <w:proofErr w:type="gramStart"/>
      <w:r w:rsidRPr="006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7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6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профессиональное общение педагога с детьми, направленное на решение задач обучения, развития, воспитания. Значительную роль в педагогическом общении занимает личность учителя, он не только передаёт знания, но и взаимодействует с учениками, формируя у них культуру и личностные качества.</w:t>
      </w:r>
    </w:p>
    <w:p w:rsidR="00610863" w:rsidRPr="00610863" w:rsidRDefault="00610863" w:rsidP="0061086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общение характеризуется, по меньшей мере, тройной направленностью: на само учебное взаимодействие, на обучающихся (их актуальное состояние, перспективные линии развития) и на предмет освоения (усвоения). Важное качество педагогического общения обуславливается, прежде всего, его обучающей функцией, которая включает в себя воспитывающую функцию, поскольку образовательный процесс имеет воспитывающий и развивающий характер</w:t>
      </w:r>
      <w:r w:rsidR="00BC7DFB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863" w:rsidRDefault="00610863" w:rsidP="0061086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педагогической деятельности во многом зависит от стиля общения и стиля руководства воспитанниками. </w:t>
      </w:r>
    </w:p>
    <w:p w:rsidR="00610863" w:rsidRPr="00610863" w:rsidRDefault="00610863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>По мере развития речи появляется возможность разнообразить содержание передаваемой и воспринимаемой в процессе общения информации, а при прогрессе научения - пользоваться различными средствами общения. В результате обогащается инструментальная сторона общения.</w:t>
      </w:r>
    </w:p>
    <w:p w:rsidR="00610863" w:rsidRDefault="00610863" w:rsidP="00BC7D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863">
        <w:rPr>
          <w:rFonts w:ascii="Times New Roman" w:hAnsi="Times New Roman" w:cs="Times New Roman"/>
          <w:sz w:val="28"/>
          <w:szCs w:val="28"/>
        </w:rPr>
        <w:t xml:space="preserve">Дальнейшее развитие общения можно представить как постепенное накопление человеком культуры общения на основе рефлексии, обратной связи и саморегуляции. </w:t>
      </w:r>
    </w:p>
    <w:p w:rsidR="00BC7DFB" w:rsidRPr="00610863" w:rsidRDefault="00BC7DFB" w:rsidP="00BC7D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A35" w:rsidRPr="00BC7DFB" w:rsidRDefault="00610863" w:rsidP="00BC7DF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81424"/>
      <w:r w:rsidRPr="00BC7DFB">
        <w:rPr>
          <w:rFonts w:ascii="Times New Roman" w:hAnsi="Times New Roman" w:cs="Times New Roman"/>
          <w:b/>
          <w:color w:val="auto"/>
          <w:sz w:val="28"/>
          <w:szCs w:val="28"/>
        </w:rPr>
        <w:t>Список литературы:</w:t>
      </w:r>
      <w:bookmarkEnd w:id="15"/>
    </w:p>
    <w:p w:rsidR="00610863" w:rsidRDefault="00272A35" w:rsidP="006108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Айсмонтас Б. Б. Общая психология. - М.: «ВЛАДОС - ПРЕСС», 2009. - 192 с.</w:t>
      </w:r>
    </w:p>
    <w:p w:rsidR="00610863" w:rsidRDefault="00272A35" w:rsidP="006108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 xml:space="preserve">Андреева Г. М. Социальная психология: Учебник для высших учебных заведений, - 5-е изд., </w:t>
      </w:r>
      <w:proofErr w:type="spellStart"/>
      <w:r w:rsidRPr="00610863">
        <w:rPr>
          <w:color w:val="000000"/>
          <w:sz w:val="28"/>
          <w:szCs w:val="28"/>
        </w:rPr>
        <w:t>испр</w:t>
      </w:r>
      <w:proofErr w:type="spellEnd"/>
      <w:proofErr w:type="gramStart"/>
      <w:r w:rsidRPr="00610863">
        <w:rPr>
          <w:color w:val="000000"/>
          <w:sz w:val="28"/>
          <w:szCs w:val="28"/>
        </w:rPr>
        <w:t>.</w:t>
      </w:r>
      <w:proofErr w:type="gramEnd"/>
      <w:r w:rsidRPr="00610863">
        <w:rPr>
          <w:color w:val="000000"/>
          <w:sz w:val="28"/>
          <w:szCs w:val="28"/>
        </w:rPr>
        <w:t xml:space="preserve"> и доп. - М.: Аспект Пресс, 2011. - 363 с.</w:t>
      </w:r>
    </w:p>
    <w:p w:rsidR="00610863" w:rsidRDefault="00272A35" w:rsidP="006108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>Аткинсон Р. Л., Аткинсон Р. С., Смит Э. Е. Введение в психологию. Учебник для студентов университетов: 13 издание, 2009. - 672 с.</w:t>
      </w:r>
    </w:p>
    <w:p w:rsidR="00610863" w:rsidRPr="00996FB7" w:rsidRDefault="00272A35" w:rsidP="006108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10863">
        <w:rPr>
          <w:color w:val="000000"/>
          <w:sz w:val="28"/>
          <w:szCs w:val="28"/>
        </w:rPr>
        <w:t xml:space="preserve">Басова Н. В. Педагогика и практическая психология. - </w:t>
      </w:r>
      <w:proofErr w:type="spellStart"/>
      <w:r w:rsidRPr="00610863">
        <w:rPr>
          <w:color w:val="000000"/>
          <w:sz w:val="28"/>
          <w:szCs w:val="28"/>
        </w:rPr>
        <w:t>Ростов</w:t>
      </w:r>
      <w:proofErr w:type="spellEnd"/>
      <w:r w:rsidRPr="00610863">
        <w:rPr>
          <w:color w:val="000000"/>
          <w:sz w:val="28"/>
          <w:szCs w:val="28"/>
        </w:rPr>
        <w:t xml:space="preserve"> н/Д: </w:t>
      </w:r>
      <w:r w:rsidRPr="00996FB7">
        <w:rPr>
          <w:color w:val="000000"/>
          <w:sz w:val="28"/>
          <w:szCs w:val="28"/>
        </w:rPr>
        <w:t>«Феникс», 2009. - 416 с.</w:t>
      </w:r>
    </w:p>
    <w:p w:rsidR="00610863" w:rsidRPr="00996FB7" w:rsidRDefault="00272A35" w:rsidP="006108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96FB7">
        <w:rPr>
          <w:color w:val="000000"/>
          <w:sz w:val="28"/>
          <w:szCs w:val="28"/>
        </w:rPr>
        <w:t>Большой психологический словарь. Под ред. Мещерякова Б. Г., Зинченко В. П., 2009. - 672 с.</w:t>
      </w:r>
    </w:p>
    <w:p w:rsidR="00610863" w:rsidRPr="00996FB7" w:rsidRDefault="00272A35" w:rsidP="006108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96FB7">
        <w:rPr>
          <w:color w:val="000000"/>
          <w:sz w:val="28"/>
          <w:szCs w:val="28"/>
        </w:rPr>
        <w:t>Бутенко Н. Ю. Педагогическое общение: Учебное пособие. - М.: Феникс, 2010. - 383 с.</w:t>
      </w:r>
    </w:p>
    <w:p w:rsidR="00610863" w:rsidRPr="00996FB7" w:rsidRDefault="00272A35" w:rsidP="006108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996FB7">
        <w:rPr>
          <w:color w:val="000000"/>
          <w:sz w:val="28"/>
          <w:szCs w:val="28"/>
        </w:rPr>
        <w:t>Вердербер</w:t>
      </w:r>
      <w:proofErr w:type="spellEnd"/>
      <w:r w:rsidRPr="00996FB7">
        <w:rPr>
          <w:color w:val="000000"/>
          <w:sz w:val="28"/>
          <w:szCs w:val="28"/>
        </w:rPr>
        <w:t xml:space="preserve"> Р. К. Психология общения: ученик для вузов, - К.; 2009. - 320 с.</w:t>
      </w:r>
    </w:p>
    <w:p w:rsidR="00610863" w:rsidRPr="00996FB7" w:rsidRDefault="00610863" w:rsidP="006108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996FB7">
        <w:rPr>
          <w:sz w:val="28"/>
          <w:szCs w:val="28"/>
        </w:rPr>
        <w:t>Вердербер</w:t>
      </w:r>
      <w:proofErr w:type="spellEnd"/>
      <w:r w:rsidRPr="00996FB7">
        <w:rPr>
          <w:sz w:val="28"/>
          <w:szCs w:val="28"/>
        </w:rPr>
        <w:t xml:space="preserve"> К. Психология общения. - СПб.: ПРАЙМ</w:t>
      </w:r>
      <w:r w:rsidRPr="00996FB7">
        <w:rPr>
          <w:sz w:val="28"/>
          <w:szCs w:val="28"/>
        </w:rPr>
        <w:noBreakHyphen/>
        <w:t>ЕВРОЗНАК, 2003. - 320 с. (Серия "Главный учебник")</w:t>
      </w:r>
    </w:p>
    <w:p w:rsidR="00610863" w:rsidRPr="00996FB7" w:rsidRDefault="00272A35" w:rsidP="006108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96FB7">
        <w:rPr>
          <w:color w:val="000000"/>
          <w:sz w:val="28"/>
          <w:szCs w:val="28"/>
        </w:rPr>
        <w:t xml:space="preserve">Волков Б. С. Психология школьников: Учебное пособие, 3-е Изд., </w:t>
      </w:r>
      <w:proofErr w:type="spellStart"/>
      <w:r w:rsidRPr="00996FB7">
        <w:rPr>
          <w:color w:val="000000"/>
          <w:sz w:val="28"/>
          <w:szCs w:val="28"/>
        </w:rPr>
        <w:t>испр</w:t>
      </w:r>
      <w:proofErr w:type="spellEnd"/>
      <w:proofErr w:type="gramStart"/>
      <w:r w:rsidRPr="00996FB7">
        <w:rPr>
          <w:color w:val="000000"/>
          <w:sz w:val="28"/>
          <w:szCs w:val="28"/>
        </w:rPr>
        <w:t>.</w:t>
      </w:r>
      <w:proofErr w:type="gramEnd"/>
      <w:r w:rsidRPr="00996FB7">
        <w:rPr>
          <w:color w:val="000000"/>
          <w:sz w:val="28"/>
          <w:szCs w:val="28"/>
        </w:rPr>
        <w:t xml:space="preserve"> и доп. - М.: Педагогическое общество России, 2009. - 128 </w:t>
      </w:r>
      <w:proofErr w:type="spellStart"/>
      <w:r w:rsidRPr="00996FB7">
        <w:rPr>
          <w:color w:val="000000"/>
          <w:sz w:val="28"/>
          <w:szCs w:val="28"/>
        </w:rPr>
        <w:t>с.</w:t>
      </w:r>
      <w:r w:rsidRPr="00996FB7">
        <w:rPr>
          <w:sz w:val="28"/>
          <w:szCs w:val="28"/>
        </w:rPr>
        <w:t>Вердербер</w:t>
      </w:r>
      <w:proofErr w:type="spellEnd"/>
      <w:r w:rsidRPr="00996FB7">
        <w:rPr>
          <w:sz w:val="28"/>
          <w:szCs w:val="28"/>
        </w:rPr>
        <w:t xml:space="preserve"> Р.</w:t>
      </w:r>
    </w:p>
    <w:p w:rsidR="00610863" w:rsidRPr="00996FB7" w:rsidRDefault="00610863" w:rsidP="006108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996FB7">
        <w:rPr>
          <w:color w:val="000000"/>
          <w:sz w:val="28"/>
          <w:szCs w:val="28"/>
        </w:rPr>
        <w:t>Гамезо</w:t>
      </w:r>
      <w:proofErr w:type="spellEnd"/>
      <w:r w:rsidRPr="00996FB7">
        <w:rPr>
          <w:color w:val="000000"/>
          <w:sz w:val="28"/>
          <w:szCs w:val="28"/>
        </w:rPr>
        <w:t xml:space="preserve"> М. В., Домашенко И. А. Атлас по психологии: </w:t>
      </w:r>
      <w:proofErr w:type="spellStart"/>
      <w:r w:rsidRPr="00996FB7">
        <w:rPr>
          <w:color w:val="000000"/>
          <w:sz w:val="28"/>
          <w:szCs w:val="28"/>
        </w:rPr>
        <w:t>Информ</w:t>
      </w:r>
      <w:proofErr w:type="spellEnd"/>
      <w:r w:rsidRPr="00996FB7">
        <w:rPr>
          <w:color w:val="000000"/>
          <w:sz w:val="28"/>
          <w:szCs w:val="28"/>
        </w:rPr>
        <w:t>. метод. пособие курсу Г18 «Психология человека». - М.: Педагогическое общество России, 2010. - 276 с.</w:t>
      </w:r>
    </w:p>
    <w:p w:rsidR="00610863" w:rsidRPr="00996FB7" w:rsidRDefault="00610863" w:rsidP="006108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96FB7">
        <w:rPr>
          <w:color w:val="000000"/>
          <w:sz w:val="28"/>
          <w:szCs w:val="28"/>
        </w:rPr>
        <w:t>Григорович Л. А., Марцинковская Т. Д. Педагогика и психология: учебное пособие, 2009. - 480 с.</w:t>
      </w:r>
    </w:p>
    <w:p w:rsidR="00610863" w:rsidRPr="00996FB7" w:rsidRDefault="00272A35" w:rsidP="006108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96FB7">
        <w:rPr>
          <w:sz w:val="28"/>
          <w:szCs w:val="28"/>
        </w:rPr>
        <w:t xml:space="preserve">Немов Р.С. Психология: Учеб. для студ. </w:t>
      </w:r>
      <w:proofErr w:type="spellStart"/>
      <w:r w:rsidRPr="00996FB7">
        <w:rPr>
          <w:sz w:val="28"/>
          <w:szCs w:val="28"/>
        </w:rPr>
        <w:t>высш</w:t>
      </w:r>
      <w:proofErr w:type="spellEnd"/>
      <w:r w:rsidRPr="00996FB7">
        <w:rPr>
          <w:sz w:val="28"/>
          <w:szCs w:val="28"/>
        </w:rPr>
        <w:t xml:space="preserve">. </w:t>
      </w:r>
      <w:proofErr w:type="spellStart"/>
      <w:r w:rsidRPr="00996FB7">
        <w:rPr>
          <w:sz w:val="28"/>
          <w:szCs w:val="28"/>
        </w:rPr>
        <w:t>пед</w:t>
      </w:r>
      <w:proofErr w:type="spellEnd"/>
      <w:r w:rsidRPr="00996FB7">
        <w:rPr>
          <w:sz w:val="28"/>
          <w:szCs w:val="28"/>
        </w:rPr>
        <w:t xml:space="preserve">. учеб. заведений: В 3 кн. - 4-е изд. - М.: </w:t>
      </w:r>
      <w:proofErr w:type="spellStart"/>
      <w:r w:rsidRPr="00996FB7">
        <w:rPr>
          <w:sz w:val="28"/>
          <w:szCs w:val="28"/>
        </w:rPr>
        <w:t>Гуманит</w:t>
      </w:r>
      <w:proofErr w:type="spellEnd"/>
      <w:r w:rsidRPr="00996FB7">
        <w:rPr>
          <w:sz w:val="28"/>
          <w:szCs w:val="28"/>
        </w:rPr>
        <w:t>. изд. центр ВЛАДОС, 2003. - Кн.1: Общие основы психологии. - 688 с.</w:t>
      </w:r>
    </w:p>
    <w:p w:rsidR="00272A35" w:rsidRPr="00610863" w:rsidRDefault="00272A35" w:rsidP="006108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2A35" w:rsidRPr="00610863" w:rsidSect="00BC7D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A4" w:rsidRDefault="00A812A4" w:rsidP="00996FB7">
      <w:pPr>
        <w:spacing w:after="0" w:line="240" w:lineRule="auto"/>
      </w:pPr>
      <w:r>
        <w:separator/>
      </w:r>
    </w:p>
  </w:endnote>
  <w:endnote w:type="continuationSeparator" w:id="0">
    <w:p w:rsidR="00A812A4" w:rsidRDefault="00A812A4" w:rsidP="0099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8157648"/>
      <w:docPartObj>
        <w:docPartGallery w:val="Page Numbers (Bottom of Page)"/>
        <w:docPartUnique/>
      </w:docPartObj>
    </w:sdtPr>
    <w:sdtContent>
      <w:p w:rsidR="00BC7DFB" w:rsidRDefault="00BC7DF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7DFB" w:rsidRDefault="00BC7DF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A4" w:rsidRDefault="00A812A4" w:rsidP="00996FB7">
      <w:pPr>
        <w:spacing w:after="0" w:line="240" w:lineRule="auto"/>
      </w:pPr>
      <w:r>
        <w:separator/>
      </w:r>
    </w:p>
  </w:footnote>
  <w:footnote w:type="continuationSeparator" w:id="0">
    <w:p w:rsidR="00A812A4" w:rsidRDefault="00A812A4" w:rsidP="00996FB7">
      <w:pPr>
        <w:spacing w:after="0" w:line="240" w:lineRule="auto"/>
      </w:pPr>
      <w:r>
        <w:continuationSeparator/>
      </w:r>
    </w:p>
  </w:footnote>
  <w:footnote w:id="1">
    <w:p w:rsidR="00996FB7" w:rsidRDefault="00996FB7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996FB7">
        <w:t>Айсмонтас</w:t>
      </w:r>
      <w:proofErr w:type="spellEnd"/>
      <w:r w:rsidRPr="00996FB7">
        <w:t xml:space="preserve"> Б. Б. Общая психология. - М.: «ВЛАДОС - ПРЕСС», 2009. </w:t>
      </w:r>
      <w:r>
        <w:t>С.150</w:t>
      </w:r>
    </w:p>
  </w:footnote>
  <w:footnote w:id="2">
    <w:p w:rsidR="00996FB7" w:rsidRDefault="00996FB7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996FB7">
        <w:t>Айсмонтас</w:t>
      </w:r>
      <w:proofErr w:type="spellEnd"/>
      <w:r w:rsidRPr="00996FB7">
        <w:t xml:space="preserve"> Б. Б. Общая психология. - М.: «ВЛАДОС - ПРЕСС», 2009. </w:t>
      </w:r>
      <w:r>
        <w:t>–</w:t>
      </w:r>
      <w:r w:rsidRPr="00996FB7">
        <w:t xml:space="preserve"> </w:t>
      </w:r>
      <w:r>
        <w:t>с.146</w:t>
      </w:r>
    </w:p>
  </w:footnote>
  <w:footnote w:id="3">
    <w:p w:rsidR="00996FB7" w:rsidRDefault="00996FB7">
      <w:pPr>
        <w:pStyle w:val="a6"/>
      </w:pPr>
      <w:r>
        <w:rPr>
          <w:rStyle w:val="a8"/>
        </w:rPr>
        <w:footnoteRef/>
      </w:r>
      <w:r>
        <w:t xml:space="preserve"> </w:t>
      </w:r>
      <w:r w:rsidRPr="00996FB7">
        <w:t xml:space="preserve">Аткинсон Р. Л., Аткинсон Р. С., Смит Э. Е. Введение в психологию. Учебник для студентов университетов: 13 издание, 2009. </w:t>
      </w:r>
      <w:r>
        <w:t>–</w:t>
      </w:r>
      <w:r w:rsidRPr="00996FB7">
        <w:t xml:space="preserve"> </w:t>
      </w:r>
      <w:r>
        <w:t>С.6</w:t>
      </w:r>
      <w:r w:rsidRPr="00996FB7">
        <w:t>2.</w:t>
      </w:r>
    </w:p>
  </w:footnote>
  <w:footnote w:id="4">
    <w:p w:rsidR="00996FB7" w:rsidRDefault="00996FB7">
      <w:pPr>
        <w:pStyle w:val="a6"/>
      </w:pPr>
      <w:r>
        <w:rPr>
          <w:rStyle w:val="a8"/>
        </w:rPr>
        <w:footnoteRef/>
      </w:r>
      <w:r>
        <w:t xml:space="preserve"> </w:t>
      </w:r>
      <w:r w:rsidRPr="00996FB7">
        <w:t xml:space="preserve">Басова Н. В. Педагогика и практическая психология. - </w:t>
      </w:r>
      <w:proofErr w:type="spellStart"/>
      <w:r w:rsidRPr="00996FB7">
        <w:t>Ростов</w:t>
      </w:r>
      <w:proofErr w:type="spellEnd"/>
      <w:r w:rsidRPr="00996FB7">
        <w:t xml:space="preserve"> н/Д: «Феникс», 2009. </w:t>
      </w:r>
      <w:r>
        <w:t>–</w:t>
      </w:r>
      <w:r w:rsidRPr="00996FB7">
        <w:t xml:space="preserve"> </w:t>
      </w:r>
      <w:r>
        <w:t>С.11</w:t>
      </w:r>
      <w:r w:rsidRPr="00996FB7">
        <w:t xml:space="preserve">6 </w:t>
      </w:r>
    </w:p>
  </w:footnote>
  <w:footnote w:id="5">
    <w:p w:rsidR="00996FB7" w:rsidRDefault="00996FB7">
      <w:pPr>
        <w:pStyle w:val="a6"/>
      </w:pPr>
      <w:r>
        <w:rPr>
          <w:rStyle w:val="a8"/>
        </w:rPr>
        <w:footnoteRef/>
      </w:r>
      <w:r>
        <w:t xml:space="preserve"> </w:t>
      </w:r>
      <w:r w:rsidRPr="00996FB7">
        <w:t xml:space="preserve">Немов Р.С. Психология: Учеб. для студ. </w:t>
      </w:r>
      <w:proofErr w:type="spellStart"/>
      <w:r w:rsidRPr="00996FB7">
        <w:t>высш</w:t>
      </w:r>
      <w:proofErr w:type="spellEnd"/>
      <w:r w:rsidRPr="00996FB7">
        <w:t xml:space="preserve">. </w:t>
      </w:r>
      <w:proofErr w:type="spellStart"/>
      <w:r w:rsidRPr="00996FB7">
        <w:t>пед</w:t>
      </w:r>
      <w:proofErr w:type="spellEnd"/>
      <w:r w:rsidRPr="00996FB7">
        <w:t xml:space="preserve">. учеб. заведений: В 3 кн. - 4-е изд. - М.: </w:t>
      </w:r>
      <w:proofErr w:type="spellStart"/>
      <w:r w:rsidRPr="00996FB7">
        <w:t>Гуманит</w:t>
      </w:r>
      <w:proofErr w:type="spellEnd"/>
      <w:r w:rsidRPr="00996FB7">
        <w:t xml:space="preserve">. изд. центр ВЛАДОС, 2003. - Кн.1: Общие основы психологии. </w:t>
      </w:r>
      <w:r>
        <w:t>–</w:t>
      </w:r>
      <w:r w:rsidRPr="00996FB7">
        <w:t xml:space="preserve"> </w:t>
      </w:r>
      <w:r>
        <w:t>С.</w:t>
      </w:r>
      <w:r w:rsidRPr="00996FB7">
        <w:t xml:space="preserve">88 </w:t>
      </w:r>
    </w:p>
  </w:footnote>
  <w:footnote w:id="6">
    <w:p w:rsidR="00996FB7" w:rsidRDefault="00996FB7">
      <w:pPr>
        <w:pStyle w:val="a6"/>
      </w:pPr>
      <w:r>
        <w:rPr>
          <w:rStyle w:val="a8"/>
        </w:rPr>
        <w:footnoteRef/>
      </w:r>
      <w:r w:rsidRPr="00996FB7">
        <w:t xml:space="preserve">Басова Н. В. Педагогика и практическая психология. - </w:t>
      </w:r>
      <w:proofErr w:type="spellStart"/>
      <w:r w:rsidRPr="00996FB7">
        <w:t>Ростов</w:t>
      </w:r>
      <w:proofErr w:type="spellEnd"/>
      <w:r w:rsidRPr="00996FB7">
        <w:t xml:space="preserve"> н/Д: «Феникс», 2009. </w:t>
      </w:r>
      <w:r>
        <w:t>–</w:t>
      </w:r>
      <w:r w:rsidRPr="00996FB7">
        <w:t xml:space="preserve"> </w:t>
      </w:r>
      <w:r>
        <w:t>С.32</w:t>
      </w:r>
      <w:r w:rsidRPr="00996FB7">
        <w:t xml:space="preserve">6 </w:t>
      </w:r>
    </w:p>
  </w:footnote>
  <w:footnote w:id="7">
    <w:p w:rsidR="00996FB7" w:rsidRDefault="00996FB7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996FB7">
        <w:t>Вердербер</w:t>
      </w:r>
      <w:proofErr w:type="spellEnd"/>
      <w:r w:rsidRPr="00996FB7">
        <w:t xml:space="preserve"> Р. К. Психология общения: ученик для вузов, - К.; 2009. </w:t>
      </w:r>
      <w:r>
        <w:t>–</w:t>
      </w:r>
      <w:r w:rsidRPr="00996FB7">
        <w:t xml:space="preserve"> </w:t>
      </w:r>
      <w:r>
        <w:t>С.98</w:t>
      </w:r>
    </w:p>
  </w:footnote>
  <w:footnote w:id="8">
    <w:p w:rsidR="00996FB7" w:rsidRDefault="00996FB7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996FB7">
        <w:t>Вердербер</w:t>
      </w:r>
      <w:proofErr w:type="spellEnd"/>
      <w:r w:rsidRPr="00996FB7">
        <w:t xml:space="preserve"> К. Психология общения. - СПб.: ПРАЙМ ЕВРОЗНАК, 2003. </w:t>
      </w:r>
      <w:r>
        <w:t>–</w:t>
      </w:r>
      <w:r w:rsidRPr="00996FB7">
        <w:t xml:space="preserve"> с</w:t>
      </w:r>
      <w:r>
        <w:t xml:space="preserve"> 78</w:t>
      </w:r>
      <w:r w:rsidRPr="00996FB7">
        <w:t xml:space="preserve">. (Серия </w:t>
      </w:r>
      <w:r>
        <w:t>«</w:t>
      </w:r>
      <w:r w:rsidRPr="00996FB7">
        <w:t>Главный учебник</w:t>
      </w:r>
      <w:r>
        <w:t>»)</w:t>
      </w:r>
    </w:p>
  </w:footnote>
  <w:footnote w:id="9">
    <w:p w:rsidR="00996FB7" w:rsidRDefault="00996FB7">
      <w:pPr>
        <w:pStyle w:val="a6"/>
      </w:pPr>
      <w:r>
        <w:rPr>
          <w:rStyle w:val="a8"/>
        </w:rPr>
        <w:footnoteRef/>
      </w:r>
      <w:r>
        <w:t xml:space="preserve"> </w:t>
      </w:r>
      <w:r w:rsidRPr="00996FB7">
        <w:t xml:space="preserve">Волков Б. С. Психология школьников: Учебное пособие, 3-е Изд., </w:t>
      </w:r>
      <w:proofErr w:type="spellStart"/>
      <w:r w:rsidRPr="00996FB7">
        <w:t>испр</w:t>
      </w:r>
      <w:proofErr w:type="spellEnd"/>
      <w:proofErr w:type="gramStart"/>
      <w:r w:rsidRPr="00996FB7">
        <w:t>.</w:t>
      </w:r>
      <w:proofErr w:type="gramEnd"/>
      <w:r w:rsidRPr="00996FB7">
        <w:t xml:space="preserve"> и доп. - М.: Педагогическое общество России, 2009. -</w:t>
      </w:r>
      <w:r>
        <w:t xml:space="preserve"> С.5</w:t>
      </w:r>
      <w:r w:rsidRPr="00996FB7">
        <w:t>8</w:t>
      </w:r>
    </w:p>
  </w:footnote>
  <w:footnote w:id="10">
    <w:p w:rsidR="00996FB7" w:rsidRDefault="00996FB7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996FB7">
        <w:t>Вердербер</w:t>
      </w:r>
      <w:proofErr w:type="spellEnd"/>
      <w:r w:rsidRPr="00996FB7">
        <w:t xml:space="preserve"> Р. К. Психология общения: ученик для вузов, - К.; 2009. </w:t>
      </w:r>
      <w:r>
        <w:t>–</w:t>
      </w:r>
      <w:r w:rsidRPr="00996FB7">
        <w:t xml:space="preserve"> </w:t>
      </w:r>
      <w:r>
        <w:t>С.12</w:t>
      </w:r>
      <w:r w:rsidRPr="00996FB7">
        <w:t xml:space="preserve">0 </w:t>
      </w:r>
    </w:p>
  </w:footnote>
  <w:footnote w:id="11">
    <w:p w:rsidR="00996FB7" w:rsidRDefault="00996FB7">
      <w:pPr>
        <w:pStyle w:val="a6"/>
      </w:pPr>
      <w:r>
        <w:rPr>
          <w:rStyle w:val="a8"/>
        </w:rPr>
        <w:footnoteRef/>
      </w:r>
      <w:r>
        <w:t xml:space="preserve"> </w:t>
      </w:r>
      <w:r w:rsidRPr="00996FB7">
        <w:t xml:space="preserve">Немов Р.С. Психология: Учеб. для студ. </w:t>
      </w:r>
      <w:proofErr w:type="spellStart"/>
      <w:r w:rsidRPr="00996FB7">
        <w:t>высш</w:t>
      </w:r>
      <w:proofErr w:type="spellEnd"/>
      <w:r w:rsidRPr="00996FB7">
        <w:t xml:space="preserve">. </w:t>
      </w:r>
      <w:proofErr w:type="spellStart"/>
      <w:r w:rsidRPr="00996FB7">
        <w:t>пед</w:t>
      </w:r>
      <w:proofErr w:type="spellEnd"/>
      <w:r w:rsidRPr="00996FB7">
        <w:t xml:space="preserve">. учеб. заведений: В 3 кн. - 4-е изд. - М.: </w:t>
      </w:r>
      <w:proofErr w:type="spellStart"/>
      <w:r w:rsidRPr="00996FB7">
        <w:t>Гуманит</w:t>
      </w:r>
      <w:proofErr w:type="spellEnd"/>
      <w:r w:rsidRPr="00996FB7">
        <w:t xml:space="preserve">. изд. центр ВЛАДОС, 2003. - Кн.1: Общие основы психологии. </w:t>
      </w:r>
      <w:r>
        <w:t>–</w:t>
      </w:r>
      <w:r w:rsidRPr="00996FB7">
        <w:t xml:space="preserve"> </w:t>
      </w:r>
      <w:r>
        <w:t>С.20</w:t>
      </w:r>
      <w:r w:rsidRPr="00996FB7">
        <w:t xml:space="preserve">8 </w:t>
      </w:r>
    </w:p>
  </w:footnote>
  <w:footnote w:id="12">
    <w:p w:rsidR="00996FB7" w:rsidRDefault="00996FB7">
      <w:pPr>
        <w:pStyle w:val="a6"/>
      </w:pPr>
      <w:r>
        <w:rPr>
          <w:rStyle w:val="a8"/>
        </w:rPr>
        <w:footnoteRef/>
      </w:r>
      <w:r>
        <w:t xml:space="preserve"> </w:t>
      </w:r>
      <w:r w:rsidRPr="00996FB7">
        <w:t xml:space="preserve">Андреева Г. М. Социальная психология: Учебник для высших учебных заведений, - 5-е изд., </w:t>
      </w:r>
      <w:proofErr w:type="spellStart"/>
      <w:r w:rsidRPr="00996FB7">
        <w:t>испр</w:t>
      </w:r>
      <w:proofErr w:type="spellEnd"/>
      <w:proofErr w:type="gramStart"/>
      <w:r w:rsidRPr="00996FB7">
        <w:t>.</w:t>
      </w:r>
      <w:proofErr w:type="gramEnd"/>
      <w:r w:rsidRPr="00996FB7">
        <w:t xml:space="preserve"> и доп. - М.: Аспект Пресс, 2011. </w:t>
      </w:r>
      <w:r>
        <w:t>–</w:t>
      </w:r>
      <w:r w:rsidRPr="00996FB7">
        <w:t xml:space="preserve"> </w:t>
      </w:r>
      <w:r>
        <w:t>С.10</w:t>
      </w:r>
      <w:r w:rsidRPr="00996FB7">
        <w:t xml:space="preserve">3 </w:t>
      </w:r>
    </w:p>
  </w:footnote>
  <w:footnote w:id="13">
    <w:p w:rsidR="00BC7DFB" w:rsidRDefault="00BC7DFB">
      <w:pPr>
        <w:pStyle w:val="a6"/>
      </w:pPr>
      <w:r>
        <w:rPr>
          <w:rStyle w:val="a8"/>
        </w:rPr>
        <w:footnoteRef/>
      </w:r>
      <w:r>
        <w:t xml:space="preserve"> </w:t>
      </w:r>
      <w:r w:rsidRPr="00BC7DFB">
        <w:t xml:space="preserve">Григорович Л. А., Марцинковская Т. Д. Педагогика и психология: учебное пособие, 2009. </w:t>
      </w:r>
      <w:r>
        <w:t>–</w:t>
      </w:r>
      <w:r w:rsidRPr="00BC7DFB">
        <w:t xml:space="preserve"> </w:t>
      </w:r>
      <w:r>
        <w:t>С.2</w:t>
      </w:r>
      <w:r w:rsidRPr="00BC7DFB">
        <w:t>80.</w:t>
      </w:r>
    </w:p>
  </w:footnote>
  <w:footnote w:id="14">
    <w:p w:rsidR="00BC7DFB" w:rsidRDefault="00BC7DFB">
      <w:pPr>
        <w:pStyle w:val="a6"/>
      </w:pPr>
      <w:r>
        <w:rPr>
          <w:rStyle w:val="a8"/>
        </w:rPr>
        <w:footnoteRef/>
      </w:r>
      <w:r>
        <w:t xml:space="preserve"> </w:t>
      </w:r>
      <w:r w:rsidRPr="00BC7DFB">
        <w:t xml:space="preserve">Басова Н. В. Педагогика и практическая психология. - </w:t>
      </w:r>
      <w:proofErr w:type="spellStart"/>
      <w:r w:rsidRPr="00BC7DFB">
        <w:t>Ростов</w:t>
      </w:r>
      <w:proofErr w:type="spellEnd"/>
      <w:r w:rsidRPr="00BC7DFB">
        <w:t xml:space="preserve"> н/Д: «Феникс», 2009. -</w:t>
      </w:r>
      <w:r>
        <w:t>С.</w:t>
      </w:r>
      <w:r w:rsidRPr="00BC7DFB">
        <w:t xml:space="preserve"> </w:t>
      </w:r>
      <w:r>
        <w:t>1</w:t>
      </w:r>
      <w:r w:rsidRPr="00BC7DFB">
        <w:t xml:space="preserve">16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645"/>
    <w:multiLevelType w:val="hybridMultilevel"/>
    <w:tmpl w:val="4920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35"/>
    <w:rsid w:val="00272A35"/>
    <w:rsid w:val="00610863"/>
    <w:rsid w:val="00996FB7"/>
    <w:rsid w:val="00A812A4"/>
    <w:rsid w:val="00BC7DFB"/>
    <w:rsid w:val="00C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8038"/>
  <w15:chartTrackingRefBased/>
  <w15:docId w15:val="{B2DD1B46-5A4F-48C7-B817-80E9E3B0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C7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272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7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72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ТАБЛИЦА"/>
    <w:next w:val="a0"/>
    <w:autoRedefine/>
    <w:uiPriority w:val="99"/>
    <w:rsid w:val="00272A35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">
    <w:name w:val="лит"/>
    <w:autoRedefine/>
    <w:uiPriority w:val="99"/>
    <w:rsid w:val="00272A35"/>
    <w:pPr>
      <w:numPr>
        <w:numId w:val="1"/>
      </w:numPr>
      <w:tabs>
        <w:tab w:val="clear" w:pos="0"/>
        <w:tab w:val="num" w:pos="1077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996FB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996FB7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996FB7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BC7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0"/>
    <w:uiPriority w:val="39"/>
    <w:unhideWhenUsed/>
    <w:qFormat/>
    <w:rsid w:val="00BC7DFB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BC7DFB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BC7DFB"/>
    <w:pPr>
      <w:spacing w:after="100"/>
      <w:ind w:left="220"/>
    </w:pPr>
  </w:style>
  <w:style w:type="character" w:styleId="aa">
    <w:name w:val="Hyperlink"/>
    <w:basedOn w:val="a1"/>
    <w:uiPriority w:val="99"/>
    <w:unhideWhenUsed/>
    <w:rsid w:val="00BC7DFB"/>
    <w:rPr>
      <w:color w:val="0563C1" w:themeColor="hyperlink"/>
      <w:u w:val="single"/>
    </w:rPr>
  </w:style>
  <w:style w:type="paragraph" w:styleId="ab">
    <w:name w:val="header"/>
    <w:basedOn w:val="a0"/>
    <w:link w:val="ac"/>
    <w:uiPriority w:val="99"/>
    <w:unhideWhenUsed/>
    <w:rsid w:val="00BC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BC7DFB"/>
  </w:style>
  <w:style w:type="paragraph" w:styleId="ad">
    <w:name w:val="footer"/>
    <w:basedOn w:val="a0"/>
    <w:link w:val="ae"/>
    <w:uiPriority w:val="99"/>
    <w:unhideWhenUsed/>
    <w:rsid w:val="00BC7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C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06158-9D9F-4D48-B0BE-FE74AC2B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23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alynmiki@gmail.com</dc:creator>
  <cp:keywords/>
  <dc:description/>
  <cp:lastModifiedBy>alynmiki@gmail.com</cp:lastModifiedBy>
  <cp:revision>1</cp:revision>
  <dcterms:created xsi:type="dcterms:W3CDTF">2019-02-04T11:10:00Z</dcterms:created>
  <dcterms:modified xsi:type="dcterms:W3CDTF">2019-02-04T12:05:00Z</dcterms:modified>
</cp:coreProperties>
</file>