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09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Санкт-Петербургский политехнический университет Петра Великого</w:t>
      </w:r>
    </w:p>
    <w:p w:rsidR="00367921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Инженерно-строительный институт</w:t>
      </w:r>
    </w:p>
    <w:p w:rsidR="00367921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дополнительных профессиональных программ</w:t>
      </w: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196F2B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№ </w:t>
      </w:r>
      <w:r w:rsidR="008952F2">
        <w:rPr>
          <w:rFonts w:ascii="Times New Roman" w:hAnsi="Times New Roman" w:cs="Times New Roman"/>
          <w:b/>
          <w:sz w:val="28"/>
          <w:szCs w:val="28"/>
        </w:rPr>
        <w:t>2</w:t>
      </w:r>
    </w:p>
    <w:p w:rsidR="00196F2B" w:rsidRDefault="00196F2B" w:rsidP="005039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503957">
        <w:rPr>
          <w:rFonts w:ascii="Times New Roman" w:hAnsi="Times New Roman" w:cs="Times New Roman"/>
          <w:sz w:val="28"/>
          <w:szCs w:val="28"/>
        </w:rPr>
        <w:t>Ценообразование и сметное дело в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957" w:rsidRDefault="00196F2B" w:rsidP="00503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196F2B">
        <w:rPr>
          <w:rFonts w:ascii="Times New Roman" w:hAnsi="Times New Roman" w:cs="Times New Roman"/>
          <w:sz w:val="28"/>
          <w:szCs w:val="28"/>
        </w:rPr>
        <w:t>«</w:t>
      </w:r>
      <w:r w:rsidR="0050395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03957" w:rsidRPr="00503957">
        <w:rPr>
          <w:rFonts w:ascii="Times New Roman" w:hAnsi="Times New Roman" w:cs="Times New Roman"/>
          <w:sz w:val="28"/>
          <w:szCs w:val="28"/>
        </w:rPr>
        <w:t xml:space="preserve">определения стоимости </w:t>
      </w:r>
      <w:r w:rsidR="008952F2">
        <w:rPr>
          <w:rFonts w:ascii="Times New Roman" w:hAnsi="Times New Roman" w:cs="Times New Roman"/>
          <w:sz w:val="28"/>
          <w:szCs w:val="28"/>
        </w:rPr>
        <w:t>строительной продукции</w:t>
      </w:r>
      <w:r w:rsidR="00503957" w:rsidRPr="0050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921" w:rsidRPr="00367921" w:rsidRDefault="004A2ACE" w:rsidP="00503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ресурсным</w:t>
      </w:r>
      <w:r w:rsidR="00503957" w:rsidRPr="00503957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196F2B" w:rsidRPr="00196F2B">
        <w:rPr>
          <w:rFonts w:ascii="Times New Roman" w:hAnsi="Times New Roman" w:cs="Times New Roman"/>
          <w:sz w:val="28"/>
          <w:szCs w:val="28"/>
        </w:rPr>
        <w:t>»</w:t>
      </w:r>
    </w:p>
    <w:p w:rsidR="00491A80" w:rsidRPr="00513C4F" w:rsidRDefault="00491A80" w:rsidP="00491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C4F">
        <w:rPr>
          <w:rFonts w:ascii="Times New Roman" w:hAnsi="Times New Roman" w:cs="Times New Roman"/>
          <w:sz w:val="28"/>
          <w:szCs w:val="28"/>
        </w:rPr>
        <w:t>Вариант 12</w:t>
      </w:r>
    </w:p>
    <w:p w:rsidR="00997B09" w:rsidRDefault="00997B09" w:rsidP="00503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5E" w:rsidRDefault="0030215E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5E" w:rsidRDefault="0030215E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Pr="00367921" w:rsidRDefault="00367921" w:rsidP="00367921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Выполнил</w:t>
      </w:r>
    </w:p>
    <w:p w:rsidR="00367921" w:rsidRPr="00367921" w:rsidRDefault="00367921" w:rsidP="00367921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Принял</w:t>
      </w: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57" w:rsidRDefault="001C6E2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B09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13F7B">
        <w:rPr>
          <w:rFonts w:ascii="Times New Roman" w:hAnsi="Times New Roman" w:cs="Times New Roman"/>
          <w:b/>
          <w:sz w:val="28"/>
          <w:szCs w:val="28"/>
        </w:rPr>
        <w:t>8</w:t>
      </w:r>
      <w:r w:rsidR="001C6E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67921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32C3" w:rsidRPr="00D132C3" w:rsidRDefault="00D132C3" w:rsidP="00D1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C3">
        <w:rPr>
          <w:rFonts w:ascii="Times New Roman" w:hAnsi="Times New Roman" w:cs="Times New Roman"/>
          <w:sz w:val="28"/>
          <w:szCs w:val="28"/>
        </w:rPr>
        <w:t xml:space="preserve">1. Задание для составления сметы </w:t>
      </w:r>
      <w:r w:rsidR="004A2ACE">
        <w:rPr>
          <w:rFonts w:ascii="Times New Roman" w:hAnsi="Times New Roman" w:cs="Times New Roman"/>
          <w:sz w:val="28"/>
          <w:szCs w:val="28"/>
        </w:rPr>
        <w:t>ресурсным</w:t>
      </w:r>
      <w:r w:rsidR="004A2ACE" w:rsidRPr="00503957">
        <w:rPr>
          <w:rFonts w:ascii="Times New Roman" w:hAnsi="Times New Roman" w:cs="Times New Roman"/>
          <w:sz w:val="28"/>
          <w:szCs w:val="28"/>
        </w:rPr>
        <w:t xml:space="preserve"> </w:t>
      </w:r>
      <w:r w:rsidRPr="00D132C3">
        <w:rPr>
          <w:rFonts w:ascii="Times New Roman" w:hAnsi="Times New Roman" w:cs="Times New Roman"/>
          <w:sz w:val="28"/>
          <w:szCs w:val="28"/>
        </w:rPr>
        <w:t>методом</w:t>
      </w:r>
      <w:r w:rsidR="00913F7B">
        <w:rPr>
          <w:rFonts w:ascii="Times New Roman" w:hAnsi="Times New Roman" w:cs="Times New Roman"/>
          <w:sz w:val="28"/>
          <w:szCs w:val="28"/>
        </w:rPr>
        <w:tab/>
      </w:r>
      <w:r w:rsidR="00913F7B">
        <w:rPr>
          <w:rFonts w:ascii="Times New Roman" w:hAnsi="Times New Roman" w:cs="Times New Roman"/>
          <w:sz w:val="28"/>
          <w:szCs w:val="28"/>
        </w:rPr>
        <w:tab/>
        <w:t>3</w:t>
      </w:r>
    </w:p>
    <w:p w:rsidR="00D132C3" w:rsidRPr="00D132C3" w:rsidRDefault="00D132C3" w:rsidP="00D1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C3">
        <w:rPr>
          <w:rFonts w:ascii="Times New Roman" w:hAnsi="Times New Roman" w:cs="Times New Roman"/>
          <w:sz w:val="28"/>
          <w:szCs w:val="28"/>
        </w:rPr>
        <w:t xml:space="preserve">2. Составление локальной сметы </w:t>
      </w:r>
      <w:r w:rsidR="004A2ACE">
        <w:rPr>
          <w:rFonts w:ascii="Times New Roman" w:hAnsi="Times New Roman" w:cs="Times New Roman"/>
          <w:sz w:val="28"/>
          <w:szCs w:val="28"/>
        </w:rPr>
        <w:t>ресурсным</w:t>
      </w:r>
      <w:r w:rsidR="004A2ACE" w:rsidRPr="00503957">
        <w:rPr>
          <w:rFonts w:ascii="Times New Roman" w:hAnsi="Times New Roman" w:cs="Times New Roman"/>
          <w:sz w:val="28"/>
          <w:szCs w:val="28"/>
        </w:rPr>
        <w:t xml:space="preserve"> </w:t>
      </w:r>
      <w:r w:rsidRPr="00D132C3">
        <w:rPr>
          <w:rFonts w:ascii="Times New Roman" w:hAnsi="Times New Roman" w:cs="Times New Roman"/>
          <w:sz w:val="28"/>
          <w:szCs w:val="28"/>
        </w:rPr>
        <w:t>методом</w:t>
      </w:r>
      <w:r w:rsidR="00913F7B">
        <w:rPr>
          <w:rFonts w:ascii="Times New Roman" w:hAnsi="Times New Roman" w:cs="Times New Roman"/>
          <w:sz w:val="28"/>
          <w:szCs w:val="28"/>
        </w:rPr>
        <w:tab/>
      </w:r>
      <w:r w:rsidR="00913F7B">
        <w:rPr>
          <w:rFonts w:ascii="Times New Roman" w:hAnsi="Times New Roman" w:cs="Times New Roman"/>
          <w:sz w:val="28"/>
          <w:szCs w:val="28"/>
        </w:rPr>
        <w:tab/>
        <w:t>3</w:t>
      </w:r>
    </w:p>
    <w:p w:rsidR="00D132C3" w:rsidRPr="001C6E29" w:rsidRDefault="00D132C3" w:rsidP="00D1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913F7B">
        <w:rPr>
          <w:rFonts w:ascii="Times New Roman" w:hAnsi="Times New Roman" w:cs="Times New Roman"/>
          <w:sz w:val="28"/>
          <w:szCs w:val="28"/>
        </w:rPr>
        <w:tab/>
      </w:r>
      <w:r w:rsidR="00913F7B">
        <w:rPr>
          <w:rFonts w:ascii="Times New Roman" w:hAnsi="Times New Roman" w:cs="Times New Roman"/>
          <w:sz w:val="28"/>
          <w:szCs w:val="28"/>
        </w:rPr>
        <w:tab/>
      </w:r>
      <w:r w:rsidR="00913F7B">
        <w:rPr>
          <w:rFonts w:ascii="Times New Roman" w:hAnsi="Times New Roman" w:cs="Times New Roman"/>
          <w:sz w:val="28"/>
          <w:szCs w:val="28"/>
        </w:rPr>
        <w:tab/>
      </w:r>
      <w:r w:rsidR="00913F7B">
        <w:rPr>
          <w:rFonts w:ascii="Times New Roman" w:hAnsi="Times New Roman" w:cs="Times New Roman"/>
          <w:sz w:val="28"/>
          <w:szCs w:val="28"/>
        </w:rPr>
        <w:tab/>
      </w:r>
      <w:r w:rsidR="00913F7B">
        <w:rPr>
          <w:rFonts w:ascii="Times New Roman" w:hAnsi="Times New Roman" w:cs="Times New Roman"/>
          <w:sz w:val="28"/>
          <w:szCs w:val="28"/>
        </w:rPr>
        <w:tab/>
        <w:t>3</w:t>
      </w:r>
    </w:p>
    <w:p w:rsidR="00997B09" w:rsidRPr="001C6E29" w:rsidRDefault="00997B0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09" w:rsidRDefault="00997B0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Pr="001C6E29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09" w:rsidRPr="00997B09" w:rsidRDefault="00E973CD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97B09" w:rsidRPr="00997B0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B6B5D">
        <w:rPr>
          <w:rFonts w:ascii="Times New Roman" w:hAnsi="Times New Roman" w:cs="Times New Roman"/>
          <w:b/>
          <w:sz w:val="28"/>
          <w:szCs w:val="28"/>
        </w:rPr>
        <w:t xml:space="preserve"> для составления сметы </w:t>
      </w:r>
      <w:r w:rsidR="004A2ACE">
        <w:rPr>
          <w:rFonts w:ascii="Times New Roman" w:hAnsi="Times New Roman" w:cs="Times New Roman"/>
          <w:b/>
          <w:sz w:val="28"/>
          <w:szCs w:val="28"/>
        </w:rPr>
        <w:t>ресурсным</w:t>
      </w:r>
      <w:r w:rsidR="007B6B5D">
        <w:rPr>
          <w:rFonts w:ascii="Times New Roman" w:hAnsi="Times New Roman" w:cs="Times New Roman"/>
          <w:b/>
          <w:sz w:val="28"/>
          <w:szCs w:val="28"/>
        </w:rPr>
        <w:t xml:space="preserve"> методом</w:t>
      </w:r>
    </w:p>
    <w:p w:rsidR="0034011C" w:rsidRPr="00513C4F" w:rsidRDefault="0034011C" w:rsidP="00340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4F">
        <w:rPr>
          <w:rFonts w:ascii="Times New Roman" w:hAnsi="Times New Roman" w:cs="Times New Roman"/>
          <w:sz w:val="28"/>
          <w:szCs w:val="28"/>
        </w:rPr>
        <w:t xml:space="preserve">а) Определить стоимость </w:t>
      </w:r>
      <w:proofErr w:type="spellStart"/>
      <w:r w:rsidRPr="00513C4F">
        <w:rPr>
          <w:rFonts w:ascii="Times New Roman" w:hAnsi="Times New Roman" w:cs="Times New Roman"/>
          <w:sz w:val="28"/>
          <w:szCs w:val="28"/>
        </w:rPr>
        <w:t>пароизоляции</w:t>
      </w:r>
      <w:proofErr w:type="spellEnd"/>
      <w:r w:rsidRPr="0051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C4F">
        <w:rPr>
          <w:rFonts w:ascii="Times New Roman" w:hAnsi="Times New Roman" w:cs="Times New Roman"/>
          <w:sz w:val="28"/>
          <w:szCs w:val="28"/>
        </w:rPr>
        <w:t>оклеечной</w:t>
      </w:r>
      <w:proofErr w:type="spellEnd"/>
      <w:r w:rsidRPr="00513C4F">
        <w:rPr>
          <w:rFonts w:ascii="Times New Roman" w:hAnsi="Times New Roman" w:cs="Times New Roman"/>
          <w:sz w:val="28"/>
          <w:szCs w:val="28"/>
        </w:rPr>
        <w:t xml:space="preserve"> в один слой (размер кровли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C4F">
        <w:rPr>
          <w:rFonts w:ascii="Times New Roman" w:hAnsi="Times New Roman" w:cs="Times New Roman"/>
          <w:sz w:val="28"/>
          <w:szCs w:val="28"/>
        </w:rPr>
        <w:t>20х20 м).</w:t>
      </w:r>
    </w:p>
    <w:p w:rsidR="0034011C" w:rsidRDefault="0034011C" w:rsidP="00340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4F">
        <w:rPr>
          <w:rFonts w:ascii="Times New Roman" w:hAnsi="Times New Roman" w:cs="Times New Roman"/>
          <w:sz w:val="28"/>
          <w:szCs w:val="28"/>
        </w:rPr>
        <w:t>б) Определить сметную стоимость установки светильника в подвесных потолках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C4F">
        <w:rPr>
          <w:rFonts w:ascii="Times New Roman" w:hAnsi="Times New Roman" w:cs="Times New Roman"/>
          <w:sz w:val="28"/>
          <w:szCs w:val="28"/>
        </w:rPr>
        <w:t xml:space="preserve">закладных деталях, количество ламп в светильнике до 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3C4F">
        <w:rPr>
          <w:rFonts w:ascii="Times New Roman" w:hAnsi="Times New Roman" w:cs="Times New Roman"/>
          <w:sz w:val="28"/>
          <w:szCs w:val="28"/>
        </w:rPr>
        <w:t xml:space="preserve"> 4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FD1" w:rsidRPr="007B6B5D" w:rsidRDefault="00E973CD" w:rsidP="00A55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5D">
        <w:rPr>
          <w:rFonts w:ascii="Times New Roman" w:hAnsi="Times New Roman" w:cs="Times New Roman"/>
          <w:b/>
          <w:sz w:val="28"/>
          <w:szCs w:val="28"/>
        </w:rPr>
        <w:t>2</w:t>
      </w:r>
      <w:r w:rsidR="00277EC1" w:rsidRPr="007B6B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5D" w:rsidRPr="007B6B5D">
        <w:rPr>
          <w:rFonts w:ascii="Times New Roman" w:hAnsi="Times New Roman" w:cs="Times New Roman"/>
          <w:b/>
          <w:sz w:val="28"/>
          <w:szCs w:val="28"/>
        </w:rPr>
        <w:t xml:space="preserve">Составление локальной сметы </w:t>
      </w:r>
      <w:r w:rsidR="004A2ACE">
        <w:rPr>
          <w:rFonts w:ascii="Times New Roman" w:hAnsi="Times New Roman" w:cs="Times New Roman"/>
          <w:b/>
          <w:sz w:val="28"/>
          <w:szCs w:val="28"/>
        </w:rPr>
        <w:t>ресурсным</w:t>
      </w:r>
      <w:r w:rsidR="007B6B5D" w:rsidRPr="007B6B5D">
        <w:rPr>
          <w:rFonts w:ascii="Times New Roman" w:hAnsi="Times New Roman" w:cs="Times New Roman"/>
          <w:b/>
          <w:sz w:val="28"/>
          <w:szCs w:val="28"/>
        </w:rPr>
        <w:t xml:space="preserve"> методом</w:t>
      </w:r>
    </w:p>
    <w:p w:rsidR="00924B86" w:rsidRDefault="001366D4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сметной стоимости работ </w:t>
      </w:r>
      <w:r w:rsidR="00153678">
        <w:rPr>
          <w:rFonts w:ascii="Times New Roman" w:hAnsi="Times New Roman" w:cs="Times New Roman"/>
          <w:sz w:val="28"/>
          <w:szCs w:val="28"/>
        </w:rPr>
        <w:t>по</w:t>
      </w:r>
      <w:r w:rsidR="00E973C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53678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CC5E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CC5E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ED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локальн</w:t>
      </w:r>
      <w:r w:rsidR="00CC5ED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CC5E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678">
        <w:rPr>
          <w:rFonts w:ascii="Times New Roman" w:hAnsi="Times New Roman" w:cs="Times New Roman"/>
          <w:sz w:val="28"/>
          <w:szCs w:val="28"/>
        </w:rPr>
        <w:t>ресурсным</w:t>
      </w:r>
      <w:r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1366D4" w:rsidRDefault="00914A2B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</w:t>
      </w:r>
      <w:r w:rsidR="00E973CD">
        <w:rPr>
          <w:rFonts w:ascii="Times New Roman" w:hAnsi="Times New Roman" w:cs="Times New Roman"/>
          <w:sz w:val="28"/>
          <w:szCs w:val="28"/>
        </w:rPr>
        <w:t xml:space="preserve"> сметы использовался программный комплекс Гранд-Смета. </w:t>
      </w:r>
      <w:r w:rsidR="001366D4">
        <w:rPr>
          <w:rFonts w:ascii="Times New Roman" w:hAnsi="Times New Roman" w:cs="Times New Roman"/>
          <w:sz w:val="28"/>
          <w:szCs w:val="28"/>
        </w:rPr>
        <w:t xml:space="preserve">В качестве сметно-нормативной базы были приняты </w:t>
      </w:r>
      <w:r w:rsidR="00153678">
        <w:rPr>
          <w:rFonts w:ascii="Times New Roman" w:hAnsi="Times New Roman" w:cs="Times New Roman"/>
          <w:sz w:val="28"/>
          <w:szCs w:val="28"/>
        </w:rPr>
        <w:t>сметные нормы</w:t>
      </w:r>
      <w:r w:rsidR="001A6C3F">
        <w:rPr>
          <w:rFonts w:ascii="Times New Roman" w:hAnsi="Times New Roman" w:cs="Times New Roman"/>
          <w:sz w:val="28"/>
          <w:szCs w:val="28"/>
        </w:rPr>
        <w:t xml:space="preserve"> </w:t>
      </w:r>
      <w:r w:rsidR="00153678">
        <w:rPr>
          <w:rFonts w:ascii="Times New Roman" w:hAnsi="Times New Roman" w:cs="Times New Roman"/>
          <w:sz w:val="28"/>
          <w:szCs w:val="28"/>
        </w:rPr>
        <w:t>ГЭСН</w:t>
      </w:r>
      <w:r w:rsidR="001A6C3F">
        <w:rPr>
          <w:rFonts w:ascii="Times New Roman" w:hAnsi="Times New Roman" w:cs="Times New Roman"/>
          <w:sz w:val="28"/>
          <w:szCs w:val="28"/>
        </w:rPr>
        <w:t>-2001.</w:t>
      </w:r>
    </w:p>
    <w:p w:rsidR="00153678" w:rsidRPr="00153678" w:rsidRDefault="00153678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текущих цен на ресурсы использовался «Территориальный сборник сметных цен» </w:t>
      </w:r>
      <w:r w:rsidRPr="00153678">
        <w:rPr>
          <w:rFonts w:ascii="Times New Roman" w:hAnsi="Times New Roman" w:cs="Times New Roman"/>
          <w:sz w:val="28"/>
          <w:szCs w:val="28"/>
        </w:rPr>
        <w:t>[</w:t>
      </w:r>
      <w:r w:rsidR="00CC5EDC">
        <w:rPr>
          <w:rFonts w:ascii="Times New Roman" w:hAnsi="Times New Roman" w:cs="Times New Roman"/>
          <w:sz w:val="28"/>
          <w:szCs w:val="28"/>
        </w:rPr>
        <w:t>4</w:t>
      </w:r>
      <w:r w:rsidRPr="001536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3CD" w:rsidRDefault="00E973CD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Лимитированные затраты </w:t>
      </w:r>
      <w:r w:rsidR="00442B84">
        <w:rPr>
          <w:rFonts w:ascii="Times New Roman" w:hAnsi="Times New Roman" w:cs="Times New Roman"/>
          <w:sz w:val="28"/>
          <w:szCs w:val="28"/>
        </w:rPr>
        <w:t xml:space="preserve">в сметах </w:t>
      </w:r>
      <w:r>
        <w:rPr>
          <w:rFonts w:ascii="Times New Roman" w:hAnsi="Times New Roman" w:cs="Times New Roman"/>
          <w:sz w:val="28"/>
          <w:szCs w:val="28"/>
        </w:rPr>
        <w:t>не учитывались.</w:t>
      </w:r>
    </w:p>
    <w:p w:rsidR="00914A2B" w:rsidRDefault="00914A2B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работ</w:t>
      </w:r>
      <w:r w:rsidR="00CC5EDC">
        <w:rPr>
          <w:rFonts w:ascii="Times New Roman" w:hAnsi="Times New Roman" w:cs="Times New Roman"/>
          <w:sz w:val="28"/>
          <w:szCs w:val="28"/>
        </w:rPr>
        <w:t xml:space="preserve"> по заданию «а»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4011C">
        <w:rPr>
          <w:rFonts w:ascii="Times New Roman" w:hAnsi="Times New Roman" w:cs="Times New Roman"/>
          <w:sz w:val="28"/>
          <w:szCs w:val="28"/>
        </w:rPr>
        <w:t>90948,31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5EDC">
        <w:rPr>
          <w:rFonts w:ascii="Times New Roman" w:hAnsi="Times New Roman" w:cs="Times New Roman"/>
          <w:sz w:val="28"/>
          <w:szCs w:val="28"/>
        </w:rPr>
        <w:t>, по заданию 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1C">
        <w:rPr>
          <w:rFonts w:ascii="Times New Roman" w:hAnsi="Times New Roman" w:cs="Times New Roman"/>
          <w:sz w:val="28"/>
          <w:szCs w:val="28"/>
        </w:rPr>
        <w:t>21859,51</w:t>
      </w:r>
      <w:r w:rsidR="00CC5EDC" w:rsidRPr="00CC5EDC">
        <w:rPr>
          <w:rFonts w:ascii="Times New Roman" w:hAnsi="Times New Roman" w:cs="Times New Roman"/>
          <w:sz w:val="28"/>
          <w:szCs w:val="28"/>
        </w:rPr>
        <w:t xml:space="preserve"> </w:t>
      </w:r>
      <w:r w:rsidR="00CC5EDC">
        <w:rPr>
          <w:rFonts w:ascii="Times New Roman" w:hAnsi="Times New Roman" w:cs="Times New Roman"/>
          <w:sz w:val="28"/>
          <w:szCs w:val="28"/>
        </w:rPr>
        <w:t>рублей (</w:t>
      </w:r>
      <w:r>
        <w:rPr>
          <w:rFonts w:ascii="Times New Roman" w:hAnsi="Times New Roman" w:cs="Times New Roman"/>
          <w:sz w:val="28"/>
          <w:szCs w:val="28"/>
        </w:rPr>
        <w:t>в ценах</w:t>
      </w:r>
      <w:r w:rsidR="00D132C3">
        <w:rPr>
          <w:rFonts w:ascii="Times New Roman" w:hAnsi="Times New Roman" w:cs="Times New Roman"/>
          <w:sz w:val="28"/>
          <w:szCs w:val="28"/>
        </w:rPr>
        <w:t xml:space="preserve"> на </w:t>
      </w:r>
      <w:r w:rsidR="00913F7B">
        <w:rPr>
          <w:rFonts w:ascii="Times New Roman" w:hAnsi="Times New Roman" w:cs="Times New Roman"/>
          <w:sz w:val="28"/>
          <w:szCs w:val="28"/>
        </w:rPr>
        <w:t>4</w:t>
      </w:r>
      <w:r w:rsidR="00D132C3" w:rsidRPr="00D132C3">
        <w:rPr>
          <w:rFonts w:ascii="Times New Roman" w:hAnsi="Times New Roman" w:cs="Times New Roman"/>
          <w:sz w:val="28"/>
          <w:szCs w:val="28"/>
        </w:rPr>
        <w:t xml:space="preserve"> </w:t>
      </w:r>
      <w:r w:rsidR="00D132C3">
        <w:rPr>
          <w:rFonts w:ascii="Times New Roman" w:hAnsi="Times New Roman" w:cs="Times New Roman"/>
          <w:sz w:val="28"/>
          <w:szCs w:val="28"/>
        </w:rPr>
        <w:t>квартал 201</w:t>
      </w:r>
      <w:r w:rsidR="0034011C">
        <w:rPr>
          <w:rFonts w:ascii="Times New Roman" w:hAnsi="Times New Roman" w:cs="Times New Roman"/>
          <w:sz w:val="28"/>
          <w:szCs w:val="28"/>
        </w:rPr>
        <w:t xml:space="preserve">8 </w:t>
      </w:r>
      <w:r w:rsidR="00D132C3">
        <w:rPr>
          <w:rFonts w:ascii="Times New Roman" w:hAnsi="Times New Roman" w:cs="Times New Roman"/>
          <w:sz w:val="28"/>
          <w:szCs w:val="28"/>
        </w:rPr>
        <w:t>г</w:t>
      </w:r>
      <w:r w:rsidR="0034011C">
        <w:rPr>
          <w:rFonts w:ascii="Times New Roman" w:hAnsi="Times New Roman" w:cs="Times New Roman"/>
          <w:sz w:val="28"/>
          <w:szCs w:val="28"/>
        </w:rPr>
        <w:t>.</w:t>
      </w:r>
      <w:r w:rsidR="00CC5E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875" w:rsidRDefault="00BE3875" w:rsidP="001C6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29" w:rsidRDefault="001C6E29" w:rsidP="001C6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2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1C6E29" w:rsidRPr="007B6B5D" w:rsidRDefault="001C6E29" w:rsidP="007B6B5D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6B5D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дисциплине</w:t>
      </w:r>
      <w:r w:rsid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5D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«Ценообразование и сметное дело в</w:t>
      </w:r>
      <w:r w:rsid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5D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строительстве»</w:t>
      </w:r>
      <w:r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С.-</w:t>
      </w:r>
      <w:proofErr w:type="gramStart"/>
      <w:r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r w:rsidR="006B6D54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7B6B5D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ИСИ, 2016</w:t>
      </w:r>
      <w:r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A2B" w:rsidRDefault="00FA7296" w:rsidP="00FA729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5EDC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ГЭСН</w:t>
      </w:r>
      <w:r w:rsidR="00914A2B"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-2001-1</w:t>
      </w:r>
      <w:r w:rsidR="00913F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4A2B"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A2B"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Госстрой, 2000.</w:t>
      </w:r>
    </w:p>
    <w:p w:rsidR="00CC5EDC" w:rsidRPr="00FA7296" w:rsidRDefault="00CC5EDC" w:rsidP="00CC5EDC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ГЭСН</w:t>
      </w:r>
      <w:r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>м-2001-08</w:t>
      </w:r>
      <w:r w:rsidR="00913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Электротехнические установки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Госстрой, 2000.</w:t>
      </w:r>
    </w:p>
    <w:p w:rsidR="00153678" w:rsidRPr="00FA7296" w:rsidRDefault="00CC5EDC" w:rsidP="00FA729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3678">
        <w:rPr>
          <w:rFonts w:ascii="Times New Roman" w:hAnsi="Times New Roman" w:cs="Times New Roman"/>
          <w:sz w:val="28"/>
          <w:szCs w:val="28"/>
        </w:rPr>
        <w:t xml:space="preserve">Территориальный сборник сметных цен на материалы, изделия и конструкции, применяемые в строительстве. Санкт-Петербург, </w:t>
      </w:r>
      <w:proofErr w:type="spellStart"/>
      <w:r w:rsidR="0015367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53678">
        <w:rPr>
          <w:rFonts w:ascii="Times New Roman" w:hAnsi="Times New Roman" w:cs="Times New Roman"/>
          <w:sz w:val="28"/>
          <w:szCs w:val="28"/>
        </w:rPr>
        <w:t xml:space="preserve">. </w:t>
      </w:r>
      <w:r w:rsidR="0034011C">
        <w:rPr>
          <w:rFonts w:ascii="Times New Roman" w:hAnsi="Times New Roman" w:cs="Times New Roman"/>
          <w:sz w:val="28"/>
          <w:szCs w:val="28"/>
        </w:rPr>
        <w:t>10</w:t>
      </w:r>
      <w:r w:rsidR="00153678">
        <w:rPr>
          <w:rFonts w:ascii="Times New Roman" w:hAnsi="Times New Roman" w:cs="Times New Roman"/>
          <w:sz w:val="28"/>
          <w:szCs w:val="28"/>
        </w:rPr>
        <w:t xml:space="preserve">, </w:t>
      </w:r>
      <w:r w:rsidR="0034011C">
        <w:rPr>
          <w:rFonts w:ascii="Times New Roman" w:hAnsi="Times New Roman" w:cs="Times New Roman"/>
          <w:sz w:val="28"/>
          <w:szCs w:val="28"/>
        </w:rPr>
        <w:t>октя</w:t>
      </w:r>
      <w:r w:rsidR="00913F7B">
        <w:rPr>
          <w:rFonts w:ascii="Times New Roman" w:hAnsi="Times New Roman" w:cs="Times New Roman"/>
          <w:sz w:val="28"/>
          <w:szCs w:val="28"/>
        </w:rPr>
        <w:t>брь</w:t>
      </w:r>
      <w:r w:rsidR="00153678">
        <w:rPr>
          <w:rFonts w:ascii="Times New Roman" w:hAnsi="Times New Roman" w:cs="Times New Roman"/>
          <w:sz w:val="28"/>
          <w:szCs w:val="28"/>
        </w:rPr>
        <w:t>, 201</w:t>
      </w:r>
      <w:r w:rsidR="0034011C">
        <w:rPr>
          <w:rFonts w:ascii="Times New Roman" w:hAnsi="Times New Roman" w:cs="Times New Roman"/>
          <w:sz w:val="28"/>
          <w:szCs w:val="28"/>
        </w:rPr>
        <w:t>8</w:t>
      </w:r>
      <w:r w:rsidR="00153678">
        <w:rPr>
          <w:rFonts w:ascii="Times New Roman" w:hAnsi="Times New Roman" w:cs="Times New Roman"/>
          <w:sz w:val="28"/>
          <w:szCs w:val="28"/>
        </w:rPr>
        <w:t>.</w:t>
      </w:r>
    </w:p>
    <w:sectPr w:rsidR="00153678" w:rsidRPr="00FA7296" w:rsidSect="00913F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6E" w:rsidRDefault="0076336E" w:rsidP="00D132C3">
      <w:pPr>
        <w:spacing w:after="0" w:line="240" w:lineRule="auto"/>
      </w:pPr>
      <w:r>
        <w:separator/>
      </w:r>
    </w:p>
  </w:endnote>
  <w:endnote w:type="continuationSeparator" w:id="0">
    <w:p w:rsidR="0076336E" w:rsidRDefault="0076336E" w:rsidP="00D1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187139"/>
      <w:docPartObj>
        <w:docPartGallery w:val="Page Numbers (Bottom of Page)"/>
        <w:docPartUnique/>
      </w:docPartObj>
    </w:sdtPr>
    <w:sdtEndPr/>
    <w:sdtContent>
      <w:p w:rsidR="00913F7B" w:rsidRDefault="00913F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80">
          <w:rPr>
            <w:noProof/>
          </w:rPr>
          <w:t>3</w:t>
        </w:r>
        <w:r>
          <w:fldChar w:fldCharType="end"/>
        </w:r>
      </w:p>
    </w:sdtContent>
  </w:sdt>
  <w:p w:rsidR="00913F7B" w:rsidRDefault="00913F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6E" w:rsidRDefault="0076336E" w:rsidP="00D132C3">
      <w:pPr>
        <w:spacing w:after="0" w:line="240" w:lineRule="auto"/>
      </w:pPr>
      <w:r>
        <w:separator/>
      </w:r>
    </w:p>
  </w:footnote>
  <w:footnote w:type="continuationSeparator" w:id="0">
    <w:p w:rsidR="0076336E" w:rsidRDefault="0076336E" w:rsidP="00D1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4CDA"/>
    <w:multiLevelType w:val="hybridMultilevel"/>
    <w:tmpl w:val="AFE679AA"/>
    <w:lvl w:ilvl="0" w:tplc="376803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3BAE30F2"/>
    <w:multiLevelType w:val="hybridMultilevel"/>
    <w:tmpl w:val="C4E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6348"/>
    <w:multiLevelType w:val="hybridMultilevel"/>
    <w:tmpl w:val="3C92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3"/>
    <w:rsid w:val="000615F4"/>
    <w:rsid w:val="00067701"/>
    <w:rsid w:val="000A3BE3"/>
    <w:rsid w:val="000E38A3"/>
    <w:rsid w:val="00121BD6"/>
    <w:rsid w:val="001366D4"/>
    <w:rsid w:val="00153678"/>
    <w:rsid w:val="00196F2B"/>
    <w:rsid w:val="001A6C3F"/>
    <w:rsid w:val="001C6E29"/>
    <w:rsid w:val="00232C50"/>
    <w:rsid w:val="00235BB1"/>
    <w:rsid w:val="00277EC1"/>
    <w:rsid w:val="002A5B70"/>
    <w:rsid w:val="002A7793"/>
    <w:rsid w:val="002E1CCB"/>
    <w:rsid w:val="002F2329"/>
    <w:rsid w:val="0030215E"/>
    <w:rsid w:val="0034011C"/>
    <w:rsid w:val="00342CF7"/>
    <w:rsid w:val="003430BD"/>
    <w:rsid w:val="00346DED"/>
    <w:rsid w:val="00367921"/>
    <w:rsid w:val="00377B10"/>
    <w:rsid w:val="003A3CB8"/>
    <w:rsid w:val="003B0300"/>
    <w:rsid w:val="003E3984"/>
    <w:rsid w:val="00401F4F"/>
    <w:rsid w:val="00424DFD"/>
    <w:rsid w:val="00442B84"/>
    <w:rsid w:val="004457CC"/>
    <w:rsid w:val="00462936"/>
    <w:rsid w:val="00472CF0"/>
    <w:rsid w:val="0049023B"/>
    <w:rsid w:val="00491A80"/>
    <w:rsid w:val="004A2ACE"/>
    <w:rsid w:val="004F62A8"/>
    <w:rsid w:val="00503957"/>
    <w:rsid w:val="0052163A"/>
    <w:rsid w:val="00553F21"/>
    <w:rsid w:val="005553A5"/>
    <w:rsid w:val="005C00BE"/>
    <w:rsid w:val="005C189C"/>
    <w:rsid w:val="005C7671"/>
    <w:rsid w:val="005D3398"/>
    <w:rsid w:val="005F0B28"/>
    <w:rsid w:val="005F6B69"/>
    <w:rsid w:val="00675FE6"/>
    <w:rsid w:val="0069167D"/>
    <w:rsid w:val="006B0A31"/>
    <w:rsid w:val="006B6D54"/>
    <w:rsid w:val="00707CC6"/>
    <w:rsid w:val="00733613"/>
    <w:rsid w:val="0075758A"/>
    <w:rsid w:val="00761AB0"/>
    <w:rsid w:val="0076336E"/>
    <w:rsid w:val="007B6B5D"/>
    <w:rsid w:val="007B6CD1"/>
    <w:rsid w:val="007F0A3B"/>
    <w:rsid w:val="00820CA5"/>
    <w:rsid w:val="008323C5"/>
    <w:rsid w:val="008656C7"/>
    <w:rsid w:val="00883B22"/>
    <w:rsid w:val="00893F2B"/>
    <w:rsid w:val="008952F2"/>
    <w:rsid w:val="00913F7B"/>
    <w:rsid w:val="00914A2B"/>
    <w:rsid w:val="009176E9"/>
    <w:rsid w:val="00917BF6"/>
    <w:rsid w:val="00924B86"/>
    <w:rsid w:val="00983655"/>
    <w:rsid w:val="00997B09"/>
    <w:rsid w:val="00A15D88"/>
    <w:rsid w:val="00A55036"/>
    <w:rsid w:val="00A56423"/>
    <w:rsid w:val="00A71631"/>
    <w:rsid w:val="00AA5189"/>
    <w:rsid w:val="00AB5032"/>
    <w:rsid w:val="00AE7FC6"/>
    <w:rsid w:val="00B1629D"/>
    <w:rsid w:val="00B22F62"/>
    <w:rsid w:val="00B26D9F"/>
    <w:rsid w:val="00B81830"/>
    <w:rsid w:val="00B9362F"/>
    <w:rsid w:val="00BB2AA1"/>
    <w:rsid w:val="00BE3875"/>
    <w:rsid w:val="00BF21B8"/>
    <w:rsid w:val="00C23920"/>
    <w:rsid w:val="00C507B0"/>
    <w:rsid w:val="00C555FF"/>
    <w:rsid w:val="00C64877"/>
    <w:rsid w:val="00C65465"/>
    <w:rsid w:val="00C82189"/>
    <w:rsid w:val="00CC5EDC"/>
    <w:rsid w:val="00CE0959"/>
    <w:rsid w:val="00CE309D"/>
    <w:rsid w:val="00CF316F"/>
    <w:rsid w:val="00D03931"/>
    <w:rsid w:val="00D12718"/>
    <w:rsid w:val="00D132C3"/>
    <w:rsid w:val="00D17E61"/>
    <w:rsid w:val="00D354E0"/>
    <w:rsid w:val="00D74CB6"/>
    <w:rsid w:val="00D777F3"/>
    <w:rsid w:val="00D81017"/>
    <w:rsid w:val="00DD2D3C"/>
    <w:rsid w:val="00DE28AE"/>
    <w:rsid w:val="00DF4925"/>
    <w:rsid w:val="00E11624"/>
    <w:rsid w:val="00E15D4B"/>
    <w:rsid w:val="00E168B8"/>
    <w:rsid w:val="00E87019"/>
    <w:rsid w:val="00E973CD"/>
    <w:rsid w:val="00EA1FD1"/>
    <w:rsid w:val="00F463AA"/>
    <w:rsid w:val="00F569DA"/>
    <w:rsid w:val="00F63026"/>
    <w:rsid w:val="00FA6A97"/>
    <w:rsid w:val="00FA7296"/>
    <w:rsid w:val="00FB6C6C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A47D-AE93-45AA-84A1-3EF61223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36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1B8"/>
    <w:rPr>
      <w:color w:val="808080"/>
    </w:rPr>
  </w:style>
  <w:style w:type="table" w:styleId="a5">
    <w:name w:val="Table Grid"/>
    <w:basedOn w:val="a1"/>
    <w:uiPriority w:val="39"/>
    <w:rsid w:val="00D3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14A2B"/>
    <w:pPr>
      <w:widowControl w:val="0"/>
      <w:spacing w:after="0" w:line="240" w:lineRule="auto"/>
      <w:ind w:left="1320"/>
      <w:jc w:val="right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132C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132C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132C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1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3F7B"/>
  </w:style>
  <w:style w:type="paragraph" w:styleId="ab">
    <w:name w:val="footer"/>
    <w:basedOn w:val="a"/>
    <w:link w:val="ac"/>
    <w:uiPriority w:val="99"/>
    <w:unhideWhenUsed/>
    <w:rsid w:val="0091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31E8-4006-4897-A134-3791FE1E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16</cp:revision>
  <dcterms:created xsi:type="dcterms:W3CDTF">2016-08-10T08:48:00Z</dcterms:created>
  <dcterms:modified xsi:type="dcterms:W3CDTF">2018-11-26T15:59:00Z</dcterms:modified>
</cp:coreProperties>
</file>