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37" w:rsidRPr="005E1D37" w:rsidRDefault="005E1D37" w:rsidP="0020149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37">
        <w:rPr>
          <w:rFonts w:ascii="Times New Roman" w:hAnsi="Times New Roman" w:cs="Times New Roman"/>
          <w:b/>
          <w:sz w:val="28"/>
          <w:szCs w:val="28"/>
        </w:rPr>
        <w:t>Соляной бунт</w:t>
      </w:r>
    </w:p>
    <w:p w:rsidR="005E1D37" w:rsidRPr="00EE70B0" w:rsidRDefault="005E1D37" w:rsidP="00EE70B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B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E1D37" w:rsidRDefault="00EE70B0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Семнадцатый век получил в отечественной историографии 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бунташного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И не зря: такого количества радикальных выступлений низов, прежде всего посадских, не знала ни одна эпоха истории Российского государства, ни до, ни после описываемых событий. Век начался с политического кризиса (Смутное время), а завершился кризисом цивилизационным, связанным с деятельностью Петра Великого. А середина века отмечена неоднократными выступлениями народных масс, связанными прежде всего с ужесточением фискальной политики, продолжающимся закрепощением сельского населения и увеличением размеров всевозможных повинностей для горожан.</w:t>
      </w:r>
    </w:p>
    <w:p w:rsidR="00EE70B0" w:rsidRDefault="00EE70B0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Череду восстаний посадского </w:t>
      </w:r>
      <w:r w:rsidR="00BB2625">
        <w:rPr>
          <w:rFonts w:ascii="Times New Roman" w:hAnsi="Times New Roman" w:cs="Times New Roman"/>
          <w:sz w:val="28"/>
          <w:szCs w:val="28"/>
        </w:rPr>
        <w:t xml:space="preserve">населения в царствование Алексея Михайловича открывает так называемый Соляной бунт. В </w:t>
      </w:r>
      <w:r w:rsidR="00F33E17">
        <w:rPr>
          <w:rFonts w:ascii="Times New Roman" w:hAnsi="Times New Roman" w:cs="Times New Roman"/>
          <w:sz w:val="28"/>
          <w:szCs w:val="28"/>
        </w:rPr>
        <w:t>нем приняли участие не только</w:t>
      </w:r>
      <w:r w:rsidR="00BB2625">
        <w:rPr>
          <w:rFonts w:ascii="Times New Roman" w:hAnsi="Times New Roman" w:cs="Times New Roman"/>
          <w:sz w:val="28"/>
          <w:szCs w:val="28"/>
        </w:rPr>
        <w:t xml:space="preserve"> представители низших и средних с</w:t>
      </w:r>
      <w:r w:rsidR="00F33E17">
        <w:rPr>
          <w:rFonts w:ascii="Times New Roman" w:hAnsi="Times New Roman" w:cs="Times New Roman"/>
          <w:sz w:val="28"/>
          <w:szCs w:val="28"/>
        </w:rPr>
        <w:t>лоев московского посада, но и</w:t>
      </w:r>
      <w:r w:rsidR="00BB2625">
        <w:rPr>
          <w:rFonts w:ascii="Times New Roman" w:hAnsi="Times New Roman" w:cs="Times New Roman"/>
          <w:sz w:val="28"/>
          <w:szCs w:val="28"/>
        </w:rPr>
        <w:t xml:space="preserve"> стрельцы столичного гарнизона</w:t>
      </w:r>
      <w:r w:rsidR="00F33E17">
        <w:rPr>
          <w:rFonts w:ascii="Times New Roman" w:hAnsi="Times New Roman" w:cs="Times New Roman"/>
          <w:sz w:val="28"/>
          <w:szCs w:val="28"/>
        </w:rPr>
        <w:t>, а также мелкопоместные дворяне, прибывшие из провинции</w:t>
      </w:r>
      <w:r w:rsidR="00BB2625">
        <w:rPr>
          <w:rFonts w:ascii="Times New Roman" w:hAnsi="Times New Roman" w:cs="Times New Roman"/>
          <w:sz w:val="28"/>
          <w:szCs w:val="28"/>
        </w:rPr>
        <w:t xml:space="preserve">. Восстание </w:t>
      </w:r>
      <w:r w:rsidR="00F33E17">
        <w:rPr>
          <w:rFonts w:ascii="Times New Roman" w:hAnsi="Times New Roman" w:cs="Times New Roman"/>
          <w:sz w:val="28"/>
          <w:szCs w:val="28"/>
        </w:rPr>
        <w:t>переросло</w:t>
      </w:r>
      <w:r w:rsidR="00BB2625">
        <w:rPr>
          <w:rFonts w:ascii="Times New Roman" w:hAnsi="Times New Roman" w:cs="Times New Roman"/>
          <w:sz w:val="28"/>
          <w:szCs w:val="28"/>
        </w:rPr>
        <w:t xml:space="preserve"> локальный характе</w:t>
      </w:r>
      <w:r w:rsidR="00F33E17">
        <w:rPr>
          <w:rFonts w:ascii="Times New Roman" w:hAnsi="Times New Roman" w:cs="Times New Roman"/>
          <w:sz w:val="28"/>
          <w:szCs w:val="28"/>
        </w:rPr>
        <w:t xml:space="preserve">р, </w:t>
      </w:r>
      <w:r w:rsidR="00BB2625">
        <w:rPr>
          <w:rFonts w:ascii="Times New Roman" w:hAnsi="Times New Roman" w:cs="Times New Roman"/>
          <w:sz w:val="28"/>
          <w:szCs w:val="28"/>
        </w:rPr>
        <w:t xml:space="preserve">стало инициатором подобных выступлений в других городах (например, в Новгороде и Пскове). По своему размаху Соляной бунт был одним из крупнейших народных движений </w:t>
      </w:r>
      <w:r w:rsidR="00BB262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B2625" w:rsidRPr="00BB2625">
        <w:rPr>
          <w:rFonts w:ascii="Times New Roman" w:hAnsi="Times New Roman" w:cs="Times New Roman"/>
          <w:sz w:val="28"/>
          <w:szCs w:val="28"/>
        </w:rPr>
        <w:t xml:space="preserve"> </w:t>
      </w:r>
      <w:r w:rsidR="00BB2625">
        <w:rPr>
          <w:rFonts w:ascii="Times New Roman" w:hAnsi="Times New Roman" w:cs="Times New Roman"/>
          <w:sz w:val="28"/>
          <w:szCs w:val="28"/>
        </w:rPr>
        <w:t>века.</w:t>
      </w:r>
    </w:p>
    <w:p w:rsidR="00F33E17" w:rsidRDefault="00F33E17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Отечественные историки традиционно уделяли большое внимание Соляному бунту. </w:t>
      </w:r>
      <w:r w:rsidR="003009C8">
        <w:rPr>
          <w:rFonts w:ascii="Times New Roman" w:hAnsi="Times New Roman" w:cs="Times New Roman"/>
          <w:sz w:val="28"/>
          <w:szCs w:val="28"/>
        </w:rPr>
        <w:t xml:space="preserve">Датский историк </w:t>
      </w:r>
      <w:proofErr w:type="spellStart"/>
      <w:r w:rsidR="003009C8">
        <w:rPr>
          <w:rFonts w:ascii="Times New Roman" w:hAnsi="Times New Roman" w:cs="Times New Roman"/>
          <w:sz w:val="28"/>
          <w:szCs w:val="28"/>
        </w:rPr>
        <w:t>С.О.Кристенсен</w:t>
      </w:r>
      <w:proofErr w:type="spellEnd"/>
      <w:r w:rsidR="003009C8">
        <w:rPr>
          <w:rFonts w:ascii="Times New Roman" w:hAnsi="Times New Roman" w:cs="Times New Roman"/>
          <w:sz w:val="28"/>
          <w:szCs w:val="28"/>
        </w:rPr>
        <w:t xml:space="preserve"> в своем обзоре показал ту огромную разницу мнений, существующую </w:t>
      </w:r>
      <w:r w:rsidR="00A24B65">
        <w:rPr>
          <w:rFonts w:ascii="Times New Roman" w:hAnsi="Times New Roman" w:cs="Times New Roman"/>
          <w:sz w:val="28"/>
          <w:szCs w:val="28"/>
        </w:rPr>
        <w:t xml:space="preserve">как </w:t>
      </w:r>
      <w:r w:rsidR="003009C8">
        <w:rPr>
          <w:rFonts w:ascii="Times New Roman" w:hAnsi="Times New Roman" w:cs="Times New Roman"/>
          <w:sz w:val="28"/>
          <w:szCs w:val="28"/>
        </w:rPr>
        <w:t xml:space="preserve">в </w:t>
      </w:r>
      <w:r w:rsidR="00A24B65">
        <w:rPr>
          <w:rFonts w:ascii="Times New Roman" w:hAnsi="Times New Roman" w:cs="Times New Roman"/>
          <w:sz w:val="28"/>
          <w:szCs w:val="28"/>
        </w:rPr>
        <w:t xml:space="preserve">русской, так и в зарубежной </w:t>
      </w:r>
      <w:r w:rsidR="003009C8">
        <w:rPr>
          <w:rFonts w:ascii="Times New Roman" w:hAnsi="Times New Roman" w:cs="Times New Roman"/>
          <w:sz w:val="28"/>
          <w:szCs w:val="28"/>
        </w:rPr>
        <w:t xml:space="preserve">историографии по поводу городских восстаний середины </w:t>
      </w:r>
      <w:r w:rsidR="003009C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3009C8" w:rsidRPr="003009C8">
        <w:rPr>
          <w:rFonts w:ascii="Times New Roman" w:hAnsi="Times New Roman" w:cs="Times New Roman"/>
          <w:sz w:val="28"/>
          <w:szCs w:val="28"/>
        </w:rPr>
        <w:t xml:space="preserve"> </w:t>
      </w:r>
      <w:r w:rsidR="003009C8">
        <w:rPr>
          <w:rFonts w:ascii="Times New Roman" w:hAnsi="Times New Roman" w:cs="Times New Roman"/>
          <w:sz w:val="28"/>
          <w:szCs w:val="28"/>
        </w:rPr>
        <w:t>века.</w:t>
      </w:r>
      <w:r w:rsidR="003009C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A24B65">
        <w:rPr>
          <w:rFonts w:ascii="Times New Roman" w:hAnsi="Times New Roman" w:cs="Times New Roman"/>
          <w:sz w:val="28"/>
          <w:szCs w:val="28"/>
        </w:rPr>
        <w:t xml:space="preserve"> Единства нет почти по всем вопросам: от состава участников, до причин и целей сторон </w:t>
      </w:r>
      <w:r w:rsidR="00A24B65">
        <w:rPr>
          <w:rFonts w:ascii="Times New Roman" w:hAnsi="Times New Roman" w:cs="Times New Roman"/>
          <w:sz w:val="28"/>
          <w:szCs w:val="28"/>
        </w:rPr>
        <w:lastRenderedPageBreak/>
        <w:t>конфликтов. Более или менее единой методологии придерживались историки в советский период, но и там бывали исключения.</w:t>
      </w:r>
      <w:r w:rsidR="00A24B6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5E1D37" w:rsidRPr="005D6BA6" w:rsidRDefault="005E1D37" w:rsidP="005D6BA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A6">
        <w:rPr>
          <w:rFonts w:ascii="Times New Roman" w:hAnsi="Times New Roman" w:cs="Times New Roman"/>
          <w:b/>
          <w:sz w:val="28"/>
          <w:szCs w:val="28"/>
        </w:rPr>
        <w:t>Причины восстания</w:t>
      </w:r>
    </w:p>
    <w:p w:rsidR="0012716A" w:rsidRDefault="0012716A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судить по названию восстания, бунт был непосредственно связан с фискальной политикой государства. </w:t>
      </w:r>
      <w:r w:rsidR="005232B7">
        <w:rPr>
          <w:rFonts w:ascii="Times New Roman" w:hAnsi="Times New Roman" w:cs="Times New Roman"/>
          <w:sz w:val="28"/>
          <w:szCs w:val="28"/>
        </w:rPr>
        <w:t>Считается, что причиной выступлений московского посадского люда стало введение 20% налога на соль (две гривны на пуд) – одного из важнейших продуктов, необходимых для нормальной жизнедеятельности населения.</w:t>
      </w:r>
      <w:r w:rsidR="005232B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5232B7">
        <w:rPr>
          <w:rFonts w:ascii="Times New Roman" w:hAnsi="Times New Roman" w:cs="Times New Roman"/>
          <w:sz w:val="28"/>
          <w:szCs w:val="28"/>
        </w:rPr>
        <w:t xml:space="preserve"> Кроме того, соль была в Средневековье практически единственным способом консервации продуктов длительного хранения.</w:t>
      </w:r>
      <w:r w:rsidR="0017500A">
        <w:rPr>
          <w:rFonts w:ascii="Times New Roman" w:hAnsi="Times New Roman" w:cs="Times New Roman"/>
          <w:sz w:val="28"/>
          <w:szCs w:val="28"/>
        </w:rPr>
        <w:t xml:space="preserve"> Не удивительно, что повышение цен на соль больнее всего ударило по неимущим слоям населения.</w:t>
      </w:r>
    </w:p>
    <w:p w:rsidR="005232B7" w:rsidRDefault="005D6BA6" w:rsidP="005232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какое значение </w:t>
      </w:r>
      <w:r w:rsidR="001271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мела соль в жизни русского чело</w:t>
      </w:r>
      <w:r w:rsidR="0012716A">
        <w:rPr>
          <w:rFonts w:ascii="Times New Roman" w:hAnsi="Times New Roman" w:cs="Times New Roman"/>
          <w:sz w:val="28"/>
          <w:szCs w:val="28"/>
        </w:rPr>
        <w:t xml:space="preserve">век </w:t>
      </w:r>
      <w:r w:rsidR="006826F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826F9" w:rsidRPr="006826F9">
        <w:rPr>
          <w:rFonts w:ascii="Times New Roman" w:hAnsi="Times New Roman" w:cs="Times New Roman"/>
          <w:sz w:val="28"/>
          <w:szCs w:val="28"/>
        </w:rPr>
        <w:t xml:space="preserve"> </w:t>
      </w:r>
      <w:r w:rsidR="0012716A">
        <w:rPr>
          <w:rFonts w:ascii="Times New Roman" w:hAnsi="Times New Roman" w:cs="Times New Roman"/>
          <w:sz w:val="28"/>
          <w:szCs w:val="28"/>
        </w:rPr>
        <w:t>века, говорит следующий пример</w:t>
      </w:r>
      <w:r w:rsidR="0020149A">
        <w:rPr>
          <w:rFonts w:ascii="Times New Roman" w:hAnsi="Times New Roman" w:cs="Times New Roman"/>
          <w:sz w:val="28"/>
          <w:szCs w:val="28"/>
        </w:rPr>
        <w:t>, хотя и относящийся не к самой Москве, но к ее ближайшей округе</w:t>
      </w:r>
      <w:r>
        <w:rPr>
          <w:rFonts w:ascii="Times New Roman" w:hAnsi="Times New Roman" w:cs="Times New Roman"/>
          <w:sz w:val="28"/>
          <w:szCs w:val="28"/>
        </w:rPr>
        <w:t>. Основу ассортимента оптового рынка города Можайска в середине века составляли соль и рыба. В 1655/56 гг. соль по совокупной стоимости составила 49,9% всех товаров, привезенных на продаж</w:t>
      </w:r>
      <w:r w:rsidR="006826F9">
        <w:rPr>
          <w:rFonts w:ascii="Times New Roman" w:hAnsi="Times New Roman" w:cs="Times New Roman"/>
          <w:sz w:val="28"/>
          <w:szCs w:val="28"/>
        </w:rPr>
        <w:t>у. Четыре года спустя – 52,3%. Несколько ранее, в</w:t>
      </w:r>
      <w:r>
        <w:rPr>
          <w:rFonts w:ascii="Times New Roman" w:hAnsi="Times New Roman" w:cs="Times New Roman"/>
          <w:sz w:val="28"/>
          <w:szCs w:val="28"/>
        </w:rPr>
        <w:t xml:space="preserve"> 1644/1645 гг. с камских и поморских соляных промыслов </w:t>
      </w:r>
      <w:r w:rsidR="006826F9">
        <w:rPr>
          <w:rFonts w:ascii="Times New Roman" w:hAnsi="Times New Roman" w:cs="Times New Roman"/>
          <w:sz w:val="28"/>
          <w:szCs w:val="28"/>
        </w:rPr>
        <w:t xml:space="preserve">в Можайск </w:t>
      </w:r>
      <w:r>
        <w:rPr>
          <w:rFonts w:ascii="Times New Roman" w:hAnsi="Times New Roman" w:cs="Times New Roman"/>
          <w:sz w:val="28"/>
          <w:szCs w:val="28"/>
        </w:rPr>
        <w:t>было привезено 500, а в 1648/49 гг. – 1205 пудов соли.</w:t>
      </w:r>
      <w:r w:rsidR="00F33E17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12716A" w:rsidRDefault="0012716A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существует и противоположное мнение</w:t>
      </w:r>
      <w:r w:rsidR="006826F9">
        <w:rPr>
          <w:rFonts w:ascii="Times New Roman" w:hAnsi="Times New Roman" w:cs="Times New Roman"/>
          <w:sz w:val="28"/>
          <w:szCs w:val="28"/>
        </w:rPr>
        <w:t>, отрицающее влияние «соляного» фактора</w:t>
      </w:r>
      <w:r>
        <w:rPr>
          <w:rFonts w:ascii="Times New Roman" w:hAnsi="Times New Roman" w:cs="Times New Roman"/>
          <w:sz w:val="28"/>
          <w:szCs w:val="28"/>
        </w:rPr>
        <w:t xml:space="preserve">. Оно основано на том факте, что в челобитных восставших, поданных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мятежа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49A">
        <w:rPr>
          <w:rFonts w:ascii="Times New Roman" w:hAnsi="Times New Roman" w:cs="Times New Roman"/>
          <w:sz w:val="28"/>
          <w:szCs w:val="28"/>
        </w:rPr>
        <w:t xml:space="preserve">царю </w:t>
      </w:r>
      <w:r>
        <w:rPr>
          <w:rFonts w:ascii="Times New Roman" w:hAnsi="Times New Roman" w:cs="Times New Roman"/>
          <w:sz w:val="28"/>
          <w:szCs w:val="28"/>
        </w:rPr>
        <w:t>Алексею Михайловичу, вопросы, связанные с ценами на соль, не упоминаются ни разу.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487ECF">
        <w:rPr>
          <w:rFonts w:ascii="Times New Roman" w:hAnsi="Times New Roman" w:cs="Times New Roman"/>
          <w:sz w:val="28"/>
          <w:szCs w:val="28"/>
        </w:rPr>
        <w:t xml:space="preserve"> Впрочем, </w:t>
      </w:r>
      <w:r w:rsidR="00487ECF">
        <w:rPr>
          <w:rFonts w:ascii="Times New Roman" w:hAnsi="Times New Roman" w:cs="Times New Roman"/>
          <w:sz w:val="28"/>
          <w:szCs w:val="28"/>
        </w:rPr>
        <w:lastRenderedPageBreak/>
        <w:t>данное обстоятельство не отрицает связи событий июня 1648 г. с предшествующим периодом.</w:t>
      </w:r>
    </w:p>
    <w:p w:rsidR="00487ECF" w:rsidRPr="005930F1" w:rsidRDefault="00487ECF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17500A">
        <w:rPr>
          <w:rFonts w:ascii="Times New Roman" w:hAnsi="Times New Roman" w:cs="Times New Roman"/>
          <w:sz w:val="28"/>
          <w:szCs w:val="28"/>
        </w:rPr>
        <w:t>исключено, что существенную</w:t>
      </w:r>
      <w:r>
        <w:rPr>
          <w:rFonts w:ascii="Times New Roman" w:hAnsi="Times New Roman" w:cs="Times New Roman"/>
          <w:sz w:val="28"/>
          <w:szCs w:val="28"/>
        </w:rPr>
        <w:t xml:space="preserve"> роль в восстании 1648 г. сыграла группировка высшей знати, замешанная в годы предыдущего царствования в вопрос о законности наследования Алексеем Михайловичем царского титула. Поводом к таким предположениям стал состав противников смещенного в ходе Соляного бунта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Б.И.Морозове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они в свое время выступали за передачу власти датскому принцу Вольдемару и были лишены высоких постов при возвышении Морозова.</w:t>
      </w:r>
      <w:r w:rsidRPr="00487ECF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5930F1">
        <w:rPr>
          <w:rFonts w:ascii="Times New Roman" w:hAnsi="Times New Roman" w:cs="Times New Roman"/>
          <w:sz w:val="28"/>
          <w:szCs w:val="28"/>
        </w:rPr>
        <w:t xml:space="preserve"> Кроме того, фискальные нововведения </w:t>
      </w:r>
      <w:proofErr w:type="spellStart"/>
      <w:r w:rsidR="005930F1">
        <w:rPr>
          <w:rFonts w:ascii="Times New Roman" w:hAnsi="Times New Roman" w:cs="Times New Roman"/>
          <w:sz w:val="28"/>
          <w:szCs w:val="28"/>
        </w:rPr>
        <w:t>морозовского</w:t>
      </w:r>
      <w:proofErr w:type="spellEnd"/>
      <w:r w:rsidR="005930F1">
        <w:rPr>
          <w:rFonts w:ascii="Times New Roman" w:hAnsi="Times New Roman" w:cs="Times New Roman"/>
          <w:sz w:val="28"/>
          <w:szCs w:val="28"/>
        </w:rPr>
        <w:t xml:space="preserve"> правительства увеличивали налоговый гнет на так называемые «</w:t>
      </w:r>
      <w:proofErr w:type="spellStart"/>
      <w:r w:rsidR="005930F1">
        <w:rPr>
          <w:rFonts w:ascii="Times New Roman" w:hAnsi="Times New Roman" w:cs="Times New Roman"/>
          <w:sz w:val="28"/>
          <w:szCs w:val="28"/>
        </w:rPr>
        <w:t>беломестные</w:t>
      </w:r>
      <w:proofErr w:type="spellEnd"/>
      <w:r w:rsidR="005930F1">
        <w:rPr>
          <w:rFonts w:ascii="Times New Roman" w:hAnsi="Times New Roman" w:cs="Times New Roman"/>
          <w:sz w:val="28"/>
          <w:szCs w:val="28"/>
        </w:rPr>
        <w:t xml:space="preserve">» слободы, жители которых не несли посадского тягла. А </w:t>
      </w:r>
      <w:proofErr w:type="spellStart"/>
      <w:r w:rsidR="005930F1">
        <w:rPr>
          <w:rFonts w:ascii="Times New Roman" w:hAnsi="Times New Roman" w:cs="Times New Roman"/>
          <w:sz w:val="28"/>
          <w:szCs w:val="28"/>
        </w:rPr>
        <w:t>старобоярская</w:t>
      </w:r>
      <w:proofErr w:type="spellEnd"/>
      <w:r w:rsidR="005930F1">
        <w:rPr>
          <w:rFonts w:ascii="Times New Roman" w:hAnsi="Times New Roman" w:cs="Times New Roman"/>
          <w:sz w:val="28"/>
          <w:szCs w:val="28"/>
        </w:rPr>
        <w:t xml:space="preserve"> аристократия как раз и владела многими такими слободами в Москве. Так, Я.К Черкасскому принадлежала Марьина Роща, </w:t>
      </w:r>
      <w:proofErr w:type="spellStart"/>
      <w:r w:rsidR="005930F1">
        <w:rPr>
          <w:rFonts w:ascii="Times New Roman" w:hAnsi="Times New Roman" w:cs="Times New Roman"/>
          <w:sz w:val="28"/>
          <w:szCs w:val="28"/>
        </w:rPr>
        <w:t>Н.Н.Романову</w:t>
      </w:r>
      <w:proofErr w:type="spellEnd"/>
      <w:r w:rsidR="005930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930F1">
        <w:rPr>
          <w:rFonts w:ascii="Times New Roman" w:hAnsi="Times New Roman" w:cs="Times New Roman"/>
          <w:sz w:val="28"/>
          <w:szCs w:val="28"/>
        </w:rPr>
        <w:t>Бутырки</w:t>
      </w:r>
      <w:proofErr w:type="spellEnd"/>
      <w:r w:rsidR="005930F1">
        <w:rPr>
          <w:rFonts w:ascii="Times New Roman" w:hAnsi="Times New Roman" w:cs="Times New Roman"/>
          <w:sz w:val="28"/>
          <w:szCs w:val="28"/>
        </w:rPr>
        <w:t>.</w:t>
      </w:r>
      <w:r w:rsidR="005930F1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5E1D37" w:rsidRDefault="00EE70B0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комплекса причин, которые привели к восстанию, необходимо учесть и такое обстоятельство. Прошло всего три десятилетия с даты завершения событий Смутного времени. Те, кому тогда было 15-20 лет (а в Средние века люди взрослели очень рано), еще помнили годы, когда решающей силой в перипетиях политической борьбы являлись народные массы. Полагаю, что и этот момент сыграл немаловажную роль в том размахе, которое приняло протестное движение.</w:t>
      </w:r>
    </w:p>
    <w:p w:rsidR="005E1D37" w:rsidRPr="0013122A" w:rsidRDefault="005E1D37" w:rsidP="001312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2A">
        <w:rPr>
          <w:rFonts w:ascii="Times New Roman" w:hAnsi="Times New Roman" w:cs="Times New Roman"/>
          <w:b/>
          <w:sz w:val="28"/>
          <w:szCs w:val="28"/>
        </w:rPr>
        <w:t>Ход восстания</w:t>
      </w:r>
    </w:p>
    <w:p w:rsidR="0012716A" w:rsidRDefault="00B06770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по-разному трактуют дату начала восстания. Наибольшее доверие вызывают сведения шведского резидента в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Поммеринга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очевидца Соляного бунта. На его описание мы и будем опираться. </w:t>
      </w:r>
    </w:p>
    <w:p w:rsidR="00B06770" w:rsidRDefault="00B06770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июня 1648 г. царь возвращался с Троице- Сергиева монастыря с традиционного богомолья. В Москве царский кортеж был встречен огромной толпой простонародья, которая пыталась вручить ему челобитные по поводу злоупотреблений при взимании налогов и взятках должностных лиц. Сопровождающая Алексея Михайловича стража попыталась разогнать толпу. В </w:t>
      </w:r>
      <w:r w:rsidR="0003737B">
        <w:rPr>
          <w:rFonts w:ascii="Times New Roman" w:hAnsi="Times New Roman" w:cs="Times New Roman"/>
          <w:sz w:val="28"/>
          <w:szCs w:val="28"/>
        </w:rPr>
        <w:t>ответ в царскую свиту</w:t>
      </w:r>
      <w:r>
        <w:rPr>
          <w:rFonts w:ascii="Times New Roman" w:hAnsi="Times New Roman" w:cs="Times New Roman"/>
          <w:sz w:val="28"/>
          <w:szCs w:val="28"/>
        </w:rPr>
        <w:t xml:space="preserve"> полетели камни, началась драка. 15 человек были арестованы.</w:t>
      </w:r>
      <w:r w:rsidR="0003737B">
        <w:rPr>
          <w:rFonts w:ascii="Times New Roman" w:hAnsi="Times New Roman" w:cs="Times New Roman"/>
          <w:sz w:val="28"/>
          <w:szCs w:val="28"/>
        </w:rPr>
        <w:t xml:space="preserve"> Как показывают дальнейшие события, ни Алексей Михайлович, ни его окружение не осознали серьезности ситуации.</w:t>
      </w:r>
    </w:p>
    <w:p w:rsidR="0003737B" w:rsidRDefault="0003737B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день царь решил принять участие в крестном ходе в Сретенский монастырь. Толпа москвичей, заранее собравшаяся, окружила государя. На этот раз, будучи пешком и без кареты, Алексей Михайлович был вынужден пообещать челобитчикам выслушать их на следующий день. </w:t>
      </w:r>
    </w:p>
    <w:p w:rsidR="0003737B" w:rsidRDefault="0003737B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это обещание вдохновило простой народ, который стал надеяться на удовлетворение своих требований. С другой, толпа на этот раз собралась около Кремля. Возвращавшийся с крестного хода царь обратился к толпе с речью, которая, по свидетельс</w:t>
      </w:r>
      <w:r w:rsidR="001F2C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 современников, не произвела должного впечатления.</w:t>
      </w:r>
      <w:r w:rsidR="001F2CED">
        <w:rPr>
          <w:rFonts w:ascii="Times New Roman" w:hAnsi="Times New Roman" w:cs="Times New Roman"/>
          <w:sz w:val="28"/>
          <w:szCs w:val="28"/>
        </w:rPr>
        <w:t xml:space="preserve"> Ситуацию усугубили слуги боярина Морозова, которые стали бить стрельцов, обвиняя их в нежелании активно противодействовать бунтовщикам. В ответ те заявили, что они не будут действовать в угоду боярам и перешли на сторону восставших.</w:t>
      </w:r>
    </w:p>
    <w:p w:rsidR="001F2CED" w:rsidRDefault="001F2CED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Толпа горожан вместе со стрельцами отправилась грабить 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Б.И.Морозова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захватила и убила дьяка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Чистого – инициатора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двухгривенного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налога на соль. Восставшие требовали казни еще одного ненавистного администратора – Леонтия Плещеева, главы Земского приказа. Тот был арестован, отправлен </w:t>
      </w:r>
      <w:r w:rsidR="003F35E3">
        <w:rPr>
          <w:rFonts w:ascii="Times New Roman" w:hAnsi="Times New Roman" w:cs="Times New Roman"/>
          <w:sz w:val="28"/>
          <w:szCs w:val="28"/>
        </w:rPr>
        <w:t xml:space="preserve">на публичную казнь, но по дороге отбит восставшими и растерзан. Перед смертью Плещеев кричал, что действовал по указаниям Морозова. </w:t>
      </w:r>
    </w:p>
    <w:p w:rsidR="003F35E3" w:rsidRDefault="003F35E3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Восставшие требовали также казни Петра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руководителя Пушкарского приказа.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сбежал из Москвы, но по приказу царя был пойман, передан восставшим и 5 июня казнен. </w:t>
      </w:r>
    </w:p>
    <w:p w:rsidR="003F35E3" w:rsidRDefault="003F35E3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Нависла непосредственная угроза над жизнью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Б.И.Морозова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Царю удалось уговорить народ оставить его в Москве. При этом не обошлось без подкупа выборных от посада – царица Мария Ильинична подарила каждому по дорогой шубе. Тем не менее</w:t>
      </w:r>
      <w:r w:rsidR="00377A46">
        <w:rPr>
          <w:rFonts w:ascii="Times New Roman" w:hAnsi="Times New Roman" w:cs="Times New Roman"/>
          <w:sz w:val="28"/>
          <w:szCs w:val="28"/>
        </w:rPr>
        <w:t xml:space="preserve">, недовольство народа не утихало. Ситуацию обострило прибытие в Москву провинциальных детей боярских, потребовавших выплаты задержанного Морозовым жалования. Царь был вынужден лично </w:t>
      </w:r>
      <w:r w:rsidR="00300134">
        <w:rPr>
          <w:rFonts w:ascii="Times New Roman" w:hAnsi="Times New Roman" w:cs="Times New Roman"/>
          <w:sz w:val="28"/>
          <w:szCs w:val="28"/>
        </w:rPr>
        <w:t xml:space="preserve">просить народ сохранить жизнь своему, как он называл, «дядьке». </w:t>
      </w:r>
      <w:r w:rsidR="00377A46">
        <w:rPr>
          <w:rFonts w:ascii="Times New Roman" w:hAnsi="Times New Roman" w:cs="Times New Roman"/>
          <w:sz w:val="28"/>
          <w:szCs w:val="28"/>
        </w:rPr>
        <w:t>В этих условиях Алексей Михайлович счел за лучшее отправить боярина в монастырь. При этом царь собственноручно написал письмо настоятелю Кирилло-Белозерского монастыря, где должен был отбывать ссылку Морозов, с указанием обеспечить тому комфортабельные условия. Новое правительство пошло на значительные уступки как восставшим, так и мелкопоместным дворянам.</w:t>
      </w:r>
      <w:r w:rsidR="00377A46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</w:p>
    <w:p w:rsidR="00300134" w:rsidRDefault="00300134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Разбирая челобитную москвичей от 2 июня 1648 г., известную нам в пересказе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Поммеринга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следует обратить внимание на уверенность народа в своей правоте. Горожане считали, что именно они защищают государственный интерес и лично государя.</w:t>
      </w:r>
    </w:p>
    <w:p w:rsidR="00C2646E" w:rsidRPr="00FD7752" w:rsidRDefault="00C2646E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уже говорили, восстание в Москве стало не локальным актом недовольства широких масс различных слоев н</w:t>
      </w:r>
      <w:r w:rsidR="00FD7752">
        <w:rPr>
          <w:rFonts w:ascii="Times New Roman" w:hAnsi="Times New Roman" w:cs="Times New Roman"/>
          <w:sz w:val="28"/>
          <w:szCs w:val="28"/>
        </w:rPr>
        <w:t>аселения столицы</w:t>
      </w:r>
      <w:r w:rsidR="00850F72">
        <w:rPr>
          <w:rFonts w:ascii="Times New Roman" w:hAnsi="Times New Roman" w:cs="Times New Roman"/>
          <w:sz w:val="28"/>
          <w:szCs w:val="28"/>
        </w:rPr>
        <w:t>, а отражением похожих настроений</w:t>
      </w:r>
      <w:r>
        <w:rPr>
          <w:rFonts w:ascii="Times New Roman" w:hAnsi="Times New Roman" w:cs="Times New Roman"/>
          <w:sz w:val="28"/>
          <w:szCs w:val="28"/>
        </w:rPr>
        <w:t xml:space="preserve"> по всей стране.</w:t>
      </w:r>
      <w:r w:rsidR="00FD7752">
        <w:rPr>
          <w:rFonts w:ascii="Times New Roman" w:hAnsi="Times New Roman" w:cs="Times New Roman"/>
          <w:sz w:val="28"/>
          <w:szCs w:val="28"/>
        </w:rPr>
        <w:t xml:space="preserve"> Хорошо известны события 1650 г. в Новгороде и Пскове. И, хотя мотивы у восставших были иные, чем у москвичей в 1648 г., вспомним, что </w:t>
      </w:r>
      <w:r w:rsidR="00850F72">
        <w:rPr>
          <w:rFonts w:ascii="Times New Roman" w:hAnsi="Times New Roman" w:cs="Times New Roman"/>
          <w:sz w:val="28"/>
          <w:szCs w:val="28"/>
        </w:rPr>
        <w:t xml:space="preserve">уже тогда </w:t>
      </w:r>
      <w:r w:rsidR="00FD7752">
        <w:rPr>
          <w:rFonts w:ascii="Times New Roman" w:hAnsi="Times New Roman" w:cs="Times New Roman"/>
          <w:sz w:val="28"/>
          <w:szCs w:val="28"/>
        </w:rPr>
        <w:t xml:space="preserve">в обществе циркулировали слухи о возможной передаче по инициативе </w:t>
      </w:r>
      <w:proofErr w:type="spellStart"/>
      <w:r w:rsidR="00FD7752">
        <w:rPr>
          <w:rFonts w:ascii="Times New Roman" w:hAnsi="Times New Roman" w:cs="Times New Roman"/>
          <w:sz w:val="28"/>
          <w:szCs w:val="28"/>
        </w:rPr>
        <w:t>Б.И.Морозова</w:t>
      </w:r>
      <w:proofErr w:type="spellEnd"/>
      <w:r w:rsidR="00FD7752">
        <w:rPr>
          <w:rFonts w:ascii="Times New Roman" w:hAnsi="Times New Roman" w:cs="Times New Roman"/>
          <w:sz w:val="28"/>
          <w:szCs w:val="28"/>
        </w:rPr>
        <w:t xml:space="preserve"> пограничных районов Швеции.</w:t>
      </w:r>
      <w:r w:rsidR="00FD7752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850F72">
        <w:rPr>
          <w:rFonts w:ascii="Times New Roman" w:hAnsi="Times New Roman" w:cs="Times New Roman"/>
          <w:sz w:val="28"/>
          <w:szCs w:val="28"/>
        </w:rPr>
        <w:t xml:space="preserve"> Чуть раньше, чем в Москве, восстание вспыхнуло в далеком </w:t>
      </w:r>
      <w:r w:rsidR="00850F72">
        <w:rPr>
          <w:rFonts w:ascii="Times New Roman" w:hAnsi="Times New Roman" w:cs="Times New Roman"/>
          <w:sz w:val="28"/>
          <w:szCs w:val="28"/>
        </w:rPr>
        <w:lastRenderedPageBreak/>
        <w:t>сибирском Томске. И здесь против воеводского произвола выступили все жители города, в том числе служилые люди.</w:t>
      </w:r>
      <w:r w:rsidR="00850F72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</w:p>
    <w:p w:rsidR="005E1D37" w:rsidRPr="0013122A" w:rsidRDefault="005E1D37" w:rsidP="001312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2A">
        <w:rPr>
          <w:rFonts w:ascii="Times New Roman" w:hAnsi="Times New Roman" w:cs="Times New Roman"/>
          <w:b/>
          <w:sz w:val="28"/>
          <w:szCs w:val="28"/>
        </w:rPr>
        <w:t>Итоги восстания</w:t>
      </w:r>
    </w:p>
    <w:p w:rsidR="005E1D37" w:rsidRDefault="00377A46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восстания стало прежде всего падение правительства боярина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Б.И.Морозова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 власти вернулась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старобоярская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группировка Черкасского – Романова. Были сменены и руководители ряда центральных учреждений.</w:t>
      </w:r>
      <w:r w:rsidR="00300134">
        <w:rPr>
          <w:rFonts w:ascii="Times New Roman" w:hAnsi="Times New Roman" w:cs="Times New Roman"/>
          <w:sz w:val="28"/>
          <w:szCs w:val="28"/>
        </w:rPr>
        <w:t xml:space="preserve"> Это была плата царя за участие противников Морозова в локализации восстания. Восстание 1648 г. инициировало начало работ над </w:t>
      </w:r>
      <w:proofErr w:type="spellStart"/>
      <w:r w:rsidR="00300134">
        <w:rPr>
          <w:rFonts w:ascii="Times New Roman" w:hAnsi="Times New Roman" w:cs="Times New Roman"/>
          <w:sz w:val="28"/>
          <w:szCs w:val="28"/>
        </w:rPr>
        <w:t>кодифицированием</w:t>
      </w:r>
      <w:proofErr w:type="spellEnd"/>
      <w:r w:rsidR="00300134">
        <w:rPr>
          <w:rFonts w:ascii="Times New Roman" w:hAnsi="Times New Roman" w:cs="Times New Roman"/>
          <w:sz w:val="28"/>
          <w:szCs w:val="28"/>
        </w:rPr>
        <w:t xml:space="preserve"> русского законодательства. Характерно, что эта работа была поручена не представителям враждующих группировок, а князю </w:t>
      </w:r>
      <w:proofErr w:type="spellStart"/>
      <w:r w:rsidR="00300134">
        <w:rPr>
          <w:rFonts w:ascii="Times New Roman" w:hAnsi="Times New Roman" w:cs="Times New Roman"/>
          <w:sz w:val="28"/>
          <w:szCs w:val="28"/>
        </w:rPr>
        <w:t>Н.И.Одоевскому</w:t>
      </w:r>
      <w:proofErr w:type="spellEnd"/>
      <w:r w:rsidR="00300134">
        <w:rPr>
          <w:rFonts w:ascii="Times New Roman" w:hAnsi="Times New Roman" w:cs="Times New Roman"/>
          <w:sz w:val="28"/>
          <w:szCs w:val="28"/>
        </w:rPr>
        <w:t>, относительно нейтральной фигуре.</w:t>
      </w:r>
      <w:r w:rsidR="00300134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300134">
        <w:rPr>
          <w:rFonts w:ascii="Times New Roman" w:hAnsi="Times New Roman" w:cs="Times New Roman"/>
          <w:sz w:val="28"/>
          <w:szCs w:val="28"/>
        </w:rPr>
        <w:t xml:space="preserve"> </w:t>
      </w:r>
      <w:r w:rsidR="00B23AFA">
        <w:rPr>
          <w:rFonts w:ascii="Times New Roman" w:hAnsi="Times New Roman" w:cs="Times New Roman"/>
          <w:sz w:val="28"/>
          <w:szCs w:val="28"/>
        </w:rPr>
        <w:t>В Уложении были, с разной степенью проработанности, отражены проявившиеся во время Соляного бунта проблемы</w:t>
      </w:r>
      <w:r w:rsidR="00AD6F26">
        <w:rPr>
          <w:rFonts w:ascii="Times New Roman" w:hAnsi="Times New Roman" w:cs="Times New Roman"/>
          <w:sz w:val="28"/>
          <w:szCs w:val="28"/>
        </w:rPr>
        <w:t>, а также предприняты меры по защите интересов посадского населения и мелкопоместного дворянства</w:t>
      </w:r>
      <w:r w:rsidR="00B23AFA">
        <w:rPr>
          <w:rFonts w:ascii="Times New Roman" w:hAnsi="Times New Roman" w:cs="Times New Roman"/>
          <w:sz w:val="28"/>
          <w:szCs w:val="28"/>
        </w:rPr>
        <w:t>.</w:t>
      </w:r>
      <w:r w:rsidR="00AD6F26">
        <w:rPr>
          <w:rFonts w:ascii="Times New Roman" w:hAnsi="Times New Roman" w:cs="Times New Roman"/>
          <w:sz w:val="28"/>
          <w:szCs w:val="28"/>
        </w:rPr>
        <w:t xml:space="preserve"> То, что реальность была несколько не такой, как это рисовалось на бумаге, стало следствием такого же компромисса между интересами разных групп правящего класса.</w:t>
      </w:r>
    </w:p>
    <w:p w:rsidR="00B23AFA" w:rsidRPr="00300134" w:rsidRDefault="00B23AFA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июня 1648 г. показали правительству, что его опорой является дворянство. Его бездействие позволило восставшим фактически установить контроль над столицей государства и диктовать свои условия правительству. В то же время стрельцы, социально близкие к посадским людям, оказались относительно ненадежной силой.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D37" w:rsidRPr="0013122A" w:rsidRDefault="005E1D37" w:rsidP="001312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2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3122A" w:rsidRDefault="0013122A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Московское восстание 1648 г. занимает важное место в истории средневековой Руси. Размах восстания вынудил царя Алексея Михайловича сместить главу правительства боярина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Б.И.Морозова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Соляной бунт стал одной из побудительных причин для созыва Земского Собора в 1649 г.,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который принял Уложение, которое долгое время регулировало правовые основы функционирования Российского государства. </w:t>
      </w:r>
      <w:r w:rsidR="00F33E1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F33E17">
        <w:rPr>
          <w:rFonts w:ascii="Times New Roman" w:hAnsi="Times New Roman" w:cs="Times New Roman"/>
          <w:sz w:val="28"/>
          <w:szCs w:val="28"/>
        </w:rPr>
        <w:t>Уложению</w:t>
      </w:r>
      <w:proofErr w:type="gramEnd"/>
      <w:r w:rsidR="00F33E17">
        <w:rPr>
          <w:rFonts w:ascii="Times New Roman" w:hAnsi="Times New Roman" w:cs="Times New Roman"/>
          <w:sz w:val="28"/>
          <w:szCs w:val="28"/>
        </w:rPr>
        <w:t xml:space="preserve"> были приняты ограничительные меры против проникновения в города лиц, не несущих посадского тягла, а мелкое дворянство получило право бессрочного сыска бежавших крепостных крестьян.</w:t>
      </w:r>
    </w:p>
    <w:p w:rsidR="00CC2DC9" w:rsidRDefault="00CC2DC9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настроениях участников Соляного бунта, как и во всех других массовых выступлениях того времени отразилось сознание ими своей правоты. Мятежники, </w:t>
      </w:r>
      <w:r w:rsidR="00B23AFA">
        <w:rPr>
          <w:rFonts w:ascii="Times New Roman" w:hAnsi="Times New Roman" w:cs="Times New Roman"/>
          <w:sz w:val="28"/>
          <w:szCs w:val="28"/>
        </w:rPr>
        <w:t xml:space="preserve">которыми были посадские и стрельцы, </w:t>
      </w:r>
      <w:r>
        <w:rPr>
          <w:rFonts w:ascii="Times New Roman" w:hAnsi="Times New Roman" w:cs="Times New Roman"/>
          <w:sz w:val="28"/>
          <w:szCs w:val="28"/>
        </w:rPr>
        <w:t>с точки зрения правящих верхов, считали, что они действуют</w:t>
      </w:r>
      <w:r w:rsidR="00B23AFA">
        <w:rPr>
          <w:rFonts w:ascii="Times New Roman" w:hAnsi="Times New Roman" w:cs="Times New Roman"/>
          <w:sz w:val="28"/>
          <w:szCs w:val="28"/>
        </w:rPr>
        <w:t xml:space="preserve"> в защиту государя и государственных интересов</w:t>
      </w:r>
      <w:r>
        <w:rPr>
          <w:rFonts w:ascii="Times New Roman" w:hAnsi="Times New Roman" w:cs="Times New Roman"/>
          <w:sz w:val="28"/>
          <w:szCs w:val="28"/>
        </w:rPr>
        <w:t>, защищая их от злоупотреблений временщиков и фаворитов.</w:t>
      </w:r>
      <w:r w:rsidR="00460648">
        <w:rPr>
          <w:rFonts w:ascii="Times New Roman" w:hAnsi="Times New Roman" w:cs="Times New Roman"/>
          <w:sz w:val="28"/>
          <w:szCs w:val="28"/>
        </w:rPr>
        <w:t xml:space="preserve"> В то же время ненавистные народу бояре и</w:t>
      </w:r>
      <w:r w:rsidR="00B23AFA">
        <w:rPr>
          <w:rFonts w:ascii="Times New Roman" w:hAnsi="Times New Roman" w:cs="Times New Roman"/>
          <w:sz w:val="28"/>
          <w:szCs w:val="28"/>
        </w:rPr>
        <w:t xml:space="preserve"> дьяки воспринимались как изменн</w:t>
      </w:r>
      <w:r w:rsidR="00460648">
        <w:rPr>
          <w:rFonts w:ascii="Times New Roman" w:hAnsi="Times New Roman" w:cs="Times New Roman"/>
          <w:sz w:val="28"/>
          <w:szCs w:val="28"/>
        </w:rPr>
        <w:t>ики государеву делу и нарушители данной ими присяги.</w:t>
      </w:r>
      <w:r w:rsidR="00B23AFA">
        <w:rPr>
          <w:rFonts w:ascii="Times New Roman" w:hAnsi="Times New Roman" w:cs="Times New Roman"/>
          <w:sz w:val="28"/>
          <w:szCs w:val="28"/>
        </w:rPr>
        <w:t xml:space="preserve"> При этом челобитчики апел</w:t>
      </w:r>
      <w:r w:rsidR="003F4F77">
        <w:rPr>
          <w:rFonts w:ascii="Times New Roman" w:hAnsi="Times New Roman" w:cs="Times New Roman"/>
          <w:sz w:val="28"/>
          <w:szCs w:val="28"/>
        </w:rPr>
        <w:t>л</w:t>
      </w:r>
      <w:r w:rsidR="00B23AFA">
        <w:rPr>
          <w:rFonts w:ascii="Times New Roman" w:hAnsi="Times New Roman" w:cs="Times New Roman"/>
          <w:sz w:val="28"/>
          <w:szCs w:val="28"/>
        </w:rPr>
        <w:t>ировали к порядкам времен правления Михаила Федоровича, когда нужды простого народа рассматривались непосредственно ближними боярами.</w:t>
      </w:r>
    </w:p>
    <w:p w:rsidR="00CC2DC9" w:rsidRDefault="00CC2DC9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 особенностью Московского восстания 1648 г., как и аналогичных выступлений, стал тот факт, что заодно с народными низами действовали мелкопоместные дворяне, а также служилые люди «по прибору» - стрельцы и казаки.</w:t>
      </w:r>
      <w:r w:rsidR="00C367FE">
        <w:rPr>
          <w:rFonts w:ascii="Times New Roman" w:hAnsi="Times New Roman" w:cs="Times New Roman"/>
          <w:sz w:val="28"/>
          <w:szCs w:val="28"/>
        </w:rPr>
        <w:t xml:space="preserve"> Возможно, именно данный факт способствовал относительному успеху выступлений.</w:t>
      </w:r>
      <w:r w:rsidR="00460648">
        <w:rPr>
          <w:rFonts w:ascii="Times New Roman" w:hAnsi="Times New Roman" w:cs="Times New Roman"/>
          <w:sz w:val="28"/>
          <w:szCs w:val="28"/>
        </w:rPr>
        <w:t xml:space="preserve"> Вспомним, что во время Медного бунта в 1662 г. стрельцы способствовали подавлению выступления представителей московского посада.</w:t>
      </w:r>
    </w:p>
    <w:p w:rsidR="00C367FE" w:rsidRDefault="00C367FE" w:rsidP="005E1D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следует учитывать, что восстание проходило на фоне острой политической борьбы между фаворитом царя Алексея Михайловича боярином Морозовым и его противниками, возглавляемыми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Н.Н.Романовым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Я.К.Черкасским</w:t>
      </w:r>
      <w:proofErr w:type="spellEnd"/>
      <w:r w:rsidR="00460648">
        <w:rPr>
          <w:rFonts w:ascii="Times New Roman" w:hAnsi="Times New Roman" w:cs="Times New Roman"/>
          <w:sz w:val="28"/>
          <w:szCs w:val="28"/>
        </w:rPr>
        <w:t xml:space="preserve"> (ранее стоявшим у кормила власти)</w:t>
      </w:r>
      <w:r>
        <w:rPr>
          <w:rFonts w:ascii="Times New Roman" w:hAnsi="Times New Roman" w:cs="Times New Roman"/>
          <w:sz w:val="28"/>
          <w:szCs w:val="28"/>
        </w:rPr>
        <w:t>. Воспользовавшись мятежом, противники Морозова сумели, не взирая на поддержку государя, отстранить его от власти, хотя и временно.</w:t>
      </w:r>
      <w:r w:rsidR="00460648">
        <w:rPr>
          <w:rFonts w:ascii="Times New Roman" w:hAnsi="Times New Roman" w:cs="Times New Roman"/>
          <w:sz w:val="28"/>
          <w:szCs w:val="28"/>
        </w:rPr>
        <w:t xml:space="preserve"> Правда, после возвращения в Москву бывший всесильный временщик уже не оказывал большого влияния </w:t>
      </w:r>
      <w:r w:rsidR="00460648">
        <w:rPr>
          <w:rFonts w:ascii="Times New Roman" w:hAnsi="Times New Roman" w:cs="Times New Roman"/>
          <w:sz w:val="28"/>
          <w:szCs w:val="28"/>
        </w:rPr>
        <w:lastRenderedPageBreak/>
        <w:t>на вопросы государственной политики.</w:t>
      </w:r>
      <w:r w:rsidR="0012716A">
        <w:rPr>
          <w:rFonts w:ascii="Times New Roman" w:hAnsi="Times New Roman" w:cs="Times New Roman"/>
          <w:sz w:val="28"/>
          <w:szCs w:val="28"/>
        </w:rPr>
        <w:t xml:space="preserve"> Надо также отметить личное участие Алексея Михайловича в разрешении конфликта и в фактическом спасении от расправы </w:t>
      </w:r>
      <w:proofErr w:type="spellStart"/>
      <w:r w:rsidR="0012716A">
        <w:rPr>
          <w:rFonts w:ascii="Times New Roman" w:hAnsi="Times New Roman" w:cs="Times New Roman"/>
          <w:sz w:val="28"/>
          <w:szCs w:val="28"/>
        </w:rPr>
        <w:t>Б.И.Морозова</w:t>
      </w:r>
      <w:proofErr w:type="spellEnd"/>
      <w:r w:rsidR="0012716A">
        <w:rPr>
          <w:rFonts w:ascii="Times New Roman" w:hAnsi="Times New Roman" w:cs="Times New Roman"/>
          <w:sz w:val="28"/>
          <w:szCs w:val="28"/>
        </w:rPr>
        <w:t>.</w:t>
      </w:r>
      <w:r w:rsidR="00300134">
        <w:rPr>
          <w:rFonts w:ascii="Times New Roman" w:hAnsi="Times New Roman" w:cs="Times New Roman"/>
          <w:sz w:val="28"/>
          <w:szCs w:val="28"/>
        </w:rPr>
        <w:t xml:space="preserve"> Следует признать храбрость царя, не побоявшегося разговаривать с бушующей многочисленной толпой, а также его преданность личной дружбе.</w:t>
      </w:r>
    </w:p>
    <w:p w:rsidR="00CC2DC9" w:rsidRDefault="00CC2DC9">
      <w:pPr>
        <w:rPr>
          <w:rFonts w:ascii="Times New Roman" w:hAnsi="Times New Roman" w:cs="Times New Roman"/>
          <w:sz w:val="28"/>
          <w:szCs w:val="28"/>
        </w:rPr>
      </w:pPr>
    </w:p>
    <w:p w:rsidR="005E1D37" w:rsidRPr="00C2646E" w:rsidRDefault="00C2646E" w:rsidP="00C264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46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C2646E" w:rsidRDefault="00C2646E" w:rsidP="00C26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Кристенсен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 История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2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Обзор исследований и источников: Пер. с датского – М., 1989</w:t>
      </w:r>
    </w:p>
    <w:p w:rsidR="00CC2DC9" w:rsidRDefault="00CC2DC9" w:rsidP="00C26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C9">
        <w:rPr>
          <w:rFonts w:ascii="Times New Roman" w:hAnsi="Times New Roman" w:cs="Times New Roman"/>
          <w:sz w:val="28"/>
          <w:szCs w:val="28"/>
        </w:rPr>
        <w:t>Покровский Н.Н. Томск. 1648-1649 гг. Воеводская власть и земские миры – Новосибирск, 1989</w:t>
      </w:r>
    </w:p>
    <w:p w:rsidR="00A24B65" w:rsidRPr="00A24B65" w:rsidRDefault="00A24B65" w:rsidP="00A24B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B65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Pr="00A24B65">
        <w:rPr>
          <w:rFonts w:ascii="Times New Roman" w:hAnsi="Times New Roman" w:cs="Times New Roman"/>
          <w:sz w:val="28"/>
          <w:szCs w:val="28"/>
        </w:rPr>
        <w:t xml:space="preserve"> Е.А. Двор Алексея Михайловича в контексте абсолютизации царской власти – М., 2013</w:t>
      </w:r>
    </w:p>
    <w:p w:rsidR="00C2646E" w:rsidRDefault="00C2646E" w:rsidP="00C26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46E">
        <w:rPr>
          <w:rFonts w:ascii="Times New Roman" w:hAnsi="Times New Roman" w:cs="Times New Roman"/>
          <w:sz w:val="28"/>
          <w:szCs w:val="28"/>
        </w:rPr>
        <w:t>Раздорский</w:t>
      </w:r>
      <w:proofErr w:type="spellEnd"/>
      <w:r w:rsidRPr="00C2646E">
        <w:rPr>
          <w:rFonts w:ascii="Times New Roman" w:hAnsi="Times New Roman" w:cs="Times New Roman"/>
          <w:sz w:val="28"/>
          <w:szCs w:val="28"/>
        </w:rPr>
        <w:t xml:space="preserve"> А.И. Можайский рынок в царствование Алексея Михайловича/ Российское государство в – веках. Сб. статей – </w:t>
      </w:r>
      <w:proofErr w:type="gramStart"/>
      <w:r w:rsidRPr="00C2646E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C2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2002</w:t>
      </w:r>
    </w:p>
    <w:p w:rsidR="00CC2DC9" w:rsidRPr="00CC2DC9" w:rsidRDefault="00CC2DC9" w:rsidP="00CC2D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DC9">
        <w:rPr>
          <w:rFonts w:ascii="Times New Roman" w:hAnsi="Times New Roman" w:cs="Times New Roman"/>
          <w:bCs/>
          <w:sz w:val="28"/>
          <w:szCs w:val="28"/>
        </w:rPr>
        <w:t>Ляпин</w:t>
      </w:r>
      <w:proofErr w:type="spellEnd"/>
      <w:r w:rsidRPr="00CC2DC9">
        <w:rPr>
          <w:rFonts w:ascii="Times New Roman" w:hAnsi="Times New Roman" w:cs="Times New Roman"/>
          <w:bCs/>
          <w:sz w:val="28"/>
          <w:szCs w:val="28"/>
        </w:rPr>
        <w:t xml:space="preserve"> Д.А. Московское восстание и политический кризис лета 1648 г. // Вестник ВЭГУ. 2015. № 1 (75) [Электронный ресурс] – Режим доступа: </w:t>
      </w:r>
      <w:hyperlink r:id="rId7" w:history="1">
        <w:r w:rsidRPr="00203A4B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https://www.academia.edu/11566295/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4F17" w:rsidRPr="00EE70B0" w:rsidRDefault="00774F17">
      <w:pPr>
        <w:rPr>
          <w:rFonts w:ascii="Times New Roman" w:hAnsi="Times New Roman" w:cs="Times New Roman"/>
          <w:sz w:val="28"/>
          <w:szCs w:val="28"/>
        </w:rPr>
      </w:pPr>
    </w:p>
    <w:sectPr w:rsidR="00774F17" w:rsidRPr="00EE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F3" w:rsidRDefault="00C930F3" w:rsidP="00F33E17">
      <w:pPr>
        <w:spacing w:after="0" w:line="240" w:lineRule="auto"/>
      </w:pPr>
      <w:r>
        <w:separator/>
      </w:r>
    </w:p>
  </w:endnote>
  <w:endnote w:type="continuationSeparator" w:id="0">
    <w:p w:rsidR="00C930F3" w:rsidRDefault="00C930F3" w:rsidP="00F3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F3" w:rsidRDefault="00C930F3" w:rsidP="00F33E17">
      <w:pPr>
        <w:spacing w:after="0" w:line="240" w:lineRule="auto"/>
      </w:pPr>
      <w:r>
        <w:separator/>
      </w:r>
    </w:p>
  </w:footnote>
  <w:footnote w:type="continuationSeparator" w:id="0">
    <w:p w:rsidR="00C930F3" w:rsidRDefault="00C930F3" w:rsidP="00F33E17">
      <w:pPr>
        <w:spacing w:after="0" w:line="240" w:lineRule="auto"/>
      </w:pPr>
      <w:r>
        <w:continuationSeparator/>
      </w:r>
    </w:p>
  </w:footnote>
  <w:footnote w:id="1">
    <w:p w:rsidR="003009C8" w:rsidRPr="003009C8" w:rsidRDefault="003009C8" w:rsidP="003009C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3009C8">
        <w:t>Кристенсен</w:t>
      </w:r>
      <w:proofErr w:type="spellEnd"/>
      <w:r w:rsidRPr="003009C8">
        <w:t xml:space="preserve"> С.О. История России </w:t>
      </w:r>
      <w:r w:rsidRPr="003009C8">
        <w:rPr>
          <w:lang w:val="en-US"/>
        </w:rPr>
        <w:t>XVII</w:t>
      </w:r>
      <w:r w:rsidRPr="003009C8">
        <w:t xml:space="preserve"> в. Обзор исследований и источников: Пер. с датского – М., 1989</w:t>
      </w:r>
      <w:r>
        <w:t xml:space="preserve"> – С. 78-92</w:t>
      </w:r>
    </w:p>
    <w:p w:rsidR="003009C8" w:rsidRDefault="003009C8">
      <w:pPr>
        <w:pStyle w:val="a3"/>
      </w:pPr>
    </w:p>
  </w:footnote>
  <w:footnote w:id="2">
    <w:p w:rsidR="00A24B65" w:rsidRDefault="00A24B65">
      <w:pPr>
        <w:pStyle w:val="a3"/>
      </w:pPr>
      <w:r>
        <w:rPr>
          <w:rStyle w:val="a5"/>
        </w:rPr>
        <w:footnoteRef/>
      </w:r>
      <w:r>
        <w:t xml:space="preserve"> </w:t>
      </w:r>
      <w:r>
        <w:t>Покровский Н.Н. Томск. 1648-1649 гг. Воеводская власть и земские</w:t>
      </w:r>
      <w:r>
        <w:t xml:space="preserve"> миры – Новосибирск, 1989 – С.11</w:t>
      </w:r>
    </w:p>
  </w:footnote>
  <w:footnote w:id="3">
    <w:p w:rsidR="005232B7" w:rsidRDefault="005232B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B23AFA">
        <w:t>Светова</w:t>
      </w:r>
      <w:proofErr w:type="spellEnd"/>
      <w:r w:rsidR="00B23AFA">
        <w:t xml:space="preserve"> Е.А. Двор Алексея Михайловича в контексте абсолютизации царской власти – М., 2013 - </w:t>
      </w:r>
      <w:r>
        <w:t>С. 75</w:t>
      </w:r>
    </w:p>
  </w:footnote>
  <w:footnote w:id="4">
    <w:p w:rsidR="00F33E17" w:rsidRDefault="00F33E1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Раздорский</w:t>
      </w:r>
      <w:proofErr w:type="spellEnd"/>
      <w:r>
        <w:t xml:space="preserve"> А.И. Можайский рынок в царствование Алексея Михайловича/ Российское государство в – веках. Сб. статей – </w:t>
      </w:r>
      <w:proofErr w:type="gramStart"/>
      <w:r>
        <w:t>СПб.,</w:t>
      </w:r>
      <w:proofErr w:type="gramEnd"/>
      <w:r>
        <w:t xml:space="preserve"> 2002 – С. 469</w:t>
      </w:r>
    </w:p>
  </w:footnote>
  <w:footnote w:id="5">
    <w:p w:rsidR="0012716A" w:rsidRDefault="0012716A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12716A">
        <w:rPr>
          <w:bCs/>
        </w:rPr>
        <w:t>Ляпин</w:t>
      </w:r>
      <w:proofErr w:type="spellEnd"/>
      <w:r w:rsidRPr="0012716A">
        <w:rPr>
          <w:bCs/>
        </w:rPr>
        <w:t xml:space="preserve"> Д.А. Московское восстание и политический кризис лета 1648 г. // Вестник ВЭГУ. 2015. № 1 (75) [Электронный ресурс] – Режим доступа: </w:t>
      </w:r>
      <w:hyperlink r:id="rId1" w:history="1">
        <w:r w:rsidRPr="0012716A">
          <w:rPr>
            <w:rStyle w:val="a6"/>
            <w:bCs/>
          </w:rPr>
          <w:t>https://www.academia.edu/11566295/</w:t>
        </w:r>
      </w:hyperlink>
    </w:p>
  </w:footnote>
  <w:footnote w:id="6">
    <w:p w:rsidR="00487ECF" w:rsidRDefault="00487ECF" w:rsidP="00487ECF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3009C8">
        <w:t>Светова</w:t>
      </w:r>
      <w:proofErr w:type="spellEnd"/>
      <w:r w:rsidR="003009C8">
        <w:t xml:space="preserve"> Е.А. </w:t>
      </w:r>
      <w:proofErr w:type="spellStart"/>
      <w:r w:rsidR="003009C8">
        <w:t>Ук.соч</w:t>
      </w:r>
      <w:proofErr w:type="spellEnd"/>
      <w:r w:rsidR="003009C8">
        <w:t xml:space="preserve">. - </w:t>
      </w:r>
      <w:r>
        <w:t>С. 64</w:t>
      </w:r>
      <w:r w:rsidR="005232B7">
        <w:t>, 72</w:t>
      </w:r>
    </w:p>
  </w:footnote>
  <w:footnote w:id="7">
    <w:p w:rsidR="005930F1" w:rsidRDefault="005930F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3009C8">
        <w:t>Севтова</w:t>
      </w:r>
      <w:proofErr w:type="spellEnd"/>
      <w:r w:rsidR="003009C8">
        <w:t xml:space="preserve"> Е.А. </w:t>
      </w:r>
      <w:proofErr w:type="spellStart"/>
      <w:r w:rsidR="003009C8">
        <w:t>Ук</w:t>
      </w:r>
      <w:proofErr w:type="spellEnd"/>
      <w:r w:rsidR="003009C8">
        <w:t xml:space="preserve">. соч. - </w:t>
      </w:r>
      <w:r>
        <w:t>С. 79</w:t>
      </w:r>
    </w:p>
  </w:footnote>
  <w:footnote w:id="8">
    <w:p w:rsidR="00377A46" w:rsidRDefault="00377A46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Ляпин</w:t>
      </w:r>
      <w:proofErr w:type="spellEnd"/>
      <w:r>
        <w:t xml:space="preserve"> Д.А.</w:t>
      </w:r>
      <w:r w:rsidR="00A24B65">
        <w:t xml:space="preserve"> </w:t>
      </w:r>
      <w:proofErr w:type="spellStart"/>
      <w:r w:rsidR="00A24B65">
        <w:t>Ук.соч</w:t>
      </w:r>
      <w:proofErr w:type="spellEnd"/>
      <w:r w:rsidR="00A24B65">
        <w:t>.</w:t>
      </w:r>
    </w:p>
  </w:footnote>
  <w:footnote w:id="9">
    <w:p w:rsidR="00FD7752" w:rsidRDefault="00FD7752">
      <w:pPr>
        <w:pStyle w:val="a3"/>
      </w:pPr>
      <w:r>
        <w:rPr>
          <w:rStyle w:val="a5"/>
        </w:rPr>
        <w:footnoteRef/>
      </w:r>
      <w:r>
        <w:t xml:space="preserve"> </w:t>
      </w:r>
      <w:r w:rsidR="003F4F77">
        <w:rPr>
          <w:bCs/>
        </w:rPr>
        <w:t xml:space="preserve">Там </w:t>
      </w:r>
      <w:r w:rsidR="003F4F77">
        <w:rPr>
          <w:bCs/>
        </w:rPr>
        <w:t>же</w:t>
      </w:r>
      <w:bookmarkStart w:id="0" w:name="_GoBack"/>
      <w:bookmarkEnd w:id="0"/>
    </w:p>
  </w:footnote>
  <w:footnote w:id="10">
    <w:p w:rsidR="00850F72" w:rsidRDefault="00850F72">
      <w:pPr>
        <w:pStyle w:val="a3"/>
      </w:pPr>
      <w:r>
        <w:rPr>
          <w:rStyle w:val="a5"/>
        </w:rPr>
        <w:footnoteRef/>
      </w:r>
      <w:r>
        <w:t xml:space="preserve"> </w:t>
      </w:r>
      <w:r w:rsidR="00A24B65">
        <w:t xml:space="preserve">Покровский Н.Н. </w:t>
      </w:r>
      <w:proofErr w:type="spellStart"/>
      <w:r w:rsidR="00A24B65">
        <w:t>Ук.соч</w:t>
      </w:r>
      <w:proofErr w:type="spellEnd"/>
      <w:r w:rsidR="00A24B65">
        <w:t>.</w:t>
      </w:r>
      <w:r w:rsidR="00CC2DC9">
        <w:t xml:space="preserve"> – С.12</w:t>
      </w:r>
    </w:p>
  </w:footnote>
  <w:footnote w:id="11">
    <w:p w:rsidR="00300134" w:rsidRDefault="00300134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3009C8">
        <w:t>Светова</w:t>
      </w:r>
      <w:proofErr w:type="spellEnd"/>
      <w:r w:rsidR="003009C8">
        <w:t xml:space="preserve"> Е.А. </w:t>
      </w:r>
      <w:proofErr w:type="spellStart"/>
      <w:r w:rsidR="003009C8">
        <w:t>Ук</w:t>
      </w:r>
      <w:proofErr w:type="spellEnd"/>
      <w:r w:rsidR="003009C8">
        <w:t xml:space="preserve">. соч. - </w:t>
      </w:r>
      <w:r>
        <w:t>С. 79</w:t>
      </w:r>
    </w:p>
  </w:footnote>
  <w:footnote w:id="12">
    <w:p w:rsidR="00B23AFA" w:rsidRDefault="00B23AFA">
      <w:pPr>
        <w:pStyle w:val="a3"/>
      </w:pPr>
      <w:r>
        <w:rPr>
          <w:rStyle w:val="a5"/>
        </w:rPr>
        <w:footnoteRef/>
      </w:r>
      <w:r>
        <w:t xml:space="preserve"> </w:t>
      </w:r>
      <w:r w:rsidR="003009C8">
        <w:t xml:space="preserve">Там же, </w:t>
      </w:r>
      <w:r>
        <w:t>С. 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93"/>
    <w:rsid w:val="0003737B"/>
    <w:rsid w:val="0012716A"/>
    <w:rsid w:val="0013122A"/>
    <w:rsid w:val="0017500A"/>
    <w:rsid w:val="001F2CED"/>
    <w:rsid w:val="0020149A"/>
    <w:rsid w:val="00300134"/>
    <w:rsid w:val="003009C8"/>
    <w:rsid w:val="00377A46"/>
    <w:rsid w:val="003F35E3"/>
    <w:rsid w:val="003F4F77"/>
    <w:rsid w:val="00440A2E"/>
    <w:rsid w:val="00460648"/>
    <w:rsid w:val="00487ECF"/>
    <w:rsid w:val="005232B7"/>
    <w:rsid w:val="00531893"/>
    <w:rsid w:val="005930F1"/>
    <w:rsid w:val="005D6BA6"/>
    <w:rsid w:val="005E1D37"/>
    <w:rsid w:val="006826F9"/>
    <w:rsid w:val="00774F17"/>
    <w:rsid w:val="00850F72"/>
    <w:rsid w:val="00A13627"/>
    <w:rsid w:val="00A24B65"/>
    <w:rsid w:val="00AD6F26"/>
    <w:rsid w:val="00B06770"/>
    <w:rsid w:val="00B23AFA"/>
    <w:rsid w:val="00BB2625"/>
    <w:rsid w:val="00C2646E"/>
    <w:rsid w:val="00C367FE"/>
    <w:rsid w:val="00C36876"/>
    <w:rsid w:val="00C930F3"/>
    <w:rsid w:val="00CC2DC9"/>
    <w:rsid w:val="00EE70B0"/>
    <w:rsid w:val="00F33E17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FE1B-A7BB-4E46-BC02-1165D83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3E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3E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3E17"/>
    <w:rPr>
      <w:vertAlign w:val="superscript"/>
    </w:rPr>
  </w:style>
  <w:style w:type="character" w:styleId="a6">
    <w:name w:val="Hyperlink"/>
    <w:basedOn w:val="a0"/>
    <w:uiPriority w:val="99"/>
    <w:unhideWhenUsed/>
    <w:rsid w:val="00850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1156629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ademia.edu/115662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68BA-62BF-4642-BFC1-7A2B0ADC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8</cp:revision>
  <dcterms:created xsi:type="dcterms:W3CDTF">2018-05-01T18:19:00Z</dcterms:created>
  <dcterms:modified xsi:type="dcterms:W3CDTF">2018-05-06T17:46:00Z</dcterms:modified>
</cp:coreProperties>
</file>