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36" w:rsidRPr="00914EE9" w:rsidRDefault="003C054A" w:rsidP="00914E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E9">
        <w:rPr>
          <w:rFonts w:ascii="Times New Roman" w:hAnsi="Times New Roman" w:cs="Times New Roman"/>
          <w:b/>
          <w:sz w:val="28"/>
          <w:szCs w:val="28"/>
        </w:rPr>
        <w:t>Формирование биполярного мира в эпоху Трумэна – Сталина (1945-1953)</w:t>
      </w:r>
    </w:p>
    <w:p w:rsidR="003C054A" w:rsidRPr="00914EE9" w:rsidRDefault="003C054A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54A" w:rsidRDefault="00914EE9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E9">
        <w:rPr>
          <w:rFonts w:ascii="Times New Roman" w:hAnsi="Times New Roman" w:cs="Times New Roman"/>
          <w:sz w:val="28"/>
          <w:szCs w:val="28"/>
        </w:rPr>
        <w:t>Когда в мае 1945 года советские и американские войска встретились в центре Европы, казалось это событие не может предвещать ничего, кроме окончания самой кровопролитной войны в истории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Однако, как и предвидели дальновидные западные политики, например, Черчилль, уничтожение германского государства создало на континенте вакуум власти, который должен был заполниться державами-победителями. Если на западе Европы произошло восстановление парламентских демократий, хотя и с участием мощных коммунистических партий – основной силы движения сопротивления в годы войны, то на востоке усилиями Советского Союза создавался пояс дружественных государств, пока еще тоже с коалиционными правительствами, но при гегемонии коммунистических партий. В глазах американских политиков возникала угроза появления в Старом Свете нового гегемона – СССР.</w:t>
      </w:r>
      <w:r w:rsidR="00CE4100">
        <w:rPr>
          <w:rFonts w:ascii="Times New Roman" w:hAnsi="Times New Roman" w:cs="Times New Roman"/>
          <w:sz w:val="28"/>
          <w:szCs w:val="28"/>
        </w:rPr>
        <w:t xml:space="preserve"> </w:t>
      </w:r>
      <w:r w:rsidR="00BD1D32">
        <w:rPr>
          <w:rFonts w:ascii="Times New Roman" w:hAnsi="Times New Roman" w:cs="Times New Roman"/>
          <w:sz w:val="28"/>
          <w:szCs w:val="28"/>
        </w:rPr>
        <w:t xml:space="preserve"> </w:t>
      </w:r>
      <w:r w:rsidR="00CE4100">
        <w:rPr>
          <w:rFonts w:ascii="Times New Roman" w:hAnsi="Times New Roman" w:cs="Times New Roman"/>
          <w:sz w:val="28"/>
          <w:szCs w:val="28"/>
        </w:rPr>
        <w:t>Именно для противодействия этой угрозе Соединенные Штаты перешли к политике, которая получила название «холодной войны».</w:t>
      </w:r>
      <w:r w:rsidR="003973DE">
        <w:rPr>
          <w:rFonts w:ascii="Times New Roman" w:hAnsi="Times New Roman" w:cs="Times New Roman"/>
          <w:sz w:val="28"/>
          <w:szCs w:val="28"/>
        </w:rPr>
        <w:t xml:space="preserve"> </w:t>
      </w:r>
      <w:r w:rsidR="005C3094">
        <w:rPr>
          <w:rFonts w:ascii="Times New Roman" w:hAnsi="Times New Roman" w:cs="Times New Roman"/>
          <w:sz w:val="28"/>
          <w:szCs w:val="28"/>
        </w:rPr>
        <w:t>В свою очередь, Советский Союз, считая свою политику абсолютно соответствующей национальным интересам, воспри</w:t>
      </w:r>
      <w:r w:rsidR="001C0245">
        <w:rPr>
          <w:rFonts w:ascii="Times New Roman" w:hAnsi="Times New Roman" w:cs="Times New Roman"/>
          <w:sz w:val="28"/>
          <w:szCs w:val="28"/>
        </w:rPr>
        <w:t>нял американское вмешательство</w:t>
      </w:r>
      <w:r w:rsidR="005C3094">
        <w:rPr>
          <w:rFonts w:ascii="Times New Roman" w:hAnsi="Times New Roman" w:cs="Times New Roman"/>
          <w:sz w:val="28"/>
          <w:szCs w:val="28"/>
        </w:rPr>
        <w:t xml:space="preserve"> как попытку США установить мировое господство. </w:t>
      </w:r>
      <w:r w:rsidR="003973DE">
        <w:rPr>
          <w:rFonts w:ascii="Times New Roman" w:hAnsi="Times New Roman" w:cs="Times New Roman"/>
          <w:sz w:val="28"/>
          <w:szCs w:val="28"/>
        </w:rPr>
        <w:t>Первыми признаками того, что СССР стремится расширить свое господство сверх условной демаркационной линии, повторяющей линию максимального продвижения советских армий, стали его активные действия в Восточном Средиземноморье и в районе Персидского залива.</w:t>
      </w:r>
    </w:p>
    <w:p w:rsidR="00BE39A3" w:rsidRDefault="00F0188C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750C">
        <w:rPr>
          <w:rFonts w:ascii="Times New Roman" w:hAnsi="Times New Roman" w:cs="Times New Roman"/>
          <w:sz w:val="28"/>
          <w:szCs w:val="28"/>
        </w:rPr>
        <w:t>Европе главные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начального этапа «холодной войны»</w:t>
      </w:r>
      <w:r w:rsidR="00F770DA">
        <w:rPr>
          <w:rFonts w:ascii="Times New Roman" w:hAnsi="Times New Roman" w:cs="Times New Roman"/>
          <w:sz w:val="28"/>
          <w:szCs w:val="28"/>
        </w:rPr>
        <w:t xml:space="preserve"> разворачивались </w:t>
      </w:r>
      <w:r w:rsidR="00E4750C">
        <w:rPr>
          <w:rFonts w:ascii="Times New Roman" w:hAnsi="Times New Roman" w:cs="Times New Roman"/>
          <w:sz w:val="28"/>
          <w:szCs w:val="28"/>
        </w:rPr>
        <w:t>по германскому вопросу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153">
        <w:rPr>
          <w:rFonts w:ascii="Times New Roman" w:hAnsi="Times New Roman" w:cs="Times New Roman"/>
          <w:sz w:val="28"/>
          <w:szCs w:val="28"/>
        </w:rPr>
        <w:t>5 сентября 1946</w:t>
      </w:r>
      <w:r w:rsidR="00BE39A3">
        <w:rPr>
          <w:rFonts w:ascii="Times New Roman" w:hAnsi="Times New Roman" w:cs="Times New Roman"/>
          <w:sz w:val="28"/>
          <w:szCs w:val="28"/>
        </w:rPr>
        <w:t xml:space="preserve"> </w:t>
      </w:r>
      <w:r w:rsidR="00E4750C">
        <w:rPr>
          <w:rFonts w:ascii="Times New Roman" w:hAnsi="Times New Roman" w:cs="Times New Roman"/>
          <w:sz w:val="28"/>
          <w:szCs w:val="28"/>
        </w:rPr>
        <w:t>г. госсекретар</w:t>
      </w:r>
      <w:r w:rsidR="00E14153">
        <w:rPr>
          <w:rFonts w:ascii="Times New Roman" w:hAnsi="Times New Roman" w:cs="Times New Roman"/>
          <w:sz w:val="28"/>
          <w:szCs w:val="28"/>
        </w:rPr>
        <w:t xml:space="preserve">ь США </w:t>
      </w:r>
      <w:proofErr w:type="spellStart"/>
      <w:r w:rsidR="00E14153">
        <w:rPr>
          <w:rFonts w:ascii="Times New Roman" w:hAnsi="Times New Roman" w:cs="Times New Roman"/>
          <w:sz w:val="28"/>
          <w:szCs w:val="28"/>
        </w:rPr>
        <w:t>Бирнс</w:t>
      </w:r>
      <w:proofErr w:type="spellEnd"/>
      <w:r w:rsidR="00E14153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BE39A3">
        <w:rPr>
          <w:rFonts w:ascii="Times New Roman" w:hAnsi="Times New Roman" w:cs="Times New Roman"/>
          <w:sz w:val="28"/>
          <w:szCs w:val="28"/>
        </w:rPr>
        <w:t xml:space="preserve"> о решении начать экономическую помощь Германии и </w:t>
      </w:r>
      <w:r w:rsidR="00E14153">
        <w:rPr>
          <w:rFonts w:ascii="Times New Roman" w:hAnsi="Times New Roman" w:cs="Times New Roman"/>
          <w:sz w:val="28"/>
          <w:szCs w:val="28"/>
        </w:rPr>
        <w:t xml:space="preserve">заявил о непризнании ее восточной границы по Одеру и </w:t>
      </w:r>
      <w:proofErr w:type="spellStart"/>
      <w:r w:rsidR="00E14153">
        <w:rPr>
          <w:rFonts w:ascii="Times New Roman" w:hAnsi="Times New Roman" w:cs="Times New Roman"/>
          <w:sz w:val="28"/>
          <w:szCs w:val="28"/>
        </w:rPr>
        <w:t>Нейсе</w:t>
      </w:r>
      <w:proofErr w:type="spellEnd"/>
      <w:r w:rsidR="00E14153">
        <w:rPr>
          <w:rFonts w:ascii="Times New Roman" w:hAnsi="Times New Roman" w:cs="Times New Roman"/>
          <w:sz w:val="28"/>
          <w:szCs w:val="28"/>
        </w:rPr>
        <w:t xml:space="preserve">. Таки образом был сделан решающий поворот к политике конфронтации с СССР и странами </w:t>
      </w:r>
      <w:r w:rsidR="00E14153">
        <w:rPr>
          <w:rFonts w:ascii="Times New Roman" w:hAnsi="Times New Roman" w:cs="Times New Roman"/>
          <w:sz w:val="28"/>
          <w:szCs w:val="28"/>
        </w:rPr>
        <w:lastRenderedPageBreak/>
        <w:t>Восточного блока</w:t>
      </w:r>
      <w:r w:rsidR="00BD1D32">
        <w:rPr>
          <w:rFonts w:ascii="Times New Roman" w:hAnsi="Times New Roman" w:cs="Times New Roman"/>
          <w:sz w:val="28"/>
          <w:szCs w:val="28"/>
        </w:rPr>
        <w:t xml:space="preserve"> (вопрос о границах затрагивал Польшу и Чехословакию)</w:t>
      </w:r>
      <w:r w:rsidR="00E14153">
        <w:rPr>
          <w:rFonts w:ascii="Times New Roman" w:hAnsi="Times New Roman" w:cs="Times New Roman"/>
          <w:sz w:val="28"/>
          <w:szCs w:val="28"/>
        </w:rPr>
        <w:t>. С 1 января 1947 г. западные зоны оккупации (сначала американская и английская, чуть позже французская) были объединены и на них распространись условия получения помощи по плану Маршалла. 20 июня 1948 г. была проведена денежная реформа в Западной Германии. В ответ советские власти осуществили наземную блокаду секторов Берлина, находящихся под союзной юрисдикцией. После почти годового конфликта, 12 мая 1949 г. блокада была снята. Не последнюю роль в разрешении кризиса сыграла переброска на британские аэродромы американских стратегических бомбардировщиков В-29, способных нести ядерное оружие.</w:t>
      </w:r>
      <w:r>
        <w:rPr>
          <w:rFonts w:ascii="Times New Roman" w:hAnsi="Times New Roman" w:cs="Times New Roman"/>
          <w:sz w:val="28"/>
          <w:szCs w:val="28"/>
        </w:rPr>
        <w:t xml:space="preserve"> Одним из итогов Берлинского кризиса стало образование в мае 1949 г. Федеративной Республики Германии. Ответным шагом Советского Союза стало создание в восточных районах страны Германской Демократической Республики.</w:t>
      </w:r>
    </w:p>
    <w:p w:rsidR="00F0188C" w:rsidRPr="00A31254" w:rsidRDefault="00F0188C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горячей точкой «холодной войны» стала Греция.</w:t>
      </w:r>
      <w:r w:rsidR="00F770DA">
        <w:rPr>
          <w:rFonts w:ascii="Times New Roman" w:hAnsi="Times New Roman" w:cs="Times New Roman"/>
          <w:sz w:val="28"/>
          <w:szCs w:val="28"/>
        </w:rPr>
        <w:t xml:space="preserve"> В этой стране р</w:t>
      </w:r>
      <w:r w:rsidR="009A56C3">
        <w:rPr>
          <w:rFonts w:ascii="Times New Roman" w:hAnsi="Times New Roman" w:cs="Times New Roman"/>
          <w:sz w:val="28"/>
          <w:szCs w:val="28"/>
        </w:rPr>
        <w:t xml:space="preserve">азвернулось мощное </w:t>
      </w:r>
      <w:r w:rsidR="00F770DA">
        <w:rPr>
          <w:rFonts w:ascii="Times New Roman" w:hAnsi="Times New Roman" w:cs="Times New Roman"/>
          <w:sz w:val="28"/>
          <w:szCs w:val="28"/>
        </w:rPr>
        <w:t xml:space="preserve">коммунистическое движение против поддерживаемых Англией монархических сил. </w:t>
      </w:r>
      <w:r w:rsidR="009A56C3">
        <w:rPr>
          <w:rFonts w:ascii="Times New Roman" w:hAnsi="Times New Roman" w:cs="Times New Roman"/>
          <w:sz w:val="28"/>
          <w:szCs w:val="28"/>
        </w:rPr>
        <w:t xml:space="preserve">С лета 1946 г. в северных районах Греции действовали партизанские отряды, поддерживаемые Югославией, Болгарией и Албанией. Однако, следует отметить, что Сталин не считал Грецию сферой своего влияния. Основную роль в разжигании конфликта играла Югославия, лидер которой </w:t>
      </w:r>
      <w:proofErr w:type="spellStart"/>
      <w:r w:rsidR="009A56C3">
        <w:rPr>
          <w:rFonts w:ascii="Times New Roman" w:hAnsi="Times New Roman" w:cs="Times New Roman"/>
          <w:sz w:val="28"/>
          <w:szCs w:val="28"/>
        </w:rPr>
        <w:t>И.Б.Тито</w:t>
      </w:r>
      <w:proofErr w:type="spellEnd"/>
      <w:r w:rsidR="009A56C3">
        <w:rPr>
          <w:rFonts w:ascii="Times New Roman" w:hAnsi="Times New Roman" w:cs="Times New Roman"/>
          <w:sz w:val="28"/>
          <w:szCs w:val="28"/>
        </w:rPr>
        <w:t xml:space="preserve"> стремился играть самостоятельную роль. После разрыва Югославии с СССР в 1948 г. партизанское движение, лишенное югославской помощи, постепенно сошло на нет. Однако, в истории «холодной войны» греческие события имели гораздо большее значение, чем локальный вооруженный конфликт. В 1947 г. Великобритания, оказывавшая до этого помощь Греции</w:t>
      </w:r>
      <w:r w:rsidR="00A31254">
        <w:rPr>
          <w:rFonts w:ascii="Times New Roman" w:hAnsi="Times New Roman" w:cs="Times New Roman"/>
          <w:sz w:val="28"/>
          <w:szCs w:val="28"/>
        </w:rPr>
        <w:t xml:space="preserve">, сообщила, что из-за экономических проблем такая помощь более оказываться не будет. Вследствие этого 12 марта 1947 г. президент США </w:t>
      </w:r>
      <w:proofErr w:type="spellStart"/>
      <w:r w:rsidR="00A31254">
        <w:rPr>
          <w:rFonts w:ascii="Times New Roman" w:hAnsi="Times New Roman" w:cs="Times New Roman"/>
          <w:sz w:val="28"/>
          <w:szCs w:val="28"/>
        </w:rPr>
        <w:t>Г.Трумен</w:t>
      </w:r>
      <w:proofErr w:type="spellEnd"/>
      <w:r w:rsidR="00A31254">
        <w:rPr>
          <w:rFonts w:ascii="Times New Roman" w:hAnsi="Times New Roman" w:cs="Times New Roman"/>
          <w:sz w:val="28"/>
          <w:szCs w:val="28"/>
        </w:rPr>
        <w:t xml:space="preserve"> принял решение, ставшее этапным в истории «холодной войны». Соединенные Штаты официально приняли на себя военные и экономические обязательства Великобритании по отношению к Греции и Турции. Кроме того, </w:t>
      </w:r>
      <w:proofErr w:type="spellStart"/>
      <w:r w:rsidR="00A31254">
        <w:rPr>
          <w:rFonts w:ascii="Times New Roman" w:hAnsi="Times New Roman" w:cs="Times New Roman"/>
          <w:sz w:val="28"/>
          <w:szCs w:val="28"/>
        </w:rPr>
        <w:t>Трумен</w:t>
      </w:r>
      <w:proofErr w:type="spellEnd"/>
      <w:r w:rsidR="00A31254">
        <w:rPr>
          <w:rFonts w:ascii="Times New Roman" w:hAnsi="Times New Roman" w:cs="Times New Roman"/>
          <w:sz w:val="28"/>
          <w:szCs w:val="28"/>
        </w:rPr>
        <w:t xml:space="preserve"> </w:t>
      </w:r>
      <w:r w:rsidR="00A31254">
        <w:rPr>
          <w:rFonts w:ascii="Times New Roman" w:hAnsi="Times New Roman" w:cs="Times New Roman"/>
          <w:sz w:val="28"/>
          <w:szCs w:val="28"/>
        </w:rPr>
        <w:lastRenderedPageBreak/>
        <w:t>заявил, что аналогичная помощь будет оказываться любой стране, которая будет подвергаться внешнему давлению или угрозе «вооруженных меньшинств». Это заявление означало, что США заполняют вакуум силы, образовавшийся в результате ослабления Великобритании.</w:t>
      </w:r>
    </w:p>
    <w:p w:rsidR="00E46BB6" w:rsidRDefault="00E46BB6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Европы серьезные события происходили в других регионах мира. Фактически, первым актом «холодной войны» можно считать иранский кризис 1946 г. </w:t>
      </w:r>
      <w:r w:rsidR="00E4750C">
        <w:rPr>
          <w:rFonts w:ascii="Times New Roman" w:hAnsi="Times New Roman" w:cs="Times New Roman"/>
          <w:sz w:val="28"/>
          <w:szCs w:val="28"/>
        </w:rPr>
        <w:t>В конце 1945 г. в Иранском Азербайджане, занятом советскими войсками, власть фактически перешла к местным коммунистам. Советское правительство потребовало от иранского признать автономию этой части страны, в нарушение ирано-советского договора разрешить бессрочное пребывание Советской Армии на иранской территории. В результате дипломатических шагов Англии и США, советские требования были отвергнуты, а Иран стал верным военным союзником США на следующие 25 лет. Части Советской Армии вынуждены были уйти из Северного Ирана.</w:t>
      </w:r>
    </w:p>
    <w:p w:rsidR="00E4750C" w:rsidRPr="009A56C3" w:rsidRDefault="00E4750C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конфликт произошел в отношениях с Турцией. 7 июня 1945 г. Советский Союз выдвинул к Турции ряд требований. Они включали в себя уступку некоторых территорий, отошедших к Турции по договору 1925 г., изменение конвенции о черноморских проливах и, главное, предоставление СССР баз в </w:t>
      </w:r>
      <w:r w:rsidR="009A56C3">
        <w:rPr>
          <w:rFonts w:ascii="Times New Roman" w:hAnsi="Times New Roman" w:cs="Times New Roman"/>
          <w:sz w:val="28"/>
          <w:szCs w:val="28"/>
        </w:rPr>
        <w:t xml:space="preserve">этом районе. В ответ на нажим Советского правительства США не только направили свои военно-морские силы в Восточное Средиземноморье, но и 30 сентября 1946 г. заявили, что эти силы будут базироваться там на постоянной основе. </w:t>
      </w:r>
    </w:p>
    <w:p w:rsidR="00A31254" w:rsidRDefault="00A31254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ослабить советское влияние в Европе, американской стороной был принят план экономической помощи Европе. Хотя первоначально он должен был распространяться и на СССР, но заложенные в нем треб</w:t>
      </w:r>
      <w:r w:rsidR="00936A4E">
        <w:rPr>
          <w:rFonts w:ascii="Times New Roman" w:hAnsi="Times New Roman" w:cs="Times New Roman"/>
          <w:sz w:val="28"/>
          <w:szCs w:val="28"/>
        </w:rPr>
        <w:t>ования были изначально неприемлемы для восточноевропейских стран. Именно реализация плана, который известен в истории как «план Маршалла», положил начало расколу Европы на два военно-политических блока.</w:t>
      </w:r>
    </w:p>
    <w:p w:rsidR="001C0245" w:rsidRPr="00FC22BA" w:rsidRDefault="00936A4E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 же время начинаются попытки западноевропейской интеграции. Первой формой объединения стал военно-политический союз. 17 марта 1948 г. Великобритания, Франция, Бельгия, Нидерланды и Люксембург подписали договор о взаимной обороне. В дальнейшем этот союз был расширен до Североатлантического альянса (НАТО) с включением в него США и Канады. </w:t>
      </w:r>
      <w:r w:rsidR="00200C76">
        <w:rPr>
          <w:rFonts w:ascii="Times New Roman" w:hAnsi="Times New Roman" w:cs="Times New Roman"/>
          <w:sz w:val="28"/>
          <w:szCs w:val="28"/>
        </w:rPr>
        <w:t xml:space="preserve">Первым же практическим шагом в деле экономической интеграции Европы стало </w:t>
      </w:r>
      <w:r w:rsidR="00FC22BA">
        <w:rPr>
          <w:rFonts w:ascii="Times New Roman" w:hAnsi="Times New Roman" w:cs="Times New Roman"/>
          <w:sz w:val="28"/>
          <w:szCs w:val="28"/>
        </w:rPr>
        <w:t>предложение министра иностранных дел Франции Роберта Шумана о координации политики Франции и ФРГ в области производства угля и стали. В ходе переговоров в 1951 г. было создано Европейское объединение угля и стали, к которому присоединились и другие страны. В следующем году экономический альянс был дополнен и рядом политических институтов.</w:t>
      </w:r>
    </w:p>
    <w:p w:rsidR="00F0188C" w:rsidRDefault="00F0188C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составляющих «холодной войны» была гонка ядерных и обычных вооружений. В первые послевоенные годы американская стратегия исходила из того, что только монополия на атомную бомбу позволит сдержать агрессивные планы СССР, обладающим абсолютным превосходством в обычных вооружениях. Успешное испытание Советским Союзов атомной бомбы стало шоком для американской администрации. Это событие привело к пересмотру США своей военной доктрины, что нашло отражение в документе НСК-68</w:t>
      </w:r>
      <w:r w:rsidR="00200C76">
        <w:rPr>
          <w:rFonts w:ascii="Times New Roman" w:hAnsi="Times New Roman" w:cs="Times New Roman"/>
          <w:sz w:val="28"/>
          <w:szCs w:val="28"/>
        </w:rPr>
        <w:t xml:space="preserve">, представленному президенту в апреле 1950 г. В документе указывалось, что теперь уже недостаточно просто наличия запасов атомного оружия в тысяче километров от советских границ. Предлагалось, во-первых, сосредоточить достаточно сильную группировку войск США в Европе. Во-вторых, разместить там же сеть американских авиабаз. В-третьих, приступить к более полной интеграции армий НАТО в единую военную структуру. </w:t>
      </w:r>
    </w:p>
    <w:p w:rsidR="00200C76" w:rsidRDefault="00200C76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Союз в ответ на это изменение американской политики развернул достаточно эффективную кампанию борьбы за мир, предлагая в качестве альтернативы планам США идею нейтралитета Европы</w:t>
      </w:r>
      <w:r w:rsidR="00FF5F3D">
        <w:rPr>
          <w:rFonts w:ascii="Times New Roman" w:hAnsi="Times New Roman" w:cs="Times New Roman"/>
          <w:sz w:val="28"/>
          <w:szCs w:val="28"/>
        </w:rPr>
        <w:t xml:space="preserve"> и ограничение ядерных вооружений</w:t>
      </w:r>
      <w:r>
        <w:rPr>
          <w:rFonts w:ascii="Times New Roman" w:hAnsi="Times New Roman" w:cs="Times New Roman"/>
          <w:sz w:val="28"/>
          <w:szCs w:val="28"/>
        </w:rPr>
        <w:t>. Такая политик</w:t>
      </w:r>
      <w:r w:rsidR="00FF5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получила широкую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поддержку среди не</w:t>
      </w:r>
      <w:r w:rsidR="00FF5F3D">
        <w:rPr>
          <w:rFonts w:ascii="Times New Roman" w:hAnsi="Times New Roman" w:cs="Times New Roman"/>
          <w:sz w:val="28"/>
          <w:szCs w:val="28"/>
        </w:rPr>
        <w:t xml:space="preserve"> только левых партий, но и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западноевропейского общества.</w:t>
      </w:r>
    </w:p>
    <w:p w:rsidR="00FC22BA" w:rsidRDefault="00FC22BA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1953 года произошли два события, серьезно повлиявших на ситуацию в мире. 5 марта 1953 г. умер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два месяца до этого в США у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Д.Эйзенхауэр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Г.Трумена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Победа республиканцев была в значительной степени обусловлена обвинениям в недостаточном противодействии распространению коммунизма.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ставились в вину победы коммунистических сил в Китае, неудача в Корее и Индокитае. </w:t>
      </w:r>
      <w:r w:rsidR="00E46BB6">
        <w:rPr>
          <w:rFonts w:ascii="Times New Roman" w:hAnsi="Times New Roman" w:cs="Times New Roman"/>
          <w:sz w:val="28"/>
          <w:szCs w:val="28"/>
        </w:rPr>
        <w:t>Новая американская администрация позиционировала себя как проводник более жесткого курса в отношении СССР. Одновременная смена политических режимов в обеих сверхдержав предсказывала грядущие изменения в мировой политике.</w:t>
      </w:r>
    </w:p>
    <w:p w:rsidR="00936A4E" w:rsidRPr="003973DE" w:rsidRDefault="00936A4E" w:rsidP="00914E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противоречия между союзниками по антигитлеровской коалиции, нивелировавшиеся необходимостью борьбы с нацисткой Германией, вновь возникли после заверения войны. Эти противоречия, с одной стороны, определялись страхом ведущих европейских держав перед возросшей военной мощью СССР. С другой, противостояние обостряло вмешательство в европейские дела США, опасавшихся появления в Европе нового гегемона, на этот раз в лице Советского Союза. </w:t>
      </w:r>
      <w:r w:rsidR="008F39C7">
        <w:rPr>
          <w:rFonts w:ascii="Times New Roman" w:hAnsi="Times New Roman" w:cs="Times New Roman"/>
          <w:sz w:val="28"/>
          <w:szCs w:val="28"/>
        </w:rPr>
        <w:t xml:space="preserve">Со своей стороны, СССР последовательно проводил в послевоенные годы политику создания «санитарного кордона» наоборот. В его цели неизменно входила задача формирования пояса дружественных государств по периметру советских границ. </w:t>
      </w:r>
      <w:r w:rsidR="00FF5F3D">
        <w:rPr>
          <w:rFonts w:ascii="Times New Roman" w:hAnsi="Times New Roman" w:cs="Times New Roman"/>
          <w:sz w:val="28"/>
          <w:szCs w:val="28"/>
        </w:rPr>
        <w:t xml:space="preserve">Как показывают действия </w:t>
      </w:r>
      <w:proofErr w:type="spellStart"/>
      <w:r w:rsidR="00FF5F3D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FF5F3D">
        <w:rPr>
          <w:rFonts w:ascii="Times New Roman" w:hAnsi="Times New Roman" w:cs="Times New Roman"/>
          <w:sz w:val="28"/>
          <w:szCs w:val="28"/>
        </w:rPr>
        <w:t xml:space="preserve"> в греческом конфликте, существовала реальная возможность решить проблемы на основе раздела сфер влияния. Такое понимание целей СССР существовало и у ряда западных политиков. </w:t>
      </w:r>
      <w:bookmarkStart w:id="0" w:name="_GoBack"/>
      <w:bookmarkEnd w:id="0"/>
      <w:r w:rsidR="008F39C7">
        <w:rPr>
          <w:rFonts w:ascii="Times New Roman" w:hAnsi="Times New Roman" w:cs="Times New Roman"/>
          <w:sz w:val="28"/>
          <w:szCs w:val="28"/>
        </w:rPr>
        <w:t>К сожалению, отказ от рассмотрения взаимных интересов сторон, привел к расколу Европы и мира на два соперничающих военно-политических блока.</w:t>
      </w:r>
    </w:p>
    <w:sectPr w:rsidR="00936A4E" w:rsidRPr="0039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8"/>
    <w:rsid w:val="001C0245"/>
    <w:rsid w:val="00200C76"/>
    <w:rsid w:val="003973DE"/>
    <w:rsid w:val="003C054A"/>
    <w:rsid w:val="005C3094"/>
    <w:rsid w:val="007760CB"/>
    <w:rsid w:val="008F39C7"/>
    <w:rsid w:val="00914EE9"/>
    <w:rsid w:val="00936A4E"/>
    <w:rsid w:val="009A56C3"/>
    <w:rsid w:val="00A31254"/>
    <w:rsid w:val="00BD1D32"/>
    <w:rsid w:val="00BE39A3"/>
    <w:rsid w:val="00C657F8"/>
    <w:rsid w:val="00CE4100"/>
    <w:rsid w:val="00E14153"/>
    <w:rsid w:val="00E46BB6"/>
    <w:rsid w:val="00E4750C"/>
    <w:rsid w:val="00F0188C"/>
    <w:rsid w:val="00F770DA"/>
    <w:rsid w:val="00FA6936"/>
    <w:rsid w:val="00FC22BA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3321-09CD-4610-A4CE-3F6DA19A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7</cp:revision>
  <dcterms:created xsi:type="dcterms:W3CDTF">2018-03-21T06:49:00Z</dcterms:created>
  <dcterms:modified xsi:type="dcterms:W3CDTF">2018-03-22T07:56:00Z</dcterms:modified>
</cp:coreProperties>
</file>