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C0" w:rsidRPr="00BF291F" w:rsidRDefault="00550F72" w:rsidP="004E1AE7">
      <w:pPr>
        <w:pStyle w:val="1"/>
      </w:pPr>
      <w:r w:rsidRPr="00BF291F">
        <w:t>Редакторы фрактальной графики: назначение, возможности, области использования, примеры программ</w:t>
      </w:r>
    </w:p>
    <w:p w:rsidR="00D36CC0" w:rsidRPr="00BF291F" w:rsidRDefault="00D36CC0" w:rsidP="00417C17">
      <w:pPr>
        <w:pStyle w:val="1"/>
        <w:spacing w:after="240"/>
      </w:pPr>
      <w:r w:rsidRPr="00BF291F">
        <w:t>Понятие фрактальной графики</w:t>
      </w:r>
    </w:p>
    <w:p w:rsidR="00417C17" w:rsidRPr="00BF291F" w:rsidRDefault="00417C17" w:rsidP="00BF29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1F">
        <w:rPr>
          <w:rFonts w:ascii="Times New Roman" w:hAnsi="Times New Roman" w:cs="Times New Roman"/>
          <w:sz w:val="28"/>
          <w:szCs w:val="28"/>
        </w:rPr>
        <w:t xml:space="preserve">Фрактал («состоящий из фрагментов») - структура, состоящая из частей, </w:t>
      </w:r>
      <w:r w:rsidR="00D76B39" w:rsidRPr="00BF291F">
        <w:rPr>
          <w:rFonts w:ascii="Times New Roman" w:hAnsi="Times New Roman" w:cs="Times New Roman"/>
          <w:sz w:val="28"/>
          <w:szCs w:val="28"/>
        </w:rPr>
        <w:t>каждая из которых является уменьшенной копией всей фигуры в целом</w:t>
      </w:r>
      <w:r w:rsidRPr="00BF291F">
        <w:rPr>
          <w:rFonts w:ascii="Times New Roman" w:hAnsi="Times New Roman" w:cs="Times New Roman"/>
          <w:sz w:val="28"/>
          <w:szCs w:val="28"/>
        </w:rPr>
        <w:t>.</w:t>
      </w:r>
    </w:p>
    <w:p w:rsidR="004E1AE7" w:rsidRPr="00BF291F" w:rsidRDefault="004E1AE7" w:rsidP="00BF29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1F">
        <w:rPr>
          <w:rFonts w:ascii="Times New Roman" w:hAnsi="Times New Roman" w:cs="Times New Roman"/>
          <w:sz w:val="28"/>
          <w:szCs w:val="28"/>
        </w:rPr>
        <w:t xml:space="preserve">Фрактальная графика - </w:t>
      </w:r>
      <w:r w:rsidR="00417C17" w:rsidRPr="00BF291F">
        <w:rPr>
          <w:rFonts w:ascii="Times New Roman" w:hAnsi="Times New Roman" w:cs="Times New Roman"/>
          <w:sz w:val="28"/>
          <w:szCs w:val="28"/>
        </w:rPr>
        <w:t>вид</w:t>
      </w:r>
      <w:r w:rsidRPr="00BF291F">
        <w:rPr>
          <w:rFonts w:ascii="Times New Roman" w:hAnsi="Times New Roman" w:cs="Times New Roman"/>
          <w:sz w:val="28"/>
          <w:szCs w:val="28"/>
        </w:rPr>
        <w:t xml:space="preserve"> компьютерной графики, в метод построения изображений которого положен принцип наследования от, так называемых, «родителей» геометрических свойств объектов-наследников.</w:t>
      </w:r>
    </w:p>
    <w:p w:rsidR="004E1AE7" w:rsidRPr="00BF291F" w:rsidRDefault="004E1AE7" w:rsidP="00BF29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1F">
        <w:rPr>
          <w:rFonts w:ascii="Times New Roman" w:hAnsi="Times New Roman" w:cs="Times New Roman"/>
          <w:sz w:val="28"/>
          <w:szCs w:val="28"/>
        </w:rPr>
        <w:t xml:space="preserve">Фрактальная графика, так же как векторная и трёхмерная, является вычисляемой. Её главное отличие в том, что изображение строится по уравнению или системе уравнений. Поэтому в памяти компьютера для выполнения всех вычислений ничего, кроме формулы, хранить не требуется. Только изменив коэффициенты уравнения, можно получить совершенно другое изображение. </w:t>
      </w:r>
    </w:p>
    <w:p w:rsidR="00963303" w:rsidRPr="00BF291F" w:rsidRDefault="00963303" w:rsidP="004E1AE7">
      <w:pPr>
        <w:pStyle w:val="1"/>
      </w:pPr>
      <w:r w:rsidRPr="00BF291F">
        <w:t>Достоинства фрактальной графики</w:t>
      </w:r>
    </w:p>
    <w:p w:rsidR="00963303" w:rsidRPr="00BF291F" w:rsidRDefault="004E1AE7" w:rsidP="00BF291F">
      <w:pPr>
        <w:spacing w:before="100" w:beforeAutospacing="1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1F">
        <w:rPr>
          <w:rFonts w:ascii="Times New Roman" w:hAnsi="Times New Roman" w:cs="Times New Roman"/>
          <w:sz w:val="28"/>
          <w:szCs w:val="28"/>
        </w:rPr>
        <w:t>Достоинствами фрактальной графики являются</w:t>
      </w:r>
      <w:r w:rsidR="00963303" w:rsidRPr="00BF291F">
        <w:rPr>
          <w:rFonts w:ascii="Times New Roman" w:hAnsi="Times New Roman" w:cs="Times New Roman"/>
          <w:sz w:val="28"/>
          <w:szCs w:val="28"/>
        </w:rPr>
        <w:t>:</w:t>
      </w:r>
    </w:p>
    <w:p w:rsidR="00963303" w:rsidRPr="00BF291F" w:rsidRDefault="004E1AE7" w:rsidP="00BF291F">
      <w:pPr>
        <w:numPr>
          <w:ilvl w:val="0"/>
          <w:numId w:val="4"/>
        </w:numPr>
        <w:spacing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алый размер исполняемог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файла при большом изображении;</w:t>
      </w:r>
    </w:p>
    <w:p w:rsidR="00963303" w:rsidRPr="00BF291F" w:rsidRDefault="004E1AE7" w:rsidP="00610439">
      <w:pPr>
        <w:numPr>
          <w:ilvl w:val="0"/>
          <w:numId w:val="4"/>
        </w:num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есконечная масштабируемость и увеличение сложности картинк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963303" w:rsidRPr="00BF291F" w:rsidRDefault="004E1AE7" w:rsidP="00610439">
      <w:pPr>
        <w:numPr>
          <w:ilvl w:val="0"/>
          <w:numId w:val="4"/>
        </w:num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езаменимость в построении сложных фигур, состоящих из однотипных 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(облака, вода и т.д.);</w:t>
      </w:r>
    </w:p>
    <w:p w:rsidR="00963303" w:rsidRPr="00BF291F" w:rsidRDefault="004E1AE7" w:rsidP="00610439">
      <w:pPr>
        <w:numPr>
          <w:ilvl w:val="0"/>
          <w:numId w:val="4"/>
        </w:num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тносительная легкост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создании сложных композиций;</w:t>
      </w:r>
    </w:p>
    <w:p w:rsidR="00910DBB" w:rsidRPr="00BF291F" w:rsidRDefault="004E1AE7" w:rsidP="00610439">
      <w:pPr>
        <w:numPr>
          <w:ilvl w:val="0"/>
          <w:numId w:val="4"/>
        </w:num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отореалистичность.</w:t>
      </w:r>
    </w:p>
    <w:p w:rsidR="00963303" w:rsidRPr="00BF291F" w:rsidRDefault="00963303" w:rsidP="004E1AE7">
      <w:pPr>
        <w:pStyle w:val="1"/>
      </w:pPr>
      <w:r w:rsidRPr="00BF291F">
        <w:t>Недостатки фрактальной графики</w:t>
      </w:r>
    </w:p>
    <w:p w:rsidR="004E1AE7" w:rsidRPr="00BF291F" w:rsidRDefault="004E1AE7" w:rsidP="00BF291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фрактальной графики:</w:t>
      </w:r>
    </w:p>
    <w:p w:rsidR="00963303" w:rsidRPr="00BF291F" w:rsidRDefault="004E1AE7" w:rsidP="00BF291F">
      <w:pPr>
        <w:numPr>
          <w:ilvl w:val="0"/>
          <w:numId w:val="5"/>
        </w:numPr>
        <w:spacing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вычисления делаются компьютером, чем сложнее изображение, тем бо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 загруженность ЦП и ОЗУ;</w:t>
      </w:r>
    </w:p>
    <w:p w:rsidR="00963303" w:rsidRPr="00BF291F" w:rsidRDefault="004E1AE7" w:rsidP="00610439">
      <w:pPr>
        <w:numPr>
          <w:ilvl w:val="0"/>
          <w:numId w:val="5"/>
        </w:num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неосвоенность</w:t>
      </w:r>
      <w:proofErr w:type="spellEnd"/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BF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63303" w:rsidRPr="00BF291F" w:rsidRDefault="004E1AE7" w:rsidP="00610439">
      <w:pPr>
        <w:numPr>
          <w:ilvl w:val="0"/>
          <w:numId w:val="5"/>
        </w:num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лохое распространение и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различными системами;</w:t>
      </w:r>
    </w:p>
    <w:p w:rsidR="00963303" w:rsidRPr="00BF291F" w:rsidRDefault="004E1AE7" w:rsidP="00610439">
      <w:pPr>
        <w:numPr>
          <w:ilvl w:val="0"/>
          <w:numId w:val="5"/>
        </w:num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ебольшой спект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 создания объектов изображений;</w:t>
      </w:r>
    </w:p>
    <w:p w:rsidR="00963303" w:rsidRPr="00BF291F" w:rsidRDefault="004E1AE7" w:rsidP="00610439">
      <w:pPr>
        <w:numPr>
          <w:ilvl w:val="0"/>
          <w:numId w:val="5"/>
        </w:numPr>
        <w:spacing w:before="100" w:beforeAutospacing="1" w:after="100" w:afterAutospacing="1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3303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граниченность материнских математических фигур.</w:t>
      </w:r>
    </w:p>
    <w:p w:rsidR="00D36CC0" w:rsidRPr="00BF291F" w:rsidRDefault="00D36CC0" w:rsidP="00D76B39">
      <w:pPr>
        <w:pStyle w:val="1"/>
        <w:spacing w:after="240"/>
      </w:pPr>
      <w:r w:rsidRPr="00BF291F">
        <w:t>Назначение редакторов фрактальной графики</w:t>
      </w:r>
    </w:p>
    <w:p w:rsidR="00D36CC0" w:rsidRPr="00BF291F" w:rsidRDefault="00D76B39" w:rsidP="002D6D52">
      <w:pPr>
        <w:pStyle w:val="a8"/>
        <w:spacing w:before="0" w:beforeAutospacing="0" w:after="0" w:afterAutospacing="0" w:line="360" w:lineRule="auto"/>
        <w:ind w:firstLine="720"/>
        <w:jc w:val="both"/>
        <w:textAlignment w:val="baseline"/>
        <w:rPr>
          <w:bCs/>
          <w:iCs/>
          <w:sz w:val="28"/>
          <w:szCs w:val="28"/>
        </w:rPr>
      </w:pPr>
      <w:r w:rsidRPr="00BF291F">
        <w:rPr>
          <w:sz w:val="28"/>
          <w:szCs w:val="28"/>
        </w:rPr>
        <w:t>   Программные средства для работы с фрактальной графикой предназначены для автоматической генерации изображений путем математических расчетов.</w:t>
      </w:r>
      <w:r w:rsidRPr="00BF291F">
        <w:rPr>
          <w:bCs/>
          <w:iCs/>
          <w:sz w:val="28"/>
          <w:szCs w:val="28"/>
        </w:rPr>
        <w:t xml:space="preserve">   </w:t>
      </w:r>
    </w:p>
    <w:p w:rsidR="004348A9" w:rsidRPr="00BF291F" w:rsidRDefault="004348A9" w:rsidP="00BF29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91F">
        <w:rPr>
          <w:rFonts w:ascii="Times New Roman" w:hAnsi="Times New Roman" w:cs="Times New Roman"/>
          <w:sz w:val="28"/>
          <w:szCs w:val="28"/>
        </w:rPr>
        <w:t xml:space="preserve">Так, с помощью нескольких математических коэффициентов можно задать линии и поверхности очень сложной формы. Фрактальная компьютерная графика позволяет создавать абстрактные композиции. Изменяя и комбинирую окраску фрактальных фигур, можно моделировать образы живой и неживой природы (например, ветви дерева или снежинки), а также составлять из полученных фигур «фрактальную композицию». </w:t>
      </w:r>
    </w:p>
    <w:p w:rsidR="00D36CC0" w:rsidRPr="00BF291F" w:rsidRDefault="00D36CC0" w:rsidP="00BF291F">
      <w:pPr>
        <w:pStyle w:val="1"/>
        <w:spacing w:line="360" w:lineRule="auto"/>
      </w:pPr>
      <w:r w:rsidRPr="00BF291F">
        <w:t>Возможности редакторов фрактальной графики</w:t>
      </w:r>
    </w:p>
    <w:p w:rsidR="00606293" w:rsidRPr="00BF291F" w:rsidRDefault="002D6D52" w:rsidP="00BF291F">
      <w:pPr>
        <w:pStyle w:val="a8"/>
        <w:shd w:val="clear" w:color="auto" w:fill="FFFFFF"/>
        <w:spacing w:before="120" w:beforeAutospacing="0" w:after="0" w:afterAutospacing="0" w:line="360" w:lineRule="auto"/>
        <w:ind w:firstLine="723"/>
        <w:jc w:val="both"/>
        <w:rPr>
          <w:sz w:val="28"/>
          <w:szCs w:val="28"/>
        </w:rPr>
      </w:pPr>
      <w:r w:rsidRPr="00BF291F">
        <w:rPr>
          <w:sz w:val="28"/>
          <w:szCs w:val="28"/>
        </w:rPr>
        <w:t>Б</w:t>
      </w:r>
      <w:r w:rsidR="006424F9" w:rsidRPr="00BF291F">
        <w:rPr>
          <w:sz w:val="28"/>
          <w:szCs w:val="28"/>
        </w:rPr>
        <w:t>ольшинство редакторов фрактальной графики</w:t>
      </w:r>
      <w:r w:rsidR="00606293" w:rsidRPr="00BF291F">
        <w:rPr>
          <w:sz w:val="28"/>
          <w:szCs w:val="28"/>
        </w:rPr>
        <w:t xml:space="preserve"> позволяют выбрать алгоритм генерации фрактала, увеличить тот или иной фрагмент изображения, поменять цветовую гамму, редактировать некоторые топологические параметры и сохранять полученное изображение в одном из популярных графических форматов, таких как </w:t>
      </w:r>
      <w:r w:rsidR="00C8764B" w:rsidRPr="00BF291F">
        <w:rPr>
          <w:sz w:val="28"/>
          <w:szCs w:val="28"/>
          <w:lang w:val="en-US"/>
        </w:rPr>
        <w:t>JPEG</w:t>
      </w:r>
      <w:r w:rsidR="00606293" w:rsidRPr="00BF291F">
        <w:rPr>
          <w:sz w:val="28"/>
          <w:szCs w:val="28"/>
        </w:rPr>
        <w:t>,</w:t>
      </w:r>
      <w:r w:rsidR="006424F9" w:rsidRPr="00BF291F">
        <w:rPr>
          <w:sz w:val="28"/>
          <w:szCs w:val="28"/>
        </w:rPr>
        <w:t xml:space="preserve"> </w:t>
      </w:r>
      <w:r w:rsidR="00C8764B" w:rsidRPr="00BF291F">
        <w:rPr>
          <w:sz w:val="28"/>
          <w:szCs w:val="28"/>
          <w:lang w:val="en-US"/>
        </w:rPr>
        <w:t>TIFF</w:t>
      </w:r>
      <w:r w:rsidR="00606293" w:rsidRPr="00BF291F">
        <w:rPr>
          <w:sz w:val="28"/>
          <w:szCs w:val="28"/>
        </w:rPr>
        <w:t> или </w:t>
      </w:r>
      <w:r w:rsidR="00C8764B" w:rsidRPr="00BF291F">
        <w:rPr>
          <w:sz w:val="28"/>
          <w:szCs w:val="28"/>
          <w:lang w:val="en-US"/>
        </w:rPr>
        <w:t>PNG</w:t>
      </w:r>
      <w:r w:rsidR="00606293" w:rsidRPr="00BF291F">
        <w:rPr>
          <w:sz w:val="28"/>
          <w:szCs w:val="28"/>
        </w:rPr>
        <w:t>, а также хранить параметры генерации конкретного фрактала, что позволяет повторное использование и модификацию таких фрактальных изображений.</w:t>
      </w:r>
    </w:p>
    <w:p w:rsidR="00606293" w:rsidRPr="00BF291F" w:rsidRDefault="00606293" w:rsidP="00BF291F">
      <w:pPr>
        <w:pStyle w:val="a8"/>
        <w:shd w:val="clear" w:color="auto" w:fill="FFFFFF"/>
        <w:spacing w:before="0" w:beforeAutospacing="0" w:after="0" w:afterAutospacing="0" w:line="360" w:lineRule="auto"/>
        <w:ind w:firstLine="723"/>
        <w:jc w:val="both"/>
        <w:rPr>
          <w:sz w:val="28"/>
          <w:szCs w:val="28"/>
        </w:rPr>
      </w:pPr>
      <w:r w:rsidRPr="00BF291F">
        <w:rPr>
          <w:sz w:val="28"/>
          <w:szCs w:val="28"/>
        </w:rPr>
        <w:t>Многие прогр</w:t>
      </w:r>
      <w:r w:rsidR="00610439" w:rsidRPr="00BF291F">
        <w:rPr>
          <w:sz w:val="28"/>
          <w:szCs w:val="28"/>
        </w:rPr>
        <w:t>аммы позволяют</w:t>
      </w:r>
      <w:r w:rsidRPr="00BF291F">
        <w:rPr>
          <w:sz w:val="28"/>
          <w:szCs w:val="28"/>
        </w:rPr>
        <w:t xml:space="preserve"> вводить собственные формулы, и осуществлят</w:t>
      </w:r>
      <w:r w:rsidR="004348A9" w:rsidRPr="00BF291F">
        <w:rPr>
          <w:sz w:val="28"/>
          <w:szCs w:val="28"/>
        </w:rPr>
        <w:t>ь дополнительный контроль, например, фильтрацию</w:t>
      </w:r>
      <w:r w:rsidRPr="00BF291F">
        <w:rPr>
          <w:sz w:val="28"/>
          <w:szCs w:val="28"/>
        </w:rPr>
        <w:t xml:space="preserve"> изображения. Некоторые пакеты позволяют генерировать фрактальную анимацию.</w:t>
      </w:r>
    </w:p>
    <w:p w:rsidR="003413B6" w:rsidRPr="00BF291F" w:rsidRDefault="003413B6" w:rsidP="003413B6">
      <w:pPr>
        <w:pStyle w:val="1"/>
        <w:spacing w:after="240"/>
        <w:rPr>
          <w:rFonts w:eastAsia="Times New Roman"/>
          <w:lang w:eastAsia="ru-RU"/>
        </w:rPr>
      </w:pPr>
      <w:r w:rsidRPr="00BF291F">
        <w:rPr>
          <w:rFonts w:eastAsia="Times New Roman"/>
          <w:lang w:eastAsia="ru-RU"/>
        </w:rPr>
        <w:t>Создание фрактальной картинки</w:t>
      </w:r>
    </w:p>
    <w:p w:rsidR="003413B6" w:rsidRPr="00BF291F" w:rsidRDefault="003413B6" w:rsidP="003413B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фрактальных изображений математически вычисляемо, также как в векторной и трёхмерной графике. Главное отличие от первых двух видов графики в том, что фрактальное изображение строится по уравнению или 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уравнений, - ничего кроме формулы в памяти компьютера для выполнения всех вычислений хранить не нужно, - и такая компактность математического аппарата позволила использование этой идеи в компьютерной графике.</w:t>
      </w:r>
    </w:p>
    <w:p w:rsidR="003413B6" w:rsidRPr="00BF291F" w:rsidRDefault="003413B6" w:rsidP="00C8764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создать фрактальное изображение, необходимо выполнить следующие действия:</w:t>
      </w:r>
    </w:p>
    <w:p w:rsidR="003413B6" w:rsidRPr="00BF291F" w:rsidRDefault="003413B6" w:rsidP="000C17D2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1035" w:hanging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форму рисунка математической формулой;</w:t>
      </w:r>
    </w:p>
    <w:p w:rsidR="003413B6" w:rsidRPr="00BF291F" w:rsidRDefault="003413B6" w:rsidP="000C17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35" w:hanging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сходимость процесса и варьировать его параметры;</w:t>
      </w:r>
    </w:p>
    <w:p w:rsidR="003413B6" w:rsidRPr="00BF291F" w:rsidRDefault="003413B6" w:rsidP="000C17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35" w:hanging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вид изображения</w:t>
      </w:r>
      <w:r w:rsidRPr="00BF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413B6" w:rsidRPr="00BF291F" w:rsidRDefault="003413B6" w:rsidP="000C17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1035" w:hanging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палитру цветов</w:t>
      </w:r>
      <w:r w:rsidRPr="00BF2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C46AF" w:rsidRPr="00BF291F" w:rsidRDefault="00FC46AF" w:rsidP="00FC46AF">
      <w:pPr>
        <w:pStyle w:val="1"/>
        <w:spacing w:after="240"/>
      </w:pPr>
      <w:r w:rsidRPr="00BF291F">
        <w:t>Области использования</w:t>
      </w:r>
    </w:p>
    <w:p w:rsidR="00FC46AF" w:rsidRPr="00BF291F" w:rsidRDefault="00FC46AF" w:rsidP="00FC46AF">
      <w:pPr>
        <w:pStyle w:val="font8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291F">
        <w:rPr>
          <w:sz w:val="28"/>
          <w:szCs w:val="28"/>
          <w:bdr w:val="none" w:sz="0" w:space="0" w:color="auto" w:frame="1"/>
        </w:rPr>
        <w:t>Область применения фрактальной графики достаточно широка и разнообразна, она охватывает многие сферы человеческой деятельности.</w:t>
      </w:r>
    </w:p>
    <w:p w:rsidR="00FC46AF" w:rsidRPr="00BF291F" w:rsidRDefault="00FC46AF" w:rsidP="00FC46A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Так, фракталы широко применяются в компьютерной графике для построения изображений природных объектов, таких, как деревья, кусты, горные ландшафты, 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капуста, облака, кровеносная и альвеолярная системы человека и</w:t>
      </w:r>
      <w:r w:rsidR="000C17D2"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кристаллы, снежинки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F29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поверхности морей</w:t>
      </w:r>
      <w:r w:rsidRPr="00BF291F">
        <w:rPr>
          <w:sz w:val="28"/>
          <w:szCs w:val="28"/>
          <w:bdr w:val="none" w:sz="0" w:space="0" w:color="auto" w:frame="1"/>
        </w:rPr>
        <w:t xml:space="preserve">, </w:t>
      </w:r>
      <w:r w:rsidRPr="00BF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побережья (фрактальная концепция позволила ученым измерить береговую линию Британских островов).</w:t>
      </w:r>
    </w:p>
    <w:p w:rsidR="00FC46AF" w:rsidRPr="00BF291F" w:rsidRDefault="00FC46AF" w:rsidP="00FC46AF">
      <w:pPr>
        <w:pStyle w:val="font8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291F">
        <w:rPr>
          <w:sz w:val="28"/>
          <w:szCs w:val="28"/>
          <w:bdr w:val="none" w:sz="0" w:space="0" w:color="auto" w:frame="1"/>
        </w:rPr>
        <w:t xml:space="preserve">Фрактальная графика используется при моделировании пористых материалов в нефтехимии. </w:t>
      </w:r>
    </w:p>
    <w:p w:rsidR="00FC46AF" w:rsidRPr="00BF291F" w:rsidRDefault="00FC46AF" w:rsidP="00FC46AF">
      <w:pPr>
        <w:pStyle w:val="font8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F291F">
        <w:rPr>
          <w:sz w:val="28"/>
          <w:szCs w:val="28"/>
          <w:bdr w:val="none" w:sz="0" w:space="0" w:color="auto" w:frame="1"/>
        </w:rPr>
        <w:t>Также фракталы используются в биологии для описания систем внутренних органов, для моделирования популяций.</w:t>
      </w:r>
    </w:p>
    <w:p w:rsidR="00FC46AF" w:rsidRPr="00BF291F" w:rsidRDefault="00FC46AF" w:rsidP="00FC46AF">
      <w:pPr>
        <w:pStyle w:val="font8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F291F">
        <w:rPr>
          <w:sz w:val="28"/>
          <w:szCs w:val="28"/>
          <w:bdr w:val="none" w:sz="0" w:space="0" w:color="auto" w:frame="1"/>
        </w:rPr>
        <w:t xml:space="preserve">Фракталы применяются и в самой математике. В теории множеств множество Кантора доказывает существование совершенных нигде не плотных множеств, в теории меры </w:t>
      </w:r>
      <w:proofErr w:type="spellStart"/>
      <w:r w:rsidRPr="00BF291F">
        <w:rPr>
          <w:sz w:val="28"/>
          <w:szCs w:val="28"/>
          <w:bdr w:val="none" w:sz="0" w:space="0" w:color="auto" w:frame="1"/>
        </w:rPr>
        <w:t>самоаффинная</w:t>
      </w:r>
      <w:proofErr w:type="spellEnd"/>
      <w:r w:rsidRPr="00BF291F">
        <w:rPr>
          <w:sz w:val="28"/>
          <w:szCs w:val="28"/>
          <w:bdr w:val="none" w:sz="0" w:space="0" w:color="auto" w:frame="1"/>
        </w:rPr>
        <w:t xml:space="preserve"> функция "Канторова лестница" является хорошим примером функции распределения сингулярной меры. Наличие на фракталах равномерной меры, позволяет применять интегрирование, </w:t>
      </w:r>
      <w:r w:rsidRPr="00BF291F">
        <w:rPr>
          <w:sz w:val="28"/>
          <w:szCs w:val="28"/>
          <w:bdr w:val="none" w:sz="0" w:space="0" w:color="auto" w:frame="1"/>
        </w:rPr>
        <w:lastRenderedPageBreak/>
        <w:t>теорию потенциала, использовать их вместо стандартных объектов в уже исследованных уравнениях.</w:t>
      </w:r>
    </w:p>
    <w:p w:rsidR="00FC46AF" w:rsidRPr="00BF291F" w:rsidRDefault="00FC46AF" w:rsidP="00FC46AF">
      <w:pPr>
        <w:pStyle w:val="font8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</w:rPr>
      </w:pPr>
      <w:r w:rsidRPr="00BF291F">
        <w:rPr>
          <w:sz w:val="28"/>
          <w:szCs w:val="28"/>
          <w:bdr w:val="none" w:sz="0" w:space="0" w:color="auto" w:frame="1"/>
        </w:rPr>
        <w:t xml:space="preserve">В </w:t>
      </w:r>
      <w:r w:rsidR="00904FF3" w:rsidRPr="00BF291F">
        <w:rPr>
          <w:sz w:val="28"/>
          <w:szCs w:val="28"/>
          <w:bdr w:val="none" w:sz="0" w:space="0" w:color="auto" w:frame="1"/>
        </w:rPr>
        <w:t>физике фрактальная графика</w:t>
      </w:r>
      <w:r w:rsidRPr="00BF291F">
        <w:rPr>
          <w:sz w:val="28"/>
          <w:szCs w:val="28"/>
          <w:bdr w:val="none" w:sz="0" w:space="0" w:color="auto" w:frame="1"/>
        </w:rPr>
        <w:t xml:space="preserve"> используются </w:t>
      </w:r>
      <w:r w:rsidR="00904FF3" w:rsidRPr="00BF291F">
        <w:rPr>
          <w:sz w:val="28"/>
          <w:szCs w:val="28"/>
          <w:bdr w:val="none" w:sz="0" w:space="0" w:color="auto" w:frame="1"/>
        </w:rPr>
        <w:t>для моделирования нелинейных процессов, таких как течение жидкостей и сложных</w:t>
      </w:r>
      <w:r w:rsidRPr="00BF291F">
        <w:rPr>
          <w:sz w:val="28"/>
          <w:szCs w:val="28"/>
          <w:bdr w:val="none" w:sz="0" w:space="0" w:color="auto" w:frame="1"/>
        </w:rPr>
        <w:t xml:space="preserve"> процессы диффузии.</w:t>
      </w:r>
    </w:p>
    <w:p w:rsidR="00D36CC0" w:rsidRPr="00BF291F" w:rsidRDefault="00D36CC0" w:rsidP="00402920">
      <w:pPr>
        <w:pStyle w:val="1"/>
        <w:spacing w:after="240"/>
      </w:pPr>
      <w:r w:rsidRPr="00BF291F">
        <w:t>Примеры редакторов фрактальной графики</w:t>
      </w:r>
    </w:p>
    <w:p w:rsidR="00904FF3" w:rsidRPr="00BF291F" w:rsidRDefault="00417C17" w:rsidP="00BF29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91F">
        <w:rPr>
          <w:rFonts w:ascii="Times New Roman" w:hAnsi="Times New Roman" w:cs="Times New Roman"/>
          <w:sz w:val="28"/>
          <w:szCs w:val="28"/>
          <w:lang w:eastAsia="ru-RU"/>
        </w:rPr>
        <w:t>Среди фра</w:t>
      </w:r>
      <w:r w:rsidR="000C17D2" w:rsidRPr="00BF291F">
        <w:rPr>
          <w:rFonts w:ascii="Times New Roman" w:hAnsi="Times New Roman" w:cs="Times New Roman"/>
          <w:sz w:val="28"/>
          <w:szCs w:val="28"/>
          <w:lang w:eastAsia="ru-RU"/>
        </w:rPr>
        <w:t>ктальных графических редакторов</w:t>
      </w:r>
      <w:r w:rsidRPr="00BF291F">
        <w:rPr>
          <w:rFonts w:ascii="Times New Roman" w:hAnsi="Times New Roman" w:cs="Times New Roman"/>
          <w:sz w:val="28"/>
          <w:szCs w:val="28"/>
          <w:lang w:eastAsia="ru-RU"/>
        </w:rPr>
        <w:t xml:space="preserve"> можно выделить</w:t>
      </w:r>
      <w:r w:rsidR="000C17D2" w:rsidRPr="00BF291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программы</w:t>
      </w:r>
      <w:r w:rsidRPr="00BF291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95FB3" w:rsidRPr="00BF291F" w:rsidRDefault="00F95FB3" w:rsidP="00397ABB">
      <w:pPr>
        <w:pStyle w:val="a9"/>
        <w:numPr>
          <w:ilvl w:val="0"/>
          <w:numId w:val="13"/>
        </w:numPr>
        <w:spacing w:line="360" w:lineRule="auto"/>
        <w:ind w:left="709"/>
        <w:jc w:val="both"/>
        <w:rPr>
          <w:rStyle w:val="style1"/>
          <w:rFonts w:ascii="Times New Roman" w:hAnsi="Times New Roman" w:cs="Times New Roman"/>
          <w:sz w:val="28"/>
          <w:szCs w:val="28"/>
        </w:rPr>
      </w:pP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t>Art</w:t>
      </w:r>
      <w:proofErr w:type="spellEnd"/>
      <w:r w:rsidRPr="00BF2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t>Dabbler</w:t>
      </w:r>
      <w:proofErr w:type="spellEnd"/>
      <w:r w:rsidRPr="00BF291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04FF3" w:rsidRPr="00BF291F">
        <w:rPr>
          <w:rStyle w:val="style1"/>
          <w:rFonts w:ascii="Times New Roman" w:hAnsi="Times New Roman" w:cs="Times New Roman"/>
          <w:sz w:val="28"/>
          <w:szCs w:val="28"/>
        </w:rPr>
        <w:t>пр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ограмма для обучения не только компьютерной графике, но прежде всего азам рисования</w:t>
      </w:r>
      <w:r w:rsidR="00402920" w:rsidRPr="00BF291F">
        <w:rPr>
          <w:rStyle w:val="style1"/>
          <w:rFonts w:ascii="Times New Roman" w:hAnsi="Times New Roman" w:cs="Times New Roman"/>
          <w:sz w:val="28"/>
          <w:szCs w:val="28"/>
        </w:rPr>
        <w:t>.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Главное внимание раз</w:t>
      </w:r>
      <w:r w:rsidR="000F07C8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работчиками пакета было уделено </w:t>
      </w:r>
      <w:r w:rsidRPr="00BF291F">
        <w:rPr>
          <w:rFonts w:ascii="Times New Roman" w:hAnsi="Times New Roman" w:cs="Times New Roman"/>
          <w:sz w:val="28"/>
          <w:szCs w:val="28"/>
        </w:rPr>
        <w:t>с</w:t>
      </w:r>
      <w:r w:rsidR="001F3F78" w:rsidRPr="00BF291F">
        <w:rPr>
          <w:rFonts w:ascii="Times New Roman" w:hAnsi="Times New Roman" w:cs="Times New Roman"/>
          <w:sz w:val="28"/>
          <w:szCs w:val="28"/>
        </w:rPr>
        <w:t xml:space="preserve">озданию упрощенного интерфейса и </w:t>
      </w:r>
      <w:r w:rsidRPr="00BF291F">
        <w:rPr>
          <w:rFonts w:ascii="Times New Roman" w:hAnsi="Times New Roman" w:cs="Times New Roman"/>
          <w:sz w:val="28"/>
          <w:szCs w:val="28"/>
        </w:rPr>
        <w:t xml:space="preserve">возможности использования пакета в качестве обучающей программы. </w:t>
      </w:r>
      <w:r w:rsidR="001F3F78" w:rsidRPr="00BF291F">
        <w:rPr>
          <w:rFonts w:ascii="Times New Roman" w:hAnsi="Times New Roman" w:cs="Times New Roman"/>
          <w:sz w:val="28"/>
          <w:szCs w:val="28"/>
        </w:rPr>
        <w:t>В</w:t>
      </w:r>
      <w:r w:rsidRPr="00BF291F">
        <w:rPr>
          <w:rFonts w:ascii="Times New Roman" w:hAnsi="Times New Roman" w:cs="Times New Roman"/>
          <w:sz w:val="28"/>
          <w:szCs w:val="28"/>
        </w:rPr>
        <w:t xml:space="preserve"> комплект поставки пакета включен самоучитель и об</w:t>
      </w:r>
      <w:r w:rsidR="000F07C8" w:rsidRPr="00BF291F">
        <w:rPr>
          <w:rFonts w:ascii="Times New Roman" w:hAnsi="Times New Roman" w:cs="Times New Roman"/>
          <w:sz w:val="28"/>
          <w:szCs w:val="28"/>
        </w:rPr>
        <w:t>учающий фильм на диске</w:t>
      </w:r>
      <w:r w:rsidR="00BE5A48" w:rsidRPr="00BF291F">
        <w:rPr>
          <w:rFonts w:ascii="Times New Roman" w:hAnsi="Times New Roman" w:cs="Times New Roman"/>
          <w:sz w:val="28"/>
          <w:szCs w:val="28"/>
        </w:rPr>
        <w:t>.</w:t>
      </w:r>
    </w:p>
    <w:p w:rsidR="00F95FB3" w:rsidRPr="00BF291F" w:rsidRDefault="00F95FB3" w:rsidP="00BE5A48">
      <w:pPr>
        <w:pStyle w:val="a9"/>
        <w:numPr>
          <w:ilvl w:val="0"/>
          <w:numId w:val="13"/>
        </w:numPr>
        <w:spacing w:line="360" w:lineRule="auto"/>
        <w:ind w:left="709"/>
        <w:jc w:val="both"/>
        <w:rPr>
          <w:rStyle w:val="style1"/>
          <w:rFonts w:ascii="Times New Roman" w:hAnsi="Times New Roman" w:cs="Times New Roman"/>
          <w:sz w:val="28"/>
          <w:szCs w:val="28"/>
        </w:rPr>
      </w:pP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t>Ultra</w:t>
      </w:r>
      <w:proofErr w:type="spellEnd"/>
      <w:r w:rsidRPr="00BF2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t>Fractal</w:t>
      </w:r>
      <w:proofErr w:type="spellEnd"/>
      <w:r w:rsidR="00904FF3" w:rsidRPr="00BF291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04FF3" w:rsidRPr="00BF291F">
        <w:rPr>
          <w:rFonts w:ascii="Times New Roman" w:hAnsi="Times New Roman" w:cs="Times New Roman"/>
          <w:bCs/>
          <w:sz w:val="28"/>
          <w:szCs w:val="28"/>
        </w:rPr>
        <w:t>редактор</w:t>
      </w:r>
      <w:r w:rsidR="00904FF3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для создания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фрактальных изображений профессионального качества. </w:t>
      </w:r>
      <w:r w:rsidR="000F07C8" w:rsidRPr="00BF291F">
        <w:rPr>
          <w:rStyle w:val="style1"/>
          <w:rFonts w:ascii="Times New Roman" w:hAnsi="Times New Roman" w:cs="Times New Roman"/>
          <w:sz w:val="28"/>
          <w:szCs w:val="28"/>
        </w:rPr>
        <w:t>Программа</w:t>
      </w:r>
      <w:r w:rsidR="00402920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r w:rsidR="000F07C8" w:rsidRPr="00BF291F">
        <w:rPr>
          <w:rStyle w:val="style1"/>
          <w:rFonts w:ascii="Times New Roman" w:hAnsi="Times New Roman" w:cs="Times New Roman"/>
          <w:sz w:val="28"/>
          <w:szCs w:val="28"/>
        </w:rPr>
        <w:t>позволяе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т не только генерировать фрактальные изображения, но и создавать анимацию на их основе. </w:t>
      </w:r>
      <w:r w:rsidR="00402920" w:rsidRPr="00BF291F">
        <w:rPr>
          <w:rStyle w:val="style1"/>
          <w:rFonts w:ascii="Times New Roman" w:hAnsi="Times New Roman" w:cs="Times New Roman"/>
          <w:sz w:val="28"/>
          <w:szCs w:val="28"/>
        </w:rPr>
        <w:t>Создать фрактальное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изображени</w:t>
      </w:r>
      <w:r w:rsidR="00402920" w:rsidRPr="00BF291F">
        <w:rPr>
          <w:rStyle w:val="style1"/>
          <w:rFonts w:ascii="Times New Roman" w:hAnsi="Times New Roman" w:cs="Times New Roman"/>
          <w:sz w:val="28"/>
          <w:szCs w:val="28"/>
        </w:rPr>
        <w:t>е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r w:rsidR="00402920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можно как с помощью готовых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формул</w:t>
      </w:r>
      <w:r w:rsidR="00402920" w:rsidRPr="00BF291F">
        <w:rPr>
          <w:rStyle w:val="style1"/>
          <w:rFonts w:ascii="Times New Roman" w:hAnsi="Times New Roman" w:cs="Times New Roman"/>
          <w:sz w:val="28"/>
          <w:szCs w:val="28"/>
        </w:rPr>
        <w:t>, так и с помощью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r w:rsidR="00402920" w:rsidRPr="00BF291F">
        <w:rPr>
          <w:rStyle w:val="style1"/>
          <w:rFonts w:ascii="Times New Roman" w:hAnsi="Times New Roman" w:cs="Times New Roman"/>
          <w:sz w:val="28"/>
          <w:szCs w:val="28"/>
        </w:rPr>
        <w:t>собственной формулы</w:t>
      </w:r>
      <w:r w:rsidR="000F07C8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.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Применение слоев с возможностью изменения режимов их смешивания и корректировкой полупрозрачности позволяет генерировать многослойные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фракталы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. </w:t>
      </w:r>
    </w:p>
    <w:p w:rsidR="00F95FB3" w:rsidRPr="00BF291F" w:rsidRDefault="00F95FB3" w:rsidP="001F3F78">
      <w:pPr>
        <w:pStyle w:val="a9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t>Fractal</w:t>
      </w:r>
      <w:proofErr w:type="spellEnd"/>
      <w:r w:rsidRPr="00BF2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t>Explorer</w:t>
      </w:r>
      <w:proofErr w:type="spellEnd"/>
      <w:r w:rsidRPr="00BF291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904FF3" w:rsidRPr="00BF291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-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программа для создания изображений фракталов </w:t>
      </w:r>
      <w:r w:rsidR="00904FF3" w:rsidRPr="00BF291F">
        <w:rPr>
          <w:rStyle w:val="style1"/>
          <w:rFonts w:ascii="Times New Roman" w:hAnsi="Times New Roman" w:cs="Times New Roman"/>
          <w:sz w:val="28"/>
          <w:szCs w:val="28"/>
        </w:rPr>
        <w:t>и трехмерных аттракторов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. 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>Программа поддерживает фрактальные анимации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.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Генерация фракталов возможна на основе базовых фрактальных изображений</w:t>
      </w:r>
      <w:r w:rsidR="00B96A9F">
        <w:rPr>
          <w:rStyle w:val="style1"/>
          <w:rFonts w:ascii="Times New Roman" w:hAnsi="Times New Roman" w:cs="Times New Roman"/>
          <w:sz w:val="28"/>
          <w:szCs w:val="28"/>
        </w:rPr>
        <w:t>,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с </w:t>
      </w:r>
      <w:r w:rsidR="00B96A9F">
        <w:rPr>
          <w:rStyle w:val="style1"/>
          <w:rFonts w:ascii="Times New Roman" w:hAnsi="Times New Roman" w:cs="Times New Roman"/>
          <w:sz w:val="28"/>
          <w:szCs w:val="28"/>
        </w:rPr>
        <w:t>помощью выбора типа фрактала или создания пользовательской формулы.</w:t>
      </w:r>
      <w:r w:rsidR="00904FF3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У изображения можно сменить цветовую палитру, добави</w:t>
      </w:r>
      <w:r w:rsidR="00BE5A48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ть к нему фоновое изображение,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определить режим смешивания слоев, а также степень прозрачности фрактального слоя. 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>Также можно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подвергнуть фрактальное изображение трансформации, масштабировать, определить размеры изображения и провести рендерин</w:t>
      </w:r>
      <w:r w:rsidR="00BE5A48" w:rsidRPr="00BF291F">
        <w:rPr>
          <w:rStyle w:val="style1"/>
          <w:rFonts w:ascii="Times New Roman" w:hAnsi="Times New Roman" w:cs="Times New Roman"/>
          <w:sz w:val="28"/>
          <w:szCs w:val="28"/>
        </w:rPr>
        <w:t>г.</w:t>
      </w:r>
    </w:p>
    <w:p w:rsidR="00F95FB3" w:rsidRPr="00BF291F" w:rsidRDefault="00F95FB3" w:rsidP="00BF291F">
      <w:pPr>
        <w:pStyle w:val="a9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lastRenderedPageBreak/>
        <w:t>ChaosPro</w:t>
      </w:r>
      <w:proofErr w:type="spellEnd"/>
      <w:r w:rsidR="00904FF3" w:rsidRPr="00BF2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6A9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B96A9F">
        <w:rPr>
          <w:rStyle w:val="style1"/>
          <w:rFonts w:ascii="Times New Roman" w:hAnsi="Times New Roman" w:cs="Times New Roman"/>
          <w:sz w:val="28"/>
          <w:szCs w:val="28"/>
        </w:rPr>
        <w:t xml:space="preserve"> бесплатный генератор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фрактальных изображений. Программа позволяет полностью управлять </w:t>
      </w:r>
      <w:r w:rsidR="000F07C8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автоматическим построением фракталов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за счет изменения настроек (ч</w:t>
      </w:r>
      <w:r w:rsidR="000C17D2" w:rsidRPr="00BF291F">
        <w:rPr>
          <w:rStyle w:val="style1"/>
          <w:rFonts w:ascii="Times New Roman" w:hAnsi="Times New Roman" w:cs="Times New Roman"/>
          <w:sz w:val="28"/>
          <w:szCs w:val="28"/>
        </w:rPr>
        <w:t>исло итераций,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степень размытия, особенности пр</w:t>
      </w:r>
      <w:r w:rsidR="000C17D2" w:rsidRPr="00BF291F">
        <w:rPr>
          <w:rStyle w:val="style1"/>
          <w:rFonts w:ascii="Times New Roman" w:hAnsi="Times New Roman" w:cs="Times New Roman"/>
          <w:sz w:val="28"/>
          <w:szCs w:val="28"/>
        </w:rPr>
        <w:t>оецирования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и др.). </w:t>
      </w:r>
      <w:r w:rsidR="00B96A9F">
        <w:rPr>
          <w:rStyle w:val="style1"/>
          <w:rFonts w:ascii="Times New Roman" w:hAnsi="Times New Roman" w:cs="Times New Roman"/>
          <w:sz w:val="28"/>
          <w:szCs w:val="28"/>
        </w:rPr>
        <w:t>Создаваемые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изображения могут быть многослойными (режимом смешивания слоев можно упра</w:t>
      </w:r>
      <w:r w:rsidR="000C17D2" w:rsidRPr="00BF291F">
        <w:rPr>
          <w:rStyle w:val="style1"/>
          <w:rFonts w:ascii="Times New Roman" w:hAnsi="Times New Roman" w:cs="Times New Roman"/>
          <w:sz w:val="28"/>
          <w:szCs w:val="28"/>
        </w:rPr>
        <w:t>влять) и к ним можно применить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серию фильтров. Все изменения тут же отражаются в окне просмотра. </w:t>
      </w:r>
      <w:r w:rsidR="00BF291F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Существует возможность </w:t>
      </w:r>
      <w:r w:rsidR="00BF291F" w:rsidRPr="00BF291F">
        <w:rPr>
          <w:rFonts w:ascii="Times New Roman" w:hAnsi="Times New Roman" w:cs="Times New Roman"/>
          <w:sz w:val="28"/>
          <w:szCs w:val="28"/>
        </w:rPr>
        <w:t>одновременно</w:t>
      </w:r>
      <w:r w:rsidR="00BF291F" w:rsidRPr="00BF291F">
        <w:rPr>
          <w:rFonts w:ascii="Times New Roman" w:hAnsi="Times New Roman" w:cs="Times New Roman"/>
          <w:sz w:val="28"/>
          <w:szCs w:val="28"/>
        </w:rPr>
        <w:t>го построения</w:t>
      </w:r>
      <w:r w:rsidR="00BF291F" w:rsidRPr="00BF291F">
        <w:rPr>
          <w:rFonts w:ascii="Times New Roman" w:hAnsi="Times New Roman" w:cs="Times New Roman"/>
          <w:sz w:val="28"/>
          <w:szCs w:val="28"/>
        </w:rPr>
        <w:t xml:space="preserve"> нескольких фракталов в разных окнах</w:t>
      </w:r>
      <w:r w:rsidR="00BF291F" w:rsidRPr="00BF291F">
        <w:rPr>
          <w:rFonts w:ascii="Times New Roman" w:hAnsi="Times New Roman" w:cs="Times New Roman"/>
          <w:sz w:val="28"/>
          <w:szCs w:val="28"/>
        </w:rPr>
        <w:t>.</w:t>
      </w:r>
      <w:r w:rsidR="00BF291F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Созданные фракталы могут быть сохранены в собственном формате программы, либо в одном из основных фрактальных типов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>, и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ли экспортированы в растровые изображения и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>ли 3D-объекты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. </w:t>
      </w:r>
      <w:r w:rsidR="00BF291F" w:rsidRPr="00BF291F">
        <w:rPr>
          <w:rFonts w:ascii="Times New Roman" w:hAnsi="Times New Roman" w:cs="Times New Roman"/>
          <w:sz w:val="28"/>
          <w:szCs w:val="28"/>
        </w:rPr>
        <w:t xml:space="preserve">Также есть </w:t>
      </w:r>
      <w:r w:rsidRPr="00BF291F">
        <w:rPr>
          <w:rFonts w:ascii="Times New Roman" w:hAnsi="Times New Roman" w:cs="Times New Roman"/>
          <w:sz w:val="28"/>
          <w:szCs w:val="28"/>
        </w:rPr>
        <w:t>возможность создания анимации на основе фрактальных изображений с определением ключевых анимационных фаз, которые могут отличаться по любому изменяемому параметру: углам поворота и вращения, ц</w:t>
      </w:r>
      <w:r w:rsidR="00BF291F" w:rsidRPr="00BF291F">
        <w:rPr>
          <w:rFonts w:ascii="Times New Roman" w:hAnsi="Times New Roman" w:cs="Times New Roman"/>
          <w:sz w:val="28"/>
          <w:szCs w:val="28"/>
        </w:rPr>
        <w:t>ветовым параметрам и пр.</w:t>
      </w:r>
    </w:p>
    <w:p w:rsidR="001F3F78" w:rsidRPr="00BF291F" w:rsidRDefault="00F95FB3" w:rsidP="00BE5A48">
      <w:pPr>
        <w:pStyle w:val="a9"/>
        <w:numPr>
          <w:ilvl w:val="0"/>
          <w:numId w:val="15"/>
        </w:numPr>
        <w:spacing w:line="360" w:lineRule="auto"/>
        <w:ind w:left="709"/>
        <w:jc w:val="both"/>
        <w:rPr>
          <w:rStyle w:val="style1"/>
          <w:rFonts w:ascii="Times New Roman" w:hAnsi="Times New Roman" w:cs="Times New Roman"/>
          <w:sz w:val="28"/>
          <w:szCs w:val="28"/>
        </w:rPr>
      </w:pP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t>Apophysis</w:t>
      </w:r>
      <w:proofErr w:type="spellEnd"/>
      <w:r w:rsidR="00904FF3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-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инструмент для генерации фракталов на основе базовых фрактальных формул. 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>П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ри необходимости можно автоматически подобрать наиболее подходящую заливку к им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еющемуся изображению, 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подрегулировать гамму и яркость, изменить фон, масштабировать объект и уточнить его расположение на фоне. По окончании следует задать размеры конечного фрактального изображения и записать его визуализированный вариант в виде гр</w:t>
      </w:r>
      <w:r w:rsidR="001F3F78" w:rsidRPr="00BF291F">
        <w:rPr>
          <w:rStyle w:val="style1"/>
          <w:rFonts w:ascii="Times New Roman" w:hAnsi="Times New Roman" w:cs="Times New Roman"/>
          <w:sz w:val="28"/>
          <w:szCs w:val="28"/>
        </w:rPr>
        <w:t>афического файла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>.</w:t>
      </w:r>
    </w:p>
    <w:p w:rsidR="00D36CC0" w:rsidRPr="00BF291F" w:rsidRDefault="00F95FB3" w:rsidP="00BE5A48">
      <w:pPr>
        <w:pStyle w:val="a9"/>
        <w:numPr>
          <w:ilvl w:val="0"/>
          <w:numId w:val="14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291F">
        <w:rPr>
          <w:rFonts w:ascii="Times New Roman" w:hAnsi="Times New Roman" w:cs="Times New Roman"/>
          <w:b/>
          <w:bCs/>
          <w:sz w:val="28"/>
          <w:szCs w:val="28"/>
        </w:rPr>
        <w:t>Mystica</w:t>
      </w:r>
      <w:proofErr w:type="spellEnd"/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- универсальный генератор двумерных и трехмерных изображений и текстур, которые в дальнейшем можно в качестве текстур для </w:t>
      </w:r>
      <w:proofErr w:type="spellStart"/>
      <w:r w:rsidRPr="00BF291F">
        <w:rPr>
          <w:rStyle w:val="style1"/>
          <w:rFonts w:ascii="Times New Roman" w:hAnsi="Times New Roman" w:cs="Times New Roman"/>
          <w:sz w:val="28"/>
          <w:szCs w:val="28"/>
        </w:rPr>
        <w:t>Web</w:t>
      </w:r>
      <w:proofErr w:type="spellEnd"/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-страниц, фонов Рабочего стола. Пакет отличается сложным интерфейсом </w:t>
      </w:r>
      <w:bookmarkStart w:id="0" w:name="_GoBack"/>
      <w:bookmarkEnd w:id="0"/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и может работать в двух режимах: </w:t>
      </w:r>
      <w:proofErr w:type="spellStart"/>
      <w:r w:rsidRPr="00BF291F">
        <w:rPr>
          <w:rStyle w:val="style1"/>
          <w:rFonts w:ascii="Times New Roman" w:hAnsi="Times New Roman" w:cs="Times New Roman"/>
          <w:sz w:val="28"/>
          <w:szCs w:val="28"/>
        </w:rPr>
        <w:t>Sa</w:t>
      </w:r>
      <w:r w:rsidR="00B96A9F">
        <w:rPr>
          <w:rStyle w:val="style1"/>
          <w:rFonts w:ascii="Times New Roman" w:hAnsi="Times New Roman" w:cs="Times New Roman"/>
          <w:sz w:val="28"/>
          <w:szCs w:val="28"/>
        </w:rPr>
        <w:t>mple</w:t>
      </w:r>
      <w:proofErr w:type="spellEnd"/>
      <w:r w:rsidR="00B96A9F">
        <w:rPr>
          <w:rStyle w:val="style1"/>
          <w:rFonts w:ascii="Times New Roman" w:hAnsi="Times New Roman" w:cs="Times New Roman"/>
          <w:sz w:val="28"/>
          <w:szCs w:val="28"/>
        </w:rPr>
        <w:t xml:space="preserve"> (ориентирован на новичков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F291F">
        <w:rPr>
          <w:rStyle w:val="style1"/>
          <w:rFonts w:ascii="Times New Roman" w:hAnsi="Times New Roman" w:cs="Times New Roman"/>
          <w:sz w:val="28"/>
          <w:szCs w:val="28"/>
        </w:rPr>
        <w:t>Expert</w:t>
      </w:r>
      <w:proofErr w:type="spellEnd"/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(предназначен для профессионалов). Создаваемые изображения могут иметь любой размер и затем экспортироваться в </w:t>
      </w:r>
      <w:r w:rsidR="00500528" w:rsidRPr="00BF291F">
        <w:rPr>
          <w:rStyle w:val="style1"/>
          <w:rFonts w:ascii="Times New Roman" w:hAnsi="Times New Roman" w:cs="Times New Roman"/>
          <w:sz w:val="28"/>
          <w:szCs w:val="28"/>
        </w:rPr>
        <w:t>графические 2D-форматы. Из окна программы изображения</w:t>
      </w:r>
      <w:r w:rsidRPr="00BF291F">
        <w:rPr>
          <w:rStyle w:val="style1"/>
          <w:rFonts w:ascii="Times New Roman" w:hAnsi="Times New Roman" w:cs="Times New Roman"/>
          <w:sz w:val="28"/>
          <w:szCs w:val="28"/>
        </w:rPr>
        <w:t xml:space="preserve"> можно отправить по электронной почте, опубликовать в </w:t>
      </w:r>
      <w:proofErr w:type="spellStart"/>
      <w:r w:rsidRPr="00BF291F">
        <w:rPr>
          <w:rStyle w:val="style1"/>
          <w:rFonts w:ascii="Times New Roman" w:hAnsi="Times New Roman" w:cs="Times New Roman"/>
          <w:sz w:val="28"/>
          <w:szCs w:val="28"/>
        </w:rPr>
        <w:t>Html</w:t>
      </w:r>
      <w:proofErr w:type="spellEnd"/>
      <w:r w:rsidRPr="00BF291F">
        <w:rPr>
          <w:rStyle w:val="style1"/>
          <w:rFonts w:ascii="Times New Roman" w:hAnsi="Times New Roman" w:cs="Times New Roman"/>
          <w:sz w:val="28"/>
          <w:szCs w:val="28"/>
        </w:rPr>
        <w:t>-галерее или создать на их основе видеор</w:t>
      </w:r>
      <w:r w:rsidR="00500528" w:rsidRPr="00BF291F">
        <w:rPr>
          <w:rStyle w:val="style1"/>
          <w:rFonts w:ascii="Times New Roman" w:hAnsi="Times New Roman" w:cs="Times New Roman"/>
          <w:sz w:val="28"/>
          <w:szCs w:val="28"/>
        </w:rPr>
        <w:t>олик</w:t>
      </w:r>
      <w:r w:rsidR="00BF291F" w:rsidRPr="00BF291F">
        <w:rPr>
          <w:rStyle w:val="style1"/>
          <w:rFonts w:ascii="Times New Roman" w:hAnsi="Times New Roman" w:cs="Times New Roman"/>
          <w:sz w:val="28"/>
          <w:szCs w:val="28"/>
        </w:rPr>
        <w:t>.</w:t>
      </w:r>
    </w:p>
    <w:sectPr w:rsidR="00D36CC0" w:rsidRPr="00BF291F" w:rsidSect="0026250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F2" w:rsidRDefault="00667DF2" w:rsidP="0026250A">
      <w:pPr>
        <w:spacing w:after="0" w:line="240" w:lineRule="auto"/>
      </w:pPr>
      <w:r>
        <w:separator/>
      </w:r>
    </w:p>
  </w:endnote>
  <w:endnote w:type="continuationSeparator" w:id="0">
    <w:p w:rsidR="00667DF2" w:rsidRDefault="00667DF2" w:rsidP="0026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779118"/>
      <w:docPartObj>
        <w:docPartGallery w:val="Page Numbers (Bottom of Page)"/>
        <w:docPartUnique/>
      </w:docPartObj>
    </w:sdtPr>
    <w:sdtEndPr/>
    <w:sdtContent>
      <w:p w:rsidR="00E21E7E" w:rsidRDefault="00E21E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6B1">
          <w:rPr>
            <w:noProof/>
          </w:rPr>
          <w:t>2</w:t>
        </w:r>
        <w:r>
          <w:fldChar w:fldCharType="end"/>
        </w:r>
      </w:p>
    </w:sdtContent>
  </w:sdt>
  <w:p w:rsidR="00E21E7E" w:rsidRDefault="00E21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F2" w:rsidRDefault="00667DF2" w:rsidP="0026250A">
      <w:pPr>
        <w:spacing w:after="0" w:line="240" w:lineRule="auto"/>
      </w:pPr>
      <w:r>
        <w:separator/>
      </w:r>
    </w:p>
  </w:footnote>
  <w:footnote w:type="continuationSeparator" w:id="0">
    <w:p w:rsidR="00667DF2" w:rsidRDefault="00667DF2" w:rsidP="0026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7E" w:rsidRPr="0026250A" w:rsidRDefault="00E21E7E" w:rsidP="0026250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6250A">
      <w:rPr>
        <w:rFonts w:ascii="Times New Roman" w:hAnsi="Times New Roman" w:cs="Times New Roman"/>
        <w:sz w:val="28"/>
        <w:szCs w:val="28"/>
      </w:rPr>
      <w:t>Задание_4. Студент Т. А. 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8B6"/>
    <w:multiLevelType w:val="multilevel"/>
    <w:tmpl w:val="9F26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94D2C"/>
    <w:multiLevelType w:val="multilevel"/>
    <w:tmpl w:val="A8E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664AA"/>
    <w:multiLevelType w:val="multilevel"/>
    <w:tmpl w:val="3DB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60B86"/>
    <w:multiLevelType w:val="multilevel"/>
    <w:tmpl w:val="8CC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F345E"/>
    <w:multiLevelType w:val="hybridMultilevel"/>
    <w:tmpl w:val="52169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84E6D"/>
    <w:multiLevelType w:val="multilevel"/>
    <w:tmpl w:val="FA62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4584B"/>
    <w:multiLevelType w:val="multilevel"/>
    <w:tmpl w:val="1E3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65100"/>
    <w:multiLevelType w:val="hybridMultilevel"/>
    <w:tmpl w:val="39FABF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594D83"/>
    <w:multiLevelType w:val="multilevel"/>
    <w:tmpl w:val="CB76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E2559B"/>
    <w:multiLevelType w:val="hybridMultilevel"/>
    <w:tmpl w:val="EA14B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A593B"/>
    <w:multiLevelType w:val="multilevel"/>
    <w:tmpl w:val="D22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66EBD"/>
    <w:multiLevelType w:val="hybridMultilevel"/>
    <w:tmpl w:val="110C66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6F382E"/>
    <w:multiLevelType w:val="hybridMultilevel"/>
    <w:tmpl w:val="DA08E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C284B"/>
    <w:multiLevelType w:val="hybridMultilevel"/>
    <w:tmpl w:val="5FE09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C32D0"/>
    <w:multiLevelType w:val="multilevel"/>
    <w:tmpl w:val="20A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39"/>
    <w:rsid w:val="000C17D2"/>
    <w:rsid w:val="000F07C8"/>
    <w:rsid w:val="001138C1"/>
    <w:rsid w:val="001242F8"/>
    <w:rsid w:val="00183D30"/>
    <w:rsid w:val="001F3F78"/>
    <w:rsid w:val="001F631D"/>
    <w:rsid w:val="0026250A"/>
    <w:rsid w:val="002D6D52"/>
    <w:rsid w:val="003413B6"/>
    <w:rsid w:val="003F6A41"/>
    <w:rsid w:val="00402920"/>
    <w:rsid w:val="00417C17"/>
    <w:rsid w:val="004348A9"/>
    <w:rsid w:val="004610C6"/>
    <w:rsid w:val="004E1AE7"/>
    <w:rsid w:val="00500528"/>
    <w:rsid w:val="00550F72"/>
    <w:rsid w:val="00606293"/>
    <w:rsid w:val="00610439"/>
    <w:rsid w:val="006424F9"/>
    <w:rsid w:val="00667DF2"/>
    <w:rsid w:val="008A5265"/>
    <w:rsid w:val="00904FF3"/>
    <w:rsid w:val="00910DBB"/>
    <w:rsid w:val="009536B1"/>
    <w:rsid w:val="00957D51"/>
    <w:rsid w:val="00963303"/>
    <w:rsid w:val="00A477D6"/>
    <w:rsid w:val="00A512FE"/>
    <w:rsid w:val="00AA5D92"/>
    <w:rsid w:val="00B96A9F"/>
    <w:rsid w:val="00BE5A48"/>
    <w:rsid w:val="00BF291F"/>
    <w:rsid w:val="00C8764B"/>
    <w:rsid w:val="00D36CC0"/>
    <w:rsid w:val="00D76B39"/>
    <w:rsid w:val="00E21E7E"/>
    <w:rsid w:val="00EE493A"/>
    <w:rsid w:val="00EF7CAB"/>
    <w:rsid w:val="00F10594"/>
    <w:rsid w:val="00F55B39"/>
    <w:rsid w:val="00F95FB3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6DA9"/>
  <w15:chartTrackingRefBased/>
  <w15:docId w15:val="{153B315F-91AC-4F7C-8358-C832CA0B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F7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3">
    <w:name w:val="heading 3"/>
    <w:basedOn w:val="a"/>
    <w:link w:val="30"/>
    <w:uiPriority w:val="9"/>
    <w:qFormat/>
    <w:rsid w:val="00461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1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50A"/>
  </w:style>
  <w:style w:type="paragraph" w:styleId="a5">
    <w:name w:val="footer"/>
    <w:basedOn w:val="a"/>
    <w:link w:val="a6"/>
    <w:uiPriority w:val="99"/>
    <w:unhideWhenUsed/>
    <w:rsid w:val="0026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50A"/>
  </w:style>
  <w:style w:type="character" w:styleId="a7">
    <w:name w:val="Hyperlink"/>
    <w:basedOn w:val="a0"/>
    <w:uiPriority w:val="99"/>
    <w:semiHidden/>
    <w:unhideWhenUsed/>
    <w:rsid w:val="004610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1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6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F72"/>
    <w:rPr>
      <w:rFonts w:ascii="Times New Roman" w:eastAsiaTheme="majorEastAsia" w:hAnsi="Times New Roman" w:cstheme="majorBidi"/>
      <w:b/>
      <w:sz w:val="32"/>
      <w:szCs w:val="32"/>
    </w:rPr>
  </w:style>
  <w:style w:type="paragraph" w:styleId="a9">
    <w:name w:val="List Paragraph"/>
    <w:basedOn w:val="a"/>
    <w:uiPriority w:val="34"/>
    <w:qFormat/>
    <w:rsid w:val="004E1A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4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13B6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a"/>
    <w:rsid w:val="00F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FC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Накарякова</dc:creator>
  <cp:keywords/>
  <dc:description/>
  <cp:lastModifiedBy>Наталья Накарякова</cp:lastModifiedBy>
  <cp:revision>16</cp:revision>
  <dcterms:created xsi:type="dcterms:W3CDTF">2017-10-29T10:57:00Z</dcterms:created>
  <dcterms:modified xsi:type="dcterms:W3CDTF">2017-10-30T14:31:00Z</dcterms:modified>
</cp:coreProperties>
</file>