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8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A151CA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Задано универсальное множество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и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A, B, C, D.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 Найти результаты действий a) - д) и каждое действие проиллюстрировать с помощью диаграммы Эйлера-Венна.</w:t>
      </w:r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-15,-14,-12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;B=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-14,-12,-11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;C=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;D=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26366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A∪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A∩C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(B∪C)\</m:t>
          </m:r>
          <m:r>
            <m:rPr>
              <m:lit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A\D);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г)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(U\C)∩A;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д)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D07CA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44BDE" w:rsidRPr="00B37FE5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 Эйлера-Венна будем представлять в виде прямоугольников. Универсальному множеству поставим в соответствие прямоугольник. Каждому множеству, входящему в универсальное множество, поставим в соответствие половину площади универсального множества, как и дополнению этого множества. </w:t>
      </w:r>
    </w:p>
    <w:p w:rsidR="006B7F58" w:rsidRPr="006B7F58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Клеточки, принадлежащие некоторому множеству, будем помечать 1.</w:t>
      </w:r>
    </w:p>
    <w:p w:rsidR="00CD07CA" w:rsidRPr="009C3DA0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а)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A∪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06D93" w:rsidRDefault="00B06D93" w:rsidP="001E23DC">
      <w:pPr>
        <w:pStyle w:val="ab"/>
        <w:sectPr w:rsidR="00B06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2FA" w:rsidRDefault="00E662FA" w:rsidP="001E23DC">
      <w:pPr>
        <w:pStyle w:val="ab"/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1"/>
        <w:gridCol w:w="731"/>
      </w:tblGrid>
      <w:tr w:rsidR="006B7F58" w:rsidTr="00B37FE5">
        <w:tc>
          <w:tcPr>
            <w:tcW w:w="530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</w:tcPr>
          <w:p w:rsidR="006B7F58" w:rsidRDefault="00F132FF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6B7F58" w:rsidTr="00B37FE5">
        <w:tc>
          <w:tcPr>
            <w:tcW w:w="530" w:type="dxa"/>
          </w:tcPr>
          <w:p w:rsidR="006B7F58" w:rsidRDefault="00F132FF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B7F58" w:rsidTr="00B37FE5">
        <w:tc>
          <w:tcPr>
            <w:tcW w:w="530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B7F58" w:rsidRDefault="00B37FE5" w:rsidP="001E23DC">
      <w:pPr>
        <w:pStyle w:val="ab"/>
      </w:pPr>
      <w: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810870" w:rsidRDefault="00810870" w:rsidP="001E23DC">
      <w:pPr>
        <w:pStyle w:val="ab"/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627"/>
        <w:gridCol w:w="626"/>
        <w:gridCol w:w="626"/>
      </w:tblGrid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0" w:rsidRDefault="00810870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F132FF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F132FF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B37FE5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10870" w:rsidRDefault="00810870" w:rsidP="001E23DC">
      <w:pPr>
        <w:pStyle w:val="ab"/>
      </w:pPr>
      <m:oMathPara>
        <m:oMath>
          <m:r>
            <w:rPr>
              <w:rFonts w:ascii="Cambria Math" w:hAnsi="Cambria Math"/>
              <w:lang w:val="en-US"/>
            </w:rPr>
            <m:t>A∪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B06D93" w:rsidRDefault="00B06D93" w:rsidP="001E23DC">
      <w:pPr>
        <w:pStyle w:val="ab"/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7F58" w:rsidRPr="009C3DA0" w:rsidRDefault="006B7F58" w:rsidP="001E23DC">
      <w:pPr>
        <w:pStyle w:val="ab"/>
      </w:pPr>
    </w:p>
    <w:p w:rsidR="00E662FA" w:rsidRPr="009C3DA0" w:rsidRDefault="00E662F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A∩C=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A∩C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A∩C)={-15,-13,-11}.</m:t>
        </m:r>
      </m:oMath>
    </w:p>
    <w:p w:rsidR="00B06D93" w:rsidRDefault="00B06D93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37FE5" w:rsidRDefault="00B37FE5" w:rsidP="00B37FE5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A∩C</m:t>
          </m:r>
        </m:oMath>
      </m:oMathPara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6D93" w:rsidRDefault="00F132FF" w:rsidP="00B37FE5">
      <w:pPr>
        <w:spacing w:line="360" w:lineRule="auto"/>
        <w:ind w:left="0" w:firstLine="709"/>
        <w:jc w:val="center"/>
        <w:rPr>
          <w:rFonts w:ascii="Cambria Math" w:eastAsiaTheme="minorEastAsia" w:hAnsi="Cambria Math" w:cstheme="minorBidi"/>
          <w:sz w:val="28"/>
          <w:szCs w:val="28"/>
          <w:oMath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val="en-US"/>
                </w:rPr>
                <m:t>A∩C</m:t>
              </m:r>
            </m:e>
          </m:acc>
        </m:oMath>
      </m:oMathPara>
    </w:p>
    <w:p w:rsidR="00B37FE5" w:rsidRPr="00B37FE5" w:rsidRDefault="00B37FE5" w:rsidP="00904BAD">
      <w:pPr>
        <w:tabs>
          <w:tab w:val="left" w:pos="3480"/>
          <w:tab w:val="left" w:pos="434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4BAD">
        <w:rPr>
          <w:rFonts w:ascii="Times New Roman" w:hAnsi="Times New Roman" w:cs="Times New Roman"/>
          <w:sz w:val="28"/>
          <w:szCs w:val="28"/>
        </w:rPr>
        <w:tab/>
      </w:r>
    </w:p>
    <w:p w:rsidR="00E662F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B∪C=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</m:oMath>
    </w:p>
    <w:p w:rsidR="001A571A" w:rsidRPr="001A571A" w:rsidRDefault="00F132FF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06D93" w:rsidRDefault="00B06D93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BD6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A63BD6" w:rsidRDefault="00F132FF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F132FF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F132FF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F132FF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571A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B∪C</m:t>
          </m:r>
        </m:oMath>
      </m:oMathPara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</m:t>
          </m:r>
        </m:oMath>
      </m:oMathPara>
    </w:p>
    <w:p w:rsidR="00B06D93" w:rsidRDefault="00B06D93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4426F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F132FF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center" w:pos="261"/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426F7" w:rsidRDefault="00F132FF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</m:oMath>
      </m:oMathPara>
    </w:p>
    <w:p w:rsidR="00B37FE5" w:rsidRDefault="00B37FE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</m:acc>
        </m:oMath>
      </m:oMathPara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acc>
        <m:r>
          <w:rPr>
            <w:rFonts w:ascii="Cambria Math" w:hAnsi="Cambria Math" w:cs="Times New Roman"/>
            <w:sz w:val="28"/>
            <w:szCs w:val="28"/>
          </w:rPr>
          <m:t>=D∪C=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06D93" w:rsidRDefault="00B06D93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F132FF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</m:acc>
        </m:oMath>
      </m:oMathPara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F132F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D∪C</m:t>
          </m:r>
        </m:oMath>
      </m:oMathPara>
    </w:p>
    <w:p w:rsidR="00B06D93" w:rsidRDefault="00B06D93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3DC" w:rsidRDefault="001E23D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lastRenderedPageBreak/>
        <w:t>II. Ввести необходимые элементарные высказывания и записать логической формулой следующее предложение.</w:t>
      </w:r>
    </w:p>
    <w:p w:rsidR="00CD07CA" w:rsidRPr="00A151CA" w:rsidRDefault="00CD07CA" w:rsidP="00A151CA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“Если оперативная память правильно установлена в контрольный компьютер, и он при запуске не выдает ошибки при проверке оперативной памяти, то оперативная память исправна”.</w:t>
      </w:r>
    </w:p>
    <w:p w:rsidR="00CD07CA" w:rsidRPr="00A151CA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A1989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обозначения для высказываний: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1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«Оперативная память правильно установлена в контрольный компьютер»;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«Контрольный компьютер при запуске не выдает ошибки при проверке оперативной памяти»;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«Оперативная память исправна».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формула имеет вид:</w:t>
      </w:r>
    </w:p>
    <w:p w:rsidR="00141712" w:rsidRP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A⋀B→C.</m:t>
          </m:r>
        </m:oMath>
      </m:oMathPara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Для булевой функции </w:t>
      </w:r>
      <m:oMath>
        <m:r>
          <w:rPr>
            <w:rFonts w:ascii="Cambria Math" w:hAnsi="Cambria Math" w:cs="Times New Roman"/>
            <w:sz w:val="28"/>
            <w:szCs w:val="28"/>
          </w:rPr>
          <m:t>f(x,y,z)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найти методом преобразования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минимальную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 построить релейно-контактную схему.</w:t>
      </w:r>
    </w:p>
    <w:p w:rsidR="00CD07CA" w:rsidRPr="00A151CA" w:rsidRDefault="00AA1989" w:rsidP="00A151CA">
      <w:pPr>
        <w:tabs>
          <w:tab w:val="left" w:pos="205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y⋁z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D07CA" w:rsidRPr="00141712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4171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z→x=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⋁x.</m:t>
          </m:r>
        </m:oMath>
      </m:oMathPara>
    </w:p>
    <w:p w:rsidR="00CD07CA" w:rsidRPr="001105EA" w:rsidRDefault="00F132FF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y⋁z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→x=y⋁z⋁x.</m:t>
          </m:r>
        </m:oMath>
      </m:oMathPara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z⋁x⋁y⋁z=x⋁y⋁z.</m:t>
          </m:r>
        </m:oMath>
      </m:oMathPara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Произошла операция поглощения: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>получена минимальная ДНФ.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5EA">
        <w:rPr>
          <w:rFonts w:ascii="Times New Roman" w:hAnsi="Times New Roman" w:cs="Times New Roman"/>
          <w:sz w:val="28"/>
          <w:szCs w:val="28"/>
        </w:rPr>
        <w:t>Строим таблицу истинности:</w:t>
      </w:r>
    </w:p>
    <w:tbl>
      <w:tblPr>
        <w:tblStyle w:val="a9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83"/>
        <w:gridCol w:w="551"/>
        <w:gridCol w:w="426"/>
        <w:gridCol w:w="1278"/>
      </w:tblGrid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551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oMath>
            </m:oMathPara>
          </w:p>
        </w:tc>
        <w:tc>
          <w:tcPr>
            <w:tcW w:w="426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oMath>
            </m:oMathPara>
          </w:p>
        </w:tc>
        <w:tc>
          <w:tcPr>
            <w:tcW w:w="1278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f(x,y,z)</m:t>
                </m:r>
              </m:oMath>
            </m:oMathPara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3583E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СКНФ функции:</w:t>
      </w:r>
    </w:p>
    <w:p w:rsidR="0033583E" w:rsidRPr="0033583E" w:rsidRDefault="0033583E" w:rsidP="0033583E">
      <w:pPr>
        <w:tabs>
          <w:tab w:val="left" w:pos="231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=x⋁y⋁z. </m:t>
        </m:r>
      </m:oMath>
    </w:p>
    <w:p w:rsidR="001105EA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Релейно-контактная схема</w:t>
      </w:r>
      <w:r w:rsidR="00904BAD">
        <w:rPr>
          <w:rFonts w:ascii="Times New Roman" w:hAnsi="Times New Roman" w:cs="Times New Roman"/>
          <w:sz w:val="28"/>
          <w:szCs w:val="28"/>
        </w:rPr>
        <w:t>, реализации функции,</w:t>
      </w:r>
      <w:r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33583E" w:rsidRPr="0033583E" w:rsidRDefault="009C3DA0" w:rsidP="009C3DA0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C0976" wp14:editId="19C39583">
            <wp:extent cx="1456051" cy="11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1" cy="11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IV. Орграф задан своей матрицей смежности. Следует: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а) нарисовать орграф;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б) найти </w:t>
      </w:r>
      <w:proofErr w:type="spellStart"/>
      <w:r w:rsidRPr="00A151CA"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 w:rsidRPr="00A151CA">
        <w:rPr>
          <w:rFonts w:ascii="Times New Roman" w:hAnsi="Times New Roman" w:cs="Times New Roman"/>
          <w:sz w:val="28"/>
          <w:szCs w:val="28"/>
        </w:rPr>
        <w:t xml:space="preserve"> и степени вершин;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в) записать матрицу инцидентности;</w:t>
      </w: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0 1 0 0 1 0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1 0 1 0 0 1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0 0 1 0 0 0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1 0 0 1 0 0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0 0 0 0 1 0</m:t>
                  </m:r>
                </m:e>
              </m:eqArr>
            </m:e>
          </m:d>
        </m:oMath>
      </m:oMathPara>
    </w:p>
    <w:p w:rsidR="00CD07CA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456F9" w:rsidRDefault="003215D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460A">
        <w:rPr>
          <w:rFonts w:ascii="Times New Roman" w:hAnsi="Times New Roman" w:cs="Times New Roman"/>
          <w:sz w:val="28"/>
          <w:szCs w:val="28"/>
        </w:rPr>
        <w:t>Орграф на плоскости имеет вид:</w:t>
      </w:r>
    </w:p>
    <w:p w:rsidR="00C8460A" w:rsidRDefault="003F0C9A" w:rsidP="00DF65C4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4B8B6B" wp14:editId="103076FE">
            <wp:extent cx="2038471" cy="212583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71" cy="21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0A" w:rsidRDefault="00F2062C" w:rsidP="00DF65C4">
      <w:pPr>
        <w:tabs>
          <w:tab w:val="left" w:pos="192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Находим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степени вершин.</w:t>
      </w:r>
      <w:r w:rsidR="00DF65C4">
        <w:rPr>
          <w:rFonts w:ascii="Times New Roman" w:hAnsi="Times New Roman" w:cs="Times New Roman"/>
          <w:sz w:val="28"/>
          <w:szCs w:val="28"/>
        </w:rPr>
        <w:tab/>
      </w:r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исхода для вершин орграфа:</w:t>
      </w:r>
    </w:p>
    <w:p w:rsidR="00302C75" w:rsidRPr="00302C75" w:rsidRDefault="00F132FF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=3;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=2;</m:t>
          </m:r>
        </m:oMath>
      </m:oMathPara>
    </w:p>
    <w:p w:rsidR="00302C75" w:rsidRDefault="00F132FF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 для вершин орграфа:</w:t>
      </w:r>
    </w:p>
    <w:p w:rsidR="00302C75" w:rsidRDefault="00302C75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=2;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=3;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=2;</m:t>
        </m:r>
      </m:oMath>
    </w:p>
    <w:p w:rsidR="00302C75" w:rsidRDefault="00F132FF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302C75" w:rsidRDefault="00A33F12" w:rsidP="00302C75">
      <w:pPr>
        <w:tabs>
          <w:tab w:val="left" w:pos="187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</w:t>
      </w:r>
      <w:r w:rsidR="001557ED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 xml:space="preserve"> вершины орграфа равна сумме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этой вершины</w:t>
      </w:r>
      <w:r w:rsidR="00F45F97" w:rsidRPr="00F45F97">
        <w:rPr>
          <w:rFonts w:ascii="Times New Roman" w:hAnsi="Times New Roman" w:cs="Times New Roman"/>
          <w:sz w:val="28"/>
          <w:szCs w:val="28"/>
        </w:rPr>
        <w:t>:</w:t>
      </w:r>
      <w:r w:rsidR="00903F0E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(v)</m:t>
        </m:r>
      </m:oMath>
      <w:r>
        <w:rPr>
          <w:rFonts w:ascii="Times New Roman" w:hAnsi="Times New Roman" w:cs="Times New Roman"/>
          <w:sz w:val="28"/>
          <w:szCs w:val="28"/>
        </w:rPr>
        <w:t>. Имеем:</w:t>
      </w:r>
    </w:p>
    <w:p w:rsidR="00C8460A" w:rsidRPr="00903F0E" w:rsidRDefault="00F132FF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=3+1=4;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=1+3=4;</m:t>
          </m:r>
        </m:oMath>
      </m:oMathPara>
    </w:p>
    <w:p w:rsidR="00903F0E" w:rsidRPr="00903F0E" w:rsidRDefault="00F132FF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=1+1=2.</m:t>
          </m:r>
        </m:oMath>
      </m:oMathPara>
    </w:p>
    <w:p w:rsidR="00E456F9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всех степеней орграфа равна 22. Разделив это число на 2, получим 11 - число ребер орграфа.</w:t>
      </w:r>
    </w:p>
    <w:p w:rsidR="0014650E" w:rsidRDefault="007F4C4C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Построим матрицу инцидентности орграфа.</w:t>
      </w:r>
      <w:r w:rsidR="00E35A70" w:rsidRPr="00E3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E" w:rsidRPr="00E67BED" w:rsidRDefault="00E35A70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матрица размера </w:t>
      </w:r>
      <m:oMath>
        <m:r>
          <w:rPr>
            <w:rFonts w:ascii="Cambria Math" w:hAnsi="Cambria Math" w:cs="Times New Roman"/>
            <w:sz w:val="28"/>
            <w:szCs w:val="28"/>
          </w:rPr>
          <m:t>n×m,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число вершин,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число дуг орграфа.</w:t>
      </w:r>
      <w:r w:rsidR="0014650E">
        <w:rPr>
          <w:rFonts w:ascii="Times New Roman" w:hAnsi="Times New Roman" w:cs="Times New Roman"/>
          <w:sz w:val="28"/>
          <w:szCs w:val="28"/>
        </w:rPr>
        <w:t xml:space="preserve"> Элементы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4650E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14650E">
        <w:rPr>
          <w:rFonts w:ascii="Times New Roman" w:hAnsi="Times New Roman" w:cs="Times New Roman"/>
          <w:sz w:val="28"/>
          <w:szCs w:val="28"/>
        </w:rPr>
        <w:t>матрицы вычисляют по правилу:</w:t>
      </w:r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E67BED">
        <w:rPr>
          <w:rFonts w:ascii="Times New Roman" w:hAnsi="Times New Roman" w:cs="Times New Roman"/>
          <w:sz w:val="28"/>
          <w:szCs w:val="28"/>
        </w:rPr>
        <w:t xml:space="preserve">входит в вершину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выходит из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есть петля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, </w:t>
      </w:r>
      <w:r w:rsidR="00E67BED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не инцидентны.</w:t>
      </w:r>
    </w:p>
    <w:p w:rsidR="00E35A70" w:rsidRDefault="00E35A7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546EB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546EB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546EB" w:rsidRPr="003546EB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9"/>
        <w:tblW w:w="662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5A70" w:rsidTr="00E35A70">
        <w:trPr>
          <w:jc w:val="center"/>
        </w:trPr>
        <w:tc>
          <w:tcPr>
            <w:tcW w:w="392" w:type="dxa"/>
          </w:tcPr>
          <w:p w:rsid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4C1A" w:rsidRPr="00E35A70" w:rsidRDefault="00F132FF" w:rsidP="00E35A70">
            <w:pPr>
              <w:ind w:left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P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F132FF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4C4C" w:rsidRPr="007F4C4C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26F7" w:rsidRPr="00A151CA" w:rsidRDefault="004426F7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4426F7" w:rsidRPr="00A151CA" w:rsidSect="00B06D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FF" w:rsidRDefault="00F132FF" w:rsidP="00904BAD">
      <w:pPr>
        <w:spacing w:line="240" w:lineRule="auto"/>
      </w:pPr>
      <w:r>
        <w:separator/>
      </w:r>
    </w:p>
  </w:endnote>
  <w:endnote w:type="continuationSeparator" w:id="0">
    <w:p w:rsidR="00F132FF" w:rsidRDefault="00F132FF" w:rsidP="0090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FF" w:rsidRDefault="00F132FF" w:rsidP="00904BAD">
      <w:pPr>
        <w:spacing w:line="240" w:lineRule="auto"/>
      </w:pPr>
      <w:r>
        <w:separator/>
      </w:r>
    </w:p>
  </w:footnote>
  <w:footnote w:type="continuationSeparator" w:id="0">
    <w:p w:rsidR="00F132FF" w:rsidRDefault="00F132FF" w:rsidP="00904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32C"/>
    <w:multiLevelType w:val="hybridMultilevel"/>
    <w:tmpl w:val="DBD04778"/>
    <w:lvl w:ilvl="0" w:tplc="A3B498C2">
      <w:start w:val="1"/>
      <w:numFmt w:val="upperRoman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650"/>
    <w:multiLevelType w:val="hybridMultilevel"/>
    <w:tmpl w:val="5F92F7AC"/>
    <w:lvl w:ilvl="0" w:tplc="8CA4ECBA">
      <w:start w:val="1"/>
      <w:numFmt w:val="decimal"/>
      <w:lvlText w:val="%1."/>
      <w:lvlJc w:val="left"/>
      <w:pPr>
        <w:ind w:left="91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636974AA"/>
    <w:multiLevelType w:val="hybridMultilevel"/>
    <w:tmpl w:val="DBD05AF6"/>
    <w:lvl w:ilvl="0" w:tplc="A4CA58C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CA"/>
    <w:rsid w:val="00007A4A"/>
    <w:rsid w:val="00012EC2"/>
    <w:rsid w:val="0001347A"/>
    <w:rsid w:val="00014684"/>
    <w:rsid w:val="000157F1"/>
    <w:rsid w:val="0001677E"/>
    <w:rsid w:val="0002214B"/>
    <w:rsid w:val="000225AD"/>
    <w:rsid w:val="00024EF7"/>
    <w:rsid w:val="00025E5B"/>
    <w:rsid w:val="000268A4"/>
    <w:rsid w:val="000271DD"/>
    <w:rsid w:val="0003245B"/>
    <w:rsid w:val="00034E2B"/>
    <w:rsid w:val="00035984"/>
    <w:rsid w:val="000359DF"/>
    <w:rsid w:val="000458C7"/>
    <w:rsid w:val="000474DC"/>
    <w:rsid w:val="00050F97"/>
    <w:rsid w:val="00051729"/>
    <w:rsid w:val="00052319"/>
    <w:rsid w:val="00053226"/>
    <w:rsid w:val="00053DE8"/>
    <w:rsid w:val="00061462"/>
    <w:rsid w:val="00064208"/>
    <w:rsid w:val="00064723"/>
    <w:rsid w:val="00067596"/>
    <w:rsid w:val="0006799F"/>
    <w:rsid w:val="00070465"/>
    <w:rsid w:val="0007599E"/>
    <w:rsid w:val="000829E5"/>
    <w:rsid w:val="000842F9"/>
    <w:rsid w:val="0008461D"/>
    <w:rsid w:val="00086792"/>
    <w:rsid w:val="0009003B"/>
    <w:rsid w:val="00091779"/>
    <w:rsid w:val="00091CA5"/>
    <w:rsid w:val="000A0420"/>
    <w:rsid w:val="000B03D3"/>
    <w:rsid w:val="000B2533"/>
    <w:rsid w:val="000B3E32"/>
    <w:rsid w:val="000B5B72"/>
    <w:rsid w:val="000B7896"/>
    <w:rsid w:val="000C32B8"/>
    <w:rsid w:val="000C7F5E"/>
    <w:rsid w:val="000D2F9C"/>
    <w:rsid w:val="000D4159"/>
    <w:rsid w:val="000D457B"/>
    <w:rsid w:val="000D4993"/>
    <w:rsid w:val="000D7250"/>
    <w:rsid w:val="000D7C36"/>
    <w:rsid w:val="000E097F"/>
    <w:rsid w:val="000E3933"/>
    <w:rsid w:val="000E3EA5"/>
    <w:rsid w:val="000E488A"/>
    <w:rsid w:val="000F26CF"/>
    <w:rsid w:val="000F5C22"/>
    <w:rsid w:val="000F5C67"/>
    <w:rsid w:val="000F63B3"/>
    <w:rsid w:val="00103FA7"/>
    <w:rsid w:val="00107D43"/>
    <w:rsid w:val="001105EA"/>
    <w:rsid w:val="00112F75"/>
    <w:rsid w:val="0011487B"/>
    <w:rsid w:val="00114B18"/>
    <w:rsid w:val="001176FB"/>
    <w:rsid w:val="0012012A"/>
    <w:rsid w:val="001276B8"/>
    <w:rsid w:val="001277D5"/>
    <w:rsid w:val="00131632"/>
    <w:rsid w:val="00131D60"/>
    <w:rsid w:val="001329E5"/>
    <w:rsid w:val="00141712"/>
    <w:rsid w:val="00143BE7"/>
    <w:rsid w:val="00144131"/>
    <w:rsid w:val="0014650E"/>
    <w:rsid w:val="00147F84"/>
    <w:rsid w:val="00150D58"/>
    <w:rsid w:val="00154336"/>
    <w:rsid w:val="001557ED"/>
    <w:rsid w:val="001621A2"/>
    <w:rsid w:val="00163873"/>
    <w:rsid w:val="001654FC"/>
    <w:rsid w:val="001664F2"/>
    <w:rsid w:val="00167BE5"/>
    <w:rsid w:val="00172873"/>
    <w:rsid w:val="00174BF6"/>
    <w:rsid w:val="00177AD7"/>
    <w:rsid w:val="0018082E"/>
    <w:rsid w:val="00186710"/>
    <w:rsid w:val="00190284"/>
    <w:rsid w:val="00194E0E"/>
    <w:rsid w:val="00194E53"/>
    <w:rsid w:val="00196AEF"/>
    <w:rsid w:val="00197138"/>
    <w:rsid w:val="001A466D"/>
    <w:rsid w:val="001A571A"/>
    <w:rsid w:val="001A7741"/>
    <w:rsid w:val="001B02CF"/>
    <w:rsid w:val="001B10F0"/>
    <w:rsid w:val="001B17A3"/>
    <w:rsid w:val="001C14D8"/>
    <w:rsid w:val="001C5A89"/>
    <w:rsid w:val="001D1BE2"/>
    <w:rsid w:val="001D1C6C"/>
    <w:rsid w:val="001D33AC"/>
    <w:rsid w:val="001D3CC4"/>
    <w:rsid w:val="001D4B7B"/>
    <w:rsid w:val="001D4CFA"/>
    <w:rsid w:val="001D4F7A"/>
    <w:rsid w:val="001D52C8"/>
    <w:rsid w:val="001D5447"/>
    <w:rsid w:val="001D6F52"/>
    <w:rsid w:val="001D7C38"/>
    <w:rsid w:val="001D7C67"/>
    <w:rsid w:val="001E01AC"/>
    <w:rsid w:val="001E04A8"/>
    <w:rsid w:val="001E1987"/>
    <w:rsid w:val="001E1F3E"/>
    <w:rsid w:val="001E23DC"/>
    <w:rsid w:val="001E2F0E"/>
    <w:rsid w:val="001E5B7A"/>
    <w:rsid w:val="001E7D4B"/>
    <w:rsid w:val="001F032C"/>
    <w:rsid w:val="001F0B3D"/>
    <w:rsid w:val="001F3904"/>
    <w:rsid w:val="001F3CA2"/>
    <w:rsid w:val="001F59FC"/>
    <w:rsid w:val="00204600"/>
    <w:rsid w:val="00204A0E"/>
    <w:rsid w:val="0020599C"/>
    <w:rsid w:val="002059E6"/>
    <w:rsid w:val="00206DDB"/>
    <w:rsid w:val="002108D7"/>
    <w:rsid w:val="00210C9E"/>
    <w:rsid w:val="002141C1"/>
    <w:rsid w:val="002150EA"/>
    <w:rsid w:val="00216407"/>
    <w:rsid w:val="00217B76"/>
    <w:rsid w:val="00220023"/>
    <w:rsid w:val="00222028"/>
    <w:rsid w:val="00224031"/>
    <w:rsid w:val="00231B8A"/>
    <w:rsid w:val="002332E6"/>
    <w:rsid w:val="00233CC1"/>
    <w:rsid w:val="0023473F"/>
    <w:rsid w:val="00236997"/>
    <w:rsid w:val="0024043A"/>
    <w:rsid w:val="00241DCE"/>
    <w:rsid w:val="00242C9C"/>
    <w:rsid w:val="00246947"/>
    <w:rsid w:val="002519AA"/>
    <w:rsid w:val="0025253C"/>
    <w:rsid w:val="00252636"/>
    <w:rsid w:val="0025392D"/>
    <w:rsid w:val="00254E8B"/>
    <w:rsid w:val="002566A5"/>
    <w:rsid w:val="00256DB9"/>
    <w:rsid w:val="0026309C"/>
    <w:rsid w:val="002635FB"/>
    <w:rsid w:val="00270972"/>
    <w:rsid w:val="00270F2B"/>
    <w:rsid w:val="00272565"/>
    <w:rsid w:val="002754D7"/>
    <w:rsid w:val="00276043"/>
    <w:rsid w:val="00281410"/>
    <w:rsid w:val="002854B3"/>
    <w:rsid w:val="002903EA"/>
    <w:rsid w:val="00291071"/>
    <w:rsid w:val="00291893"/>
    <w:rsid w:val="00292936"/>
    <w:rsid w:val="00292B32"/>
    <w:rsid w:val="0029771D"/>
    <w:rsid w:val="00297F69"/>
    <w:rsid w:val="002A00F3"/>
    <w:rsid w:val="002B6D35"/>
    <w:rsid w:val="002B7808"/>
    <w:rsid w:val="002B7A85"/>
    <w:rsid w:val="002C4AA8"/>
    <w:rsid w:val="002C63C5"/>
    <w:rsid w:val="002C6974"/>
    <w:rsid w:val="002D1B03"/>
    <w:rsid w:val="002D40F3"/>
    <w:rsid w:val="002D458C"/>
    <w:rsid w:val="002E0321"/>
    <w:rsid w:val="002E067E"/>
    <w:rsid w:val="002E073B"/>
    <w:rsid w:val="002E6DB0"/>
    <w:rsid w:val="002E74D7"/>
    <w:rsid w:val="002F06C9"/>
    <w:rsid w:val="002F5CDD"/>
    <w:rsid w:val="0030225E"/>
    <w:rsid w:val="00302C75"/>
    <w:rsid w:val="00303C15"/>
    <w:rsid w:val="003049EE"/>
    <w:rsid w:val="00307FC9"/>
    <w:rsid w:val="003143D4"/>
    <w:rsid w:val="003215DE"/>
    <w:rsid w:val="0032354A"/>
    <w:rsid w:val="0032354D"/>
    <w:rsid w:val="003238C5"/>
    <w:rsid w:val="0032398F"/>
    <w:rsid w:val="0032794C"/>
    <w:rsid w:val="0033063D"/>
    <w:rsid w:val="003312EE"/>
    <w:rsid w:val="00331C29"/>
    <w:rsid w:val="0033583E"/>
    <w:rsid w:val="0033755B"/>
    <w:rsid w:val="00340596"/>
    <w:rsid w:val="00340A7C"/>
    <w:rsid w:val="003422B8"/>
    <w:rsid w:val="00347822"/>
    <w:rsid w:val="003524F0"/>
    <w:rsid w:val="00354683"/>
    <w:rsid w:val="003546EB"/>
    <w:rsid w:val="0035491C"/>
    <w:rsid w:val="00362127"/>
    <w:rsid w:val="00363D74"/>
    <w:rsid w:val="00367ECB"/>
    <w:rsid w:val="003709D1"/>
    <w:rsid w:val="003760DD"/>
    <w:rsid w:val="00377BDB"/>
    <w:rsid w:val="003800DE"/>
    <w:rsid w:val="003871CF"/>
    <w:rsid w:val="003876A6"/>
    <w:rsid w:val="003974E5"/>
    <w:rsid w:val="003A2284"/>
    <w:rsid w:val="003A30E5"/>
    <w:rsid w:val="003A3782"/>
    <w:rsid w:val="003A4C41"/>
    <w:rsid w:val="003A7BB7"/>
    <w:rsid w:val="003B188D"/>
    <w:rsid w:val="003B4E1D"/>
    <w:rsid w:val="003B51EE"/>
    <w:rsid w:val="003B7567"/>
    <w:rsid w:val="003C0A8D"/>
    <w:rsid w:val="003C33A7"/>
    <w:rsid w:val="003C3BB8"/>
    <w:rsid w:val="003C3F9F"/>
    <w:rsid w:val="003C42A0"/>
    <w:rsid w:val="003D1222"/>
    <w:rsid w:val="003D25CE"/>
    <w:rsid w:val="003D6F63"/>
    <w:rsid w:val="003E04DD"/>
    <w:rsid w:val="003E06E0"/>
    <w:rsid w:val="003E1173"/>
    <w:rsid w:val="003E35E8"/>
    <w:rsid w:val="003F0C9A"/>
    <w:rsid w:val="003F1810"/>
    <w:rsid w:val="003F3230"/>
    <w:rsid w:val="003F39B1"/>
    <w:rsid w:val="003F63E0"/>
    <w:rsid w:val="003F78F4"/>
    <w:rsid w:val="003F7DC2"/>
    <w:rsid w:val="004060EF"/>
    <w:rsid w:val="00407275"/>
    <w:rsid w:val="00407C14"/>
    <w:rsid w:val="00410E31"/>
    <w:rsid w:val="00411951"/>
    <w:rsid w:val="0041431B"/>
    <w:rsid w:val="0041678D"/>
    <w:rsid w:val="0042079B"/>
    <w:rsid w:val="00433C08"/>
    <w:rsid w:val="004426F7"/>
    <w:rsid w:val="00442B61"/>
    <w:rsid w:val="0044602E"/>
    <w:rsid w:val="00451426"/>
    <w:rsid w:val="004539B7"/>
    <w:rsid w:val="0045465F"/>
    <w:rsid w:val="00457BD3"/>
    <w:rsid w:val="004678DF"/>
    <w:rsid w:val="004704BF"/>
    <w:rsid w:val="00470F04"/>
    <w:rsid w:val="004716D8"/>
    <w:rsid w:val="00472B41"/>
    <w:rsid w:val="00475A5F"/>
    <w:rsid w:val="00480902"/>
    <w:rsid w:val="0048315E"/>
    <w:rsid w:val="00483C44"/>
    <w:rsid w:val="00486503"/>
    <w:rsid w:val="00492388"/>
    <w:rsid w:val="00494A11"/>
    <w:rsid w:val="00497524"/>
    <w:rsid w:val="004A21BB"/>
    <w:rsid w:val="004A4476"/>
    <w:rsid w:val="004A4D1A"/>
    <w:rsid w:val="004A5FEA"/>
    <w:rsid w:val="004A774E"/>
    <w:rsid w:val="004B70F4"/>
    <w:rsid w:val="004C03F5"/>
    <w:rsid w:val="004D253D"/>
    <w:rsid w:val="004D46B2"/>
    <w:rsid w:val="004D4BBE"/>
    <w:rsid w:val="004D6800"/>
    <w:rsid w:val="004E1E10"/>
    <w:rsid w:val="004E25BF"/>
    <w:rsid w:val="004E3354"/>
    <w:rsid w:val="004E48C8"/>
    <w:rsid w:val="004E76B0"/>
    <w:rsid w:val="004F2F9D"/>
    <w:rsid w:val="004F32C7"/>
    <w:rsid w:val="00503889"/>
    <w:rsid w:val="00504A33"/>
    <w:rsid w:val="00510F23"/>
    <w:rsid w:val="00512432"/>
    <w:rsid w:val="005124F8"/>
    <w:rsid w:val="005127D7"/>
    <w:rsid w:val="005135C8"/>
    <w:rsid w:val="005146F2"/>
    <w:rsid w:val="00517262"/>
    <w:rsid w:val="0051787E"/>
    <w:rsid w:val="00522FA8"/>
    <w:rsid w:val="00524183"/>
    <w:rsid w:val="005255DD"/>
    <w:rsid w:val="005269DF"/>
    <w:rsid w:val="00527495"/>
    <w:rsid w:val="00527708"/>
    <w:rsid w:val="00533C89"/>
    <w:rsid w:val="005344EB"/>
    <w:rsid w:val="005352C4"/>
    <w:rsid w:val="00536050"/>
    <w:rsid w:val="00536CD4"/>
    <w:rsid w:val="00540420"/>
    <w:rsid w:val="00543E0B"/>
    <w:rsid w:val="0054439E"/>
    <w:rsid w:val="005466B0"/>
    <w:rsid w:val="00546A57"/>
    <w:rsid w:val="0055023F"/>
    <w:rsid w:val="005514E2"/>
    <w:rsid w:val="00554A85"/>
    <w:rsid w:val="005658D7"/>
    <w:rsid w:val="00565F2C"/>
    <w:rsid w:val="005676AC"/>
    <w:rsid w:val="0056782D"/>
    <w:rsid w:val="005738D9"/>
    <w:rsid w:val="00582E4B"/>
    <w:rsid w:val="00585EE8"/>
    <w:rsid w:val="005866F7"/>
    <w:rsid w:val="005916A4"/>
    <w:rsid w:val="0059621D"/>
    <w:rsid w:val="00596E99"/>
    <w:rsid w:val="005A2B83"/>
    <w:rsid w:val="005A6AD9"/>
    <w:rsid w:val="005B00FF"/>
    <w:rsid w:val="005B0249"/>
    <w:rsid w:val="005B4C24"/>
    <w:rsid w:val="005C4D79"/>
    <w:rsid w:val="005C5698"/>
    <w:rsid w:val="005C590E"/>
    <w:rsid w:val="005C5C23"/>
    <w:rsid w:val="005C5FB5"/>
    <w:rsid w:val="005C6B1F"/>
    <w:rsid w:val="005D0652"/>
    <w:rsid w:val="005D2EFD"/>
    <w:rsid w:val="005D662E"/>
    <w:rsid w:val="005E56E6"/>
    <w:rsid w:val="005E7161"/>
    <w:rsid w:val="005F2238"/>
    <w:rsid w:val="005F3A88"/>
    <w:rsid w:val="005F5EF2"/>
    <w:rsid w:val="005F6492"/>
    <w:rsid w:val="005F64FE"/>
    <w:rsid w:val="0060067E"/>
    <w:rsid w:val="00604AC1"/>
    <w:rsid w:val="00604CDF"/>
    <w:rsid w:val="006141F8"/>
    <w:rsid w:val="00614265"/>
    <w:rsid w:val="00614AC0"/>
    <w:rsid w:val="00616FDE"/>
    <w:rsid w:val="006269A9"/>
    <w:rsid w:val="00631979"/>
    <w:rsid w:val="00636273"/>
    <w:rsid w:val="006371F9"/>
    <w:rsid w:val="00637E56"/>
    <w:rsid w:val="006437D5"/>
    <w:rsid w:val="00644F14"/>
    <w:rsid w:val="00646B92"/>
    <w:rsid w:val="00647633"/>
    <w:rsid w:val="00654457"/>
    <w:rsid w:val="0065630E"/>
    <w:rsid w:val="00661307"/>
    <w:rsid w:val="0066250B"/>
    <w:rsid w:val="00663CE3"/>
    <w:rsid w:val="00665B85"/>
    <w:rsid w:val="00666121"/>
    <w:rsid w:val="00666B2C"/>
    <w:rsid w:val="00667604"/>
    <w:rsid w:val="00673C18"/>
    <w:rsid w:val="00674EB1"/>
    <w:rsid w:val="00684410"/>
    <w:rsid w:val="006909CA"/>
    <w:rsid w:val="00690EA2"/>
    <w:rsid w:val="00691EC7"/>
    <w:rsid w:val="006922FE"/>
    <w:rsid w:val="00693779"/>
    <w:rsid w:val="006966DD"/>
    <w:rsid w:val="00697361"/>
    <w:rsid w:val="006A7E39"/>
    <w:rsid w:val="006B07CC"/>
    <w:rsid w:val="006B2356"/>
    <w:rsid w:val="006B54C9"/>
    <w:rsid w:val="006B5C30"/>
    <w:rsid w:val="006B7F58"/>
    <w:rsid w:val="006C01AC"/>
    <w:rsid w:val="006C1FAA"/>
    <w:rsid w:val="006C2471"/>
    <w:rsid w:val="006C36D7"/>
    <w:rsid w:val="006C500A"/>
    <w:rsid w:val="006C530F"/>
    <w:rsid w:val="006C73D1"/>
    <w:rsid w:val="006D228A"/>
    <w:rsid w:val="006D528A"/>
    <w:rsid w:val="006E3F09"/>
    <w:rsid w:val="006E47E7"/>
    <w:rsid w:val="006E5452"/>
    <w:rsid w:val="006F46B8"/>
    <w:rsid w:val="006F6AC4"/>
    <w:rsid w:val="00704B83"/>
    <w:rsid w:val="00705296"/>
    <w:rsid w:val="00707D82"/>
    <w:rsid w:val="00710096"/>
    <w:rsid w:val="007128AD"/>
    <w:rsid w:val="007144B2"/>
    <w:rsid w:val="00716215"/>
    <w:rsid w:val="00716FC4"/>
    <w:rsid w:val="00730320"/>
    <w:rsid w:val="00730AD2"/>
    <w:rsid w:val="0073216B"/>
    <w:rsid w:val="00732680"/>
    <w:rsid w:val="00733C4E"/>
    <w:rsid w:val="0073417A"/>
    <w:rsid w:val="00744BDE"/>
    <w:rsid w:val="00744F09"/>
    <w:rsid w:val="007459A5"/>
    <w:rsid w:val="0074731B"/>
    <w:rsid w:val="00750298"/>
    <w:rsid w:val="0075216D"/>
    <w:rsid w:val="00752DFE"/>
    <w:rsid w:val="007548D4"/>
    <w:rsid w:val="0076004B"/>
    <w:rsid w:val="00761EE0"/>
    <w:rsid w:val="0076652C"/>
    <w:rsid w:val="00773BDB"/>
    <w:rsid w:val="007779A0"/>
    <w:rsid w:val="00787789"/>
    <w:rsid w:val="00790D6C"/>
    <w:rsid w:val="00793D78"/>
    <w:rsid w:val="00794246"/>
    <w:rsid w:val="0079733F"/>
    <w:rsid w:val="007A0D2C"/>
    <w:rsid w:val="007A353C"/>
    <w:rsid w:val="007A3738"/>
    <w:rsid w:val="007A38F1"/>
    <w:rsid w:val="007A53D9"/>
    <w:rsid w:val="007A6CB0"/>
    <w:rsid w:val="007A7ABB"/>
    <w:rsid w:val="007B1744"/>
    <w:rsid w:val="007B4614"/>
    <w:rsid w:val="007C03CF"/>
    <w:rsid w:val="007C30A5"/>
    <w:rsid w:val="007C34D3"/>
    <w:rsid w:val="007C546B"/>
    <w:rsid w:val="007D41D4"/>
    <w:rsid w:val="007D46FF"/>
    <w:rsid w:val="007E1A70"/>
    <w:rsid w:val="007E27EB"/>
    <w:rsid w:val="007F4C4C"/>
    <w:rsid w:val="007F6FE4"/>
    <w:rsid w:val="0081035D"/>
    <w:rsid w:val="00810870"/>
    <w:rsid w:val="00810BDC"/>
    <w:rsid w:val="008124F7"/>
    <w:rsid w:val="00814AB0"/>
    <w:rsid w:val="008160C4"/>
    <w:rsid w:val="0082236A"/>
    <w:rsid w:val="00825817"/>
    <w:rsid w:val="00826366"/>
    <w:rsid w:val="00833BBB"/>
    <w:rsid w:val="00835A47"/>
    <w:rsid w:val="00837741"/>
    <w:rsid w:val="0084172E"/>
    <w:rsid w:val="0084176C"/>
    <w:rsid w:val="00843A85"/>
    <w:rsid w:val="008449F4"/>
    <w:rsid w:val="00845868"/>
    <w:rsid w:val="008515EF"/>
    <w:rsid w:val="00851F5A"/>
    <w:rsid w:val="00852AF3"/>
    <w:rsid w:val="00860463"/>
    <w:rsid w:val="0086483B"/>
    <w:rsid w:val="00866E96"/>
    <w:rsid w:val="00872C79"/>
    <w:rsid w:val="00872F37"/>
    <w:rsid w:val="008766D5"/>
    <w:rsid w:val="0087714A"/>
    <w:rsid w:val="0088198F"/>
    <w:rsid w:val="0088422A"/>
    <w:rsid w:val="00884910"/>
    <w:rsid w:val="00885DF9"/>
    <w:rsid w:val="00886A22"/>
    <w:rsid w:val="00887A88"/>
    <w:rsid w:val="00890132"/>
    <w:rsid w:val="0089064C"/>
    <w:rsid w:val="00890D7B"/>
    <w:rsid w:val="008925A1"/>
    <w:rsid w:val="00893748"/>
    <w:rsid w:val="00894B2E"/>
    <w:rsid w:val="008A1E47"/>
    <w:rsid w:val="008A2D1B"/>
    <w:rsid w:val="008A489E"/>
    <w:rsid w:val="008A5DD2"/>
    <w:rsid w:val="008A74E1"/>
    <w:rsid w:val="008B1B96"/>
    <w:rsid w:val="008B3552"/>
    <w:rsid w:val="008B3C31"/>
    <w:rsid w:val="008B62D3"/>
    <w:rsid w:val="008B73A2"/>
    <w:rsid w:val="008C05A5"/>
    <w:rsid w:val="008C285F"/>
    <w:rsid w:val="008D046D"/>
    <w:rsid w:val="008D2714"/>
    <w:rsid w:val="008D4265"/>
    <w:rsid w:val="008D702D"/>
    <w:rsid w:val="008E0CE6"/>
    <w:rsid w:val="008E534C"/>
    <w:rsid w:val="008F0FEE"/>
    <w:rsid w:val="008F1649"/>
    <w:rsid w:val="008F3E3A"/>
    <w:rsid w:val="008F56CE"/>
    <w:rsid w:val="009006CB"/>
    <w:rsid w:val="00903F0E"/>
    <w:rsid w:val="00904BAD"/>
    <w:rsid w:val="00904FD1"/>
    <w:rsid w:val="00907EE7"/>
    <w:rsid w:val="009119ED"/>
    <w:rsid w:val="00914654"/>
    <w:rsid w:val="009153BD"/>
    <w:rsid w:val="00920529"/>
    <w:rsid w:val="00921DB9"/>
    <w:rsid w:val="0092356A"/>
    <w:rsid w:val="00924B85"/>
    <w:rsid w:val="00925815"/>
    <w:rsid w:val="00926D13"/>
    <w:rsid w:val="009279DE"/>
    <w:rsid w:val="00934EC9"/>
    <w:rsid w:val="00937E80"/>
    <w:rsid w:val="00937F35"/>
    <w:rsid w:val="00941BBD"/>
    <w:rsid w:val="009517D4"/>
    <w:rsid w:val="00954458"/>
    <w:rsid w:val="00954737"/>
    <w:rsid w:val="00954A02"/>
    <w:rsid w:val="0095715E"/>
    <w:rsid w:val="00965ED8"/>
    <w:rsid w:val="009707DC"/>
    <w:rsid w:val="00975EC5"/>
    <w:rsid w:val="00977690"/>
    <w:rsid w:val="00977A84"/>
    <w:rsid w:val="00982E73"/>
    <w:rsid w:val="00984EB0"/>
    <w:rsid w:val="00986E75"/>
    <w:rsid w:val="0098723F"/>
    <w:rsid w:val="00987A16"/>
    <w:rsid w:val="009912DD"/>
    <w:rsid w:val="00991369"/>
    <w:rsid w:val="00993702"/>
    <w:rsid w:val="009A0F73"/>
    <w:rsid w:val="009A6305"/>
    <w:rsid w:val="009B0447"/>
    <w:rsid w:val="009B18E3"/>
    <w:rsid w:val="009B44AF"/>
    <w:rsid w:val="009B4E6A"/>
    <w:rsid w:val="009C13F1"/>
    <w:rsid w:val="009C3DA0"/>
    <w:rsid w:val="009C52A6"/>
    <w:rsid w:val="009C7D6A"/>
    <w:rsid w:val="009E1F0B"/>
    <w:rsid w:val="009E7590"/>
    <w:rsid w:val="009E798B"/>
    <w:rsid w:val="009F1425"/>
    <w:rsid w:val="009F5B27"/>
    <w:rsid w:val="009F5F72"/>
    <w:rsid w:val="00A00EAE"/>
    <w:rsid w:val="00A04DDE"/>
    <w:rsid w:val="00A13F0E"/>
    <w:rsid w:val="00A151CA"/>
    <w:rsid w:val="00A15A94"/>
    <w:rsid w:val="00A175E0"/>
    <w:rsid w:val="00A204B3"/>
    <w:rsid w:val="00A20570"/>
    <w:rsid w:val="00A24953"/>
    <w:rsid w:val="00A33F12"/>
    <w:rsid w:val="00A34207"/>
    <w:rsid w:val="00A343DF"/>
    <w:rsid w:val="00A34C1A"/>
    <w:rsid w:val="00A41384"/>
    <w:rsid w:val="00A419F0"/>
    <w:rsid w:val="00A41A49"/>
    <w:rsid w:val="00A42908"/>
    <w:rsid w:val="00A42FBF"/>
    <w:rsid w:val="00A431A8"/>
    <w:rsid w:val="00A46AD2"/>
    <w:rsid w:val="00A46EDA"/>
    <w:rsid w:val="00A50F0B"/>
    <w:rsid w:val="00A51AF4"/>
    <w:rsid w:val="00A53BFA"/>
    <w:rsid w:val="00A54DE2"/>
    <w:rsid w:val="00A5692C"/>
    <w:rsid w:val="00A56DD2"/>
    <w:rsid w:val="00A61CA9"/>
    <w:rsid w:val="00A62188"/>
    <w:rsid w:val="00A63BD6"/>
    <w:rsid w:val="00A6429E"/>
    <w:rsid w:val="00A667B7"/>
    <w:rsid w:val="00A67323"/>
    <w:rsid w:val="00A70D08"/>
    <w:rsid w:val="00A814F5"/>
    <w:rsid w:val="00A8607F"/>
    <w:rsid w:val="00A8734F"/>
    <w:rsid w:val="00A95EB0"/>
    <w:rsid w:val="00A97123"/>
    <w:rsid w:val="00A971B1"/>
    <w:rsid w:val="00AA1383"/>
    <w:rsid w:val="00AA1989"/>
    <w:rsid w:val="00AA60E3"/>
    <w:rsid w:val="00AB04BE"/>
    <w:rsid w:val="00AB19ED"/>
    <w:rsid w:val="00AB5045"/>
    <w:rsid w:val="00AC2F50"/>
    <w:rsid w:val="00AC2FA8"/>
    <w:rsid w:val="00AC30CD"/>
    <w:rsid w:val="00AC35FC"/>
    <w:rsid w:val="00AD031E"/>
    <w:rsid w:val="00AD1795"/>
    <w:rsid w:val="00AD24A7"/>
    <w:rsid w:val="00AD3A41"/>
    <w:rsid w:val="00AD3FEA"/>
    <w:rsid w:val="00AD6276"/>
    <w:rsid w:val="00AE0D90"/>
    <w:rsid w:val="00AE5498"/>
    <w:rsid w:val="00AF0DC6"/>
    <w:rsid w:val="00AF1938"/>
    <w:rsid w:val="00AF5829"/>
    <w:rsid w:val="00AF6357"/>
    <w:rsid w:val="00B04A8A"/>
    <w:rsid w:val="00B06D93"/>
    <w:rsid w:val="00B13001"/>
    <w:rsid w:val="00B13030"/>
    <w:rsid w:val="00B16D0A"/>
    <w:rsid w:val="00B20481"/>
    <w:rsid w:val="00B233A2"/>
    <w:rsid w:val="00B24928"/>
    <w:rsid w:val="00B259FF"/>
    <w:rsid w:val="00B303BC"/>
    <w:rsid w:val="00B33327"/>
    <w:rsid w:val="00B350F3"/>
    <w:rsid w:val="00B35CF7"/>
    <w:rsid w:val="00B35E85"/>
    <w:rsid w:val="00B37FE5"/>
    <w:rsid w:val="00B402FE"/>
    <w:rsid w:val="00B40C30"/>
    <w:rsid w:val="00B42322"/>
    <w:rsid w:val="00B42BA2"/>
    <w:rsid w:val="00B472E1"/>
    <w:rsid w:val="00B5000C"/>
    <w:rsid w:val="00B52110"/>
    <w:rsid w:val="00B52602"/>
    <w:rsid w:val="00B52EF6"/>
    <w:rsid w:val="00B56592"/>
    <w:rsid w:val="00B56772"/>
    <w:rsid w:val="00B62D6E"/>
    <w:rsid w:val="00B632D1"/>
    <w:rsid w:val="00B66C7A"/>
    <w:rsid w:val="00B67BE2"/>
    <w:rsid w:val="00B701FB"/>
    <w:rsid w:val="00B70592"/>
    <w:rsid w:val="00B73035"/>
    <w:rsid w:val="00B74763"/>
    <w:rsid w:val="00B830A7"/>
    <w:rsid w:val="00B91933"/>
    <w:rsid w:val="00B91F0F"/>
    <w:rsid w:val="00B9320A"/>
    <w:rsid w:val="00B94475"/>
    <w:rsid w:val="00B9501B"/>
    <w:rsid w:val="00B9632A"/>
    <w:rsid w:val="00BA1815"/>
    <w:rsid w:val="00BA2533"/>
    <w:rsid w:val="00BA47C7"/>
    <w:rsid w:val="00BA64CA"/>
    <w:rsid w:val="00BB0CDF"/>
    <w:rsid w:val="00BB0E6A"/>
    <w:rsid w:val="00BB7000"/>
    <w:rsid w:val="00BC3852"/>
    <w:rsid w:val="00BC3CE5"/>
    <w:rsid w:val="00BC5905"/>
    <w:rsid w:val="00BC7A91"/>
    <w:rsid w:val="00BC7B1B"/>
    <w:rsid w:val="00BD4562"/>
    <w:rsid w:val="00BD4EA2"/>
    <w:rsid w:val="00BD6283"/>
    <w:rsid w:val="00BD7D64"/>
    <w:rsid w:val="00BE2C2F"/>
    <w:rsid w:val="00BF0F05"/>
    <w:rsid w:val="00BF426F"/>
    <w:rsid w:val="00BF6706"/>
    <w:rsid w:val="00C01387"/>
    <w:rsid w:val="00C017BD"/>
    <w:rsid w:val="00C1675C"/>
    <w:rsid w:val="00C259CE"/>
    <w:rsid w:val="00C25B62"/>
    <w:rsid w:val="00C26802"/>
    <w:rsid w:val="00C27703"/>
    <w:rsid w:val="00C27F6B"/>
    <w:rsid w:val="00C353FE"/>
    <w:rsid w:val="00C36CA2"/>
    <w:rsid w:val="00C42A69"/>
    <w:rsid w:val="00C432A7"/>
    <w:rsid w:val="00C457BE"/>
    <w:rsid w:val="00C46DCA"/>
    <w:rsid w:val="00C5205C"/>
    <w:rsid w:val="00C52473"/>
    <w:rsid w:val="00C56586"/>
    <w:rsid w:val="00C6173B"/>
    <w:rsid w:val="00C61F8C"/>
    <w:rsid w:val="00C6289D"/>
    <w:rsid w:val="00C62F4F"/>
    <w:rsid w:val="00C63AF0"/>
    <w:rsid w:val="00C649E2"/>
    <w:rsid w:val="00C6576D"/>
    <w:rsid w:val="00C75527"/>
    <w:rsid w:val="00C75599"/>
    <w:rsid w:val="00C816CD"/>
    <w:rsid w:val="00C8460A"/>
    <w:rsid w:val="00C86664"/>
    <w:rsid w:val="00C86F6C"/>
    <w:rsid w:val="00C952A5"/>
    <w:rsid w:val="00CA3BAC"/>
    <w:rsid w:val="00CA6A06"/>
    <w:rsid w:val="00CB503B"/>
    <w:rsid w:val="00CB7EE6"/>
    <w:rsid w:val="00CC0B2D"/>
    <w:rsid w:val="00CC4DD8"/>
    <w:rsid w:val="00CD07CA"/>
    <w:rsid w:val="00CD127F"/>
    <w:rsid w:val="00CD13A5"/>
    <w:rsid w:val="00CD4C8A"/>
    <w:rsid w:val="00CD504F"/>
    <w:rsid w:val="00CD5229"/>
    <w:rsid w:val="00CD5F36"/>
    <w:rsid w:val="00CE2649"/>
    <w:rsid w:val="00CE27AE"/>
    <w:rsid w:val="00CE44D5"/>
    <w:rsid w:val="00CE584B"/>
    <w:rsid w:val="00CE71B2"/>
    <w:rsid w:val="00CE75FC"/>
    <w:rsid w:val="00CF00EE"/>
    <w:rsid w:val="00CF10F3"/>
    <w:rsid w:val="00CF257C"/>
    <w:rsid w:val="00CF359A"/>
    <w:rsid w:val="00CF4213"/>
    <w:rsid w:val="00CF768E"/>
    <w:rsid w:val="00D017BC"/>
    <w:rsid w:val="00D05EDA"/>
    <w:rsid w:val="00D072C2"/>
    <w:rsid w:val="00D148B4"/>
    <w:rsid w:val="00D15823"/>
    <w:rsid w:val="00D23490"/>
    <w:rsid w:val="00D26F83"/>
    <w:rsid w:val="00D353D3"/>
    <w:rsid w:val="00D36F5C"/>
    <w:rsid w:val="00D402A1"/>
    <w:rsid w:val="00D40D13"/>
    <w:rsid w:val="00D42104"/>
    <w:rsid w:val="00D42DE6"/>
    <w:rsid w:val="00D47E4B"/>
    <w:rsid w:val="00D51FE3"/>
    <w:rsid w:val="00D556F6"/>
    <w:rsid w:val="00D6195A"/>
    <w:rsid w:val="00D6215E"/>
    <w:rsid w:val="00D63E47"/>
    <w:rsid w:val="00D64330"/>
    <w:rsid w:val="00D72678"/>
    <w:rsid w:val="00D73926"/>
    <w:rsid w:val="00D74ECB"/>
    <w:rsid w:val="00D76C15"/>
    <w:rsid w:val="00D76C30"/>
    <w:rsid w:val="00D77973"/>
    <w:rsid w:val="00D80574"/>
    <w:rsid w:val="00D814AD"/>
    <w:rsid w:val="00D86599"/>
    <w:rsid w:val="00D9151F"/>
    <w:rsid w:val="00DA4354"/>
    <w:rsid w:val="00DA539F"/>
    <w:rsid w:val="00DB10BE"/>
    <w:rsid w:val="00DB2F57"/>
    <w:rsid w:val="00DB2FA3"/>
    <w:rsid w:val="00DC1249"/>
    <w:rsid w:val="00DC1B6C"/>
    <w:rsid w:val="00DC41A0"/>
    <w:rsid w:val="00DC4236"/>
    <w:rsid w:val="00DC59B4"/>
    <w:rsid w:val="00DD0A76"/>
    <w:rsid w:val="00DD313C"/>
    <w:rsid w:val="00DD5DA7"/>
    <w:rsid w:val="00DD5DFC"/>
    <w:rsid w:val="00DD6B7F"/>
    <w:rsid w:val="00DD6CAB"/>
    <w:rsid w:val="00DD743A"/>
    <w:rsid w:val="00DE1CFD"/>
    <w:rsid w:val="00DE688C"/>
    <w:rsid w:val="00DE6A2E"/>
    <w:rsid w:val="00DE7FA4"/>
    <w:rsid w:val="00DF075E"/>
    <w:rsid w:val="00DF0AFA"/>
    <w:rsid w:val="00DF0FAE"/>
    <w:rsid w:val="00DF39D7"/>
    <w:rsid w:val="00DF65C4"/>
    <w:rsid w:val="00DF6E45"/>
    <w:rsid w:val="00E0457D"/>
    <w:rsid w:val="00E0577C"/>
    <w:rsid w:val="00E123B6"/>
    <w:rsid w:val="00E15DD2"/>
    <w:rsid w:val="00E217C1"/>
    <w:rsid w:val="00E22BA1"/>
    <w:rsid w:val="00E24C75"/>
    <w:rsid w:val="00E25928"/>
    <w:rsid w:val="00E267CF"/>
    <w:rsid w:val="00E2783A"/>
    <w:rsid w:val="00E33347"/>
    <w:rsid w:val="00E335D3"/>
    <w:rsid w:val="00E339DD"/>
    <w:rsid w:val="00E355FE"/>
    <w:rsid w:val="00E35A70"/>
    <w:rsid w:val="00E374E5"/>
    <w:rsid w:val="00E37F1F"/>
    <w:rsid w:val="00E456F9"/>
    <w:rsid w:val="00E45C59"/>
    <w:rsid w:val="00E45DAF"/>
    <w:rsid w:val="00E46678"/>
    <w:rsid w:val="00E46B75"/>
    <w:rsid w:val="00E5357F"/>
    <w:rsid w:val="00E54E21"/>
    <w:rsid w:val="00E557A9"/>
    <w:rsid w:val="00E575A7"/>
    <w:rsid w:val="00E662FA"/>
    <w:rsid w:val="00E6716F"/>
    <w:rsid w:val="00E6754F"/>
    <w:rsid w:val="00E67707"/>
    <w:rsid w:val="00E67BED"/>
    <w:rsid w:val="00E750BB"/>
    <w:rsid w:val="00E77997"/>
    <w:rsid w:val="00E81305"/>
    <w:rsid w:val="00E81687"/>
    <w:rsid w:val="00E82D56"/>
    <w:rsid w:val="00E905EF"/>
    <w:rsid w:val="00E920CA"/>
    <w:rsid w:val="00E92833"/>
    <w:rsid w:val="00EA0EFB"/>
    <w:rsid w:val="00EA4C0D"/>
    <w:rsid w:val="00EA52F9"/>
    <w:rsid w:val="00EB0250"/>
    <w:rsid w:val="00EB19F5"/>
    <w:rsid w:val="00EB2FB4"/>
    <w:rsid w:val="00EB30C3"/>
    <w:rsid w:val="00EB4176"/>
    <w:rsid w:val="00EB678B"/>
    <w:rsid w:val="00EB7A88"/>
    <w:rsid w:val="00EC2057"/>
    <w:rsid w:val="00EC4295"/>
    <w:rsid w:val="00EC6383"/>
    <w:rsid w:val="00EC7005"/>
    <w:rsid w:val="00ED36B0"/>
    <w:rsid w:val="00ED4901"/>
    <w:rsid w:val="00ED5144"/>
    <w:rsid w:val="00EE1ED9"/>
    <w:rsid w:val="00EE684D"/>
    <w:rsid w:val="00EF6E2B"/>
    <w:rsid w:val="00EF70DB"/>
    <w:rsid w:val="00EF7115"/>
    <w:rsid w:val="00F00F27"/>
    <w:rsid w:val="00F0164C"/>
    <w:rsid w:val="00F0377F"/>
    <w:rsid w:val="00F04840"/>
    <w:rsid w:val="00F06675"/>
    <w:rsid w:val="00F11199"/>
    <w:rsid w:val="00F11920"/>
    <w:rsid w:val="00F132FF"/>
    <w:rsid w:val="00F15E73"/>
    <w:rsid w:val="00F16EA3"/>
    <w:rsid w:val="00F17A01"/>
    <w:rsid w:val="00F2062C"/>
    <w:rsid w:val="00F213B7"/>
    <w:rsid w:val="00F23338"/>
    <w:rsid w:val="00F23A95"/>
    <w:rsid w:val="00F244F4"/>
    <w:rsid w:val="00F27429"/>
    <w:rsid w:val="00F27664"/>
    <w:rsid w:val="00F30B30"/>
    <w:rsid w:val="00F32FEC"/>
    <w:rsid w:val="00F364AD"/>
    <w:rsid w:val="00F374DE"/>
    <w:rsid w:val="00F41A78"/>
    <w:rsid w:val="00F41BAF"/>
    <w:rsid w:val="00F42153"/>
    <w:rsid w:val="00F45F97"/>
    <w:rsid w:val="00F53118"/>
    <w:rsid w:val="00F539A8"/>
    <w:rsid w:val="00F53BC8"/>
    <w:rsid w:val="00F65EB5"/>
    <w:rsid w:val="00F66F91"/>
    <w:rsid w:val="00F71CA6"/>
    <w:rsid w:val="00F76E25"/>
    <w:rsid w:val="00F83E3F"/>
    <w:rsid w:val="00F86F89"/>
    <w:rsid w:val="00F93D71"/>
    <w:rsid w:val="00FA5A3E"/>
    <w:rsid w:val="00FB1F62"/>
    <w:rsid w:val="00FB241F"/>
    <w:rsid w:val="00FB371C"/>
    <w:rsid w:val="00FB3F8D"/>
    <w:rsid w:val="00FB450C"/>
    <w:rsid w:val="00FB76A9"/>
    <w:rsid w:val="00FC1B90"/>
    <w:rsid w:val="00FC2591"/>
    <w:rsid w:val="00FC3267"/>
    <w:rsid w:val="00FC3E1D"/>
    <w:rsid w:val="00FD56C0"/>
    <w:rsid w:val="00FD5BBE"/>
    <w:rsid w:val="00FD5F02"/>
    <w:rsid w:val="00FE0D4C"/>
    <w:rsid w:val="00FE18D8"/>
    <w:rsid w:val="00FE19C9"/>
    <w:rsid w:val="00FE528E"/>
    <w:rsid w:val="00FE6E13"/>
    <w:rsid w:val="00FF1C74"/>
    <w:rsid w:val="00FF242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50F7-6FCE-4806-AFCF-980624E2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Plotnikov</cp:lastModifiedBy>
  <cp:revision>3</cp:revision>
  <dcterms:created xsi:type="dcterms:W3CDTF">2018-04-24T13:09:00Z</dcterms:created>
  <dcterms:modified xsi:type="dcterms:W3CDTF">2018-04-24T13:10:00Z</dcterms:modified>
</cp:coreProperties>
</file>