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D01" w:rsidRDefault="008771D9" w:rsidP="001857B3">
      <w:pPr>
        <w:spacing w:before="240" w:line="240" w:lineRule="auto"/>
        <w:ind w:left="284"/>
        <w:contextualSpacing/>
        <w:jc w:val="center"/>
        <w:rPr>
          <w:rFonts w:ascii="Times New Roman" w:eastAsia="Times New Roman" w:hAnsi="Times New Roman" w:cs="Times New Roman"/>
          <w:bCs/>
          <w:spacing w:val="-6"/>
          <w:sz w:val="28"/>
          <w:szCs w:val="28"/>
          <w:lang w:eastAsia="ru-RU"/>
        </w:rPr>
      </w:pPr>
      <w:r>
        <w:rPr>
          <w:rFonts w:ascii="Times New Roman" w:eastAsia="Times New Roman" w:hAnsi="Times New Roman" w:cs="Times New Roman"/>
          <w:bCs/>
          <w:spacing w:val="-6"/>
          <w:sz w:val="28"/>
          <w:szCs w:val="28"/>
          <w:lang w:eastAsia="ru-RU"/>
        </w:rPr>
        <w:t>Частное учреждение образовательная организация высшего образования</w:t>
      </w:r>
    </w:p>
    <w:p w:rsidR="008771D9" w:rsidRPr="001857B3" w:rsidRDefault="008771D9" w:rsidP="001857B3">
      <w:pPr>
        <w:spacing w:before="240" w:line="240" w:lineRule="auto"/>
        <w:ind w:left="284"/>
        <w:contextualSpacing/>
        <w:jc w:val="center"/>
        <w:rPr>
          <w:rFonts w:ascii="Times New Roman" w:eastAsia="Times New Roman" w:hAnsi="Times New Roman" w:cs="Times New Roman"/>
          <w:bCs/>
          <w:spacing w:val="-6"/>
          <w:sz w:val="28"/>
          <w:szCs w:val="28"/>
          <w:lang w:eastAsia="ru-RU"/>
        </w:rPr>
      </w:pPr>
      <w:r>
        <w:rPr>
          <w:rFonts w:ascii="Times New Roman" w:eastAsia="Times New Roman" w:hAnsi="Times New Roman" w:cs="Times New Roman"/>
          <w:bCs/>
          <w:spacing w:val="-6"/>
          <w:sz w:val="28"/>
          <w:szCs w:val="28"/>
          <w:lang w:eastAsia="ru-RU"/>
        </w:rPr>
        <w:t>«Омская гуманитарная академия»</w:t>
      </w:r>
    </w:p>
    <w:p w:rsidR="006E6D01" w:rsidRPr="001857B3" w:rsidRDefault="006E6D01" w:rsidP="001857B3">
      <w:pPr>
        <w:spacing w:before="240" w:line="240" w:lineRule="auto"/>
        <w:ind w:left="284"/>
        <w:contextualSpacing/>
        <w:jc w:val="center"/>
        <w:rPr>
          <w:rFonts w:ascii="Times New Roman" w:eastAsia="Times New Roman" w:hAnsi="Times New Roman" w:cs="Times New Roman"/>
          <w:bCs/>
          <w:spacing w:val="-6"/>
          <w:sz w:val="28"/>
          <w:szCs w:val="28"/>
          <w:lang w:eastAsia="ru-RU"/>
        </w:rPr>
      </w:pPr>
    </w:p>
    <w:p w:rsidR="006E6D01" w:rsidRPr="001857B3" w:rsidRDefault="006E6D01" w:rsidP="001857B3">
      <w:pPr>
        <w:spacing w:before="240" w:line="240" w:lineRule="auto"/>
        <w:ind w:left="284"/>
        <w:contextualSpacing/>
        <w:jc w:val="center"/>
        <w:rPr>
          <w:rFonts w:ascii="Times New Roman" w:eastAsia="Times New Roman" w:hAnsi="Times New Roman" w:cs="Times New Roman"/>
          <w:bCs/>
          <w:spacing w:val="-6"/>
          <w:sz w:val="28"/>
          <w:szCs w:val="28"/>
          <w:lang w:eastAsia="ru-RU"/>
        </w:rPr>
      </w:pPr>
    </w:p>
    <w:p w:rsidR="006E6D01" w:rsidRPr="001857B3" w:rsidRDefault="006E6D01" w:rsidP="001857B3">
      <w:pPr>
        <w:spacing w:before="240" w:line="240" w:lineRule="auto"/>
        <w:ind w:left="284"/>
        <w:contextualSpacing/>
        <w:jc w:val="center"/>
        <w:rPr>
          <w:rFonts w:ascii="Times New Roman" w:eastAsia="Times New Roman" w:hAnsi="Times New Roman" w:cs="Times New Roman"/>
          <w:bCs/>
          <w:spacing w:val="-6"/>
          <w:sz w:val="28"/>
          <w:szCs w:val="28"/>
          <w:lang w:eastAsia="ru-RU"/>
        </w:rPr>
      </w:pPr>
    </w:p>
    <w:p w:rsidR="006E6D01" w:rsidRPr="001857B3" w:rsidRDefault="006E6D01" w:rsidP="001857B3">
      <w:pPr>
        <w:spacing w:before="240" w:line="240" w:lineRule="auto"/>
        <w:ind w:left="284"/>
        <w:contextualSpacing/>
        <w:jc w:val="center"/>
        <w:rPr>
          <w:rFonts w:ascii="Times New Roman" w:eastAsia="Times New Roman" w:hAnsi="Times New Roman" w:cs="Times New Roman"/>
          <w:bCs/>
          <w:spacing w:val="-6"/>
          <w:sz w:val="28"/>
          <w:szCs w:val="28"/>
          <w:lang w:eastAsia="ru-RU"/>
        </w:rPr>
      </w:pPr>
    </w:p>
    <w:p w:rsidR="006E6D01" w:rsidRDefault="006E6D01" w:rsidP="001857B3">
      <w:pPr>
        <w:spacing w:before="240" w:line="240" w:lineRule="auto"/>
        <w:ind w:left="284"/>
        <w:contextualSpacing/>
        <w:jc w:val="center"/>
        <w:rPr>
          <w:rFonts w:ascii="Times New Roman" w:eastAsia="Times New Roman" w:hAnsi="Times New Roman" w:cs="Times New Roman"/>
          <w:bCs/>
          <w:spacing w:val="-6"/>
          <w:sz w:val="28"/>
          <w:szCs w:val="28"/>
          <w:lang w:eastAsia="ru-RU"/>
        </w:rPr>
      </w:pPr>
    </w:p>
    <w:p w:rsidR="001857B3" w:rsidRDefault="001857B3" w:rsidP="001857B3">
      <w:pPr>
        <w:spacing w:before="240" w:line="240" w:lineRule="auto"/>
        <w:ind w:left="284"/>
        <w:contextualSpacing/>
        <w:jc w:val="center"/>
        <w:rPr>
          <w:rFonts w:ascii="Times New Roman" w:eastAsia="Times New Roman" w:hAnsi="Times New Roman" w:cs="Times New Roman"/>
          <w:bCs/>
          <w:spacing w:val="-6"/>
          <w:sz w:val="28"/>
          <w:szCs w:val="28"/>
          <w:lang w:eastAsia="ru-RU"/>
        </w:rPr>
      </w:pPr>
    </w:p>
    <w:p w:rsidR="001857B3" w:rsidRPr="005F2908" w:rsidRDefault="001857B3" w:rsidP="001857B3">
      <w:pPr>
        <w:spacing w:before="240" w:line="240" w:lineRule="auto"/>
        <w:ind w:left="284"/>
        <w:contextualSpacing/>
        <w:jc w:val="center"/>
        <w:rPr>
          <w:rFonts w:ascii="Times New Roman" w:eastAsia="Times New Roman" w:hAnsi="Times New Roman" w:cs="Times New Roman"/>
          <w:bCs/>
          <w:spacing w:val="-6"/>
          <w:sz w:val="28"/>
          <w:szCs w:val="28"/>
          <w:lang w:eastAsia="ru-RU"/>
        </w:rPr>
      </w:pPr>
    </w:p>
    <w:p w:rsidR="001857B3" w:rsidRPr="005F2908" w:rsidRDefault="001857B3" w:rsidP="001857B3">
      <w:pPr>
        <w:spacing w:before="240" w:line="240" w:lineRule="auto"/>
        <w:ind w:left="284"/>
        <w:contextualSpacing/>
        <w:jc w:val="center"/>
        <w:rPr>
          <w:rFonts w:ascii="Times New Roman" w:eastAsia="Times New Roman" w:hAnsi="Times New Roman" w:cs="Times New Roman"/>
          <w:bCs/>
          <w:spacing w:val="-6"/>
          <w:sz w:val="28"/>
          <w:szCs w:val="28"/>
          <w:lang w:eastAsia="ru-RU"/>
        </w:rPr>
      </w:pPr>
    </w:p>
    <w:p w:rsidR="006E6D01" w:rsidRPr="005F2908" w:rsidRDefault="006E6D01" w:rsidP="008771D9">
      <w:pPr>
        <w:spacing w:before="240" w:line="240" w:lineRule="auto"/>
        <w:ind w:left="284"/>
        <w:contextualSpacing/>
        <w:jc w:val="center"/>
        <w:rPr>
          <w:rFonts w:ascii="Times New Roman" w:eastAsia="Times New Roman" w:hAnsi="Times New Roman" w:cs="Times New Roman"/>
          <w:bCs/>
          <w:spacing w:val="-6"/>
          <w:sz w:val="28"/>
          <w:szCs w:val="28"/>
          <w:lang w:eastAsia="ru-RU"/>
        </w:rPr>
      </w:pPr>
    </w:p>
    <w:p w:rsidR="005F2908" w:rsidRPr="008771D9" w:rsidRDefault="005F2908" w:rsidP="008771D9">
      <w:pPr>
        <w:spacing w:after="0" w:line="240" w:lineRule="auto"/>
        <w:ind w:firstLine="709"/>
        <w:contextualSpacing/>
        <w:jc w:val="center"/>
        <w:rPr>
          <w:rFonts w:ascii="Times New Roman" w:hAnsi="Times New Roman" w:cs="Times New Roman"/>
          <w:spacing w:val="-6"/>
          <w:sz w:val="32"/>
          <w:szCs w:val="28"/>
        </w:rPr>
      </w:pPr>
      <w:r w:rsidRPr="008771D9">
        <w:rPr>
          <w:rFonts w:ascii="Times New Roman" w:hAnsi="Times New Roman" w:cs="Times New Roman"/>
          <w:spacing w:val="-6"/>
          <w:sz w:val="32"/>
          <w:szCs w:val="28"/>
        </w:rPr>
        <w:t>КОНТРОЛЬНАЯ РАБОТА</w:t>
      </w:r>
    </w:p>
    <w:p w:rsidR="005F2908" w:rsidRPr="005F2908" w:rsidRDefault="006E6D01" w:rsidP="008771D9">
      <w:pPr>
        <w:spacing w:after="0" w:line="360" w:lineRule="auto"/>
        <w:ind w:left="284"/>
        <w:contextualSpacing/>
        <w:jc w:val="center"/>
        <w:rPr>
          <w:rFonts w:ascii="Times New Roman" w:hAnsi="Times New Roman" w:cs="Times New Roman"/>
          <w:spacing w:val="-6"/>
          <w:sz w:val="28"/>
          <w:szCs w:val="28"/>
        </w:rPr>
      </w:pPr>
      <w:r w:rsidRPr="005F2908">
        <w:rPr>
          <w:rFonts w:ascii="Times New Roman" w:hAnsi="Times New Roman" w:cs="Times New Roman"/>
          <w:spacing w:val="-6"/>
          <w:sz w:val="28"/>
          <w:szCs w:val="28"/>
        </w:rPr>
        <w:t>на тему</w:t>
      </w:r>
      <w:r w:rsidR="005F2908" w:rsidRPr="005F2908">
        <w:rPr>
          <w:rFonts w:ascii="Times New Roman" w:hAnsi="Times New Roman" w:cs="Times New Roman"/>
          <w:spacing w:val="-6"/>
          <w:sz w:val="28"/>
          <w:szCs w:val="28"/>
        </w:rPr>
        <w:t>:</w:t>
      </w:r>
    </w:p>
    <w:p w:rsidR="006E6D01" w:rsidRPr="005F2908" w:rsidRDefault="003313A7" w:rsidP="008771D9">
      <w:pPr>
        <w:spacing w:after="0" w:line="360" w:lineRule="auto"/>
        <w:ind w:left="284"/>
        <w:contextualSpacing/>
        <w:jc w:val="center"/>
        <w:rPr>
          <w:rFonts w:ascii="Times New Roman" w:hAnsi="Times New Roman" w:cs="Times New Roman"/>
          <w:spacing w:val="-6"/>
          <w:sz w:val="28"/>
          <w:szCs w:val="28"/>
        </w:rPr>
      </w:pPr>
      <w:r w:rsidRPr="005F2908">
        <w:rPr>
          <w:rFonts w:ascii="Times New Roman" w:hAnsi="Times New Roman" w:cs="Times New Roman"/>
          <w:spacing w:val="-6"/>
          <w:sz w:val="28"/>
          <w:szCs w:val="28"/>
        </w:rPr>
        <w:t>Принятие христианства на Руси. Влияние православия на культурное и политическое развитие Руси – России</w:t>
      </w:r>
    </w:p>
    <w:p w:rsidR="005F2908" w:rsidRPr="005F2908" w:rsidRDefault="005F2908" w:rsidP="008771D9">
      <w:pPr>
        <w:spacing w:after="0" w:line="360" w:lineRule="auto"/>
        <w:ind w:left="284"/>
        <w:contextualSpacing/>
        <w:jc w:val="center"/>
        <w:rPr>
          <w:rFonts w:ascii="Times New Roman" w:eastAsia="Times New Roman" w:hAnsi="Times New Roman" w:cs="Times New Roman"/>
          <w:spacing w:val="-6"/>
          <w:sz w:val="28"/>
          <w:szCs w:val="28"/>
        </w:rPr>
      </w:pPr>
      <w:r w:rsidRPr="005F2908">
        <w:rPr>
          <w:rFonts w:ascii="Times New Roman" w:hAnsi="Times New Roman" w:cs="Times New Roman"/>
          <w:spacing w:val="-6"/>
          <w:sz w:val="28"/>
          <w:szCs w:val="28"/>
        </w:rPr>
        <w:t>по учебной дисциплине: История</w:t>
      </w:r>
    </w:p>
    <w:p w:rsidR="006E6D01" w:rsidRPr="001857B3" w:rsidRDefault="006E6D01" w:rsidP="005F2908">
      <w:pPr>
        <w:spacing w:before="240" w:line="240" w:lineRule="auto"/>
        <w:ind w:left="284"/>
        <w:contextualSpacing/>
        <w:jc w:val="center"/>
        <w:rPr>
          <w:rFonts w:ascii="Times New Roman" w:eastAsia="Times New Roman" w:hAnsi="Times New Roman" w:cs="Times New Roman"/>
          <w:spacing w:val="-6"/>
          <w:sz w:val="28"/>
          <w:szCs w:val="28"/>
          <w:lang w:eastAsia="ru-RU"/>
        </w:rPr>
      </w:pPr>
    </w:p>
    <w:p w:rsidR="006E6D01" w:rsidRDefault="006E6D01" w:rsidP="005F2908">
      <w:pPr>
        <w:spacing w:before="240" w:line="240" w:lineRule="auto"/>
        <w:ind w:left="284"/>
        <w:contextualSpacing/>
        <w:jc w:val="center"/>
        <w:rPr>
          <w:rFonts w:ascii="Times New Roman" w:eastAsia="Times New Roman" w:hAnsi="Times New Roman" w:cs="Times New Roman"/>
          <w:spacing w:val="-6"/>
          <w:sz w:val="28"/>
          <w:szCs w:val="28"/>
          <w:lang w:eastAsia="ru-RU"/>
        </w:rPr>
      </w:pPr>
    </w:p>
    <w:p w:rsidR="001857B3" w:rsidRDefault="001857B3" w:rsidP="001857B3">
      <w:pPr>
        <w:spacing w:before="240" w:line="240" w:lineRule="auto"/>
        <w:ind w:left="284"/>
        <w:contextualSpacing/>
        <w:jc w:val="both"/>
        <w:rPr>
          <w:rFonts w:ascii="Times New Roman" w:eastAsia="Times New Roman" w:hAnsi="Times New Roman" w:cs="Times New Roman"/>
          <w:spacing w:val="-6"/>
          <w:sz w:val="28"/>
          <w:szCs w:val="28"/>
          <w:lang w:eastAsia="ru-RU"/>
        </w:rPr>
      </w:pPr>
    </w:p>
    <w:p w:rsidR="001857B3" w:rsidRPr="001857B3" w:rsidRDefault="001857B3" w:rsidP="001857B3">
      <w:pPr>
        <w:spacing w:before="240" w:line="240" w:lineRule="auto"/>
        <w:ind w:left="284"/>
        <w:contextualSpacing/>
        <w:jc w:val="both"/>
        <w:rPr>
          <w:rFonts w:ascii="Times New Roman" w:eastAsia="Times New Roman" w:hAnsi="Times New Roman" w:cs="Times New Roman"/>
          <w:spacing w:val="-6"/>
          <w:sz w:val="28"/>
          <w:szCs w:val="28"/>
          <w:lang w:eastAsia="ru-RU"/>
        </w:rPr>
      </w:pPr>
    </w:p>
    <w:p w:rsidR="006E6D01" w:rsidRPr="001857B3" w:rsidRDefault="006E6D01" w:rsidP="008771D9">
      <w:pPr>
        <w:spacing w:before="240" w:line="360" w:lineRule="auto"/>
        <w:ind w:left="284"/>
        <w:contextualSpacing/>
        <w:jc w:val="right"/>
        <w:rPr>
          <w:rFonts w:ascii="Times New Roman" w:eastAsia="Times New Roman" w:hAnsi="Times New Roman" w:cs="Times New Roman"/>
          <w:spacing w:val="-6"/>
          <w:sz w:val="28"/>
          <w:szCs w:val="28"/>
          <w:lang w:eastAsia="ru-RU"/>
        </w:rPr>
      </w:pPr>
    </w:p>
    <w:p w:rsidR="006E6D01" w:rsidRPr="001857B3" w:rsidRDefault="006E6D01" w:rsidP="008771D9">
      <w:pPr>
        <w:spacing w:before="240" w:line="360" w:lineRule="auto"/>
        <w:ind w:left="284"/>
        <w:contextualSpacing/>
        <w:jc w:val="right"/>
        <w:rPr>
          <w:rFonts w:ascii="Times New Roman" w:eastAsia="Times New Roman" w:hAnsi="Times New Roman" w:cs="Times New Roman"/>
          <w:spacing w:val="-6"/>
          <w:sz w:val="28"/>
          <w:szCs w:val="28"/>
          <w:lang w:eastAsia="ru-RU"/>
        </w:rPr>
      </w:pPr>
    </w:p>
    <w:p w:rsidR="006E6D01" w:rsidRDefault="006E6D01" w:rsidP="008771D9">
      <w:pPr>
        <w:spacing w:before="240" w:line="360" w:lineRule="auto"/>
        <w:ind w:left="284"/>
        <w:contextualSpacing/>
        <w:jc w:val="right"/>
        <w:rPr>
          <w:rFonts w:ascii="Times New Roman" w:eastAsia="Times New Roman" w:hAnsi="Times New Roman" w:cs="Times New Roman"/>
          <w:spacing w:val="-6"/>
          <w:sz w:val="28"/>
          <w:szCs w:val="28"/>
          <w:lang w:eastAsia="ru-RU"/>
        </w:rPr>
      </w:pPr>
      <w:r w:rsidRPr="001857B3">
        <w:rPr>
          <w:rFonts w:ascii="Times New Roman" w:eastAsia="Times New Roman" w:hAnsi="Times New Roman" w:cs="Times New Roman"/>
          <w:spacing w:val="-6"/>
          <w:sz w:val="28"/>
          <w:szCs w:val="28"/>
          <w:lang w:eastAsia="ru-RU"/>
        </w:rPr>
        <w:t>Выполнил</w:t>
      </w:r>
      <w:r w:rsidR="008771D9">
        <w:rPr>
          <w:rFonts w:ascii="Times New Roman" w:eastAsia="Times New Roman" w:hAnsi="Times New Roman" w:cs="Times New Roman"/>
          <w:spacing w:val="-6"/>
          <w:sz w:val="28"/>
          <w:szCs w:val="28"/>
          <w:lang w:eastAsia="ru-RU"/>
        </w:rPr>
        <w:t>а</w:t>
      </w:r>
      <w:r w:rsidRPr="001857B3">
        <w:rPr>
          <w:rFonts w:ascii="Times New Roman" w:eastAsia="Times New Roman" w:hAnsi="Times New Roman" w:cs="Times New Roman"/>
          <w:spacing w:val="-6"/>
          <w:sz w:val="28"/>
          <w:szCs w:val="28"/>
          <w:lang w:eastAsia="ru-RU"/>
        </w:rPr>
        <w:t>:</w:t>
      </w:r>
      <w:r w:rsidR="008771D9">
        <w:rPr>
          <w:rFonts w:ascii="Times New Roman" w:eastAsia="Times New Roman" w:hAnsi="Times New Roman" w:cs="Times New Roman"/>
          <w:spacing w:val="-6"/>
          <w:sz w:val="28"/>
          <w:szCs w:val="28"/>
          <w:lang w:eastAsia="ru-RU"/>
        </w:rPr>
        <w:t xml:space="preserve"> </w:t>
      </w:r>
    </w:p>
    <w:p w:rsidR="005F2908" w:rsidRPr="001857B3" w:rsidRDefault="005F2908" w:rsidP="008771D9">
      <w:pPr>
        <w:spacing w:before="240" w:line="360" w:lineRule="auto"/>
        <w:ind w:left="284"/>
        <w:contextualSpacing/>
        <w:jc w:val="right"/>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Направление подготовки:</w:t>
      </w:r>
    </w:p>
    <w:p w:rsidR="006E6D01" w:rsidRPr="001857B3" w:rsidRDefault="008771D9" w:rsidP="008771D9">
      <w:pPr>
        <w:spacing w:before="240" w:line="360" w:lineRule="auto"/>
        <w:ind w:left="284"/>
        <w:contextualSpacing/>
        <w:jc w:val="right"/>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Педагогическое образование</w:t>
      </w:r>
    </w:p>
    <w:p w:rsidR="006E6D01" w:rsidRPr="001857B3" w:rsidRDefault="008771D9" w:rsidP="008771D9">
      <w:pPr>
        <w:tabs>
          <w:tab w:val="left" w:pos="7305"/>
        </w:tabs>
        <w:spacing w:before="240" w:line="360" w:lineRule="auto"/>
        <w:ind w:left="284"/>
        <w:contextualSpacing/>
        <w:jc w:val="right"/>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Форма обучения: заочная</w:t>
      </w:r>
    </w:p>
    <w:p w:rsidR="006E6D01" w:rsidRPr="001857B3" w:rsidRDefault="006E6D01" w:rsidP="001857B3">
      <w:pPr>
        <w:spacing w:before="240" w:line="240" w:lineRule="auto"/>
        <w:ind w:left="284"/>
        <w:contextualSpacing/>
        <w:jc w:val="both"/>
        <w:rPr>
          <w:rFonts w:ascii="Times New Roman" w:eastAsia="Times New Roman" w:hAnsi="Times New Roman" w:cs="Times New Roman"/>
          <w:spacing w:val="-6"/>
          <w:sz w:val="28"/>
          <w:szCs w:val="28"/>
          <w:lang w:eastAsia="ru-RU"/>
        </w:rPr>
      </w:pPr>
    </w:p>
    <w:p w:rsidR="006E6D01" w:rsidRDefault="008771D9" w:rsidP="008771D9">
      <w:pPr>
        <w:spacing w:before="240" w:line="240" w:lineRule="auto"/>
        <w:ind w:left="284"/>
        <w:contextualSpacing/>
        <w:jc w:val="right"/>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Оценка:</w:t>
      </w:r>
    </w:p>
    <w:p w:rsidR="008771D9" w:rsidRDefault="008771D9" w:rsidP="008771D9">
      <w:pPr>
        <w:spacing w:before="240" w:line="240" w:lineRule="auto"/>
        <w:ind w:left="284"/>
        <w:contextualSpacing/>
        <w:jc w:val="right"/>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_____________________</w:t>
      </w:r>
    </w:p>
    <w:p w:rsidR="008771D9" w:rsidRDefault="008771D9" w:rsidP="008771D9">
      <w:pPr>
        <w:spacing w:before="240" w:line="240" w:lineRule="auto"/>
        <w:ind w:left="284"/>
        <w:contextualSpacing/>
        <w:jc w:val="right"/>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_____________________</w:t>
      </w:r>
    </w:p>
    <w:p w:rsidR="008771D9" w:rsidRDefault="008771D9" w:rsidP="008771D9">
      <w:pPr>
        <w:spacing w:before="240" w:line="240" w:lineRule="auto"/>
        <w:ind w:left="284"/>
        <w:contextualSpacing/>
        <w:jc w:val="right"/>
        <w:rPr>
          <w:rFonts w:ascii="Times New Roman" w:eastAsia="Times New Roman" w:hAnsi="Times New Roman" w:cs="Times New Roman"/>
          <w:spacing w:val="-6"/>
          <w:sz w:val="28"/>
          <w:szCs w:val="28"/>
          <w:lang w:eastAsia="ru-RU"/>
        </w:rPr>
      </w:pPr>
      <w:r w:rsidRPr="008771D9">
        <w:rPr>
          <w:rFonts w:ascii="Times New Roman" w:eastAsia="Times New Roman" w:hAnsi="Times New Roman" w:cs="Times New Roman"/>
          <w:spacing w:val="-6"/>
          <w:sz w:val="18"/>
          <w:szCs w:val="28"/>
          <w:lang w:eastAsia="ru-RU"/>
        </w:rPr>
        <w:t xml:space="preserve">Подпись    </w:t>
      </w:r>
      <w:r>
        <w:rPr>
          <w:rFonts w:ascii="Times New Roman" w:eastAsia="Times New Roman" w:hAnsi="Times New Roman" w:cs="Times New Roman"/>
          <w:spacing w:val="-6"/>
          <w:sz w:val="18"/>
          <w:szCs w:val="28"/>
          <w:lang w:eastAsia="ru-RU"/>
        </w:rPr>
        <w:tab/>
      </w:r>
      <w:r w:rsidRPr="008771D9">
        <w:rPr>
          <w:rFonts w:ascii="Times New Roman" w:eastAsia="Times New Roman" w:hAnsi="Times New Roman" w:cs="Times New Roman"/>
          <w:spacing w:val="-6"/>
          <w:sz w:val="18"/>
          <w:szCs w:val="28"/>
          <w:lang w:eastAsia="ru-RU"/>
        </w:rPr>
        <w:t>Фамилия И.О.</w:t>
      </w:r>
    </w:p>
    <w:p w:rsidR="006E6D01" w:rsidRDefault="008771D9" w:rsidP="008771D9">
      <w:pPr>
        <w:spacing w:before="240" w:line="240" w:lineRule="auto"/>
        <w:ind w:left="284"/>
        <w:contextualSpacing/>
        <w:jc w:val="right"/>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«___» ___________20__ г.</w:t>
      </w:r>
    </w:p>
    <w:p w:rsidR="001857B3" w:rsidRDefault="001857B3" w:rsidP="001857B3">
      <w:pPr>
        <w:spacing w:before="240" w:line="240" w:lineRule="auto"/>
        <w:ind w:left="284"/>
        <w:contextualSpacing/>
        <w:jc w:val="both"/>
        <w:rPr>
          <w:rFonts w:ascii="Times New Roman" w:eastAsia="Times New Roman" w:hAnsi="Times New Roman" w:cs="Times New Roman"/>
          <w:spacing w:val="-6"/>
          <w:sz w:val="28"/>
          <w:szCs w:val="28"/>
          <w:lang w:eastAsia="ru-RU"/>
        </w:rPr>
      </w:pPr>
    </w:p>
    <w:p w:rsidR="001857B3" w:rsidRDefault="001857B3" w:rsidP="001857B3">
      <w:pPr>
        <w:spacing w:before="240" w:line="240" w:lineRule="auto"/>
        <w:ind w:left="284"/>
        <w:contextualSpacing/>
        <w:jc w:val="both"/>
        <w:rPr>
          <w:rFonts w:ascii="Times New Roman" w:eastAsia="Times New Roman" w:hAnsi="Times New Roman" w:cs="Times New Roman"/>
          <w:spacing w:val="-6"/>
          <w:sz w:val="28"/>
          <w:szCs w:val="28"/>
          <w:lang w:eastAsia="ru-RU"/>
        </w:rPr>
      </w:pPr>
    </w:p>
    <w:p w:rsidR="001857B3" w:rsidRDefault="001857B3" w:rsidP="001857B3">
      <w:pPr>
        <w:spacing w:before="240" w:line="240" w:lineRule="auto"/>
        <w:ind w:left="284"/>
        <w:contextualSpacing/>
        <w:jc w:val="both"/>
        <w:rPr>
          <w:rFonts w:ascii="Times New Roman" w:eastAsia="Times New Roman" w:hAnsi="Times New Roman" w:cs="Times New Roman"/>
          <w:spacing w:val="-6"/>
          <w:sz w:val="28"/>
          <w:szCs w:val="28"/>
          <w:lang w:eastAsia="ru-RU"/>
        </w:rPr>
      </w:pPr>
    </w:p>
    <w:p w:rsidR="001857B3" w:rsidRDefault="001857B3" w:rsidP="005F2908">
      <w:pPr>
        <w:spacing w:before="240" w:line="240" w:lineRule="auto"/>
        <w:contextualSpacing/>
        <w:jc w:val="both"/>
        <w:rPr>
          <w:rFonts w:ascii="Times New Roman" w:eastAsia="Times New Roman" w:hAnsi="Times New Roman" w:cs="Times New Roman"/>
          <w:spacing w:val="-6"/>
          <w:sz w:val="28"/>
          <w:szCs w:val="28"/>
          <w:lang w:eastAsia="ru-RU"/>
        </w:rPr>
      </w:pPr>
      <w:bookmarkStart w:id="0" w:name="_GoBack"/>
      <w:bookmarkEnd w:id="0"/>
    </w:p>
    <w:p w:rsidR="005F2908" w:rsidRDefault="005F2908" w:rsidP="005F2908">
      <w:pPr>
        <w:spacing w:before="240" w:line="240" w:lineRule="auto"/>
        <w:contextualSpacing/>
        <w:jc w:val="both"/>
        <w:rPr>
          <w:rFonts w:ascii="Times New Roman" w:eastAsia="Times New Roman" w:hAnsi="Times New Roman" w:cs="Times New Roman"/>
          <w:spacing w:val="-6"/>
          <w:sz w:val="28"/>
          <w:szCs w:val="28"/>
          <w:lang w:eastAsia="ru-RU"/>
        </w:rPr>
      </w:pPr>
    </w:p>
    <w:p w:rsidR="001857B3" w:rsidRPr="001857B3" w:rsidRDefault="001857B3" w:rsidP="003313A7">
      <w:pPr>
        <w:spacing w:before="240" w:line="240" w:lineRule="auto"/>
        <w:contextualSpacing/>
        <w:jc w:val="both"/>
        <w:rPr>
          <w:rFonts w:ascii="Times New Roman" w:eastAsia="Times New Roman" w:hAnsi="Times New Roman" w:cs="Times New Roman"/>
          <w:spacing w:val="-6"/>
          <w:sz w:val="28"/>
          <w:szCs w:val="28"/>
          <w:lang w:eastAsia="ru-RU"/>
        </w:rPr>
      </w:pPr>
    </w:p>
    <w:p w:rsidR="006E6D01" w:rsidRPr="001857B3" w:rsidRDefault="008771D9" w:rsidP="001857B3">
      <w:pPr>
        <w:spacing w:before="240" w:line="240" w:lineRule="auto"/>
        <w:ind w:left="284"/>
        <w:contextualSpacing/>
        <w:jc w:val="center"/>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Омск, </w:t>
      </w:r>
      <w:r w:rsidR="006E6D01" w:rsidRPr="001857B3">
        <w:rPr>
          <w:rFonts w:ascii="Times New Roman" w:eastAsia="Times New Roman" w:hAnsi="Times New Roman" w:cs="Times New Roman"/>
          <w:spacing w:val="-6"/>
          <w:sz w:val="28"/>
          <w:szCs w:val="28"/>
          <w:lang w:eastAsia="ru-RU"/>
        </w:rPr>
        <w:t>2018</w:t>
      </w:r>
    </w:p>
    <w:p w:rsidR="006E6D01" w:rsidRPr="001857B3" w:rsidRDefault="006E6D01" w:rsidP="001857B3">
      <w:pPr>
        <w:spacing w:before="240" w:line="240" w:lineRule="auto"/>
        <w:ind w:left="284"/>
        <w:contextualSpacing/>
        <w:jc w:val="center"/>
        <w:rPr>
          <w:rFonts w:ascii="Times New Roman" w:eastAsia="Times New Roman" w:hAnsi="Times New Roman" w:cs="Times New Roman"/>
          <w:spacing w:val="-6"/>
          <w:sz w:val="28"/>
          <w:szCs w:val="28"/>
          <w:lang w:eastAsia="ru-RU"/>
        </w:rPr>
      </w:pPr>
      <w:r w:rsidRPr="001857B3">
        <w:rPr>
          <w:rFonts w:ascii="Times New Roman" w:eastAsia="Times New Roman" w:hAnsi="Times New Roman" w:cs="Times New Roman"/>
          <w:spacing w:val="-6"/>
          <w:sz w:val="28"/>
          <w:szCs w:val="28"/>
          <w:lang w:eastAsia="ru-RU"/>
        </w:rPr>
        <w:lastRenderedPageBreak/>
        <w:t>Содержание</w:t>
      </w:r>
    </w:p>
    <w:p w:rsidR="006E6D01" w:rsidRPr="001857B3" w:rsidRDefault="006E6D01" w:rsidP="003313A7">
      <w:pPr>
        <w:spacing w:before="240" w:line="360" w:lineRule="auto"/>
        <w:ind w:left="284"/>
        <w:jc w:val="both"/>
        <w:rPr>
          <w:rFonts w:ascii="Times New Roman" w:eastAsia="Times New Roman" w:hAnsi="Times New Roman" w:cs="Times New Roman"/>
          <w:spacing w:val="-6"/>
          <w:sz w:val="28"/>
          <w:szCs w:val="28"/>
          <w:lang w:eastAsia="ru-RU"/>
        </w:rPr>
      </w:pPr>
      <w:r w:rsidRPr="001857B3">
        <w:rPr>
          <w:rFonts w:ascii="Times New Roman" w:eastAsia="Times New Roman" w:hAnsi="Times New Roman" w:cs="Times New Roman"/>
          <w:spacing w:val="-6"/>
          <w:sz w:val="28"/>
          <w:szCs w:val="28"/>
          <w:lang w:eastAsia="ru-RU"/>
        </w:rPr>
        <w:t>Введение………………………………………………………………….….....3</w:t>
      </w:r>
    </w:p>
    <w:p w:rsidR="006E6D01" w:rsidRPr="001857B3" w:rsidRDefault="006E6D01" w:rsidP="003313A7">
      <w:pPr>
        <w:spacing w:before="240" w:line="360" w:lineRule="auto"/>
        <w:ind w:left="284"/>
        <w:jc w:val="both"/>
        <w:rPr>
          <w:rFonts w:ascii="Times New Roman" w:eastAsia="Times New Roman" w:hAnsi="Times New Roman" w:cs="Times New Roman"/>
          <w:spacing w:val="-6"/>
          <w:sz w:val="28"/>
          <w:szCs w:val="28"/>
          <w:lang w:eastAsia="ru-RU"/>
        </w:rPr>
      </w:pPr>
      <w:r w:rsidRPr="001857B3">
        <w:rPr>
          <w:rFonts w:ascii="Times New Roman" w:eastAsia="Times New Roman" w:hAnsi="Times New Roman" w:cs="Times New Roman"/>
          <w:spacing w:val="-6"/>
          <w:sz w:val="28"/>
          <w:szCs w:val="28"/>
          <w:lang w:eastAsia="ru-RU"/>
        </w:rPr>
        <w:t xml:space="preserve">Глава </w:t>
      </w:r>
      <w:r w:rsidRPr="001857B3">
        <w:rPr>
          <w:rFonts w:ascii="Times New Roman" w:eastAsia="Times New Roman" w:hAnsi="Times New Roman" w:cs="Times New Roman"/>
          <w:spacing w:val="-6"/>
          <w:sz w:val="28"/>
          <w:szCs w:val="28"/>
          <w:lang w:val="en-US" w:eastAsia="ru-RU"/>
        </w:rPr>
        <w:t>I</w:t>
      </w:r>
      <w:r w:rsidRPr="001857B3">
        <w:rPr>
          <w:rFonts w:ascii="Times New Roman" w:eastAsia="Times New Roman" w:hAnsi="Times New Roman" w:cs="Times New Roman"/>
          <w:spacing w:val="-6"/>
          <w:sz w:val="28"/>
          <w:szCs w:val="28"/>
          <w:lang w:eastAsia="ru-RU"/>
        </w:rPr>
        <w:t>. Дохристианская Киевская Русь</w:t>
      </w:r>
    </w:p>
    <w:p w:rsidR="00CA792C" w:rsidRPr="001857B3" w:rsidRDefault="006E6D01" w:rsidP="003313A7">
      <w:pPr>
        <w:pStyle w:val="a3"/>
        <w:numPr>
          <w:ilvl w:val="1"/>
          <w:numId w:val="1"/>
        </w:numPr>
        <w:spacing w:before="240" w:line="360" w:lineRule="auto"/>
        <w:ind w:left="284" w:firstLine="0"/>
        <w:contextualSpacing w:val="0"/>
        <w:jc w:val="both"/>
        <w:rPr>
          <w:rFonts w:ascii="Times New Roman" w:eastAsia="Times New Roman" w:hAnsi="Times New Roman" w:cs="Times New Roman"/>
          <w:bCs/>
          <w:spacing w:val="-6"/>
          <w:sz w:val="28"/>
          <w:szCs w:val="28"/>
          <w:lang w:eastAsia="ru-RU"/>
        </w:rPr>
      </w:pPr>
      <w:r w:rsidRPr="001857B3">
        <w:rPr>
          <w:rFonts w:ascii="Times New Roman" w:eastAsia="Times New Roman" w:hAnsi="Times New Roman" w:cs="Times New Roman"/>
          <w:bCs/>
          <w:spacing w:val="-6"/>
          <w:sz w:val="28"/>
          <w:szCs w:val="28"/>
          <w:lang w:eastAsia="ru-RU"/>
        </w:rPr>
        <w:t xml:space="preserve"> Язычество и первые христиане в Древней Руси…………………….....</w:t>
      </w:r>
      <w:r w:rsidR="000D28F9">
        <w:rPr>
          <w:rFonts w:ascii="Times New Roman" w:eastAsia="Times New Roman" w:hAnsi="Times New Roman" w:cs="Times New Roman"/>
          <w:bCs/>
          <w:spacing w:val="-6"/>
          <w:sz w:val="28"/>
          <w:szCs w:val="28"/>
          <w:lang w:eastAsia="ru-RU"/>
        </w:rPr>
        <w:t>......</w:t>
      </w:r>
      <w:r w:rsidRPr="001857B3">
        <w:rPr>
          <w:rFonts w:ascii="Times New Roman" w:eastAsia="Times New Roman" w:hAnsi="Times New Roman" w:cs="Times New Roman"/>
          <w:bCs/>
          <w:spacing w:val="-6"/>
          <w:sz w:val="28"/>
          <w:szCs w:val="28"/>
          <w:lang w:eastAsia="ru-RU"/>
        </w:rPr>
        <w:t>..</w:t>
      </w:r>
      <w:r w:rsidR="005E28E5">
        <w:rPr>
          <w:rFonts w:ascii="Times New Roman" w:eastAsia="Times New Roman" w:hAnsi="Times New Roman" w:cs="Times New Roman"/>
          <w:bCs/>
          <w:spacing w:val="-6"/>
          <w:sz w:val="28"/>
          <w:szCs w:val="28"/>
          <w:lang w:eastAsia="ru-RU"/>
        </w:rPr>
        <w:t>5</w:t>
      </w:r>
    </w:p>
    <w:p w:rsidR="00CA792C" w:rsidRPr="001857B3" w:rsidRDefault="00CA792C" w:rsidP="003313A7">
      <w:pPr>
        <w:pStyle w:val="a3"/>
        <w:numPr>
          <w:ilvl w:val="1"/>
          <w:numId w:val="1"/>
        </w:numPr>
        <w:spacing w:before="240" w:line="360" w:lineRule="auto"/>
        <w:ind w:left="284" w:firstLine="0"/>
        <w:contextualSpacing w:val="0"/>
        <w:jc w:val="both"/>
        <w:rPr>
          <w:rFonts w:ascii="Times New Roman" w:eastAsia="Times New Roman" w:hAnsi="Times New Roman" w:cs="Times New Roman"/>
          <w:bCs/>
          <w:spacing w:val="-6"/>
          <w:sz w:val="28"/>
          <w:szCs w:val="28"/>
          <w:lang w:eastAsia="ru-RU"/>
        </w:rPr>
      </w:pPr>
      <w:r w:rsidRPr="001857B3">
        <w:rPr>
          <w:rFonts w:ascii="Times New Roman" w:eastAsia="Times New Roman" w:hAnsi="Times New Roman" w:cs="Times New Roman"/>
          <w:bCs/>
          <w:color w:val="000000"/>
          <w:spacing w:val="-6"/>
          <w:sz w:val="28"/>
          <w:szCs w:val="28"/>
          <w:lang w:eastAsia="ru-RU"/>
        </w:rPr>
        <w:t xml:space="preserve">Причины и предпосылки </w:t>
      </w:r>
      <w:r w:rsidR="003313A7">
        <w:rPr>
          <w:rFonts w:ascii="Times New Roman" w:eastAsia="Times New Roman" w:hAnsi="Times New Roman" w:cs="Times New Roman"/>
          <w:bCs/>
          <w:color w:val="000000"/>
          <w:spacing w:val="-6"/>
          <w:sz w:val="28"/>
          <w:szCs w:val="28"/>
          <w:lang w:eastAsia="ru-RU"/>
        </w:rPr>
        <w:t>принятия христианства</w:t>
      </w:r>
      <w:r w:rsidRPr="001857B3">
        <w:rPr>
          <w:rFonts w:ascii="Times New Roman" w:eastAsia="Times New Roman" w:hAnsi="Times New Roman" w:cs="Times New Roman"/>
          <w:bCs/>
          <w:color w:val="000000"/>
          <w:spacing w:val="-6"/>
          <w:sz w:val="28"/>
          <w:szCs w:val="28"/>
          <w:lang w:eastAsia="ru-RU"/>
        </w:rPr>
        <w:t>. Русь перед выбором веры</w:t>
      </w:r>
      <w:r w:rsidR="005E28E5">
        <w:rPr>
          <w:rFonts w:ascii="Times New Roman" w:eastAsia="Times New Roman" w:hAnsi="Times New Roman" w:cs="Times New Roman"/>
          <w:bCs/>
          <w:color w:val="000000"/>
          <w:spacing w:val="-6"/>
          <w:sz w:val="28"/>
          <w:szCs w:val="28"/>
          <w:lang w:eastAsia="ru-RU"/>
        </w:rPr>
        <w:t>…………</w:t>
      </w:r>
      <w:r w:rsidR="003313A7">
        <w:rPr>
          <w:rFonts w:ascii="Times New Roman" w:eastAsia="Times New Roman" w:hAnsi="Times New Roman" w:cs="Times New Roman"/>
          <w:bCs/>
          <w:color w:val="000000"/>
          <w:spacing w:val="-6"/>
          <w:sz w:val="28"/>
          <w:szCs w:val="28"/>
          <w:lang w:eastAsia="ru-RU"/>
        </w:rPr>
        <w:t>………………………………………………………….…………</w:t>
      </w:r>
      <w:r w:rsidR="000D28F9">
        <w:rPr>
          <w:rFonts w:ascii="Times New Roman" w:eastAsia="Times New Roman" w:hAnsi="Times New Roman" w:cs="Times New Roman"/>
          <w:bCs/>
          <w:color w:val="000000"/>
          <w:spacing w:val="-6"/>
          <w:sz w:val="28"/>
          <w:szCs w:val="28"/>
          <w:lang w:eastAsia="ru-RU"/>
        </w:rPr>
        <w:t>.</w:t>
      </w:r>
      <w:r w:rsidR="005E28E5">
        <w:rPr>
          <w:rFonts w:ascii="Times New Roman" w:eastAsia="Times New Roman" w:hAnsi="Times New Roman" w:cs="Times New Roman"/>
          <w:bCs/>
          <w:color w:val="000000"/>
          <w:spacing w:val="-6"/>
          <w:sz w:val="28"/>
          <w:szCs w:val="28"/>
          <w:lang w:eastAsia="ru-RU"/>
        </w:rPr>
        <w:t>6</w:t>
      </w:r>
    </w:p>
    <w:p w:rsidR="006E6D01" w:rsidRPr="000D28F9" w:rsidRDefault="006E6D01" w:rsidP="003313A7">
      <w:pPr>
        <w:spacing w:before="240" w:line="360" w:lineRule="auto"/>
        <w:ind w:left="284"/>
        <w:jc w:val="both"/>
        <w:rPr>
          <w:rFonts w:ascii="Times New Roman" w:eastAsia="Times New Roman" w:hAnsi="Times New Roman" w:cs="Times New Roman"/>
          <w:bCs/>
          <w:spacing w:val="-6"/>
          <w:sz w:val="28"/>
          <w:szCs w:val="28"/>
          <w:lang w:eastAsia="ru-RU"/>
        </w:rPr>
      </w:pPr>
      <w:r w:rsidRPr="000D28F9">
        <w:rPr>
          <w:rFonts w:ascii="Times New Roman" w:eastAsia="Times New Roman" w:hAnsi="Times New Roman" w:cs="Times New Roman"/>
          <w:bCs/>
          <w:spacing w:val="-6"/>
          <w:sz w:val="28"/>
          <w:szCs w:val="28"/>
          <w:lang w:eastAsia="ru-RU"/>
        </w:rPr>
        <w:t xml:space="preserve">Глава </w:t>
      </w:r>
      <w:r w:rsidRPr="000D28F9">
        <w:rPr>
          <w:rFonts w:ascii="Times New Roman" w:eastAsia="Times New Roman" w:hAnsi="Times New Roman" w:cs="Times New Roman"/>
          <w:bCs/>
          <w:spacing w:val="-6"/>
          <w:sz w:val="28"/>
          <w:szCs w:val="28"/>
          <w:lang w:val="en-US" w:eastAsia="ru-RU"/>
        </w:rPr>
        <w:t>II</w:t>
      </w:r>
      <w:r w:rsidRPr="000D28F9">
        <w:rPr>
          <w:rFonts w:ascii="Times New Roman" w:eastAsia="Times New Roman" w:hAnsi="Times New Roman" w:cs="Times New Roman"/>
          <w:bCs/>
          <w:spacing w:val="-6"/>
          <w:sz w:val="28"/>
          <w:szCs w:val="28"/>
          <w:lang w:eastAsia="ru-RU"/>
        </w:rPr>
        <w:t>. Особенности христианизации древнерусского государства</w:t>
      </w:r>
    </w:p>
    <w:p w:rsidR="006E6D01" w:rsidRPr="001857B3" w:rsidRDefault="006E6D01" w:rsidP="003313A7">
      <w:pPr>
        <w:pStyle w:val="a3"/>
        <w:numPr>
          <w:ilvl w:val="1"/>
          <w:numId w:val="2"/>
        </w:numPr>
        <w:spacing w:before="240" w:line="360" w:lineRule="auto"/>
        <w:ind w:left="284" w:firstLine="0"/>
        <w:contextualSpacing w:val="0"/>
        <w:jc w:val="both"/>
        <w:rPr>
          <w:rFonts w:ascii="Times New Roman" w:eastAsia="Times New Roman" w:hAnsi="Times New Roman" w:cs="Times New Roman"/>
          <w:bCs/>
          <w:spacing w:val="-6"/>
          <w:sz w:val="28"/>
          <w:szCs w:val="28"/>
          <w:lang w:eastAsia="ru-RU"/>
        </w:rPr>
      </w:pPr>
      <w:r w:rsidRPr="001857B3">
        <w:rPr>
          <w:rFonts w:ascii="Times New Roman" w:eastAsia="Times New Roman" w:hAnsi="Times New Roman" w:cs="Times New Roman"/>
          <w:bCs/>
          <w:spacing w:val="-6"/>
          <w:sz w:val="28"/>
          <w:szCs w:val="28"/>
          <w:lang w:eastAsia="ru-RU"/>
        </w:rPr>
        <w:t xml:space="preserve"> Крещение Руси………………………………………………….…..…</w:t>
      </w:r>
      <w:r w:rsidR="000D28F9">
        <w:rPr>
          <w:rFonts w:ascii="Times New Roman" w:eastAsia="Times New Roman" w:hAnsi="Times New Roman" w:cs="Times New Roman"/>
          <w:bCs/>
          <w:spacing w:val="-6"/>
          <w:sz w:val="28"/>
          <w:szCs w:val="28"/>
          <w:lang w:eastAsia="ru-RU"/>
        </w:rPr>
        <w:t>…...</w:t>
      </w:r>
      <w:r w:rsidRPr="001857B3">
        <w:rPr>
          <w:rFonts w:ascii="Times New Roman" w:eastAsia="Times New Roman" w:hAnsi="Times New Roman" w:cs="Times New Roman"/>
          <w:bCs/>
          <w:spacing w:val="-6"/>
          <w:sz w:val="28"/>
          <w:szCs w:val="28"/>
          <w:lang w:eastAsia="ru-RU"/>
        </w:rPr>
        <w:t>...</w:t>
      </w:r>
      <w:r w:rsidR="005E28E5">
        <w:rPr>
          <w:rFonts w:ascii="Times New Roman" w:eastAsia="Times New Roman" w:hAnsi="Times New Roman" w:cs="Times New Roman"/>
          <w:bCs/>
          <w:spacing w:val="-6"/>
          <w:sz w:val="28"/>
          <w:szCs w:val="28"/>
          <w:lang w:eastAsia="ru-RU"/>
        </w:rPr>
        <w:t>8</w:t>
      </w:r>
    </w:p>
    <w:p w:rsidR="006E6D01" w:rsidRPr="001857B3" w:rsidRDefault="006E6D01" w:rsidP="003313A7">
      <w:pPr>
        <w:pStyle w:val="a3"/>
        <w:numPr>
          <w:ilvl w:val="1"/>
          <w:numId w:val="2"/>
        </w:numPr>
        <w:spacing w:before="240" w:line="360" w:lineRule="auto"/>
        <w:ind w:left="284" w:firstLine="0"/>
        <w:contextualSpacing w:val="0"/>
        <w:jc w:val="both"/>
        <w:rPr>
          <w:rFonts w:ascii="Times New Roman" w:eastAsia="Times New Roman" w:hAnsi="Times New Roman" w:cs="Times New Roman"/>
          <w:bCs/>
          <w:spacing w:val="-6"/>
          <w:sz w:val="28"/>
          <w:szCs w:val="28"/>
          <w:lang w:eastAsia="ru-RU"/>
        </w:rPr>
      </w:pPr>
      <w:r w:rsidRPr="001857B3">
        <w:rPr>
          <w:rFonts w:ascii="Times New Roman" w:eastAsia="Times New Roman" w:hAnsi="Times New Roman" w:cs="Times New Roman"/>
          <w:bCs/>
          <w:spacing w:val="-6"/>
          <w:sz w:val="28"/>
          <w:szCs w:val="28"/>
          <w:lang w:eastAsia="ru-RU"/>
        </w:rPr>
        <w:t xml:space="preserve"> Расп</w:t>
      </w:r>
      <w:r w:rsidRPr="001857B3">
        <w:rPr>
          <w:rFonts w:ascii="Times New Roman" w:hAnsi="Times New Roman" w:cs="Times New Roman"/>
          <w:spacing w:val="-6"/>
          <w:sz w:val="28"/>
          <w:szCs w:val="28"/>
        </w:rPr>
        <w:t>ространение христианства в Киевской Руси…………………......</w:t>
      </w:r>
      <w:r w:rsidR="000D28F9">
        <w:rPr>
          <w:rFonts w:ascii="Times New Roman" w:hAnsi="Times New Roman" w:cs="Times New Roman"/>
          <w:spacing w:val="-6"/>
          <w:sz w:val="28"/>
          <w:szCs w:val="28"/>
        </w:rPr>
        <w:t>.......</w:t>
      </w:r>
      <w:r w:rsidRPr="001857B3">
        <w:rPr>
          <w:rFonts w:ascii="Times New Roman" w:hAnsi="Times New Roman" w:cs="Times New Roman"/>
          <w:spacing w:val="-6"/>
          <w:sz w:val="28"/>
          <w:szCs w:val="28"/>
        </w:rPr>
        <w:t>..</w:t>
      </w:r>
      <w:r w:rsidR="000D28F9">
        <w:rPr>
          <w:rFonts w:ascii="Times New Roman" w:hAnsi="Times New Roman" w:cs="Times New Roman"/>
          <w:spacing w:val="-6"/>
          <w:sz w:val="28"/>
          <w:szCs w:val="28"/>
        </w:rPr>
        <w:t>8</w:t>
      </w:r>
    </w:p>
    <w:p w:rsidR="006E6D01" w:rsidRDefault="006E6D01" w:rsidP="0033130E">
      <w:pPr>
        <w:spacing w:line="480" w:lineRule="auto"/>
        <w:ind w:left="284"/>
        <w:rPr>
          <w:rFonts w:ascii="Times New Roman" w:eastAsia="Times New Roman" w:hAnsi="Times New Roman" w:cs="Times New Roman"/>
          <w:bCs/>
          <w:spacing w:val="6"/>
          <w:sz w:val="28"/>
          <w:szCs w:val="28"/>
          <w:lang w:eastAsia="ru-RU"/>
        </w:rPr>
      </w:pPr>
      <w:r w:rsidRPr="001857B3">
        <w:rPr>
          <w:rFonts w:ascii="Times New Roman" w:eastAsia="Times New Roman" w:hAnsi="Times New Roman" w:cs="Times New Roman"/>
          <w:spacing w:val="-6"/>
          <w:sz w:val="28"/>
          <w:szCs w:val="28"/>
          <w:lang w:eastAsia="ru-RU"/>
        </w:rPr>
        <w:t xml:space="preserve">Глава </w:t>
      </w:r>
      <w:r w:rsidRPr="001857B3">
        <w:rPr>
          <w:rFonts w:ascii="Times New Roman" w:eastAsia="Times New Roman" w:hAnsi="Times New Roman" w:cs="Times New Roman"/>
          <w:spacing w:val="-6"/>
          <w:sz w:val="28"/>
          <w:szCs w:val="28"/>
          <w:lang w:val="en-US" w:eastAsia="ru-RU"/>
        </w:rPr>
        <w:t>III</w:t>
      </w:r>
      <w:r w:rsidRPr="001857B3">
        <w:rPr>
          <w:rFonts w:ascii="Times New Roman" w:eastAsia="Times New Roman" w:hAnsi="Times New Roman" w:cs="Times New Roman"/>
          <w:spacing w:val="-6"/>
          <w:sz w:val="28"/>
          <w:szCs w:val="28"/>
          <w:lang w:eastAsia="ru-RU"/>
        </w:rPr>
        <w:t xml:space="preserve">. </w:t>
      </w:r>
      <w:r w:rsidR="003313A7" w:rsidRPr="00A5557C">
        <w:rPr>
          <w:rFonts w:ascii="Times New Roman" w:eastAsia="Times New Roman" w:hAnsi="Times New Roman" w:cs="Times New Roman"/>
          <w:bCs/>
          <w:spacing w:val="6"/>
          <w:sz w:val="28"/>
          <w:szCs w:val="28"/>
          <w:lang w:eastAsia="ru-RU"/>
        </w:rPr>
        <w:t xml:space="preserve">Последствия и значение </w:t>
      </w:r>
      <w:r w:rsidR="00BB0C07">
        <w:rPr>
          <w:rFonts w:ascii="Times New Roman" w:eastAsia="Times New Roman" w:hAnsi="Times New Roman" w:cs="Times New Roman"/>
          <w:bCs/>
          <w:spacing w:val="6"/>
          <w:sz w:val="28"/>
          <w:szCs w:val="28"/>
          <w:lang w:eastAsia="ru-RU"/>
        </w:rPr>
        <w:t>принятия христианства на Руси.</w:t>
      </w:r>
    </w:p>
    <w:p w:rsidR="00BB0C07" w:rsidRPr="003313A7" w:rsidRDefault="00BB0C07" w:rsidP="0033130E">
      <w:pPr>
        <w:spacing w:line="360" w:lineRule="auto"/>
        <w:ind w:left="284"/>
        <w:rPr>
          <w:rFonts w:ascii="Times New Roman" w:eastAsia="Times New Roman" w:hAnsi="Times New Roman" w:cs="Times New Roman"/>
          <w:bCs/>
          <w:spacing w:val="6"/>
          <w:sz w:val="28"/>
          <w:szCs w:val="28"/>
          <w:lang w:eastAsia="ru-RU"/>
        </w:rPr>
      </w:pPr>
      <w:r w:rsidRPr="00A5557C">
        <w:rPr>
          <w:rFonts w:ascii="Times New Roman" w:eastAsia="Times New Roman" w:hAnsi="Times New Roman" w:cs="Times New Roman"/>
          <w:bCs/>
          <w:spacing w:val="6"/>
          <w:sz w:val="28"/>
          <w:szCs w:val="28"/>
          <w:lang w:eastAsia="ru-RU"/>
        </w:rPr>
        <w:t>3.1. Влияние христианства на жизнь древнерусского государства</w:t>
      </w:r>
      <w:r>
        <w:rPr>
          <w:rFonts w:ascii="Times New Roman" w:eastAsia="Times New Roman" w:hAnsi="Times New Roman" w:cs="Times New Roman"/>
          <w:bCs/>
          <w:spacing w:val="6"/>
          <w:sz w:val="28"/>
          <w:szCs w:val="28"/>
          <w:lang w:eastAsia="ru-RU"/>
        </w:rPr>
        <w:t>…....10</w:t>
      </w:r>
    </w:p>
    <w:p w:rsidR="006E6D01" w:rsidRPr="001857B3" w:rsidRDefault="006E6D01" w:rsidP="003313A7">
      <w:pPr>
        <w:spacing w:before="240" w:after="0" w:line="360" w:lineRule="auto"/>
        <w:ind w:left="284"/>
        <w:jc w:val="both"/>
        <w:rPr>
          <w:rFonts w:ascii="Times New Roman" w:eastAsia="Times New Roman" w:hAnsi="Times New Roman" w:cs="Times New Roman"/>
          <w:bCs/>
          <w:spacing w:val="-6"/>
          <w:sz w:val="28"/>
          <w:szCs w:val="28"/>
          <w:lang w:eastAsia="ru-RU"/>
        </w:rPr>
      </w:pPr>
      <w:r w:rsidRPr="001857B3">
        <w:rPr>
          <w:rFonts w:ascii="Times New Roman" w:eastAsia="Times New Roman" w:hAnsi="Times New Roman" w:cs="Times New Roman"/>
          <w:bCs/>
          <w:spacing w:val="-6"/>
          <w:sz w:val="28"/>
          <w:szCs w:val="28"/>
          <w:lang w:eastAsia="ru-RU"/>
        </w:rPr>
        <w:t>3.</w:t>
      </w:r>
      <w:r w:rsidR="00BB0C07">
        <w:rPr>
          <w:rFonts w:ascii="Times New Roman" w:eastAsia="Times New Roman" w:hAnsi="Times New Roman" w:cs="Times New Roman"/>
          <w:bCs/>
          <w:spacing w:val="-6"/>
          <w:sz w:val="28"/>
          <w:szCs w:val="28"/>
          <w:lang w:eastAsia="ru-RU"/>
        </w:rPr>
        <w:t>2</w:t>
      </w:r>
      <w:r w:rsidRPr="001857B3">
        <w:rPr>
          <w:rFonts w:ascii="Times New Roman" w:eastAsia="Times New Roman" w:hAnsi="Times New Roman" w:cs="Times New Roman"/>
          <w:bCs/>
          <w:spacing w:val="-6"/>
          <w:sz w:val="28"/>
          <w:szCs w:val="28"/>
          <w:lang w:eastAsia="ru-RU"/>
        </w:rPr>
        <w:t xml:space="preserve">. </w:t>
      </w:r>
      <w:r w:rsidRPr="001857B3">
        <w:rPr>
          <w:rFonts w:ascii="Times New Roman" w:hAnsi="Times New Roman" w:cs="Times New Roman"/>
          <w:spacing w:val="-6"/>
          <w:sz w:val="28"/>
          <w:szCs w:val="28"/>
        </w:rPr>
        <w:t>Культурные последствия принятия христианства……………………</w:t>
      </w:r>
      <w:r w:rsidR="000D28F9">
        <w:rPr>
          <w:rFonts w:ascii="Times New Roman" w:hAnsi="Times New Roman" w:cs="Times New Roman"/>
          <w:spacing w:val="-6"/>
          <w:sz w:val="28"/>
          <w:szCs w:val="28"/>
        </w:rPr>
        <w:t>…..</w:t>
      </w:r>
      <w:r w:rsidRPr="001857B3">
        <w:rPr>
          <w:rFonts w:ascii="Times New Roman" w:hAnsi="Times New Roman" w:cs="Times New Roman"/>
          <w:spacing w:val="-6"/>
          <w:sz w:val="28"/>
          <w:szCs w:val="28"/>
        </w:rPr>
        <w:t>..</w:t>
      </w:r>
      <w:r w:rsidR="00BB0C07">
        <w:rPr>
          <w:rFonts w:ascii="Times New Roman" w:hAnsi="Times New Roman" w:cs="Times New Roman"/>
          <w:spacing w:val="-6"/>
          <w:sz w:val="28"/>
          <w:szCs w:val="28"/>
        </w:rPr>
        <w:t>13</w:t>
      </w:r>
    </w:p>
    <w:p w:rsidR="006E6D01" w:rsidRPr="001857B3" w:rsidRDefault="006E6D01" w:rsidP="003313A7">
      <w:pPr>
        <w:spacing w:before="240" w:line="360" w:lineRule="auto"/>
        <w:ind w:left="284"/>
        <w:jc w:val="both"/>
        <w:rPr>
          <w:rFonts w:ascii="Times New Roman" w:hAnsi="Times New Roman" w:cs="Times New Roman"/>
          <w:spacing w:val="-6"/>
          <w:sz w:val="28"/>
          <w:szCs w:val="28"/>
        </w:rPr>
      </w:pPr>
      <w:r w:rsidRPr="001857B3">
        <w:rPr>
          <w:rFonts w:ascii="Times New Roman" w:hAnsi="Times New Roman" w:cs="Times New Roman"/>
          <w:spacing w:val="-6"/>
          <w:sz w:val="28"/>
          <w:szCs w:val="28"/>
        </w:rPr>
        <w:t>Заключение……………………………………………………………….…</w:t>
      </w:r>
      <w:r w:rsidR="000D28F9">
        <w:rPr>
          <w:rFonts w:ascii="Times New Roman" w:hAnsi="Times New Roman" w:cs="Times New Roman"/>
          <w:spacing w:val="-6"/>
          <w:sz w:val="28"/>
          <w:szCs w:val="28"/>
        </w:rPr>
        <w:t>…..</w:t>
      </w:r>
      <w:r w:rsidRPr="001857B3">
        <w:rPr>
          <w:rFonts w:ascii="Times New Roman" w:hAnsi="Times New Roman" w:cs="Times New Roman"/>
          <w:spacing w:val="-6"/>
          <w:sz w:val="28"/>
          <w:szCs w:val="28"/>
        </w:rPr>
        <w:t>.</w:t>
      </w:r>
      <w:r w:rsidR="00BB0C07">
        <w:rPr>
          <w:rFonts w:ascii="Times New Roman" w:hAnsi="Times New Roman" w:cs="Times New Roman"/>
          <w:spacing w:val="-6"/>
          <w:sz w:val="28"/>
          <w:szCs w:val="28"/>
        </w:rPr>
        <w:t>1</w:t>
      </w:r>
      <w:r w:rsidR="005F2908">
        <w:rPr>
          <w:rFonts w:ascii="Times New Roman" w:hAnsi="Times New Roman" w:cs="Times New Roman"/>
          <w:spacing w:val="-6"/>
          <w:sz w:val="28"/>
          <w:szCs w:val="28"/>
        </w:rPr>
        <w:t>5</w:t>
      </w:r>
    </w:p>
    <w:p w:rsidR="006E6D01" w:rsidRPr="001857B3" w:rsidRDefault="006E6D01" w:rsidP="003313A7">
      <w:pPr>
        <w:spacing w:before="240" w:line="360" w:lineRule="auto"/>
        <w:ind w:left="284"/>
        <w:jc w:val="both"/>
        <w:rPr>
          <w:rFonts w:ascii="Times New Roman" w:eastAsia="Times New Roman" w:hAnsi="Times New Roman" w:cs="Times New Roman"/>
          <w:spacing w:val="-6"/>
          <w:sz w:val="28"/>
          <w:szCs w:val="28"/>
          <w:lang w:eastAsia="ru-RU"/>
        </w:rPr>
      </w:pPr>
      <w:r w:rsidRPr="001857B3">
        <w:rPr>
          <w:rFonts w:ascii="Times New Roman" w:eastAsia="Times New Roman" w:hAnsi="Times New Roman" w:cs="Times New Roman"/>
          <w:spacing w:val="-6"/>
          <w:sz w:val="28"/>
          <w:szCs w:val="28"/>
          <w:lang w:eastAsia="ru-RU"/>
        </w:rPr>
        <w:t>Список литературы…………………………………………………….……...</w:t>
      </w:r>
      <w:r w:rsidR="00BB0C07">
        <w:rPr>
          <w:rFonts w:ascii="Times New Roman" w:eastAsia="Times New Roman" w:hAnsi="Times New Roman" w:cs="Times New Roman"/>
          <w:spacing w:val="-6"/>
          <w:sz w:val="28"/>
          <w:szCs w:val="28"/>
          <w:lang w:eastAsia="ru-RU"/>
        </w:rPr>
        <w:t>.1</w:t>
      </w:r>
      <w:r w:rsidR="005F2908">
        <w:rPr>
          <w:rFonts w:ascii="Times New Roman" w:eastAsia="Times New Roman" w:hAnsi="Times New Roman" w:cs="Times New Roman"/>
          <w:spacing w:val="-6"/>
          <w:sz w:val="28"/>
          <w:szCs w:val="28"/>
          <w:lang w:eastAsia="ru-RU"/>
        </w:rPr>
        <w:t>6</w:t>
      </w:r>
    </w:p>
    <w:p w:rsidR="006E6D01" w:rsidRPr="001857B3" w:rsidRDefault="006E6D01" w:rsidP="001857B3">
      <w:pPr>
        <w:spacing w:before="240" w:line="240" w:lineRule="auto"/>
        <w:ind w:left="284"/>
        <w:jc w:val="center"/>
        <w:rPr>
          <w:rFonts w:ascii="Times New Roman" w:eastAsia="Times New Roman" w:hAnsi="Times New Roman" w:cs="Times New Roman"/>
          <w:bCs/>
          <w:spacing w:val="-6"/>
          <w:sz w:val="28"/>
          <w:szCs w:val="28"/>
          <w:lang w:eastAsia="ru-RU"/>
        </w:rPr>
      </w:pPr>
    </w:p>
    <w:p w:rsidR="006E6D01" w:rsidRPr="001857B3" w:rsidRDefault="006E6D01" w:rsidP="001857B3">
      <w:pPr>
        <w:spacing w:before="240" w:line="240" w:lineRule="auto"/>
        <w:ind w:left="284"/>
        <w:contextualSpacing/>
        <w:jc w:val="center"/>
        <w:rPr>
          <w:rFonts w:ascii="Times New Roman" w:eastAsia="Times New Roman" w:hAnsi="Times New Roman" w:cs="Times New Roman"/>
          <w:bCs/>
          <w:spacing w:val="-6"/>
          <w:sz w:val="28"/>
          <w:szCs w:val="28"/>
          <w:lang w:eastAsia="ru-RU"/>
        </w:rPr>
      </w:pPr>
    </w:p>
    <w:p w:rsidR="006E6D01" w:rsidRPr="001857B3" w:rsidRDefault="006E6D01" w:rsidP="001857B3">
      <w:pPr>
        <w:spacing w:before="240" w:line="240" w:lineRule="auto"/>
        <w:ind w:left="284"/>
        <w:contextualSpacing/>
        <w:jc w:val="center"/>
        <w:rPr>
          <w:rFonts w:ascii="Times New Roman" w:eastAsia="Times New Roman" w:hAnsi="Times New Roman" w:cs="Times New Roman"/>
          <w:bCs/>
          <w:spacing w:val="-6"/>
          <w:sz w:val="28"/>
          <w:szCs w:val="28"/>
          <w:lang w:eastAsia="ru-RU"/>
        </w:rPr>
      </w:pPr>
    </w:p>
    <w:p w:rsidR="006E6D01" w:rsidRPr="001857B3" w:rsidRDefault="006E6D01" w:rsidP="001857B3">
      <w:pPr>
        <w:spacing w:before="240" w:line="240" w:lineRule="auto"/>
        <w:ind w:left="284"/>
        <w:contextualSpacing/>
        <w:jc w:val="center"/>
        <w:rPr>
          <w:rFonts w:ascii="Times New Roman" w:eastAsia="Times New Roman" w:hAnsi="Times New Roman" w:cs="Times New Roman"/>
          <w:bCs/>
          <w:spacing w:val="-6"/>
          <w:sz w:val="28"/>
          <w:szCs w:val="28"/>
          <w:lang w:eastAsia="ru-RU"/>
        </w:rPr>
      </w:pPr>
    </w:p>
    <w:p w:rsidR="006E6D01" w:rsidRPr="001857B3" w:rsidRDefault="006E6D01" w:rsidP="001857B3">
      <w:pPr>
        <w:spacing w:before="240" w:line="240" w:lineRule="auto"/>
        <w:ind w:left="284"/>
        <w:contextualSpacing/>
        <w:jc w:val="center"/>
        <w:rPr>
          <w:rFonts w:ascii="Times New Roman" w:eastAsia="Times New Roman" w:hAnsi="Times New Roman" w:cs="Times New Roman"/>
          <w:bCs/>
          <w:spacing w:val="-6"/>
          <w:sz w:val="28"/>
          <w:szCs w:val="28"/>
          <w:lang w:eastAsia="ru-RU"/>
        </w:rPr>
      </w:pPr>
    </w:p>
    <w:p w:rsidR="006E6D01" w:rsidRPr="001857B3" w:rsidRDefault="006E6D01" w:rsidP="001857B3">
      <w:pPr>
        <w:spacing w:before="240" w:line="240" w:lineRule="auto"/>
        <w:ind w:left="284"/>
        <w:contextualSpacing/>
        <w:jc w:val="center"/>
        <w:rPr>
          <w:rFonts w:ascii="Times New Roman" w:eastAsia="Times New Roman" w:hAnsi="Times New Roman" w:cs="Times New Roman"/>
          <w:bCs/>
          <w:spacing w:val="-6"/>
          <w:sz w:val="28"/>
          <w:szCs w:val="28"/>
          <w:lang w:eastAsia="ru-RU"/>
        </w:rPr>
      </w:pPr>
    </w:p>
    <w:p w:rsidR="006E6D01" w:rsidRPr="001857B3" w:rsidRDefault="006E6D01" w:rsidP="001857B3">
      <w:pPr>
        <w:spacing w:before="240" w:line="240" w:lineRule="auto"/>
        <w:ind w:left="284"/>
        <w:contextualSpacing/>
        <w:jc w:val="center"/>
        <w:rPr>
          <w:rFonts w:ascii="Times New Roman" w:eastAsia="Times New Roman" w:hAnsi="Times New Roman" w:cs="Times New Roman"/>
          <w:bCs/>
          <w:spacing w:val="-6"/>
          <w:sz w:val="28"/>
          <w:szCs w:val="28"/>
          <w:lang w:eastAsia="ru-RU"/>
        </w:rPr>
      </w:pPr>
    </w:p>
    <w:p w:rsidR="004728A2" w:rsidRDefault="004728A2" w:rsidP="001857B3">
      <w:pPr>
        <w:spacing w:before="240" w:line="240" w:lineRule="auto"/>
        <w:ind w:left="284"/>
        <w:contextualSpacing/>
        <w:jc w:val="center"/>
        <w:rPr>
          <w:rFonts w:ascii="Times New Roman" w:eastAsia="Times New Roman" w:hAnsi="Times New Roman" w:cs="Times New Roman"/>
          <w:bCs/>
          <w:spacing w:val="-6"/>
          <w:sz w:val="28"/>
          <w:szCs w:val="28"/>
          <w:lang w:eastAsia="ru-RU"/>
        </w:rPr>
      </w:pPr>
    </w:p>
    <w:p w:rsidR="00C03E35" w:rsidRDefault="00C03E35" w:rsidP="001857B3">
      <w:pPr>
        <w:spacing w:before="240" w:line="240" w:lineRule="auto"/>
        <w:ind w:left="284"/>
        <w:contextualSpacing/>
        <w:jc w:val="center"/>
        <w:rPr>
          <w:rFonts w:ascii="Times New Roman" w:eastAsia="Times New Roman" w:hAnsi="Times New Roman" w:cs="Times New Roman"/>
          <w:bCs/>
          <w:spacing w:val="-6"/>
          <w:sz w:val="28"/>
          <w:szCs w:val="28"/>
          <w:lang w:eastAsia="ru-RU"/>
        </w:rPr>
      </w:pPr>
    </w:p>
    <w:p w:rsidR="006E6D01" w:rsidRDefault="006E6D01" w:rsidP="001857B3">
      <w:pPr>
        <w:spacing w:before="240" w:line="240" w:lineRule="auto"/>
        <w:contextualSpacing/>
        <w:rPr>
          <w:rFonts w:ascii="Times New Roman" w:eastAsia="Times New Roman" w:hAnsi="Times New Roman" w:cs="Times New Roman"/>
          <w:bCs/>
          <w:spacing w:val="-6"/>
          <w:sz w:val="28"/>
          <w:szCs w:val="28"/>
          <w:lang w:eastAsia="ru-RU"/>
        </w:rPr>
      </w:pPr>
    </w:p>
    <w:p w:rsidR="00BB0C07" w:rsidRDefault="00BB0C07" w:rsidP="001857B3">
      <w:pPr>
        <w:spacing w:before="240" w:line="240" w:lineRule="auto"/>
        <w:contextualSpacing/>
        <w:rPr>
          <w:rFonts w:ascii="Times New Roman" w:eastAsia="Times New Roman" w:hAnsi="Times New Roman" w:cs="Times New Roman"/>
          <w:spacing w:val="-6"/>
          <w:sz w:val="28"/>
          <w:szCs w:val="28"/>
          <w:lang w:eastAsia="ru-RU"/>
        </w:rPr>
      </w:pPr>
    </w:p>
    <w:p w:rsidR="005F2908" w:rsidRDefault="005F2908" w:rsidP="001857B3">
      <w:pPr>
        <w:spacing w:before="240" w:line="240" w:lineRule="auto"/>
        <w:contextualSpacing/>
        <w:rPr>
          <w:rFonts w:ascii="Times New Roman" w:eastAsia="Times New Roman" w:hAnsi="Times New Roman" w:cs="Times New Roman"/>
          <w:spacing w:val="-6"/>
          <w:sz w:val="28"/>
          <w:szCs w:val="28"/>
          <w:lang w:eastAsia="ru-RU"/>
        </w:rPr>
      </w:pPr>
    </w:p>
    <w:p w:rsidR="005F2908" w:rsidRDefault="005F2908" w:rsidP="001857B3">
      <w:pPr>
        <w:spacing w:before="240" w:line="240" w:lineRule="auto"/>
        <w:contextualSpacing/>
        <w:rPr>
          <w:rFonts w:ascii="Times New Roman" w:eastAsia="Times New Roman" w:hAnsi="Times New Roman" w:cs="Times New Roman"/>
          <w:spacing w:val="-6"/>
          <w:sz w:val="28"/>
          <w:szCs w:val="28"/>
          <w:lang w:eastAsia="ru-RU"/>
        </w:rPr>
      </w:pPr>
    </w:p>
    <w:p w:rsidR="0033130E" w:rsidRPr="001857B3" w:rsidRDefault="0033130E" w:rsidP="001857B3">
      <w:pPr>
        <w:spacing w:before="240" w:line="240" w:lineRule="auto"/>
        <w:contextualSpacing/>
        <w:rPr>
          <w:rFonts w:ascii="Times New Roman" w:eastAsia="Times New Roman" w:hAnsi="Times New Roman" w:cs="Times New Roman"/>
          <w:spacing w:val="-6"/>
          <w:sz w:val="28"/>
          <w:szCs w:val="28"/>
          <w:lang w:eastAsia="ru-RU"/>
        </w:rPr>
      </w:pPr>
    </w:p>
    <w:p w:rsidR="006E6D01" w:rsidRPr="001857B3" w:rsidRDefault="006E6D01" w:rsidP="005E28E5">
      <w:pPr>
        <w:spacing w:before="240" w:line="360" w:lineRule="auto"/>
        <w:jc w:val="center"/>
        <w:rPr>
          <w:rFonts w:ascii="Times New Roman" w:eastAsia="Times New Roman" w:hAnsi="Times New Roman" w:cs="Times New Roman"/>
          <w:spacing w:val="-6"/>
          <w:sz w:val="28"/>
          <w:szCs w:val="28"/>
          <w:lang w:eastAsia="ru-RU"/>
        </w:rPr>
      </w:pPr>
      <w:r w:rsidRPr="001857B3">
        <w:rPr>
          <w:rFonts w:ascii="Times New Roman" w:eastAsia="Times New Roman" w:hAnsi="Times New Roman" w:cs="Times New Roman"/>
          <w:bCs/>
          <w:spacing w:val="-6"/>
          <w:sz w:val="28"/>
          <w:szCs w:val="28"/>
          <w:lang w:eastAsia="ru-RU"/>
        </w:rPr>
        <w:lastRenderedPageBreak/>
        <w:t>Введение</w:t>
      </w:r>
    </w:p>
    <w:p w:rsidR="006E6D01" w:rsidRPr="001857B3" w:rsidRDefault="006E6D01" w:rsidP="001857B3">
      <w:pPr>
        <w:spacing w:after="0" w:line="360" w:lineRule="auto"/>
        <w:ind w:firstLine="709"/>
        <w:contextualSpacing/>
        <w:jc w:val="both"/>
        <w:rPr>
          <w:rFonts w:ascii="Times New Roman" w:hAnsi="Times New Roman" w:cs="Times New Roman"/>
          <w:color w:val="000000"/>
          <w:spacing w:val="-6"/>
          <w:sz w:val="28"/>
          <w:szCs w:val="28"/>
          <w:shd w:val="clear" w:color="auto" w:fill="FFFFFF"/>
        </w:rPr>
      </w:pPr>
      <w:r w:rsidRPr="001857B3">
        <w:rPr>
          <w:rFonts w:ascii="Times New Roman" w:hAnsi="Times New Roman" w:cs="Times New Roman"/>
          <w:color w:val="000000"/>
          <w:spacing w:val="-6"/>
          <w:sz w:val="28"/>
          <w:szCs w:val="28"/>
          <w:shd w:val="clear" w:color="auto" w:fill="FFFFFF"/>
        </w:rPr>
        <w:t xml:space="preserve">Принятие христианства в качестве государственной религии является одним из наиболее важных событий в истории Руси, которое </w:t>
      </w:r>
      <w:r w:rsidRPr="001857B3">
        <w:rPr>
          <w:rFonts w:ascii="Times New Roman" w:hAnsi="Times New Roman" w:cs="Times New Roman"/>
          <w:color w:val="000000"/>
          <w:spacing w:val="-6"/>
          <w:sz w:val="28"/>
          <w:szCs w:val="28"/>
        </w:rPr>
        <w:t xml:space="preserve">оказало огромное влияние на историю государства. От Крещения Руси и до наших дней христианство вплотную связано с государством и пронизывает все слои жизни и культуры народа. Церкви всегда уделялось особое </w:t>
      </w:r>
      <w:r w:rsidR="004728A2" w:rsidRPr="001857B3">
        <w:rPr>
          <w:rFonts w:ascii="Times New Roman" w:hAnsi="Times New Roman" w:cs="Times New Roman"/>
          <w:color w:val="000000"/>
          <w:spacing w:val="-6"/>
          <w:sz w:val="28"/>
          <w:szCs w:val="28"/>
        </w:rPr>
        <w:t>внимание,</w:t>
      </w:r>
      <w:r w:rsidRPr="001857B3">
        <w:rPr>
          <w:rFonts w:ascii="Times New Roman" w:hAnsi="Times New Roman" w:cs="Times New Roman"/>
          <w:color w:val="000000"/>
          <w:spacing w:val="-6"/>
          <w:sz w:val="28"/>
          <w:szCs w:val="28"/>
        </w:rPr>
        <w:t xml:space="preserve"> как народа, так и самого государства. </w:t>
      </w:r>
    </w:p>
    <w:p w:rsidR="006E6D01" w:rsidRPr="001857B3" w:rsidRDefault="006E6D01" w:rsidP="001857B3">
      <w:pPr>
        <w:spacing w:after="0" w:line="360" w:lineRule="auto"/>
        <w:ind w:firstLine="709"/>
        <w:contextualSpacing/>
        <w:jc w:val="both"/>
        <w:rPr>
          <w:rFonts w:ascii="Times New Roman" w:hAnsi="Times New Roman" w:cs="Times New Roman"/>
          <w:color w:val="000000"/>
          <w:spacing w:val="-6"/>
          <w:sz w:val="28"/>
          <w:szCs w:val="28"/>
          <w:shd w:val="clear" w:color="auto" w:fill="FFFFFF"/>
        </w:rPr>
      </w:pPr>
      <w:r w:rsidRPr="001857B3">
        <w:rPr>
          <w:rFonts w:ascii="Times New Roman" w:hAnsi="Times New Roman" w:cs="Times New Roman"/>
          <w:color w:val="000000"/>
          <w:spacing w:val="-6"/>
          <w:sz w:val="28"/>
          <w:szCs w:val="28"/>
          <w:shd w:val="clear" w:color="auto" w:fill="FFFFFF"/>
        </w:rPr>
        <w:t>Принятие христианства на Руси – историческое событие не только отечественного, но и общеевропейского значения. Оно – итог долгих и сложных экономических, социально-политических и культурных процессов в Древней Руси. Принятие христианства как научная проблема чрезвычайно сложна</w:t>
      </w:r>
      <w:r w:rsidR="004728A2" w:rsidRPr="001857B3">
        <w:rPr>
          <w:rFonts w:ascii="Times New Roman" w:hAnsi="Times New Roman" w:cs="Times New Roman"/>
          <w:color w:val="000000"/>
          <w:spacing w:val="-6"/>
          <w:sz w:val="28"/>
          <w:szCs w:val="28"/>
          <w:shd w:val="clear" w:color="auto" w:fill="FFFFFF"/>
        </w:rPr>
        <w:t>. В</w:t>
      </w:r>
      <w:r w:rsidRPr="001857B3">
        <w:rPr>
          <w:rFonts w:ascii="Times New Roman" w:hAnsi="Times New Roman" w:cs="Times New Roman"/>
          <w:color w:val="000000"/>
          <w:spacing w:val="-6"/>
          <w:sz w:val="28"/>
          <w:szCs w:val="28"/>
          <w:shd w:val="clear" w:color="auto" w:fill="FFFFFF"/>
        </w:rPr>
        <w:t xml:space="preserve">згляд </w:t>
      </w:r>
      <w:r w:rsidR="004728A2" w:rsidRPr="001857B3">
        <w:rPr>
          <w:rFonts w:ascii="Times New Roman" w:hAnsi="Times New Roman" w:cs="Times New Roman"/>
          <w:color w:val="000000"/>
          <w:spacing w:val="-6"/>
          <w:sz w:val="28"/>
          <w:szCs w:val="28"/>
          <w:shd w:val="clear" w:color="auto" w:fill="FFFFFF"/>
        </w:rPr>
        <w:t xml:space="preserve">исследователей и </w:t>
      </w:r>
      <w:r w:rsidRPr="001857B3">
        <w:rPr>
          <w:rFonts w:ascii="Times New Roman" w:hAnsi="Times New Roman" w:cs="Times New Roman"/>
          <w:color w:val="000000"/>
          <w:spacing w:val="-6"/>
          <w:sz w:val="28"/>
          <w:szCs w:val="28"/>
          <w:shd w:val="clear" w:color="auto" w:fill="FFFFFF"/>
        </w:rPr>
        <w:t>на сам акт крещения</w:t>
      </w:r>
      <w:r w:rsidR="004728A2" w:rsidRPr="001857B3">
        <w:rPr>
          <w:rFonts w:ascii="Times New Roman" w:hAnsi="Times New Roman" w:cs="Times New Roman"/>
          <w:color w:val="000000"/>
          <w:spacing w:val="-6"/>
          <w:sz w:val="28"/>
          <w:szCs w:val="28"/>
          <w:shd w:val="clear" w:color="auto" w:fill="FFFFFF"/>
        </w:rPr>
        <w:t>, и</w:t>
      </w:r>
      <w:r w:rsidRPr="001857B3">
        <w:rPr>
          <w:rFonts w:ascii="Times New Roman" w:hAnsi="Times New Roman" w:cs="Times New Roman"/>
          <w:color w:val="000000"/>
          <w:spacing w:val="-6"/>
          <w:sz w:val="28"/>
          <w:szCs w:val="28"/>
          <w:shd w:val="clear" w:color="auto" w:fill="FFFFFF"/>
        </w:rPr>
        <w:t xml:space="preserve"> на его долговременные духовные, общественно-политические и культурные последствия до сих пор неоднозначен.</w:t>
      </w:r>
    </w:p>
    <w:p w:rsidR="006E6D01" w:rsidRPr="001857B3" w:rsidRDefault="006E6D01" w:rsidP="001857B3">
      <w:pPr>
        <w:spacing w:before="240" w:line="360" w:lineRule="auto"/>
        <w:ind w:firstLine="709"/>
        <w:contextualSpacing/>
        <w:jc w:val="both"/>
        <w:rPr>
          <w:rFonts w:ascii="Times New Roman" w:eastAsia="Times New Roman" w:hAnsi="Times New Roman" w:cs="Times New Roman"/>
          <w:spacing w:val="-6"/>
          <w:sz w:val="28"/>
          <w:szCs w:val="28"/>
          <w:lang w:eastAsia="ru-RU"/>
        </w:rPr>
      </w:pPr>
      <w:r w:rsidRPr="001857B3">
        <w:rPr>
          <w:rFonts w:ascii="Times New Roman" w:eastAsia="Times New Roman" w:hAnsi="Times New Roman" w:cs="Times New Roman"/>
          <w:spacing w:val="-6"/>
          <w:sz w:val="28"/>
          <w:szCs w:val="28"/>
          <w:lang w:eastAsia="ru-RU"/>
        </w:rPr>
        <w:t xml:space="preserve">Изучение становления христианства и роли церкви в древнерусском государстве актуально в наши дни, помогает извлечь уроки из прошлого и дать научно-обоснованную оценку значению Русской православной церкви в современном мире. Данная тема находится на  пересечении важнейших проблем русской культуры, духовности и истории русской государственности. </w:t>
      </w:r>
    </w:p>
    <w:p w:rsidR="006E6D01" w:rsidRPr="001857B3" w:rsidRDefault="006E6D01" w:rsidP="005E28E5">
      <w:pPr>
        <w:spacing w:before="240" w:line="360" w:lineRule="auto"/>
        <w:ind w:firstLine="709"/>
        <w:contextualSpacing/>
        <w:jc w:val="both"/>
        <w:rPr>
          <w:rFonts w:ascii="Times New Roman" w:eastAsia="Times New Roman" w:hAnsi="Times New Roman" w:cs="Times New Roman"/>
          <w:spacing w:val="-6"/>
          <w:sz w:val="28"/>
          <w:szCs w:val="28"/>
          <w:lang w:eastAsia="ru-RU"/>
        </w:rPr>
      </w:pPr>
      <w:r w:rsidRPr="001857B3">
        <w:rPr>
          <w:rFonts w:ascii="Times New Roman" w:eastAsia="Times New Roman" w:hAnsi="Times New Roman" w:cs="Times New Roman"/>
          <w:spacing w:val="-6"/>
          <w:sz w:val="28"/>
          <w:szCs w:val="28"/>
          <w:lang w:eastAsia="ru-RU"/>
        </w:rPr>
        <w:t xml:space="preserve">Что касается исследований по данному вопросу: с одной стороны тема изучена относительно слабо, с другой – к ней имеется большой интерес. </w:t>
      </w:r>
      <w:r w:rsidR="005E28E5">
        <w:rPr>
          <w:rFonts w:ascii="Times New Roman" w:eastAsia="Times New Roman" w:hAnsi="Times New Roman" w:cs="Times New Roman"/>
          <w:spacing w:val="-6"/>
          <w:sz w:val="28"/>
          <w:szCs w:val="28"/>
          <w:lang w:eastAsia="ru-RU"/>
        </w:rPr>
        <w:t xml:space="preserve"> </w:t>
      </w:r>
      <w:r w:rsidRPr="001857B3">
        <w:rPr>
          <w:rFonts w:ascii="Times New Roman" w:eastAsia="Times New Roman" w:hAnsi="Times New Roman" w:cs="Times New Roman"/>
          <w:spacing w:val="-6"/>
          <w:sz w:val="28"/>
          <w:szCs w:val="28"/>
          <w:lang w:eastAsia="ru-RU"/>
        </w:rPr>
        <w:t xml:space="preserve">До 80-х годов XIX века исследователи ограничивались краткими обзорами по теме, дискуссиями и спорами о разных сюжетах Крещения. Накопленный обширный материал по раннему периоду становления истории Русской Церкви в конце </w:t>
      </w:r>
      <w:r w:rsidRPr="001857B3">
        <w:rPr>
          <w:rFonts w:ascii="Times New Roman" w:eastAsia="Times New Roman" w:hAnsi="Times New Roman" w:cs="Times New Roman"/>
          <w:spacing w:val="-6"/>
          <w:sz w:val="28"/>
          <w:szCs w:val="28"/>
          <w:lang w:val="en-US" w:eastAsia="ru-RU"/>
        </w:rPr>
        <w:t>XIX</w:t>
      </w:r>
      <w:r w:rsidRPr="001857B3">
        <w:rPr>
          <w:rFonts w:ascii="Times New Roman" w:eastAsia="Times New Roman" w:hAnsi="Times New Roman" w:cs="Times New Roman"/>
          <w:spacing w:val="-6"/>
          <w:sz w:val="28"/>
          <w:szCs w:val="28"/>
          <w:lang w:eastAsia="ru-RU"/>
        </w:rPr>
        <w:t xml:space="preserve"> - начале </w:t>
      </w:r>
      <w:r w:rsidRPr="001857B3">
        <w:rPr>
          <w:rFonts w:ascii="Times New Roman" w:eastAsia="Times New Roman" w:hAnsi="Times New Roman" w:cs="Times New Roman"/>
          <w:spacing w:val="-6"/>
          <w:sz w:val="28"/>
          <w:szCs w:val="28"/>
          <w:lang w:val="en-US" w:eastAsia="ru-RU"/>
        </w:rPr>
        <w:t>XX</w:t>
      </w:r>
      <w:r w:rsidRPr="001857B3">
        <w:rPr>
          <w:rFonts w:ascii="Times New Roman" w:eastAsia="Times New Roman" w:hAnsi="Times New Roman" w:cs="Times New Roman"/>
          <w:spacing w:val="-6"/>
          <w:sz w:val="28"/>
          <w:szCs w:val="28"/>
          <w:lang w:eastAsia="ru-RU"/>
        </w:rPr>
        <w:t xml:space="preserve"> века позволил предпринять первые попытки его систематизации. Этим занимались такие исследователи, как Голубин</w:t>
      </w:r>
      <w:r w:rsidRPr="001857B3">
        <w:rPr>
          <w:rFonts w:ascii="Times New Roman" w:eastAsia="Times New Roman" w:hAnsi="Times New Roman" w:cs="Times New Roman"/>
          <w:spacing w:val="-6"/>
          <w:sz w:val="28"/>
          <w:szCs w:val="28"/>
          <w:lang w:val="en-US" w:eastAsia="ru-RU"/>
        </w:rPr>
        <w:t>c</w:t>
      </w:r>
      <w:r w:rsidRPr="001857B3">
        <w:rPr>
          <w:rFonts w:ascii="Times New Roman" w:eastAsia="Times New Roman" w:hAnsi="Times New Roman" w:cs="Times New Roman"/>
          <w:spacing w:val="-6"/>
          <w:sz w:val="28"/>
          <w:szCs w:val="28"/>
          <w:lang w:eastAsia="ru-RU"/>
        </w:rPr>
        <w:t xml:space="preserve">кий Е.Е., Линниченко И.А., Малышевский И.И., Успенский Ф.И. Первую собственно научную историографическую попытку систематизации накопленных исторических материалов предпринял в 1903 г. Карташев А.В. </w:t>
      </w:r>
      <w:r w:rsidR="005E28E5">
        <w:rPr>
          <w:rFonts w:ascii="Times New Roman" w:eastAsia="Times New Roman" w:hAnsi="Times New Roman" w:cs="Times New Roman"/>
          <w:spacing w:val="-6"/>
          <w:sz w:val="28"/>
          <w:szCs w:val="28"/>
          <w:lang w:eastAsia="ru-RU"/>
        </w:rPr>
        <w:t xml:space="preserve"> </w:t>
      </w:r>
      <w:r w:rsidRPr="001857B3">
        <w:rPr>
          <w:rFonts w:ascii="Times New Roman" w:eastAsia="Times New Roman" w:hAnsi="Times New Roman" w:cs="Times New Roman"/>
          <w:spacing w:val="-6"/>
          <w:sz w:val="28"/>
          <w:szCs w:val="28"/>
          <w:lang w:eastAsia="ru-RU"/>
        </w:rPr>
        <w:t xml:space="preserve">Современные историки все </w:t>
      </w:r>
      <w:r w:rsidRPr="001857B3">
        <w:rPr>
          <w:rFonts w:ascii="Times New Roman" w:eastAsia="Times New Roman" w:hAnsi="Times New Roman" w:cs="Times New Roman"/>
          <w:spacing w:val="-6"/>
          <w:sz w:val="28"/>
          <w:szCs w:val="28"/>
          <w:lang w:eastAsia="ru-RU"/>
        </w:rPr>
        <w:lastRenderedPageBreak/>
        <w:t>чаще обращаются к данной теме. В последние годы Крещение Руси исследовали Каверина Л.В., Кажаров А.Х., Минин И.В., Руденко Л.В. и другие.</w:t>
      </w:r>
    </w:p>
    <w:p w:rsidR="006E6D01" w:rsidRPr="001857B3" w:rsidRDefault="006E6D01" w:rsidP="001857B3">
      <w:pPr>
        <w:spacing w:before="240" w:line="360" w:lineRule="auto"/>
        <w:ind w:firstLine="709"/>
        <w:contextualSpacing/>
        <w:jc w:val="both"/>
        <w:rPr>
          <w:rFonts w:ascii="Times New Roman" w:eastAsia="Times New Roman" w:hAnsi="Times New Roman" w:cs="Times New Roman"/>
          <w:spacing w:val="-6"/>
          <w:sz w:val="28"/>
          <w:szCs w:val="28"/>
          <w:lang w:eastAsia="ru-RU"/>
        </w:rPr>
      </w:pPr>
      <w:r w:rsidRPr="001857B3">
        <w:rPr>
          <w:rFonts w:ascii="Times New Roman" w:eastAsia="Times New Roman" w:hAnsi="Times New Roman" w:cs="Times New Roman"/>
          <w:i/>
          <w:spacing w:val="-6"/>
          <w:sz w:val="28"/>
          <w:szCs w:val="28"/>
          <w:lang w:eastAsia="ru-RU"/>
        </w:rPr>
        <w:t>Объект исследования</w:t>
      </w:r>
      <w:r w:rsidRPr="001857B3">
        <w:rPr>
          <w:rFonts w:ascii="Times New Roman" w:eastAsia="Times New Roman" w:hAnsi="Times New Roman" w:cs="Times New Roman"/>
          <w:spacing w:val="-6"/>
          <w:sz w:val="28"/>
          <w:szCs w:val="28"/>
          <w:lang w:eastAsia="ru-RU"/>
        </w:rPr>
        <w:t xml:space="preserve"> – древнерусское государство </w:t>
      </w:r>
      <w:r w:rsidRPr="001857B3">
        <w:rPr>
          <w:rFonts w:ascii="Times New Roman" w:eastAsia="Times New Roman" w:hAnsi="Times New Roman" w:cs="Times New Roman"/>
          <w:spacing w:val="-6"/>
          <w:sz w:val="28"/>
          <w:szCs w:val="28"/>
          <w:lang w:val="en-US" w:eastAsia="ru-RU"/>
        </w:rPr>
        <w:t>X</w:t>
      </w:r>
      <w:r w:rsidRPr="001857B3">
        <w:rPr>
          <w:rFonts w:ascii="Times New Roman" w:eastAsia="Times New Roman" w:hAnsi="Times New Roman" w:cs="Times New Roman"/>
          <w:spacing w:val="-6"/>
          <w:sz w:val="28"/>
          <w:szCs w:val="28"/>
          <w:lang w:eastAsia="ru-RU"/>
        </w:rPr>
        <w:t>-</w:t>
      </w:r>
      <w:r w:rsidRPr="001857B3">
        <w:rPr>
          <w:rFonts w:ascii="Times New Roman" w:eastAsia="Times New Roman" w:hAnsi="Times New Roman" w:cs="Times New Roman"/>
          <w:spacing w:val="-6"/>
          <w:sz w:val="28"/>
          <w:szCs w:val="28"/>
          <w:lang w:val="en-US" w:eastAsia="ru-RU"/>
        </w:rPr>
        <w:t>XI</w:t>
      </w:r>
      <w:r w:rsidRPr="001857B3">
        <w:rPr>
          <w:rFonts w:ascii="Times New Roman" w:eastAsia="Times New Roman" w:hAnsi="Times New Roman" w:cs="Times New Roman"/>
          <w:spacing w:val="-6"/>
          <w:sz w:val="28"/>
          <w:szCs w:val="28"/>
          <w:lang w:eastAsia="ru-RU"/>
        </w:rPr>
        <w:t xml:space="preserve"> вв.</w:t>
      </w:r>
    </w:p>
    <w:p w:rsidR="006E6D01" w:rsidRPr="001857B3" w:rsidRDefault="006E6D01" w:rsidP="001857B3">
      <w:pPr>
        <w:spacing w:before="240" w:line="360" w:lineRule="auto"/>
        <w:ind w:firstLine="709"/>
        <w:contextualSpacing/>
        <w:jc w:val="both"/>
        <w:rPr>
          <w:rFonts w:ascii="Times New Roman" w:eastAsia="Times New Roman" w:hAnsi="Times New Roman" w:cs="Times New Roman"/>
          <w:spacing w:val="-6"/>
          <w:sz w:val="28"/>
          <w:szCs w:val="28"/>
        </w:rPr>
      </w:pPr>
      <w:r w:rsidRPr="001857B3">
        <w:rPr>
          <w:rFonts w:ascii="Times New Roman" w:eastAsia="Times New Roman" w:hAnsi="Times New Roman" w:cs="Times New Roman"/>
          <w:i/>
          <w:spacing w:val="-6"/>
          <w:sz w:val="28"/>
          <w:szCs w:val="28"/>
          <w:lang w:eastAsia="ru-RU"/>
        </w:rPr>
        <w:t>Предмет исследования</w:t>
      </w:r>
      <w:r w:rsidRPr="001857B3">
        <w:rPr>
          <w:rFonts w:ascii="Times New Roman" w:eastAsia="Times New Roman" w:hAnsi="Times New Roman" w:cs="Times New Roman"/>
          <w:spacing w:val="-6"/>
          <w:sz w:val="28"/>
          <w:szCs w:val="28"/>
          <w:lang w:eastAsia="ru-RU"/>
        </w:rPr>
        <w:t xml:space="preserve"> – процесс принятия и </w:t>
      </w:r>
      <w:r w:rsidRPr="001857B3">
        <w:rPr>
          <w:rFonts w:ascii="Times New Roman" w:eastAsia="Times New Roman" w:hAnsi="Times New Roman" w:cs="Times New Roman"/>
          <w:spacing w:val="-6"/>
          <w:sz w:val="28"/>
          <w:szCs w:val="28"/>
        </w:rPr>
        <w:t>становления христианства на Руси.</w:t>
      </w:r>
    </w:p>
    <w:p w:rsidR="006E6D01" w:rsidRPr="001857B3" w:rsidRDefault="006E6D01" w:rsidP="001857B3">
      <w:pPr>
        <w:spacing w:before="240" w:line="360" w:lineRule="auto"/>
        <w:ind w:firstLine="709"/>
        <w:contextualSpacing/>
        <w:jc w:val="both"/>
        <w:rPr>
          <w:rFonts w:ascii="Times New Roman" w:eastAsia="Times New Roman" w:hAnsi="Times New Roman" w:cs="Times New Roman"/>
          <w:spacing w:val="-6"/>
          <w:sz w:val="28"/>
          <w:szCs w:val="28"/>
          <w:lang w:eastAsia="ru-RU"/>
        </w:rPr>
      </w:pPr>
      <w:r w:rsidRPr="001857B3">
        <w:rPr>
          <w:rFonts w:ascii="Times New Roman" w:eastAsia="Times New Roman" w:hAnsi="Times New Roman" w:cs="Times New Roman"/>
          <w:i/>
          <w:spacing w:val="-6"/>
          <w:sz w:val="28"/>
          <w:szCs w:val="28"/>
          <w:lang w:eastAsia="ru-RU"/>
        </w:rPr>
        <w:t>Цель исследования</w:t>
      </w:r>
      <w:r w:rsidRPr="001857B3">
        <w:rPr>
          <w:rFonts w:ascii="Times New Roman" w:eastAsia="Times New Roman" w:hAnsi="Times New Roman" w:cs="Times New Roman"/>
          <w:spacing w:val="-6"/>
          <w:sz w:val="28"/>
          <w:szCs w:val="28"/>
          <w:lang w:eastAsia="ru-RU"/>
        </w:rPr>
        <w:t xml:space="preserve"> – сформировать представление о крещении Руси и его историческом значении для нашего государства.</w:t>
      </w:r>
    </w:p>
    <w:p w:rsidR="006E6D01" w:rsidRPr="001857B3" w:rsidRDefault="006E6D01" w:rsidP="001857B3">
      <w:pPr>
        <w:spacing w:before="240" w:line="360" w:lineRule="auto"/>
        <w:ind w:firstLine="709"/>
        <w:contextualSpacing/>
        <w:jc w:val="both"/>
        <w:rPr>
          <w:rFonts w:ascii="Times New Roman" w:eastAsia="Times New Roman" w:hAnsi="Times New Roman" w:cs="Times New Roman"/>
          <w:i/>
          <w:spacing w:val="-6"/>
          <w:sz w:val="28"/>
          <w:szCs w:val="28"/>
          <w:lang w:eastAsia="ru-RU"/>
        </w:rPr>
      </w:pPr>
      <w:r w:rsidRPr="001857B3">
        <w:rPr>
          <w:rFonts w:ascii="Times New Roman" w:eastAsia="Times New Roman" w:hAnsi="Times New Roman" w:cs="Times New Roman"/>
          <w:spacing w:val="-6"/>
          <w:sz w:val="28"/>
          <w:szCs w:val="28"/>
          <w:lang w:eastAsia="ru-RU"/>
        </w:rPr>
        <w:t xml:space="preserve">Для достижения поставленной цели необходимо решить следующие </w:t>
      </w:r>
      <w:r w:rsidRPr="001857B3">
        <w:rPr>
          <w:rFonts w:ascii="Times New Roman" w:eastAsia="Times New Roman" w:hAnsi="Times New Roman" w:cs="Times New Roman"/>
          <w:i/>
          <w:spacing w:val="-6"/>
          <w:sz w:val="28"/>
          <w:szCs w:val="28"/>
          <w:lang w:eastAsia="ru-RU"/>
        </w:rPr>
        <w:t>задачи:</w:t>
      </w:r>
    </w:p>
    <w:p w:rsidR="006E6D01" w:rsidRPr="001857B3" w:rsidRDefault="006E6D01" w:rsidP="001857B3">
      <w:pPr>
        <w:pStyle w:val="a3"/>
        <w:numPr>
          <w:ilvl w:val="0"/>
          <w:numId w:val="3"/>
        </w:numPr>
        <w:spacing w:before="240" w:line="360" w:lineRule="auto"/>
        <w:ind w:left="714" w:hanging="357"/>
        <w:jc w:val="both"/>
        <w:rPr>
          <w:rFonts w:ascii="Times New Roman" w:eastAsia="Times New Roman" w:hAnsi="Times New Roman" w:cs="Times New Roman"/>
          <w:spacing w:val="-6"/>
          <w:sz w:val="28"/>
          <w:szCs w:val="28"/>
          <w:lang w:eastAsia="ru-RU"/>
        </w:rPr>
      </w:pPr>
      <w:r w:rsidRPr="001857B3">
        <w:rPr>
          <w:rFonts w:ascii="Times New Roman" w:eastAsia="Times New Roman" w:hAnsi="Times New Roman" w:cs="Times New Roman"/>
          <w:spacing w:val="-6"/>
          <w:sz w:val="28"/>
          <w:szCs w:val="28"/>
          <w:lang w:eastAsia="ru-RU"/>
        </w:rPr>
        <w:t xml:space="preserve">выявить и проанализировать причины и предпосылки </w:t>
      </w:r>
      <w:r w:rsidR="00CA792C" w:rsidRPr="001857B3">
        <w:rPr>
          <w:rFonts w:ascii="Times New Roman" w:eastAsia="Times New Roman" w:hAnsi="Times New Roman" w:cs="Times New Roman"/>
          <w:spacing w:val="-6"/>
          <w:sz w:val="28"/>
          <w:szCs w:val="28"/>
          <w:lang w:eastAsia="ru-RU"/>
        </w:rPr>
        <w:t>крещения Руси;</w:t>
      </w:r>
    </w:p>
    <w:p w:rsidR="006E6D01" w:rsidRPr="001857B3" w:rsidRDefault="00CA792C" w:rsidP="001857B3">
      <w:pPr>
        <w:pStyle w:val="a3"/>
        <w:numPr>
          <w:ilvl w:val="0"/>
          <w:numId w:val="3"/>
        </w:numPr>
        <w:spacing w:before="240" w:line="360" w:lineRule="auto"/>
        <w:ind w:left="714" w:hanging="357"/>
        <w:jc w:val="both"/>
        <w:rPr>
          <w:rFonts w:ascii="Times New Roman" w:eastAsia="Times New Roman" w:hAnsi="Times New Roman" w:cs="Times New Roman"/>
          <w:spacing w:val="-6"/>
          <w:sz w:val="28"/>
          <w:szCs w:val="28"/>
          <w:lang w:eastAsia="ru-RU"/>
        </w:rPr>
      </w:pPr>
      <w:r w:rsidRPr="001857B3">
        <w:rPr>
          <w:rFonts w:ascii="Times New Roman" w:eastAsia="Times New Roman" w:hAnsi="Times New Roman" w:cs="Times New Roman"/>
          <w:spacing w:val="-6"/>
          <w:sz w:val="28"/>
          <w:szCs w:val="28"/>
          <w:lang w:eastAsia="ru-RU"/>
        </w:rPr>
        <w:t xml:space="preserve">рассмотреть процесс распространения </w:t>
      </w:r>
      <w:r w:rsidR="006E6D01" w:rsidRPr="001857B3">
        <w:rPr>
          <w:rFonts w:ascii="Times New Roman" w:eastAsia="Times New Roman" w:hAnsi="Times New Roman" w:cs="Times New Roman"/>
          <w:spacing w:val="-6"/>
          <w:sz w:val="28"/>
          <w:szCs w:val="28"/>
          <w:lang w:eastAsia="ru-RU"/>
        </w:rPr>
        <w:t>христианства</w:t>
      </w:r>
      <w:r w:rsidRPr="001857B3">
        <w:rPr>
          <w:rFonts w:ascii="Times New Roman" w:eastAsia="Times New Roman" w:hAnsi="Times New Roman" w:cs="Times New Roman"/>
          <w:spacing w:val="-6"/>
          <w:sz w:val="28"/>
          <w:szCs w:val="28"/>
          <w:lang w:eastAsia="ru-RU"/>
        </w:rPr>
        <w:t xml:space="preserve"> в древнерусском государстве</w:t>
      </w:r>
      <w:r w:rsidR="006E6D01" w:rsidRPr="001857B3">
        <w:rPr>
          <w:rFonts w:ascii="Times New Roman" w:eastAsia="Times New Roman" w:hAnsi="Times New Roman" w:cs="Times New Roman"/>
          <w:spacing w:val="-6"/>
          <w:sz w:val="28"/>
          <w:szCs w:val="28"/>
          <w:lang w:eastAsia="ru-RU"/>
        </w:rPr>
        <w:t>;</w:t>
      </w:r>
    </w:p>
    <w:p w:rsidR="006E6D01" w:rsidRPr="001857B3" w:rsidRDefault="006E6D01" w:rsidP="001857B3">
      <w:pPr>
        <w:pStyle w:val="a3"/>
        <w:numPr>
          <w:ilvl w:val="0"/>
          <w:numId w:val="3"/>
        </w:numPr>
        <w:spacing w:before="240" w:line="360" w:lineRule="auto"/>
        <w:ind w:left="714" w:hanging="357"/>
        <w:jc w:val="both"/>
        <w:rPr>
          <w:rFonts w:ascii="Times New Roman" w:eastAsia="Times New Roman" w:hAnsi="Times New Roman" w:cs="Times New Roman"/>
          <w:spacing w:val="-6"/>
          <w:sz w:val="28"/>
          <w:szCs w:val="28"/>
          <w:lang w:eastAsia="ru-RU"/>
        </w:rPr>
      </w:pPr>
      <w:r w:rsidRPr="001857B3">
        <w:rPr>
          <w:rFonts w:ascii="Times New Roman" w:eastAsia="Times New Roman" w:hAnsi="Times New Roman" w:cs="Times New Roman"/>
          <w:spacing w:val="-6"/>
          <w:sz w:val="28"/>
          <w:szCs w:val="28"/>
          <w:lang w:eastAsia="ru-RU"/>
        </w:rPr>
        <w:t>оценить историческое значение становления христианс</w:t>
      </w:r>
      <w:r w:rsidR="00CA792C" w:rsidRPr="001857B3">
        <w:rPr>
          <w:rFonts w:ascii="Times New Roman" w:eastAsia="Times New Roman" w:hAnsi="Times New Roman" w:cs="Times New Roman"/>
          <w:spacing w:val="-6"/>
          <w:sz w:val="28"/>
          <w:szCs w:val="28"/>
          <w:lang w:eastAsia="ru-RU"/>
        </w:rPr>
        <w:t>тва</w:t>
      </w:r>
      <w:r w:rsidRPr="001857B3">
        <w:rPr>
          <w:rFonts w:ascii="Times New Roman" w:eastAsia="Times New Roman" w:hAnsi="Times New Roman" w:cs="Times New Roman"/>
          <w:spacing w:val="-6"/>
          <w:sz w:val="28"/>
          <w:szCs w:val="28"/>
          <w:lang w:eastAsia="ru-RU"/>
        </w:rPr>
        <w:t>;</w:t>
      </w:r>
    </w:p>
    <w:p w:rsidR="006E6D01" w:rsidRPr="001857B3" w:rsidRDefault="006E6D01" w:rsidP="001857B3">
      <w:pPr>
        <w:pStyle w:val="a3"/>
        <w:numPr>
          <w:ilvl w:val="0"/>
          <w:numId w:val="3"/>
        </w:numPr>
        <w:spacing w:before="240" w:line="360" w:lineRule="auto"/>
        <w:ind w:left="714" w:hanging="357"/>
        <w:jc w:val="both"/>
        <w:rPr>
          <w:rFonts w:ascii="Times New Roman" w:eastAsia="Times New Roman" w:hAnsi="Times New Roman" w:cs="Times New Roman"/>
          <w:spacing w:val="-6"/>
          <w:sz w:val="28"/>
          <w:szCs w:val="28"/>
          <w:lang w:eastAsia="ru-RU"/>
        </w:rPr>
      </w:pPr>
      <w:r w:rsidRPr="001857B3">
        <w:rPr>
          <w:rFonts w:ascii="Times New Roman" w:eastAsia="Times New Roman" w:hAnsi="Times New Roman" w:cs="Times New Roman"/>
          <w:spacing w:val="-6"/>
          <w:sz w:val="28"/>
          <w:szCs w:val="28"/>
          <w:lang w:eastAsia="ru-RU"/>
        </w:rPr>
        <w:t>охарактеризовать культурные последствия крещения</w:t>
      </w:r>
      <w:r w:rsidR="00CA792C" w:rsidRPr="001857B3">
        <w:rPr>
          <w:rFonts w:ascii="Times New Roman" w:eastAsia="Times New Roman" w:hAnsi="Times New Roman" w:cs="Times New Roman"/>
          <w:spacing w:val="-6"/>
          <w:sz w:val="28"/>
          <w:szCs w:val="28"/>
          <w:lang w:eastAsia="ru-RU"/>
        </w:rPr>
        <w:t>, его влияние на государственный и общественный строй Киевской Руси</w:t>
      </w:r>
    </w:p>
    <w:p w:rsidR="00CA792C" w:rsidRPr="001857B3" w:rsidRDefault="00CA792C" w:rsidP="001857B3">
      <w:pPr>
        <w:contextualSpacing/>
        <w:rPr>
          <w:spacing w:val="-6"/>
        </w:rPr>
      </w:pPr>
    </w:p>
    <w:p w:rsidR="00CA792C" w:rsidRDefault="00CA792C" w:rsidP="001857B3">
      <w:pPr>
        <w:tabs>
          <w:tab w:val="left" w:pos="1905"/>
        </w:tabs>
        <w:contextualSpacing/>
        <w:rPr>
          <w:spacing w:val="-6"/>
        </w:rPr>
      </w:pPr>
    </w:p>
    <w:p w:rsidR="00C03E35" w:rsidRDefault="00C03E35" w:rsidP="001857B3">
      <w:pPr>
        <w:tabs>
          <w:tab w:val="left" w:pos="1905"/>
        </w:tabs>
        <w:contextualSpacing/>
        <w:rPr>
          <w:spacing w:val="-6"/>
        </w:rPr>
      </w:pPr>
    </w:p>
    <w:p w:rsidR="00C03E35" w:rsidRDefault="00C03E35" w:rsidP="001857B3">
      <w:pPr>
        <w:tabs>
          <w:tab w:val="left" w:pos="1905"/>
        </w:tabs>
        <w:contextualSpacing/>
        <w:rPr>
          <w:spacing w:val="-6"/>
        </w:rPr>
      </w:pPr>
    </w:p>
    <w:p w:rsidR="00C03E35" w:rsidRDefault="00C03E35" w:rsidP="001857B3">
      <w:pPr>
        <w:tabs>
          <w:tab w:val="left" w:pos="1905"/>
        </w:tabs>
        <w:contextualSpacing/>
        <w:rPr>
          <w:spacing w:val="-6"/>
        </w:rPr>
      </w:pPr>
    </w:p>
    <w:p w:rsidR="00C03E35" w:rsidRDefault="00C03E35" w:rsidP="001857B3">
      <w:pPr>
        <w:tabs>
          <w:tab w:val="left" w:pos="1905"/>
        </w:tabs>
        <w:contextualSpacing/>
        <w:rPr>
          <w:spacing w:val="-6"/>
        </w:rPr>
      </w:pPr>
    </w:p>
    <w:p w:rsidR="00C03E35" w:rsidRDefault="00C03E35" w:rsidP="001857B3">
      <w:pPr>
        <w:tabs>
          <w:tab w:val="left" w:pos="1905"/>
        </w:tabs>
        <w:contextualSpacing/>
        <w:rPr>
          <w:spacing w:val="-6"/>
        </w:rPr>
      </w:pPr>
    </w:p>
    <w:p w:rsidR="00C03E35" w:rsidRDefault="00C03E35" w:rsidP="001857B3">
      <w:pPr>
        <w:tabs>
          <w:tab w:val="left" w:pos="1905"/>
        </w:tabs>
        <w:contextualSpacing/>
        <w:rPr>
          <w:spacing w:val="-6"/>
        </w:rPr>
      </w:pPr>
    </w:p>
    <w:p w:rsidR="00C03E35" w:rsidRDefault="00C03E35" w:rsidP="001857B3">
      <w:pPr>
        <w:tabs>
          <w:tab w:val="left" w:pos="1905"/>
        </w:tabs>
        <w:contextualSpacing/>
        <w:rPr>
          <w:spacing w:val="-6"/>
        </w:rPr>
      </w:pPr>
    </w:p>
    <w:p w:rsidR="00C03E35" w:rsidRDefault="00C03E35" w:rsidP="001857B3">
      <w:pPr>
        <w:tabs>
          <w:tab w:val="left" w:pos="1905"/>
        </w:tabs>
        <w:contextualSpacing/>
        <w:rPr>
          <w:spacing w:val="-6"/>
        </w:rPr>
      </w:pPr>
    </w:p>
    <w:p w:rsidR="00C03E35" w:rsidRDefault="00C03E35" w:rsidP="001857B3">
      <w:pPr>
        <w:tabs>
          <w:tab w:val="left" w:pos="1905"/>
        </w:tabs>
        <w:contextualSpacing/>
        <w:rPr>
          <w:spacing w:val="-6"/>
        </w:rPr>
      </w:pPr>
    </w:p>
    <w:p w:rsidR="00C03E35" w:rsidRDefault="00C03E35" w:rsidP="001857B3">
      <w:pPr>
        <w:tabs>
          <w:tab w:val="left" w:pos="1905"/>
        </w:tabs>
        <w:contextualSpacing/>
        <w:rPr>
          <w:spacing w:val="-6"/>
        </w:rPr>
      </w:pPr>
    </w:p>
    <w:p w:rsidR="00C03E35" w:rsidRDefault="00C03E35" w:rsidP="001857B3">
      <w:pPr>
        <w:tabs>
          <w:tab w:val="left" w:pos="1905"/>
        </w:tabs>
        <w:contextualSpacing/>
        <w:rPr>
          <w:spacing w:val="-6"/>
        </w:rPr>
      </w:pPr>
    </w:p>
    <w:p w:rsidR="00C03E35" w:rsidRDefault="00C03E35" w:rsidP="001857B3">
      <w:pPr>
        <w:tabs>
          <w:tab w:val="left" w:pos="1905"/>
        </w:tabs>
        <w:contextualSpacing/>
        <w:rPr>
          <w:spacing w:val="-6"/>
        </w:rPr>
      </w:pPr>
    </w:p>
    <w:p w:rsidR="005E28E5" w:rsidRDefault="005E28E5" w:rsidP="001857B3">
      <w:pPr>
        <w:tabs>
          <w:tab w:val="left" w:pos="1905"/>
        </w:tabs>
        <w:contextualSpacing/>
        <w:rPr>
          <w:spacing w:val="-6"/>
        </w:rPr>
      </w:pPr>
    </w:p>
    <w:p w:rsidR="005E28E5" w:rsidRDefault="005E28E5" w:rsidP="001857B3">
      <w:pPr>
        <w:tabs>
          <w:tab w:val="left" w:pos="1905"/>
        </w:tabs>
        <w:contextualSpacing/>
        <w:rPr>
          <w:spacing w:val="-6"/>
        </w:rPr>
      </w:pPr>
    </w:p>
    <w:p w:rsidR="005E28E5" w:rsidRDefault="005E28E5" w:rsidP="001857B3">
      <w:pPr>
        <w:tabs>
          <w:tab w:val="left" w:pos="1905"/>
        </w:tabs>
        <w:contextualSpacing/>
        <w:rPr>
          <w:spacing w:val="-6"/>
        </w:rPr>
      </w:pPr>
    </w:p>
    <w:p w:rsidR="005E28E5" w:rsidRDefault="005E28E5" w:rsidP="001857B3">
      <w:pPr>
        <w:tabs>
          <w:tab w:val="left" w:pos="1905"/>
        </w:tabs>
        <w:contextualSpacing/>
        <w:rPr>
          <w:spacing w:val="-6"/>
        </w:rPr>
      </w:pPr>
    </w:p>
    <w:p w:rsidR="005E28E5" w:rsidRDefault="005E28E5" w:rsidP="001857B3">
      <w:pPr>
        <w:tabs>
          <w:tab w:val="left" w:pos="1905"/>
        </w:tabs>
        <w:contextualSpacing/>
        <w:rPr>
          <w:spacing w:val="-6"/>
        </w:rPr>
      </w:pPr>
    </w:p>
    <w:p w:rsidR="00C03E35" w:rsidRPr="001857B3" w:rsidRDefault="00C03E35" w:rsidP="001857B3">
      <w:pPr>
        <w:tabs>
          <w:tab w:val="left" w:pos="1905"/>
        </w:tabs>
        <w:contextualSpacing/>
        <w:rPr>
          <w:spacing w:val="-6"/>
        </w:rPr>
      </w:pPr>
    </w:p>
    <w:p w:rsidR="00CA792C" w:rsidRPr="001857B3" w:rsidRDefault="00CA792C" w:rsidP="001857B3">
      <w:pPr>
        <w:pStyle w:val="a3"/>
        <w:spacing w:before="100" w:beforeAutospacing="1" w:after="100" w:afterAutospacing="1" w:line="480" w:lineRule="auto"/>
        <w:ind w:left="450"/>
        <w:jc w:val="center"/>
        <w:rPr>
          <w:rFonts w:ascii="Times New Roman" w:eastAsia="Times New Roman" w:hAnsi="Times New Roman" w:cs="Times New Roman"/>
          <w:bCs/>
          <w:spacing w:val="-6"/>
          <w:sz w:val="28"/>
          <w:szCs w:val="28"/>
          <w:lang w:eastAsia="ru-RU"/>
        </w:rPr>
      </w:pPr>
      <w:r w:rsidRPr="001857B3">
        <w:rPr>
          <w:rFonts w:ascii="Times New Roman" w:eastAsia="Times New Roman" w:hAnsi="Times New Roman" w:cs="Times New Roman"/>
          <w:spacing w:val="-6"/>
          <w:sz w:val="28"/>
          <w:szCs w:val="28"/>
          <w:lang w:eastAsia="ru-RU"/>
        </w:rPr>
        <w:lastRenderedPageBreak/>
        <w:t xml:space="preserve">Глава 1. </w:t>
      </w:r>
      <w:r w:rsidRPr="001857B3">
        <w:rPr>
          <w:rFonts w:ascii="Times New Roman" w:eastAsia="Times New Roman" w:hAnsi="Times New Roman" w:cs="Times New Roman"/>
          <w:color w:val="333333"/>
          <w:spacing w:val="-6"/>
          <w:sz w:val="28"/>
          <w:szCs w:val="28"/>
          <w:lang w:eastAsia="ru-RU"/>
        </w:rPr>
        <w:t>Дохристианская Киевская Русь</w:t>
      </w:r>
    </w:p>
    <w:p w:rsidR="00CA792C" w:rsidRPr="001857B3" w:rsidRDefault="00CA792C" w:rsidP="001857B3">
      <w:pPr>
        <w:pStyle w:val="a3"/>
        <w:numPr>
          <w:ilvl w:val="1"/>
          <w:numId w:val="4"/>
        </w:numPr>
        <w:spacing w:after="100" w:afterAutospacing="1" w:line="360" w:lineRule="auto"/>
        <w:jc w:val="center"/>
        <w:rPr>
          <w:rFonts w:ascii="Times New Roman" w:eastAsia="Times New Roman" w:hAnsi="Times New Roman" w:cs="Times New Roman"/>
          <w:bCs/>
          <w:color w:val="000000"/>
          <w:spacing w:val="-6"/>
          <w:sz w:val="28"/>
          <w:szCs w:val="28"/>
          <w:lang w:eastAsia="ru-RU"/>
        </w:rPr>
      </w:pPr>
      <w:r w:rsidRPr="001857B3">
        <w:rPr>
          <w:rFonts w:ascii="Times New Roman" w:eastAsia="Times New Roman" w:hAnsi="Times New Roman" w:cs="Times New Roman"/>
          <w:bCs/>
          <w:color w:val="000000"/>
          <w:spacing w:val="-6"/>
          <w:sz w:val="28"/>
          <w:szCs w:val="28"/>
          <w:lang w:eastAsia="ru-RU"/>
        </w:rPr>
        <w:t>Язычество Древней Руси</w:t>
      </w:r>
    </w:p>
    <w:p w:rsidR="00CA792C" w:rsidRPr="001857B3" w:rsidRDefault="00CA792C" w:rsidP="001857B3">
      <w:pPr>
        <w:spacing w:before="240" w:line="360" w:lineRule="auto"/>
        <w:ind w:firstLine="709"/>
        <w:contextualSpacing/>
        <w:jc w:val="both"/>
        <w:rPr>
          <w:rFonts w:ascii="Times New Roman" w:eastAsia="Times New Roman" w:hAnsi="Times New Roman" w:cs="Times New Roman"/>
          <w:spacing w:val="-6"/>
          <w:sz w:val="28"/>
          <w:szCs w:val="28"/>
          <w:lang w:eastAsia="ru-RU"/>
        </w:rPr>
      </w:pPr>
      <w:r w:rsidRPr="001857B3">
        <w:rPr>
          <w:rFonts w:ascii="Times New Roman" w:eastAsia="Times New Roman" w:hAnsi="Times New Roman" w:cs="Times New Roman"/>
          <w:color w:val="111111"/>
          <w:spacing w:val="-6"/>
          <w:sz w:val="28"/>
          <w:szCs w:val="28"/>
          <w:lang w:eastAsia="ru-RU"/>
        </w:rPr>
        <w:t>Язычество возникло у славян задолго до появления древнерусского государства. Основная его черта — многобожие. Как и в других культурах, в славяно-русском язычестве большое значение имеют самые древние формы религии — магия, фетишизм, тотемизм и анимизм. </w:t>
      </w:r>
      <w:r w:rsidRPr="001857B3">
        <w:rPr>
          <w:rFonts w:ascii="Times New Roman" w:eastAsia="Times New Roman" w:hAnsi="Times New Roman" w:cs="Times New Roman"/>
          <w:color w:val="000000"/>
          <w:spacing w:val="-6"/>
          <w:sz w:val="28"/>
          <w:szCs w:val="28"/>
          <w:lang w:eastAsia="ru-RU"/>
        </w:rPr>
        <w:t>Особенность мышления человека в древности состояла в том, что его объектом и материалом были предметы и явления, входившие в его непосредственное окружение и имевшие для него жизненное значение</w:t>
      </w:r>
      <w:r w:rsidR="004728A2" w:rsidRPr="001857B3">
        <w:rPr>
          <w:rFonts w:ascii="Times New Roman" w:eastAsia="Times New Roman" w:hAnsi="Times New Roman" w:cs="Times New Roman"/>
          <w:color w:val="000000"/>
          <w:spacing w:val="-6"/>
          <w:sz w:val="28"/>
          <w:szCs w:val="28"/>
          <w:lang w:eastAsia="ru-RU"/>
        </w:rPr>
        <w:t xml:space="preserve">. </w:t>
      </w:r>
      <w:r w:rsidR="004728A2" w:rsidRPr="001857B3">
        <w:rPr>
          <w:rFonts w:ascii="Times New Roman" w:eastAsia="Times New Roman" w:hAnsi="Times New Roman" w:cs="Times New Roman"/>
          <w:spacing w:val="-6"/>
          <w:sz w:val="28"/>
          <w:szCs w:val="28"/>
          <w:lang w:eastAsia="ru-RU"/>
        </w:rPr>
        <w:t>Человек раннего средневековья находился в плену религиозных и магических верований, так как не располагал еще научными знаниями об окружающем мире, причинах погодных условий, явлений, смене времен года, рождении и смерти.</w:t>
      </w:r>
    </w:p>
    <w:p w:rsidR="00CA792C" w:rsidRPr="001857B3" w:rsidRDefault="00CA792C" w:rsidP="001857B3">
      <w:pPr>
        <w:spacing w:after="0" w:line="360" w:lineRule="auto"/>
        <w:ind w:firstLine="709"/>
        <w:contextualSpacing/>
        <w:jc w:val="both"/>
        <w:rPr>
          <w:rFonts w:ascii="Times New Roman" w:hAnsi="Times New Roman" w:cs="Times New Roman"/>
          <w:color w:val="000000"/>
          <w:spacing w:val="-6"/>
          <w:sz w:val="28"/>
          <w:szCs w:val="28"/>
        </w:rPr>
      </w:pPr>
      <w:r w:rsidRPr="001857B3">
        <w:rPr>
          <w:rFonts w:ascii="Times New Roman" w:hAnsi="Times New Roman" w:cs="Times New Roman"/>
          <w:color w:val="000000"/>
          <w:spacing w:val="-6"/>
          <w:sz w:val="28"/>
          <w:szCs w:val="28"/>
        </w:rPr>
        <w:t xml:space="preserve">В основном религиозность наших предков выражалась в поклонении силам видимой природы, воплощавшимся в различных божествах. </w:t>
      </w:r>
      <w:r w:rsidRPr="001857B3">
        <w:rPr>
          <w:rFonts w:ascii="Times New Roman" w:eastAsia="Times New Roman" w:hAnsi="Times New Roman" w:cs="Times New Roman"/>
          <w:color w:val="000000"/>
          <w:spacing w:val="-6"/>
          <w:sz w:val="28"/>
          <w:szCs w:val="28"/>
          <w:lang w:eastAsia="ru-RU"/>
        </w:rPr>
        <w:t>Местами языческого культа на Руси были святилища (капища), где происходили моления и жертвоприношения. Они представляли собой земляные или деревянные сооружения, в центре которых находились изображения богов, вокруг них жгли костры. В жертву богам приносили плоды земли, животных и птиц, также совершались человеческие жертвоприношения.</w:t>
      </w:r>
      <w:r w:rsidRPr="001857B3">
        <w:rPr>
          <w:rStyle w:val="aa"/>
          <w:rFonts w:ascii="Times New Roman" w:eastAsia="Times New Roman" w:hAnsi="Times New Roman" w:cs="Times New Roman"/>
          <w:color w:val="000000"/>
          <w:spacing w:val="-6"/>
          <w:sz w:val="28"/>
          <w:szCs w:val="28"/>
          <w:lang w:eastAsia="ru-RU"/>
        </w:rPr>
        <w:footnoteReference w:id="1"/>
      </w:r>
    </w:p>
    <w:p w:rsidR="00CA792C" w:rsidRPr="001857B3" w:rsidRDefault="00CA792C" w:rsidP="001857B3">
      <w:pPr>
        <w:spacing w:after="0" w:line="360" w:lineRule="auto"/>
        <w:ind w:firstLine="709"/>
        <w:contextualSpacing/>
        <w:jc w:val="both"/>
        <w:rPr>
          <w:rFonts w:ascii="Times New Roman" w:eastAsia="Times New Roman" w:hAnsi="Times New Roman" w:cs="Times New Roman"/>
          <w:color w:val="000000"/>
          <w:spacing w:val="-6"/>
          <w:sz w:val="28"/>
          <w:szCs w:val="28"/>
          <w:lang w:eastAsia="ru-RU"/>
        </w:rPr>
      </w:pPr>
      <w:r w:rsidRPr="001857B3">
        <w:rPr>
          <w:rFonts w:ascii="Times New Roman" w:eastAsia="Times New Roman" w:hAnsi="Times New Roman" w:cs="Times New Roman"/>
          <w:color w:val="000000"/>
          <w:spacing w:val="-6"/>
          <w:sz w:val="28"/>
          <w:szCs w:val="28"/>
          <w:lang w:eastAsia="ru-RU"/>
        </w:rPr>
        <w:t>С выделением в родах возрастных групп старейшин связано возникновение культа предков у славян. В эпоху формирования государственных образований у славян начинает складываться языческий пантеон, куда в разное время входили такие божества, как Сварог (бог неба), Велес (покровитель скота и скотоводов, а также богатства, торговли), Перун (бог грома и молний, позднее - покровитель воинов и ратных дел), Даждьбог (бог света), богиня плодородия и покровительница женщин Мокошь и др. Однако образы богов так и не получили четкости.</w:t>
      </w:r>
    </w:p>
    <w:p w:rsidR="00CA792C" w:rsidRPr="001857B3" w:rsidRDefault="00CA792C" w:rsidP="001857B3">
      <w:pPr>
        <w:spacing w:after="0" w:line="360" w:lineRule="auto"/>
        <w:ind w:firstLine="709"/>
        <w:contextualSpacing/>
        <w:jc w:val="both"/>
        <w:rPr>
          <w:rFonts w:ascii="Times New Roman" w:eastAsia="Times New Roman" w:hAnsi="Times New Roman" w:cs="Times New Roman"/>
          <w:color w:val="000000"/>
          <w:spacing w:val="-6"/>
          <w:sz w:val="28"/>
          <w:szCs w:val="28"/>
          <w:lang w:eastAsia="ru-RU"/>
        </w:rPr>
      </w:pPr>
      <w:r w:rsidRPr="001857B3">
        <w:rPr>
          <w:rFonts w:ascii="Times New Roman" w:eastAsia="Times New Roman" w:hAnsi="Times New Roman" w:cs="Times New Roman"/>
          <w:color w:val="000000"/>
          <w:spacing w:val="-6"/>
          <w:sz w:val="28"/>
          <w:szCs w:val="28"/>
          <w:lang w:eastAsia="ru-RU"/>
        </w:rPr>
        <w:lastRenderedPageBreak/>
        <w:t xml:space="preserve">Определенная часть славян знала о христианской вере задолго до крещения Руси. </w:t>
      </w:r>
      <w:r w:rsidRPr="001857B3">
        <w:rPr>
          <w:rFonts w:ascii="Times New Roman" w:hAnsi="Times New Roman" w:cs="Times New Roman"/>
          <w:color w:val="000000"/>
          <w:spacing w:val="-6"/>
          <w:sz w:val="28"/>
          <w:szCs w:val="28"/>
        </w:rPr>
        <w:t xml:space="preserve">Многочисленные </w:t>
      </w:r>
      <w:r w:rsidRPr="001857B3">
        <w:rPr>
          <w:rFonts w:ascii="Times New Roman" w:eastAsia="Times New Roman" w:hAnsi="Times New Roman" w:cs="Times New Roman"/>
          <w:color w:val="000000"/>
          <w:spacing w:val="-6"/>
          <w:sz w:val="28"/>
          <w:szCs w:val="28"/>
          <w:lang w:eastAsia="ru-RU"/>
        </w:rPr>
        <w:t>данные свидетельствуют, что христианство стало распространяться в древнерусском государстве еще до официального крещения Руси при Владимире I Святославовиче в 988 году</w:t>
      </w:r>
      <w:r w:rsidR="00C03E35" w:rsidRPr="001857B3">
        <w:rPr>
          <w:rStyle w:val="aa"/>
          <w:color w:val="000000"/>
          <w:spacing w:val="-6"/>
          <w:sz w:val="28"/>
          <w:szCs w:val="28"/>
        </w:rPr>
        <w:footnoteReference w:id="2"/>
      </w:r>
      <w:r w:rsidRPr="001857B3">
        <w:rPr>
          <w:rFonts w:ascii="Times New Roman" w:eastAsia="Times New Roman" w:hAnsi="Times New Roman" w:cs="Times New Roman"/>
          <w:color w:val="000000"/>
          <w:spacing w:val="-6"/>
          <w:sz w:val="28"/>
          <w:szCs w:val="28"/>
          <w:lang w:eastAsia="ru-RU"/>
        </w:rPr>
        <w:t>.</w:t>
      </w:r>
      <w:r w:rsidRPr="001857B3">
        <w:rPr>
          <w:color w:val="000000"/>
          <w:spacing w:val="-6"/>
          <w:sz w:val="28"/>
          <w:szCs w:val="28"/>
        </w:rPr>
        <w:t xml:space="preserve"> </w:t>
      </w:r>
    </w:p>
    <w:p w:rsidR="00CA792C" w:rsidRPr="001857B3" w:rsidRDefault="00CA792C" w:rsidP="003313A7">
      <w:pPr>
        <w:pStyle w:val="a3"/>
        <w:numPr>
          <w:ilvl w:val="1"/>
          <w:numId w:val="4"/>
        </w:numPr>
        <w:spacing w:before="100" w:beforeAutospacing="1" w:after="100" w:afterAutospacing="1" w:line="360" w:lineRule="auto"/>
        <w:ind w:left="567" w:hanging="567"/>
        <w:jc w:val="center"/>
        <w:rPr>
          <w:rFonts w:ascii="Times New Roman" w:eastAsia="Times New Roman" w:hAnsi="Times New Roman" w:cs="Times New Roman"/>
          <w:color w:val="000000"/>
          <w:spacing w:val="-6"/>
          <w:sz w:val="28"/>
          <w:szCs w:val="28"/>
          <w:lang w:eastAsia="ru-RU"/>
        </w:rPr>
      </w:pPr>
      <w:r w:rsidRPr="001857B3">
        <w:rPr>
          <w:rFonts w:ascii="Times New Roman" w:eastAsia="Times New Roman" w:hAnsi="Times New Roman" w:cs="Times New Roman"/>
          <w:bCs/>
          <w:color w:val="000000"/>
          <w:spacing w:val="-6"/>
          <w:sz w:val="28"/>
          <w:szCs w:val="28"/>
          <w:lang w:eastAsia="ru-RU"/>
        </w:rPr>
        <w:t xml:space="preserve">Причины и предпосылки </w:t>
      </w:r>
      <w:r w:rsidR="003313A7">
        <w:rPr>
          <w:rFonts w:ascii="Times New Roman" w:eastAsia="Times New Roman" w:hAnsi="Times New Roman" w:cs="Times New Roman"/>
          <w:bCs/>
          <w:color w:val="000000"/>
          <w:spacing w:val="-6"/>
          <w:sz w:val="28"/>
          <w:szCs w:val="28"/>
          <w:lang w:eastAsia="ru-RU"/>
        </w:rPr>
        <w:t>принятия христианства</w:t>
      </w:r>
      <w:r w:rsidRPr="001857B3">
        <w:rPr>
          <w:rFonts w:ascii="Times New Roman" w:eastAsia="Times New Roman" w:hAnsi="Times New Roman" w:cs="Times New Roman"/>
          <w:bCs/>
          <w:color w:val="000000"/>
          <w:spacing w:val="-6"/>
          <w:sz w:val="28"/>
          <w:szCs w:val="28"/>
          <w:lang w:eastAsia="ru-RU"/>
        </w:rPr>
        <w:t>. Русь перед выбором веры.</w:t>
      </w:r>
    </w:p>
    <w:p w:rsidR="00CA792C" w:rsidRPr="001857B3" w:rsidRDefault="00CA792C" w:rsidP="001857B3">
      <w:pPr>
        <w:spacing w:after="0" w:line="360" w:lineRule="auto"/>
        <w:ind w:firstLine="709"/>
        <w:contextualSpacing/>
        <w:jc w:val="both"/>
        <w:rPr>
          <w:rFonts w:ascii="Times New Roman" w:eastAsia="Times New Roman" w:hAnsi="Times New Roman" w:cs="Times New Roman"/>
          <w:color w:val="000000"/>
          <w:spacing w:val="-6"/>
          <w:sz w:val="28"/>
          <w:szCs w:val="28"/>
          <w:lang w:eastAsia="ru-RU"/>
        </w:rPr>
      </w:pPr>
      <w:r w:rsidRPr="001857B3">
        <w:rPr>
          <w:rFonts w:ascii="Times New Roman" w:eastAsia="Times New Roman" w:hAnsi="Times New Roman" w:cs="Times New Roman"/>
          <w:color w:val="000000"/>
          <w:spacing w:val="-6"/>
          <w:sz w:val="28"/>
          <w:szCs w:val="28"/>
          <w:lang w:eastAsia="ru-RU"/>
        </w:rPr>
        <w:t>Масштабные изменения в духовной жизни древнерусского общества произошли в княжение Владимира Святославовича. В состав Древней Руси в X веке входило множество племён, и киевский князь Владимир стремился к их объединению и укреплению своей власти в государстве.</w:t>
      </w:r>
    </w:p>
    <w:p w:rsidR="00CA792C" w:rsidRPr="001857B3" w:rsidRDefault="00CA792C" w:rsidP="001857B3">
      <w:pPr>
        <w:spacing w:after="0" w:line="360" w:lineRule="auto"/>
        <w:ind w:firstLine="709"/>
        <w:contextualSpacing/>
        <w:jc w:val="both"/>
        <w:rPr>
          <w:rFonts w:ascii="Times New Roman" w:eastAsia="Times New Roman" w:hAnsi="Times New Roman" w:cs="Times New Roman"/>
          <w:color w:val="000000"/>
          <w:spacing w:val="-6"/>
          <w:sz w:val="28"/>
          <w:szCs w:val="28"/>
          <w:lang w:eastAsia="ru-RU"/>
        </w:rPr>
      </w:pPr>
      <w:r w:rsidRPr="001857B3">
        <w:rPr>
          <w:rFonts w:ascii="Times New Roman" w:eastAsia="Times New Roman" w:hAnsi="Times New Roman" w:cs="Times New Roman"/>
          <w:color w:val="000000"/>
          <w:spacing w:val="-6"/>
          <w:sz w:val="28"/>
          <w:szCs w:val="28"/>
          <w:lang w:eastAsia="ru-RU"/>
        </w:rPr>
        <w:t>Необходимость религиозных изменений была обусловлена рядом причин, из которых определяющими были политические и культурные. Доминирующим фактором была неспособность языческой Киевской Руси получить должное признание христианских государств Византии и Болгарии из-за отсутствия с ними конфессиональной идентичности. Многочисленные верования восточнославянских племен были своеобразным барьером на пути налаживания, расширения и укрепления контактов, как между собою, так и с христианскими государствами.</w:t>
      </w:r>
      <w:r w:rsidRPr="001857B3">
        <w:rPr>
          <w:rStyle w:val="aa"/>
          <w:rFonts w:ascii="Times New Roman" w:eastAsia="Times New Roman" w:hAnsi="Times New Roman" w:cs="Times New Roman"/>
          <w:color w:val="000000"/>
          <w:spacing w:val="-6"/>
          <w:sz w:val="28"/>
          <w:szCs w:val="28"/>
          <w:lang w:eastAsia="ru-RU"/>
        </w:rPr>
        <w:footnoteReference w:id="3"/>
      </w:r>
      <w:r w:rsidRPr="001857B3">
        <w:rPr>
          <w:rFonts w:ascii="Times New Roman" w:eastAsia="Times New Roman" w:hAnsi="Times New Roman" w:cs="Times New Roman"/>
          <w:color w:val="000000"/>
          <w:spacing w:val="-6"/>
          <w:sz w:val="28"/>
          <w:szCs w:val="28"/>
          <w:lang w:eastAsia="ru-RU"/>
        </w:rPr>
        <w:t> </w:t>
      </w:r>
    </w:p>
    <w:p w:rsidR="00CA792C" w:rsidRPr="001857B3" w:rsidRDefault="00CA792C" w:rsidP="001857B3">
      <w:pPr>
        <w:spacing w:after="0" w:line="360" w:lineRule="auto"/>
        <w:ind w:firstLine="709"/>
        <w:contextualSpacing/>
        <w:jc w:val="both"/>
        <w:rPr>
          <w:rFonts w:ascii="Times New Roman" w:eastAsia="Times New Roman" w:hAnsi="Times New Roman" w:cs="Times New Roman"/>
          <w:color w:val="000000"/>
          <w:spacing w:val="-6"/>
          <w:sz w:val="28"/>
          <w:szCs w:val="28"/>
          <w:lang w:eastAsia="ru-RU"/>
        </w:rPr>
      </w:pPr>
      <w:r w:rsidRPr="001857B3">
        <w:rPr>
          <w:rFonts w:ascii="Times New Roman" w:eastAsia="Times New Roman" w:hAnsi="Times New Roman" w:cs="Times New Roman"/>
          <w:color w:val="000000"/>
          <w:spacing w:val="-6"/>
          <w:sz w:val="28"/>
          <w:szCs w:val="28"/>
          <w:lang w:eastAsia="ru-RU"/>
        </w:rPr>
        <w:t xml:space="preserve">Киевский князь Владимир Святославич, осознавая способность монотеистической религии решить общегосударственные проблемы в период с 980 по 988 гг. проводит религиозную реформу, основной целью которой был переход к монотеизму. Так, был создан единый пантеон языческих богов во главе с Перуном. </w:t>
      </w:r>
    </w:p>
    <w:p w:rsidR="00CA792C" w:rsidRPr="001857B3" w:rsidRDefault="00CA792C" w:rsidP="001857B3">
      <w:pPr>
        <w:spacing w:after="0" w:line="360" w:lineRule="auto"/>
        <w:ind w:firstLine="709"/>
        <w:contextualSpacing/>
        <w:jc w:val="both"/>
        <w:rPr>
          <w:rFonts w:ascii="Times New Roman" w:eastAsia="Times New Roman" w:hAnsi="Times New Roman" w:cs="Times New Roman"/>
          <w:color w:val="000000"/>
          <w:spacing w:val="-6"/>
          <w:sz w:val="28"/>
          <w:szCs w:val="28"/>
          <w:lang w:eastAsia="ru-RU"/>
        </w:rPr>
      </w:pPr>
      <w:r w:rsidRPr="001857B3">
        <w:rPr>
          <w:rFonts w:ascii="Times New Roman" w:eastAsia="Times New Roman" w:hAnsi="Times New Roman" w:cs="Times New Roman"/>
          <w:color w:val="000000"/>
          <w:spacing w:val="-6"/>
          <w:sz w:val="28"/>
          <w:szCs w:val="28"/>
          <w:lang w:eastAsia="ru-RU"/>
        </w:rPr>
        <w:t xml:space="preserve">Но реформа не принесла ожидаемых результатов из-за неспособности окончательно преодолеть племенной сепаратизм и усилить княжескую власть. Государству была необходима такая религия, которая  соответствовала бы новому общественному строю, который зарождался на восточнославянских землях. Реформированное язычество не отвечало этим требованиям. </w:t>
      </w:r>
    </w:p>
    <w:p w:rsidR="00CA792C" w:rsidRPr="001857B3" w:rsidRDefault="00CA792C" w:rsidP="001857B3">
      <w:pPr>
        <w:spacing w:after="0" w:line="360" w:lineRule="auto"/>
        <w:ind w:firstLine="709"/>
        <w:contextualSpacing/>
        <w:jc w:val="both"/>
        <w:rPr>
          <w:rFonts w:ascii="Times New Roman" w:eastAsia="Times New Roman" w:hAnsi="Times New Roman" w:cs="Times New Roman"/>
          <w:color w:val="000000"/>
          <w:spacing w:val="-6"/>
          <w:sz w:val="28"/>
          <w:szCs w:val="28"/>
          <w:lang w:eastAsia="ru-RU"/>
        </w:rPr>
      </w:pPr>
      <w:r w:rsidRPr="001857B3">
        <w:rPr>
          <w:rFonts w:ascii="Times New Roman" w:eastAsia="Times New Roman" w:hAnsi="Times New Roman" w:cs="Times New Roman"/>
          <w:color w:val="000000"/>
          <w:spacing w:val="-6"/>
          <w:sz w:val="28"/>
          <w:szCs w:val="28"/>
          <w:lang w:eastAsia="ru-RU"/>
        </w:rPr>
        <w:lastRenderedPageBreak/>
        <w:t>Князю и правящей верхушке необходимо было выбрать новую религию,  учитывая альтернативность вариантов и тесные контакты Киевской Руси с другими странами и народами. </w:t>
      </w:r>
    </w:p>
    <w:p w:rsidR="004728A2" w:rsidRPr="001857B3" w:rsidRDefault="00CA792C" w:rsidP="001857B3">
      <w:pPr>
        <w:spacing w:before="240" w:line="360" w:lineRule="auto"/>
        <w:ind w:firstLine="709"/>
        <w:contextualSpacing/>
        <w:jc w:val="both"/>
        <w:rPr>
          <w:rFonts w:ascii="Times New Roman" w:eastAsia="Times New Roman" w:hAnsi="Times New Roman" w:cs="Times New Roman"/>
          <w:spacing w:val="-6"/>
          <w:sz w:val="28"/>
          <w:szCs w:val="28"/>
          <w:lang w:eastAsia="ru-RU"/>
        </w:rPr>
      </w:pPr>
      <w:r w:rsidRPr="001857B3">
        <w:rPr>
          <w:rFonts w:ascii="Times New Roman" w:eastAsia="Times New Roman" w:hAnsi="Times New Roman" w:cs="Times New Roman"/>
          <w:color w:val="000000"/>
          <w:spacing w:val="-6"/>
          <w:sz w:val="28"/>
          <w:szCs w:val="28"/>
          <w:lang w:eastAsia="ru-RU"/>
        </w:rPr>
        <w:t xml:space="preserve"> Согласно летописной легенде к князю Владимиру в Киев явились представители трех монотеистических религий: ислама, иудаизма и христианства. Князь отверг ислам под предлогом того, что он запрещает употребление вина: «веселие Руси есть питие, без пития Руси не быти». Иудаизм не принял из-за того, что евреи были рассеяны по всей земле и не имели даже собственного государства. </w:t>
      </w:r>
      <w:r w:rsidR="004728A2" w:rsidRPr="001857B3">
        <w:rPr>
          <w:rFonts w:ascii="Times New Roman" w:eastAsia="Times New Roman" w:hAnsi="Times New Roman" w:cs="Times New Roman"/>
          <w:spacing w:val="-6"/>
          <w:sz w:val="28"/>
          <w:szCs w:val="28"/>
          <w:lang w:eastAsia="ru-RU"/>
        </w:rPr>
        <w:t>Отверг князь и  предложение посланцев папы римского, ссылаясь на то, что его предки в свое время не приняли христианство немецкого образца</w:t>
      </w:r>
      <w:r w:rsidR="00C03E35" w:rsidRPr="001857B3">
        <w:rPr>
          <w:rStyle w:val="aa"/>
          <w:rFonts w:ascii="Times New Roman" w:eastAsia="Times New Roman" w:hAnsi="Times New Roman" w:cs="Times New Roman"/>
          <w:color w:val="000000"/>
          <w:spacing w:val="-6"/>
          <w:sz w:val="28"/>
          <w:szCs w:val="28"/>
          <w:lang w:eastAsia="ru-RU"/>
        </w:rPr>
        <w:footnoteReference w:id="4"/>
      </w:r>
      <w:r w:rsidR="004728A2" w:rsidRPr="001857B3">
        <w:rPr>
          <w:rFonts w:ascii="Times New Roman" w:eastAsia="Times New Roman" w:hAnsi="Times New Roman" w:cs="Times New Roman"/>
          <w:spacing w:val="-6"/>
          <w:sz w:val="28"/>
          <w:szCs w:val="28"/>
          <w:lang w:eastAsia="ru-RU"/>
        </w:rPr>
        <w:t xml:space="preserve">. </w:t>
      </w:r>
    </w:p>
    <w:p w:rsidR="00CA792C" w:rsidRPr="001857B3" w:rsidRDefault="00CA792C" w:rsidP="001857B3">
      <w:pPr>
        <w:spacing w:after="0" w:line="360" w:lineRule="auto"/>
        <w:ind w:firstLine="709"/>
        <w:contextualSpacing/>
        <w:jc w:val="both"/>
        <w:rPr>
          <w:rFonts w:ascii="Times New Roman" w:eastAsia="Times New Roman" w:hAnsi="Times New Roman" w:cs="Times New Roman"/>
          <w:color w:val="000000"/>
          <w:spacing w:val="-6"/>
          <w:sz w:val="28"/>
          <w:szCs w:val="28"/>
          <w:lang w:eastAsia="ru-RU"/>
        </w:rPr>
      </w:pPr>
      <w:r w:rsidRPr="001857B3">
        <w:rPr>
          <w:rFonts w:ascii="Times New Roman" w:eastAsia="Times New Roman" w:hAnsi="Times New Roman" w:cs="Times New Roman"/>
          <w:color w:val="000000"/>
          <w:spacing w:val="-6"/>
          <w:sz w:val="28"/>
          <w:szCs w:val="28"/>
          <w:lang w:eastAsia="ru-RU"/>
        </w:rPr>
        <w:t>Речь представителя православной византийской церкви произвела на него благоприятное впечатление, но киевский князь не торопился принимать решение и отправил своих послов в разные страны. Они вернулись, восхищенные греческим православием, и назвали греческую веру – лучшей, а храмы и церковную службу – самыми красивыми.</w:t>
      </w:r>
      <w:r w:rsidR="00316CC2" w:rsidRPr="001857B3">
        <w:rPr>
          <w:rStyle w:val="aa"/>
          <w:rFonts w:ascii="Times New Roman" w:eastAsia="Times New Roman" w:hAnsi="Times New Roman" w:cs="Times New Roman"/>
          <w:color w:val="000000"/>
          <w:spacing w:val="-6"/>
          <w:sz w:val="28"/>
          <w:szCs w:val="28"/>
          <w:lang w:eastAsia="ru-RU"/>
        </w:rPr>
        <w:footnoteReference w:id="5"/>
      </w:r>
    </w:p>
    <w:p w:rsidR="00CA792C" w:rsidRPr="001857B3" w:rsidRDefault="00CA792C" w:rsidP="001857B3">
      <w:pPr>
        <w:spacing w:after="0" w:line="360" w:lineRule="auto"/>
        <w:ind w:firstLine="709"/>
        <w:contextualSpacing/>
        <w:jc w:val="both"/>
        <w:rPr>
          <w:rFonts w:ascii="Times New Roman" w:eastAsia="Times New Roman" w:hAnsi="Times New Roman" w:cs="Times New Roman"/>
          <w:color w:val="000000"/>
          <w:spacing w:val="-6"/>
          <w:sz w:val="28"/>
          <w:szCs w:val="28"/>
          <w:lang w:eastAsia="ru-RU"/>
        </w:rPr>
      </w:pPr>
      <w:r w:rsidRPr="001857B3">
        <w:rPr>
          <w:rFonts w:ascii="Times New Roman" w:eastAsia="Times New Roman" w:hAnsi="Times New Roman" w:cs="Times New Roman"/>
          <w:color w:val="000000"/>
          <w:spacing w:val="-6"/>
          <w:sz w:val="28"/>
          <w:szCs w:val="28"/>
          <w:lang w:eastAsia="ru-RU"/>
        </w:rPr>
        <w:t>Очевидно, что за этой летописной легендой скрываются реальные факты, которые остановили выбор Владимира на православии. Основными причинами стоит назвать культурные и экономические связи с Византией, существование на Руси собственной православной общины, а также геополитическую ситуацию. Также важным фактором стали отношения власти светской и духовной.</w:t>
      </w:r>
      <w:r w:rsidRPr="001857B3">
        <w:rPr>
          <w:rFonts w:ascii="Times New Roman" w:eastAsia="Times New Roman" w:hAnsi="Times New Roman" w:cs="Times New Roman"/>
          <w:b/>
          <w:bCs/>
          <w:color w:val="000000"/>
          <w:spacing w:val="-6"/>
          <w:sz w:val="28"/>
          <w:szCs w:val="28"/>
          <w:lang w:eastAsia="ru-RU"/>
        </w:rPr>
        <w:t> </w:t>
      </w:r>
      <w:r w:rsidRPr="001857B3">
        <w:rPr>
          <w:rFonts w:ascii="Times New Roman" w:eastAsia="Times New Roman" w:hAnsi="Times New Roman" w:cs="Times New Roman"/>
          <w:color w:val="000000"/>
          <w:spacing w:val="-6"/>
          <w:sz w:val="28"/>
          <w:szCs w:val="28"/>
          <w:lang w:eastAsia="ru-RU"/>
        </w:rPr>
        <w:t xml:space="preserve"> Православная церковь в отличие от католической подчинялась светской власти, и это соответствовало восточнославянской традиции, по которой князь был главой религиозного культа. Помимо прочего, православие было более терпимым к местным традициям, а Византия в то время являлась центром цивилизации, наследницей великого Рима, самой развитой и культурной страной Европы.</w:t>
      </w:r>
    </w:p>
    <w:p w:rsidR="00316CC2" w:rsidRPr="001857B3" w:rsidRDefault="00316CC2" w:rsidP="00C03E35">
      <w:pPr>
        <w:spacing w:after="0" w:line="360" w:lineRule="auto"/>
        <w:contextualSpacing/>
        <w:jc w:val="both"/>
        <w:rPr>
          <w:rFonts w:ascii="Times New Roman" w:eastAsia="Times New Roman" w:hAnsi="Times New Roman" w:cs="Times New Roman"/>
          <w:color w:val="000000"/>
          <w:spacing w:val="-6"/>
          <w:sz w:val="28"/>
          <w:szCs w:val="28"/>
          <w:lang w:eastAsia="ru-RU"/>
        </w:rPr>
      </w:pPr>
    </w:p>
    <w:p w:rsidR="00CA792C" w:rsidRPr="001857B3" w:rsidRDefault="00CA792C" w:rsidP="005E28E5">
      <w:pPr>
        <w:spacing w:before="100" w:beforeAutospacing="1" w:after="100" w:afterAutospacing="1" w:line="360" w:lineRule="auto"/>
        <w:ind w:left="357"/>
        <w:jc w:val="center"/>
        <w:rPr>
          <w:rFonts w:ascii="Times New Roman" w:eastAsia="Times New Roman" w:hAnsi="Times New Roman" w:cs="Times New Roman"/>
          <w:bCs/>
          <w:color w:val="000000"/>
          <w:spacing w:val="-6"/>
          <w:sz w:val="28"/>
          <w:szCs w:val="28"/>
          <w:lang w:eastAsia="ru-RU"/>
        </w:rPr>
      </w:pPr>
      <w:r w:rsidRPr="001857B3">
        <w:rPr>
          <w:rFonts w:ascii="Times New Roman" w:eastAsia="Times New Roman" w:hAnsi="Times New Roman" w:cs="Times New Roman"/>
          <w:bCs/>
          <w:color w:val="000000"/>
          <w:spacing w:val="-6"/>
          <w:sz w:val="28"/>
          <w:szCs w:val="28"/>
          <w:lang w:eastAsia="ru-RU"/>
        </w:rPr>
        <w:lastRenderedPageBreak/>
        <w:t>Глава 2.Особенности христианизации Киевской Руси</w:t>
      </w:r>
    </w:p>
    <w:p w:rsidR="00CA792C" w:rsidRPr="001857B3" w:rsidRDefault="00CA792C" w:rsidP="005E28E5">
      <w:pPr>
        <w:spacing w:before="240" w:line="360" w:lineRule="auto"/>
        <w:ind w:firstLine="709"/>
        <w:jc w:val="center"/>
        <w:rPr>
          <w:rFonts w:ascii="Times New Roman" w:hAnsi="Times New Roman" w:cs="Times New Roman"/>
          <w:spacing w:val="-6"/>
          <w:sz w:val="28"/>
          <w:szCs w:val="28"/>
        </w:rPr>
      </w:pPr>
      <w:r w:rsidRPr="001857B3">
        <w:rPr>
          <w:rFonts w:ascii="Times New Roman" w:eastAsia="Times New Roman" w:hAnsi="Times New Roman" w:cs="Times New Roman"/>
          <w:bCs/>
          <w:color w:val="000000"/>
          <w:spacing w:val="-6"/>
          <w:sz w:val="28"/>
          <w:szCs w:val="28"/>
          <w:lang w:eastAsia="ru-RU"/>
        </w:rPr>
        <w:t>2.1. Крещение Руси</w:t>
      </w:r>
    </w:p>
    <w:p w:rsidR="00CA792C" w:rsidRPr="001857B3" w:rsidRDefault="00CA792C" w:rsidP="001857B3">
      <w:pPr>
        <w:spacing w:before="240" w:after="0" w:line="360" w:lineRule="auto"/>
        <w:ind w:firstLine="709"/>
        <w:contextualSpacing/>
        <w:jc w:val="both"/>
        <w:rPr>
          <w:rFonts w:ascii="Times New Roman" w:hAnsi="Times New Roman" w:cs="Times New Roman"/>
          <w:spacing w:val="-6"/>
          <w:sz w:val="28"/>
          <w:szCs w:val="28"/>
        </w:rPr>
      </w:pPr>
      <w:r w:rsidRPr="001857B3">
        <w:rPr>
          <w:rFonts w:ascii="Times New Roman" w:hAnsi="Times New Roman" w:cs="Times New Roman"/>
          <w:spacing w:val="-6"/>
          <w:sz w:val="28"/>
          <w:szCs w:val="28"/>
        </w:rPr>
        <w:t xml:space="preserve">Понятие «Крещения Руси» подразумевает под собой введение в Древнерусском государстве христианства как государственной религии в конце X века князем Владимиром Святославичем. </w:t>
      </w:r>
      <w:r w:rsidR="009056BB">
        <w:rPr>
          <w:rFonts w:ascii="Times New Roman" w:hAnsi="Times New Roman" w:cs="Times New Roman"/>
          <w:spacing w:val="-6"/>
          <w:sz w:val="28"/>
          <w:szCs w:val="28"/>
        </w:rPr>
        <w:t>С</w:t>
      </w:r>
      <w:r w:rsidRPr="001857B3">
        <w:rPr>
          <w:rFonts w:ascii="Times New Roman" w:hAnsi="Times New Roman" w:cs="Times New Roman"/>
          <w:spacing w:val="-6"/>
          <w:sz w:val="28"/>
          <w:szCs w:val="28"/>
        </w:rPr>
        <w:t>огласно летописной хронологии, дан</w:t>
      </w:r>
      <w:r w:rsidR="009056BB">
        <w:rPr>
          <w:rFonts w:ascii="Times New Roman" w:hAnsi="Times New Roman" w:cs="Times New Roman"/>
          <w:spacing w:val="-6"/>
          <w:sz w:val="28"/>
          <w:szCs w:val="28"/>
        </w:rPr>
        <w:t>ное событие относят к 988 году.</w:t>
      </w:r>
    </w:p>
    <w:p w:rsidR="00CA792C" w:rsidRPr="001857B3" w:rsidRDefault="00CA792C" w:rsidP="001857B3">
      <w:pPr>
        <w:spacing w:after="0" w:line="360" w:lineRule="auto"/>
        <w:ind w:firstLine="709"/>
        <w:contextualSpacing/>
        <w:jc w:val="both"/>
        <w:rPr>
          <w:rFonts w:ascii="Times New Roman" w:hAnsi="Times New Roman" w:cs="Times New Roman"/>
          <w:spacing w:val="-6"/>
          <w:sz w:val="28"/>
          <w:szCs w:val="28"/>
        </w:rPr>
      </w:pPr>
      <w:r w:rsidRPr="001857B3">
        <w:rPr>
          <w:rFonts w:ascii="Times New Roman" w:hAnsi="Times New Roman" w:cs="Times New Roman"/>
          <w:spacing w:val="-6"/>
          <w:sz w:val="28"/>
          <w:szCs w:val="28"/>
        </w:rPr>
        <w:t xml:space="preserve">С решением Владимира принять христианство тесно связана летописная история его женитьбы на византийской принцессе Анне, сестре императоров-соправителей Василия и Константина. Согласно источникам, в 987 году Константинополь заключил с Русью союз для подавления мятежа Варды Фоки. Князь Владимир согласился предоставить военную помощь византийскому императору Василию </w:t>
      </w:r>
      <w:r w:rsidRPr="001857B3">
        <w:rPr>
          <w:rFonts w:ascii="Times New Roman" w:hAnsi="Times New Roman" w:cs="Times New Roman"/>
          <w:spacing w:val="-6"/>
          <w:sz w:val="28"/>
          <w:szCs w:val="28"/>
          <w:lang w:val="en-US"/>
        </w:rPr>
        <w:t>II</w:t>
      </w:r>
      <w:r w:rsidRPr="001857B3">
        <w:rPr>
          <w:rFonts w:ascii="Times New Roman" w:hAnsi="Times New Roman" w:cs="Times New Roman"/>
          <w:spacing w:val="-6"/>
          <w:sz w:val="28"/>
          <w:szCs w:val="28"/>
        </w:rPr>
        <w:t xml:space="preserve"> на жестких условиях – ему в жены должны были отдать сестру императора Анну. Василий согласился при условии предварительного крещения Владимира. Так и не дождавшись приезда Анны в 988 году Владимир осадил  Корсунь и угрожал продолжить военные действия на земле Византии. Василий II был вынужден капитулировать. Анна прибыла в Корсунь в сопровождении священник</w:t>
      </w:r>
      <w:r w:rsidR="009056BB">
        <w:rPr>
          <w:rFonts w:ascii="Times New Roman" w:hAnsi="Times New Roman" w:cs="Times New Roman"/>
          <w:spacing w:val="-6"/>
          <w:sz w:val="28"/>
          <w:szCs w:val="28"/>
        </w:rPr>
        <w:t>ов, которые окрестили Владимира</w:t>
      </w:r>
      <w:r w:rsidRPr="001857B3">
        <w:rPr>
          <w:rFonts w:ascii="Times New Roman" w:hAnsi="Times New Roman" w:cs="Times New Roman"/>
          <w:spacing w:val="-6"/>
          <w:sz w:val="28"/>
          <w:szCs w:val="28"/>
        </w:rPr>
        <w:t>.</w:t>
      </w:r>
      <w:r w:rsidRPr="001857B3">
        <w:rPr>
          <w:rStyle w:val="aa"/>
          <w:rFonts w:ascii="Times New Roman" w:hAnsi="Times New Roman" w:cs="Times New Roman"/>
          <w:spacing w:val="-6"/>
          <w:sz w:val="28"/>
          <w:szCs w:val="28"/>
        </w:rPr>
        <w:footnoteReference w:id="6"/>
      </w:r>
      <w:r w:rsidRPr="001857B3">
        <w:rPr>
          <w:rFonts w:ascii="Times New Roman" w:hAnsi="Times New Roman" w:cs="Times New Roman"/>
          <w:spacing w:val="-6"/>
          <w:sz w:val="28"/>
          <w:szCs w:val="28"/>
        </w:rPr>
        <w:t xml:space="preserve"> </w:t>
      </w:r>
    </w:p>
    <w:p w:rsidR="00CA792C" w:rsidRPr="009056BB" w:rsidRDefault="00CA792C" w:rsidP="009056BB">
      <w:pPr>
        <w:spacing w:after="0" w:line="360" w:lineRule="auto"/>
        <w:ind w:firstLine="709"/>
        <w:contextualSpacing/>
        <w:jc w:val="both"/>
        <w:rPr>
          <w:rFonts w:ascii="Times New Roman" w:hAnsi="Times New Roman" w:cs="Times New Roman"/>
          <w:color w:val="000000"/>
          <w:spacing w:val="-6"/>
          <w:sz w:val="28"/>
          <w:szCs w:val="28"/>
          <w:shd w:val="clear" w:color="auto" w:fill="FFFFFF"/>
        </w:rPr>
      </w:pPr>
      <w:r w:rsidRPr="001857B3">
        <w:rPr>
          <w:rFonts w:ascii="Times New Roman" w:hAnsi="Times New Roman" w:cs="Times New Roman"/>
          <w:spacing w:val="-6"/>
          <w:sz w:val="28"/>
          <w:szCs w:val="28"/>
        </w:rPr>
        <w:t xml:space="preserve">Возвратившись в Киев в сопровождении греческих священников, Владимир предложил креститься своим сыновьям, вслед за </w:t>
      </w:r>
      <w:r w:rsidR="009056BB">
        <w:rPr>
          <w:rFonts w:ascii="Times New Roman" w:hAnsi="Times New Roman" w:cs="Times New Roman"/>
          <w:spacing w:val="-6"/>
          <w:sz w:val="28"/>
          <w:szCs w:val="28"/>
        </w:rPr>
        <w:t xml:space="preserve">ними – </w:t>
      </w:r>
      <w:r w:rsidRPr="001857B3">
        <w:rPr>
          <w:rFonts w:ascii="Times New Roman" w:hAnsi="Times New Roman" w:cs="Times New Roman"/>
          <w:spacing w:val="-6"/>
          <w:sz w:val="28"/>
          <w:szCs w:val="28"/>
        </w:rPr>
        <w:t>боярам. Вместе с этим он приступил к истреблению идолов, и главный из них Перун был привязан к конскому хвосту, с поруганием совлечен с горы и брошен в Днепр. Христианские священники собирали народ и наставляли его в вере. Наконец, в назначенный день жители Киева собрались на берегу Днепра</w:t>
      </w:r>
      <w:r w:rsidR="00A620C5" w:rsidRPr="001857B3">
        <w:rPr>
          <w:rStyle w:val="aa"/>
          <w:rFonts w:ascii="Times New Roman" w:hAnsi="Times New Roman" w:cs="Times New Roman"/>
          <w:spacing w:val="-6"/>
          <w:sz w:val="28"/>
          <w:szCs w:val="28"/>
        </w:rPr>
        <w:footnoteReference w:id="7"/>
      </w:r>
      <w:r w:rsidRPr="001857B3">
        <w:rPr>
          <w:rFonts w:ascii="Times New Roman" w:hAnsi="Times New Roman" w:cs="Times New Roman"/>
          <w:spacing w:val="-6"/>
          <w:sz w:val="28"/>
          <w:szCs w:val="28"/>
        </w:rPr>
        <w:t xml:space="preserve">. </w:t>
      </w:r>
      <w:r w:rsidR="009056BB">
        <w:rPr>
          <w:rFonts w:ascii="Times New Roman" w:hAnsi="Times New Roman" w:cs="Times New Roman"/>
          <w:color w:val="000000"/>
          <w:spacing w:val="-6"/>
          <w:sz w:val="28"/>
          <w:szCs w:val="28"/>
          <w:shd w:val="clear" w:color="auto" w:fill="FFFFFF"/>
        </w:rPr>
        <w:t xml:space="preserve"> </w:t>
      </w:r>
    </w:p>
    <w:p w:rsidR="00CA792C" w:rsidRPr="001857B3" w:rsidRDefault="00CA792C" w:rsidP="001857B3">
      <w:pPr>
        <w:spacing w:before="240" w:line="360" w:lineRule="auto"/>
        <w:ind w:firstLine="709"/>
        <w:jc w:val="center"/>
        <w:rPr>
          <w:rFonts w:ascii="Times New Roman" w:eastAsia="Times New Roman" w:hAnsi="Times New Roman" w:cs="Times New Roman"/>
          <w:bCs/>
          <w:color w:val="000000"/>
          <w:spacing w:val="-6"/>
          <w:sz w:val="28"/>
          <w:szCs w:val="28"/>
          <w:lang w:eastAsia="ru-RU"/>
        </w:rPr>
      </w:pPr>
      <w:r w:rsidRPr="001857B3">
        <w:rPr>
          <w:rFonts w:ascii="Times New Roman" w:eastAsia="Times New Roman" w:hAnsi="Times New Roman" w:cs="Times New Roman"/>
          <w:bCs/>
          <w:color w:val="000000"/>
          <w:spacing w:val="-6"/>
          <w:sz w:val="28"/>
          <w:szCs w:val="28"/>
          <w:lang w:eastAsia="ru-RU"/>
        </w:rPr>
        <w:t>2.2. Расп</w:t>
      </w:r>
      <w:r w:rsidRPr="001857B3">
        <w:rPr>
          <w:rFonts w:ascii="Times New Roman" w:hAnsi="Times New Roman" w:cs="Times New Roman"/>
          <w:spacing w:val="-6"/>
          <w:sz w:val="28"/>
          <w:szCs w:val="28"/>
        </w:rPr>
        <w:t>ространение христианства в Киевской Руси</w:t>
      </w:r>
    </w:p>
    <w:p w:rsidR="00CA792C" w:rsidRPr="001857B3" w:rsidRDefault="00CA792C" w:rsidP="001857B3">
      <w:pPr>
        <w:spacing w:before="240" w:after="0" w:line="360" w:lineRule="auto"/>
        <w:ind w:firstLine="709"/>
        <w:contextualSpacing/>
        <w:jc w:val="both"/>
        <w:rPr>
          <w:rFonts w:ascii="Times New Roman" w:hAnsi="Times New Roman" w:cs="Times New Roman"/>
          <w:spacing w:val="-6"/>
          <w:sz w:val="28"/>
          <w:szCs w:val="28"/>
        </w:rPr>
      </w:pPr>
      <w:r w:rsidRPr="001857B3">
        <w:rPr>
          <w:rFonts w:ascii="Times New Roman" w:hAnsi="Times New Roman" w:cs="Times New Roman"/>
          <w:spacing w:val="-6"/>
          <w:sz w:val="28"/>
          <w:szCs w:val="28"/>
        </w:rPr>
        <w:t xml:space="preserve">Вслед за Киевом постепенно христианство распространялось и в других городах Киевской Руси. Введение христианства в качестве государственной </w:t>
      </w:r>
      <w:r w:rsidRPr="001857B3">
        <w:rPr>
          <w:rFonts w:ascii="Times New Roman" w:hAnsi="Times New Roman" w:cs="Times New Roman"/>
          <w:spacing w:val="-6"/>
          <w:sz w:val="28"/>
          <w:szCs w:val="28"/>
        </w:rPr>
        <w:lastRenderedPageBreak/>
        <w:t>религии было вполне закономерным явлением и не должно было вызвать серьезных противоречий, однако в некоторых местах (Новгороде, Муроме, Ростове) не обошлось без открытой борьбы, начатой предводителями язычества - волхвами. Население было уже знакомо с христианством, в древнерусских городах  уже давно существовали христианские общины, которые появились еще во время княжения Ольги. Однако, при любом кардинальном</w:t>
      </w:r>
      <w:r w:rsidR="009056BB">
        <w:rPr>
          <w:rFonts w:ascii="Times New Roman" w:hAnsi="Times New Roman" w:cs="Times New Roman"/>
          <w:spacing w:val="-6"/>
          <w:sz w:val="28"/>
          <w:szCs w:val="28"/>
        </w:rPr>
        <w:t xml:space="preserve"> преобразовании </w:t>
      </w:r>
      <w:r w:rsidRPr="001857B3">
        <w:rPr>
          <w:rFonts w:ascii="Times New Roman" w:hAnsi="Times New Roman" w:cs="Times New Roman"/>
          <w:spacing w:val="-6"/>
          <w:sz w:val="28"/>
          <w:szCs w:val="28"/>
        </w:rPr>
        <w:t>новое всегда наталкивается на сопротивление старого.</w:t>
      </w:r>
    </w:p>
    <w:p w:rsidR="00CA792C" w:rsidRPr="001857B3" w:rsidRDefault="00CA792C" w:rsidP="001857B3">
      <w:pPr>
        <w:spacing w:after="0" w:line="360" w:lineRule="auto"/>
        <w:ind w:firstLine="709"/>
        <w:contextualSpacing/>
        <w:jc w:val="both"/>
        <w:rPr>
          <w:rFonts w:ascii="Times New Roman" w:hAnsi="Times New Roman" w:cs="Times New Roman"/>
          <w:spacing w:val="-6"/>
          <w:sz w:val="28"/>
          <w:szCs w:val="28"/>
        </w:rPr>
      </w:pPr>
      <w:r w:rsidRPr="001857B3">
        <w:rPr>
          <w:rFonts w:ascii="Times New Roman" w:hAnsi="Times New Roman" w:cs="Times New Roman"/>
          <w:spacing w:val="-6"/>
          <w:sz w:val="28"/>
          <w:szCs w:val="28"/>
        </w:rPr>
        <w:t>В сельской местности сопротивление хри</w:t>
      </w:r>
      <w:r w:rsidR="00A620C5">
        <w:rPr>
          <w:rFonts w:ascii="Times New Roman" w:hAnsi="Times New Roman" w:cs="Times New Roman"/>
          <w:spacing w:val="-6"/>
          <w:sz w:val="28"/>
          <w:szCs w:val="28"/>
        </w:rPr>
        <w:t xml:space="preserve">стианству было не столь активны, там языческая вера была совмещена с элементами христианства. Такое двоеверие </w:t>
      </w:r>
      <w:r w:rsidRPr="001857B3">
        <w:rPr>
          <w:rFonts w:ascii="Times New Roman" w:hAnsi="Times New Roman" w:cs="Times New Roman"/>
          <w:spacing w:val="-6"/>
          <w:sz w:val="28"/>
          <w:szCs w:val="28"/>
        </w:rPr>
        <w:t xml:space="preserve"> </w:t>
      </w:r>
      <w:r w:rsidR="00A620C5">
        <w:rPr>
          <w:rFonts w:ascii="Times New Roman" w:hAnsi="Times New Roman" w:cs="Times New Roman"/>
          <w:spacing w:val="-6"/>
          <w:sz w:val="28"/>
          <w:szCs w:val="28"/>
        </w:rPr>
        <w:t xml:space="preserve">глубоко вошло в жизнь и </w:t>
      </w:r>
      <w:r w:rsidRPr="001857B3">
        <w:rPr>
          <w:rFonts w:ascii="Times New Roman" w:hAnsi="Times New Roman" w:cs="Times New Roman"/>
          <w:spacing w:val="-6"/>
          <w:sz w:val="28"/>
          <w:szCs w:val="28"/>
        </w:rPr>
        <w:t xml:space="preserve">существует </w:t>
      </w:r>
      <w:r w:rsidR="00A620C5">
        <w:rPr>
          <w:rFonts w:ascii="Times New Roman" w:hAnsi="Times New Roman" w:cs="Times New Roman"/>
          <w:spacing w:val="-6"/>
          <w:sz w:val="28"/>
          <w:szCs w:val="28"/>
        </w:rPr>
        <w:t>даже в</w:t>
      </w:r>
      <w:r w:rsidRPr="001857B3">
        <w:rPr>
          <w:rFonts w:ascii="Times New Roman" w:hAnsi="Times New Roman" w:cs="Times New Roman"/>
          <w:spacing w:val="-6"/>
          <w:sz w:val="28"/>
          <w:szCs w:val="28"/>
        </w:rPr>
        <w:t xml:space="preserve"> настоящее время</w:t>
      </w:r>
      <w:r w:rsidR="00A620C5">
        <w:rPr>
          <w:rFonts w:ascii="Times New Roman" w:hAnsi="Times New Roman" w:cs="Times New Roman"/>
          <w:spacing w:val="-6"/>
          <w:sz w:val="28"/>
          <w:szCs w:val="28"/>
        </w:rPr>
        <w:t>.</w:t>
      </w:r>
    </w:p>
    <w:p w:rsidR="00CA792C" w:rsidRPr="001857B3" w:rsidRDefault="00CA792C" w:rsidP="009056BB">
      <w:pPr>
        <w:shd w:val="clear" w:color="auto" w:fill="FFFFFF"/>
        <w:spacing w:after="0" w:line="360" w:lineRule="auto"/>
        <w:ind w:firstLine="709"/>
        <w:contextualSpacing/>
        <w:jc w:val="both"/>
        <w:rPr>
          <w:rFonts w:ascii="Times New Roman" w:hAnsi="Times New Roman" w:cs="Times New Roman"/>
          <w:spacing w:val="-6"/>
          <w:sz w:val="28"/>
          <w:szCs w:val="28"/>
        </w:rPr>
      </w:pPr>
      <w:r w:rsidRPr="001857B3">
        <w:rPr>
          <w:rFonts w:ascii="Times New Roman" w:hAnsi="Times New Roman" w:cs="Times New Roman"/>
          <w:spacing w:val="-6"/>
          <w:sz w:val="28"/>
          <w:szCs w:val="28"/>
        </w:rPr>
        <w:t>Дети князя Владимира, получившие от отца уделы, заботились о распространении и утверждении христианства в подвластных им областях. Под влиянием православной веры славянские племена стали объединяться в единое государство.</w:t>
      </w:r>
      <w:r w:rsidR="009056BB">
        <w:rPr>
          <w:rFonts w:ascii="Times New Roman" w:hAnsi="Times New Roman" w:cs="Times New Roman"/>
          <w:spacing w:val="-6"/>
          <w:sz w:val="28"/>
          <w:szCs w:val="28"/>
        </w:rPr>
        <w:t xml:space="preserve"> </w:t>
      </w:r>
      <w:r w:rsidRPr="001857B3">
        <w:rPr>
          <w:rFonts w:ascii="Times New Roman" w:hAnsi="Times New Roman" w:cs="Times New Roman"/>
          <w:spacing w:val="-6"/>
          <w:sz w:val="28"/>
          <w:szCs w:val="28"/>
        </w:rPr>
        <w:t xml:space="preserve">Успешному распространению христианства среди древнерусского народа способствовало то, что оно распространялась большей частью мирными средствами - проповедью, убеждением и, благодаря трудам Кирилла и Мефодия, на родном славянском языке. И если насилие имело место в этом процессе, то не такое кровавое, как в странах, куда христианство приносили иноземные армии. Кроме того, судя по источникам, язычники подвергалась репрессиям лишь в том случае, если выступали инициаторами волнений, восстаний или сепаратизма.  </w:t>
      </w:r>
    </w:p>
    <w:p w:rsidR="00CA792C" w:rsidRPr="001857B3" w:rsidRDefault="00CA792C" w:rsidP="001857B3">
      <w:pPr>
        <w:spacing w:after="0" w:line="360" w:lineRule="auto"/>
        <w:ind w:firstLine="709"/>
        <w:contextualSpacing/>
        <w:jc w:val="both"/>
        <w:rPr>
          <w:rFonts w:ascii="Times New Roman" w:hAnsi="Times New Roman" w:cs="Times New Roman"/>
          <w:spacing w:val="-6"/>
          <w:sz w:val="28"/>
          <w:szCs w:val="28"/>
        </w:rPr>
      </w:pPr>
      <w:r w:rsidRPr="001857B3">
        <w:rPr>
          <w:rFonts w:ascii="Times New Roman" w:eastAsia="Times New Roman" w:hAnsi="Times New Roman" w:cs="Times New Roman"/>
          <w:color w:val="000000"/>
          <w:spacing w:val="-6"/>
          <w:sz w:val="28"/>
          <w:szCs w:val="28"/>
          <w:lang w:eastAsia="ru-RU"/>
        </w:rPr>
        <w:t xml:space="preserve">Для борьбы с язычеством христианская церковь активно распространяла по всему древнерусскому государству христианские богослужения, таинства, обряды. </w:t>
      </w:r>
      <w:r w:rsidRPr="001857B3">
        <w:rPr>
          <w:rFonts w:ascii="Times New Roman" w:hAnsi="Times New Roman" w:cs="Times New Roman"/>
          <w:spacing w:val="-6"/>
          <w:sz w:val="28"/>
          <w:szCs w:val="28"/>
        </w:rPr>
        <w:t>Началось активное строительство храмов, открывались училища для подготовки духовенства</w:t>
      </w:r>
      <w:r w:rsidR="005E28E5">
        <w:rPr>
          <w:rStyle w:val="aa"/>
          <w:rFonts w:ascii="Times New Roman" w:hAnsi="Times New Roman" w:cs="Times New Roman"/>
          <w:spacing w:val="-6"/>
          <w:sz w:val="28"/>
          <w:szCs w:val="28"/>
        </w:rPr>
        <w:footnoteReference w:id="8"/>
      </w:r>
      <w:r w:rsidRPr="001857B3">
        <w:rPr>
          <w:rFonts w:ascii="Times New Roman" w:hAnsi="Times New Roman" w:cs="Times New Roman"/>
          <w:spacing w:val="-6"/>
          <w:sz w:val="28"/>
          <w:szCs w:val="28"/>
        </w:rPr>
        <w:t xml:space="preserve">. </w:t>
      </w:r>
    </w:p>
    <w:p w:rsidR="00C03E35" w:rsidRPr="005E28E5" w:rsidRDefault="00CA792C" w:rsidP="005E28E5">
      <w:pPr>
        <w:spacing w:after="0" w:line="360" w:lineRule="auto"/>
        <w:ind w:firstLine="709"/>
        <w:contextualSpacing/>
        <w:jc w:val="both"/>
        <w:rPr>
          <w:rFonts w:ascii="Times New Roman" w:hAnsi="Times New Roman" w:cs="Times New Roman"/>
          <w:spacing w:val="-6"/>
          <w:sz w:val="28"/>
          <w:szCs w:val="28"/>
        </w:rPr>
      </w:pPr>
      <w:r w:rsidRPr="001857B3">
        <w:rPr>
          <w:rFonts w:ascii="Times New Roman" w:hAnsi="Times New Roman" w:cs="Times New Roman"/>
          <w:spacing w:val="-6"/>
          <w:sz w:val="28"/>
          <w:szCs w:val="28"/>
        </w:rPr>
        <w:t>Процесс христианизации протекал постепенно и по современным оценкам занял приблизительно 100 лет.</w:t>
      </w:r>
    </w:p>
    <w:p w:rsidR="000D28F9" w:rsidRDefault="000D28F9" w:rsidP="001857B3">
      <w:pPr>
        <w:spacing w:before="100" w:beforeAutospacing="1" w:after="100" w:afterAutospacing="1" w:line="360" w:lineRule="auto"/>
        <w:ind w:left="360"/>
        <w:contextualSpacing/>
        <w:jc w:val="center"/>
        <w:rPr>
          <w:rFonts w:ascii="Times New Roman" w:eastAsia="Times New Roman" w:hAnsi="Times New Roman" w:cs="Times New Roman"/>
          <w:color w:val="333333"/>
          <w:spacing w:val="-6"/>
          <w:sz w:val="28"/>
          <w:szCs w:val="28"/>
          <w:lang w:eastAsia="ru-RU"/>
        </w:rPr>
      </w:pPr>
    </w:p>
    <w:p w:rsidR="000D28F9" w:rsidRDefault="000D28F9" w:rsidP="001857B3">
      <w:pPr>
        <w:spacing w:before="100" w:beforeAutospacing="1" w:after="100" w:afterAutospacing="1" w:line="360" w:lineRule="auto"/>
        <w:ind w:left="360"/>
        <w:contextualSpacing/>
        <w:jc w:val="center"/>
        <w:rPr>
          <w:rFonts w:ascii="Times New Roman" w:eastAsia="Times New Roman" w:hAnsi="Times New Roman" w:cs="Times New Roman"/>
          <w:color w:val="333333"/>
          <w:spacing w:val="-6"/>
          <w:sz w:val="28"/>
          <w:szCs w:val="28"/>
          <w:lang w:eastAsia="ru-RU"/>
        </w:rPr>
      </w:pPr>
    </w:p>
    <w:p w:rsidR="000D28F9" w:rsidRDefault="000D28F9" w:rsidP="001857B3">
      <w:pPr>
        <w:spacing w:before="100" w:beforeAutospacing="1" w:after="100" w:afterAutospacing="1" w:line="360" w:lineRule="auto"/>
        <w:ind w:left="360"/>
        <w:contextualSpacing/>
        <w:jc w:val="center"/>
        <w:rPr>
          <w:rFonts w:ascii="Times New Roman" w:eastAsia="Times New Roman" w:hAnsi="Times New Roman" w:cs="Times New Roman"/>
          <w:color w:val="333333"/>
          <w:spacing w:val="-6"/>
          <w:sz w:val="28"/>
          <w:szCs w:val="28"/>
          <w:lang w:eastAsia="ru-RU"/>
        </w:rPr>
      </w:pPr>
    </w:p>
    <w:p w:rsidR="003313A7" w:rsidRPr="00A5557C" w:rsidRDefault="00CA792C" w:rsidP="002D3EA4">
      <w:pPr>
        <w:spacing w:line="360" w:lineRule="auto"/>
        <w:ind w:left="284"/>
        <w:contextualSpacing/>
        <w:jc w:val="center"/>
        <w:rPr>
          <w:rFonts w:ascii="Times New Roman" w:eastAsia="Times New Roman" w:hAnsi="Times New Roman" w:cs="Times New Roman"/>
          <w:bCs/>
          <w:spacing w:val="6"/>
          <w:sz w:val="28"/>
          <w:szCs w:val="28"/>
          <w:lang w:eastAsia="ru-RU"/>
        </w:rPr>
      </w:pPr>
      <w:r w:rsidRPr="001857B3">
        <w:rPr>
          <w:rFonts w:ascii="Times New Roman" w:eastAsia="Times New Roman" w:hAnsi="Times New Roman" w:cs="Times New Roman"/>
          <w:color w:val="333333"/>
          <w:spacing w:val="-6"/>
          <w:sz w:val="28"/>
          <w:szCs w:val="28"/>
          <w:lang w:eastAsia="ru-RU"/>
        </w:rPr>
        <w:lastRenderedPageBreak/>
        <w:t xml:space="preserve">Глава 3. </w:t>
      </w:r>
      <w:r w:rsidR="003313A7" w:rsidRPr="00A5557C">
        <w:rPr>
          <w:rFonts w:ascii="Times New Roman" w:eastAsia="Times New Roman" w:hAnsi="Times New Roman" w:cs="Times New Roman"/>
          <w:bCs/>
          <w:spacing w:val="6"/>
          <w:sz w:val="28"/>
          <w:szCs w:val="28"/>
          <w:lang w:eastAsia="ru-RU"/>
        </w:rPr>
        <w:t xml:space="preserve">Последствия и значение </w:t>
      </w:r>
      <w:r w:rsidR="00BB0C07">
        <w:rPr>
          <w:rFonts w:ascii="Times New Roman" w:eastAsia="Times New Roman" w:hAnsi="Times New Roman" w:cs="Times New Roman"/>
          <w:bCs/>
          <w:spacing w:val="6"/>
          <w:sz w:val="28"/>
          <w:szCs w:val="28"/>
          <w:lang w:eastAsia="ru-RU"/>
        </w:rPr>
        <w:t>принятия</w:t>
      </w:r>
      <w:r w:rsidR="003313A7" w:rsidRPr="00A5557C">
        <w:rPr>
          <w:rFonts w:ascii="Times New Roman" w:eastAsia="Times New Roman" w:hAnsi="Times New Roman" w:cs="Times New Roman"/>
          <w:bCs/>
          <w:spacing w:val="6"/>
          <w:sz w:val="28"/>
          <w:szCs w:val="28"/>
          <w:lang w:eastAsia="ru-RU"/>
        </w:rPr>
        <w:t xml:space="preserve"> христианства на Руси.</w:t>
      </w:r>
    </w:p>
    <w:p w:rsidR="003313A7" w:rsidRPr="00A5557C" w:rsidRDefault="003313A7" w:rsidP="002D3EA4">
      <w:pPr>
        <w:spacing w:line="360" w:lineRule="auto"/>
        <w:ind w:left="357"/>
        <w:jc w:val="center"/>
        <w:rPr>
          <w:rFonts w:ascii="Times New Roman" w:eastAsia="Times New Roman" w:hAnsi="Times New Roman" w:cs="Times New Roman"/>
          <w:bCs/>
          <w:spacing w:val="6"/>
          <w:sz w:val="28"/>
          <w:szCs w:val="28"/>
          <w:lang w:eastAsia="ru-RU"/>
        </w:rPr>
      </w:pPr>
      <w:r w:rsidRPr="00A5557C">
        <w:rPr>
          <w:rFonts w:ascii="Times New Roman" w:eastAsia="Times New Roman" w:hAnsi="Times New Roman" w:cs="Times New Roman"/>
          <w:bCs/>
          <w:spacing w:val="6"/>
          <w:sz w:val="28"/>
          <w:szCs w:val="28"/>
          <w:lang w:eastAsia="ru-RU"/>
        </w:rPr>
        <w:t>3.1. Влияние христианства на жизнь древнерусского государства</w:t>
      </w:r>
    </w:p>
    <w:p w:rsidR="003313A7" w:rsidRPr="002D3EA4" w:rsidRDefault="003313A7" w:rsidP="002D3EA4">
      <w:pPr>
        <w:tabs>
          <w:tab w:val="left" w:pos="1320"/>
        </w:tabs>
        <w:spacing w:after="0" w:line="360" w:lineRule="auto"/>
        <w:ind w:firstLine="709"/>
        <w:contextualSpacing/>
        <w:jc w:val="both"/>
        <w:rPr>
          <w:rFonts w:ascii="Times New Roman" w:eastAsia="Times New Roman" w:hAnsi="Times New Roman" w:cs="Times New Roman"/>
          <w:sz w:val="28"/>
          <w:szCs w:val="28"/>
          <w:lang w:eastAsia="ru-RU"/>
        </w:rPr>
      </w:pPr>
      <w:r w:rsidRPr="002D3EA4">
        <w:rPr>
          <w:rFonts w:ascii="Times New Roman" w:eastAsia="Times New Roman" w:hAnsi="Times New Roman" w:cs="Times New Roman"/>
          <w:sz w:val="28"/>
          <w:szCs w:val="28"/>
          <w:lang w:eastAsia="ru-RU"/>
        </w:rPr>
        <w:t>Утверждение христианства на Руси в качестве государственной религии оказало большое влияние на все сферы общественной и духовной жизни страны. Значение перехода к христианству было огромно и проявлялось во всем - от повседневного пищевого рациона и приемов земледелия до международного положения страны.</w:t>
      </w:r>
    </w:p>
    <w:p w:rsidR="003313A7" w:rsidRPr="005F2908" w:rsidRDefault="003313A7" w:rsidP="00BB0C07">
      <w:pPr>
        <w:pStyle w:val="20"/>
        <w:shd w:val="clear" w:color="auto" w:fill="auto"/>
        <w:spacing w:before="0" w:line="360" w:lineRule="auto"/>
        <w:ind w:firstLine="709"/>
        <w:contextualSpacing/>
        <w:rPr>
          <w:spacing w:val="-6"/>
          <w:sz w:val="28"/>
          <w:szCs w:val="28"/>
        </w:rPr>
      </w:pPr>
      <w:r w:rsidRPr="005F2908">
        <w:rPr>
          <w:spacing w:val="-6"/>
          <w:sz w:val="28"/>
          <w:szCs w:val="28"/>
        </w:rPr>
        <w:t>Результатом общегосударственного акта крещения Руси на рубеже X—XI в</w:t>
      </w:r>
      <w:r w:rsidR="005F2908">
        <w:rPr>
          <w:spacing w:val="-6"/>
          <w:sz w:val="28"/>
          <w:szCs w:val="28"/>
        </w:rPr>
        <w:t>в.</w:t>
      </w:r>
      <w:r w:rsidRPr="005F2908">
        <w:rPr>
          <w:spacing w:val="-6"/>
          <w:sz w:val="28"/>
          <w:szCs w:val="28"/>
        </w:rPr>
        <w:t xml:space="preserve"> стал своеобразный «культурный переворот». На всей территории государства развернулся процесс трансформации традиционной языческой культуры. Этот процесс затрагивал не только естественные центры христианизации — города, но и сельскую глубинку, о чем свидетельствует, прежде всего, изменение погребального обряда. На смену древнему обычаю трупосожжения приходит христианский обряд ингумации покойного лицом на восток. Конечно, столь быстрая трансформация не могла произойти лишь благодаря проповеди миссионеров — погребальный обряд было легко контролировать государственным властям (дружине), так как дым погребального костра служил для них хорошим сигналом, обнаруживающим отправление языческого культа. </w:t>
      </w:r>
    </w:p>
    <w:p w:rsidR="003313A7" w:rsidRPr="002D3EA4" w:rsidRDefault="003313A7" w:rsidP="003313A7">
      <w:pPr>
        <w:pStyle w:val="20"/>
        <w:shd w:val="clear" w:color="auto" w:fill="auto"/>
        <w:spacing w:before="240" w:after="200" w:line="360" w:lineRule="auto"/>
        <w:ind w:firstLine="709"/>
        <w:contextualSpacing/>
        <w:rPr>
          <w:sz w:val="28"/>
          <w:szCs w:val="28"/>
        </w:rPr>
      </w:pPr>
      <w:r w:rsidRPr="002D3EA4">
        <w:rPr>
          <w:sz w:val="28"/>
          <w:szCs w:val="28"/>
        </w:rPr>
        <w:t>Очевидно, что неофитами достаточно активно воспринимались обряды, связанные с индивидуальной эсхатологией, спасением души, Страшным судом. Ведь крещение Руси происходило в знаменательном для Средневековья историческом контексте — на рубеже первого и второго тысячелетия христианской эры, когда повсеместным стало ожидание Второго пришествия. Эсхатологические ожидания, видимо, активизировали миссионерскую деятельность и церковных, и светских властей</w:t>
      </w:r>
      <w:r w:rsidRPr="002D3EA4">
        <w:rPr>
          <w:sz w:val="28"/>
          <w:szCs w:val="28"/>
          <w:vertAlign w:val="superscript"/>
        </w:rPr>
        <w:footnoteReference w:id="9"/>
      </w:r>
      <w:r w:rsidRPr="002D3EA4">
        <w:rPr>
          <w:sz w:val="28"/>
          <w:szCs w:val="28"/>
        </w:rPr>
        <w:t>.</w:t>
      </w:r>
    </w:p>
    <w:p w:rsidR="003313A7" w:rsidRPr="002D3EA4" w:rsidRDefault="003313A7" w:rsidP="003313A7">
      <w:pPr>
        <w:pStyle w:val="20"/>
        <w:shd w:val="clear" w:color="auto" w:fill="auto"/>
        <w:spacing w:before="240" w:after="200" w:line="360" w:lineRule="auto"/>
        <w:ind w:firstLine="709"/>
        <w:contextualSpacing/>
        <w:rPr>
          <w:sz w:val="28"/>
          <w:szCs w:val="28"/>
        </w:rPr>
      </w:pPr>
      <w:r w:rsidRPr="002D3EA4">
        <w:rPr>
          <w:sz w:val="28"/>
          <w:szCs w:val="28"/>
        </w:rPr>
        <w:t xml:space="preserve">Язычество, особенно первобытные племенные культы, было в принципе ориентировано на жизненное благополучие коллектива (племени), циклическое воспроизводство рода и природы, но с разрушением </w:t>
      </w:r>
      <w:r w:rsidRPr="002D3EA4">
        <w:rPr>
          <w:sz w:val="28"/>
          <w:szCs w:val="28"/>
        </w:rPr>
        <w:lastRenderedPageBreak/>
        <w:t xml:space="preserve">традиционного племенного быта, становлением государства, включением индивида в совершенно иные социальные связи, проблема индивидуальной судьбы, в том числе загробной, становилась все более актуальной. Ответ на вопрос об этой судьбе давали князь и его дружина, епископ и христианство, а не волхвы и язычество. </w:t>
      </w:r>
    </w:p>
    <w:p w:rsidR="003313A7" w:rsidRPr="002D3EA4" w:rsidRDefault="003313A7" w:rsidP="003313A7">
      <w:pPr>
        <w:pStyle w:val="20"/>
        <w:shd w:val="clear" w:color="auto" w:fill="auto"/>
        <w:spacing w:before="240" w:after="200" w:line="360" w:lineRule="auto"/>
        <w:ind w:firstLine="709"/>
        <w:contextualSpacing/>
        <w:rPr>
          <w:spacing w:val="-6"/>
          <w:sz w:val="28"/>
          <w:szCs w:val="28"/>
        </w:rPr>
      </w:pPr>
      <w:r w:rsidRPr="002D3EA4">
        <w:rPr>
          <w:spacing w:val="-6"/>
          <w:sz w:val="28"/>
          <w:szCs w:val="28"/>
        </w:rPr>
        <w:t>Учение христианства о едином Боге, освящающем власть одного государя, помогло Владимиру преодолеть деление восточных славян по племенным признакам, хотя некоторые основы сепаратизма сохранились, поддерживаемые местной знатью. Тем не менее, центральная власть была укреплена, о чем говорит необычайный рост международного престижа, дипломатических, торговых, политических и культурных связей Киева. Уже в правление Владимира обычными становятся династические браки киевского великокняжеского дома Рюриковичей с правящими домами Европы.</w:t>
      </w:r>
    </w:p>
    <w:p w:rsidR="003313A7" w:rsidRPr="002D3EA4" w:rsidRDefault="003313A7" w:rsidP="003313A7">
      <w:pPr>
        <w:pStyle w:val="20"/>
        <w:shd w:val="clear" w:color="auto" w:fill="auto"/>
        <w:spacing w:before="240" w:after="200" w:line="360" w:lineRule="auto"/>
        <w:ind w:firstLine="709"/>
        <w:contextualSpacing/>
        <w:rPr>
          <w:sz w:val="28"/>
          <w:szCs w:val="28"/>
        </w:rPr>
      </w:pPr>
      <w:r w:rsidRPr="002D3EA4">
        <w:rPr>
          <w:sz w:val="28"/>
          <w:szCs w:val="28"/>
        </w:rPr>
        <w:t>Древнерусская знать теперь могла опираться на церковные каноны (законы), идеи и учреждения, пришедшие из Византии. Принятие православия способствовало возникновению и укреплению феодальной земельной собственности, как светской, так и церковной.</w:t>
      </w:r>
    </w:p>
    <w:p w:rsidR="003313A7" w:rsidRPr="002D3EA4" w:rsidRDefault="003313A7" w:rsidP="003313A7">
      <w:pPr>
        <w:pStyle w:val="20"/>
        <w:shd w:val="clear" w:color="auto" w:fill="auto"/>
        <w:spacing w:before="240" w:after="200" w:line="360" w:lineRule="auto"/>
        <w:ind w:firstLine="709"/>
        <w:contextualSpacing/>
        <w:rPr>
          <w:sz w:val="28"/>
          <w:szCs w:val="28"/>
        </w:rPr>
      </w:pPr>
      <w:r w:rsidRPr="002D3EA4">
        <w:rPr>
          <w:sz w:val="28"/>
          <w:szCs w:val="28"/>
        </w:rPr>
        <w:t>После возникновения церковной земельной собственности появилась в более широких масштабах и частная (боярская) земельная собственность. Распространение на Руси норм византийского права также стимулировало формирование феодальных отношений, складывание отдельных социальных групп, слоев, что способствовало развитию феодализма</w:t>
      </w:r>
      <w:r w:rsidRPr="002D3EA4">
        <w:rPr>
          <w:rStyle w:val="aa"/>
          <w:sz w:val="28"/>
          <w:szCs w:val="28"/>
        </w:rPr>
        <w:footnoteReference w:id="10"/>
      </w:r>
      <w:r w:rsidRPr="002D3EA4">
        <w:rPr>
          <w:sz w:val="28"/>
          <w:szCs w:val="28"/>
        </w:rPr>
        <w:t>.</w:t>
      </w:r>
    </w:p>
    <w:p w:rsidR="003313A7" w:rsidRPr="002D3EA4" w:rsidRDefault="003313A7" w:rsidP="003313A7">
      <w:pPr>
        <w:pStyle w:val="20"/>
        <w:shd w:val="clear" w:color="auto" w:fill="auto"/>
        <w:spacing w:before="240" w:after="200" w:line="360" w:lineRule="auto"/>
        <w:ind w:firstLine="709"/>
        <w:contextualSpacing/>
        <w:rPr>
          <w:sz w:val="28"/>
          <w:szCs w:val="28"/>
        </w:rPr>
      </w:pPr>
      <w:r w:rsidRPr="002D3EA4">
        <w:rPr>
          <w:sz w:val="28"/>
          <w:szCs w:val="28"/>
        </w:rPr>
        <w:t>Таким образом, можно сделать выводы, что принятие и распространение христианства на Руси привело к смене эволюционного пути развития древнерусского общества инновационным; трансформации русского культурного архетипа; изменению ментальности; решило проблему международной политической и экономической «изоляции».</w:t>
      </w:r>
    </w:p>
    <w:p w:rsidR="003313A7" w:rsidRPr="002D3EA4" w:rsidRDefault="003313A7" w:rsidP="00BB0C07">
      <w:pPr>
        <w:pStyle w:val="20"/>
        <w:shd w:val="clear" w:color="auto" w:fill="auto"/>
        <w:spacing w:before="240" w:after="200" w:line="360" w:lineRule="auto"/>
        <w:ind w:firstLine="709"/>
        <w:contextualSpacing/>
        <w:rPr>
          <w:sz w:val="28"/>
          <w:szCs w:val="28"/>
        </w:rPr>
      </w:pPr>
      <w:r w:rsidRPr="002D3EA4">
        <w:rPr>
          <w:sz w:val="28"/>
          <w:szCs w:val="28"/>
        </w:rPr>
        <w:t xml:space="preserve">    Начинается постепенное утверждение канонических христианских представлений о природе власти, государства и его целях - князь мыслился </w:t>
      </w:r>
      <w:r w:rsidRPr="002D3EA4">
        <w:rPr>
          <w:sz w:val="28"/>
          <w:szCs w:val="28"/>
        </w:rPr>
        <w:lastRenderedPageBreak/>
        <w:t>как ставленник Бога для защиты страны от внешних врагов и поддержания в ней внутреннего порядка. Как мы уже отметили, на этом этапе происходит разделение светской и духовной власти. Появляется первый кодекс законов – «Русская Правда». Судебная власть великого князя распространялась на всю Русь. Идет разложение связей внутри дружины – старшая дружина все больше включается в выполнение административных функций, получают земли, которые постепенно становятся наследственными; младшая дружина выполняла роль слуг при князе и отдельные административные поручения – сбор лани, штрафов и т.д. Складывается дворцово-вотчинная система управления.</w:t>
      </w:r>
    </w:p>
    <w:p w:rsidR="00CA792C" w:rsidRPr="002D3EA4" w:rsidRDefault="00BB0C07" w:rsidP="002D3EA4">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2D3EA4">
        <w:rPr>
          <w:rFonts w:ascii="Times New Roman" w:hAnsi="Times New Roman" w:cs="Times New Roman"/>
          <w:sz w:val="28"/>
          <w:szCs w:val="28"/>
        </w:rPr>
        <w:t xml:space="preserve">3.2. </w:t>
      </w:r>
      <w:r w:rsidR="00CA792C" w:rsidRPr="002D3EA4">
        <w:rPr>
          <w:rFonts w:ascii="Times New Roman" w:hAnsi="Times New Roman" w:cs="Times New Roman"/>
          <w:sz w:val="28"/>
          <w:szCs w:val="28"/>
        </w:rPr>
        <w:t>Культурные последствия</w:t>
      </w:r>
      <w:r w:rsidRPr="002D3EA4">
        <w:rPr>
          <w:rFonts w:ascii="Times New Roman" w:hAnsi="Times New Roman" w:cs="Times New Roman"/>
          <w:sz w:val="28"/>
          <w:szCs w:val="28"/>
        </w:rPr>
        <w:t xml:space="preserve"> принятия христианства</w:t>
      </w:r>
    </w:p>
    <w:p w:rsidR="00CA792C" w:rsidRPr="002D3EA4" w:rsidRDefault="00CA792C" w:rsidP="001857B3">
      <w:pPr>
        <w:spacing w:after="0" w:line="360" w:lineRule="auto"/>
        <w:ind w:firstLine="709"/>
        <w:contextualSpacing/>
        <w:jc w:val="both"/>
        <w:rPr>
          <w:rFonts w:ascii="Times New Roman" w:eastAsia="Times New Roman" w:hAnsi="Times New Roman" w:cs="Times New Roman"/>
          <w:color w:val="333333"/>
          <w:sz w:val="28"/>
          <w:szCs w:val="28"/>
          <w:lang w:eastAsia="ru-RU"/>
        </w:rPr>
      </w:pPr>
      <w:r w:rsidRPr="002D3EA4">
        <w:rPr>
          <w:rFonts w:ascii="Times New Roman" w:eastAsia="Times New Roman" w:hAnsi="Times New Roman" w:cs="Times New Roman"/>
          <w:color w:val="333333"/>
          <w:sz w:val="28"/>
          <w:szCs w:val="28"/>
          <w:lang w:eastAsia="ru-RU"/>
        </w:rPr>
        <w:t>Принятие христианства содействовало проникновению византийской культуры как наследницы античной традиции. Особенно важным было распространение кириллической письменности и книжной традиции: именно после крещения Руси возникли первые памятники древнерусской письменной культуры, появилось гражданское законодательство и судопроизводство. Церковь стимулировала развитие отдельных сфер культуры: письменности, архитектуры, живописи.</w:t>
      </w:r>
    </w:p>
    <w:p w:rsidR="00CA792C" w:rsidRPr="002D3EA4" w:rsidRDefault="00CA792C" w:rsidP="001857B3">
      <w:pPr>
        <w:spacing w:after="0" w:line="360" w:lineRule="auto"/>
        <w:ind w:firstLine="709"/>
        <w:contextualSpacing/>
        <w:jc w:val="both"/>
        <w:rPr>
          <w:rFonts w:ascii="Times New Roman" w:eastAsia="Times New Roman" w:hAnsi="Times New Roman" w:cs="Times New Roman"/>
          <w:color w:val="333333"/>
          <w:sz w:val="28"/>
          <w:szCs w:val="28"/>
          <w:lang w:eastAsia="ru-RU"/>
        </w:rPr>
      </w:pPr>
      <w:r w:rsidRPr="002D3EA4">
        <w:rPr>
          <w:rFonts w:ascii="Times New Roman" w:eastAsia="Times New Roman" w:hAnsi="Times New Roman" w:cs="Times New Roman"/>
          <w:color w:val="333333"/>
          <w:sz w:val="28"/>
          <w:szCs w:val="28"/>
          <w:lang w:eastAsia="ru-RU"/>
        </w:rPr>
        <w:t>Существенное значение имело то, что христианство было принято в его восточном, православном варианте, допускавшем, в отличие от католичества, богослужение на национальных языках. Это создавало благоприятные условия для развития письменности на родном языке. Вместе с богослужебными книгами и богословской литературой на Русь из Болгарии, принявшей христианство на 120 лет раньше, проник и первый межславянский язык, возникший на основе одного из диалектов древнеболгарского языка. Этот язык, именуемый обычно старославянским (или церковнославянским), стал языком культа и религиозной литературы</w:t>
      </w:r>
      <w:r w:rsidR="001857B3" w:rsidRPr="002D3EA4">
        <w:rPr>
          <w:rStyle w:val="aa"/>
          <w:rFonts w:ascii="Times New Roman" w:eastAsia="Times New Roman" w:hAnsi="Times New Roman" w:cs="Times New Roman"/>
          <w:color w:val="333333"/>
          <w:sz w:val="28"/>
          <w:szCs w:val="28"/>
          <w:lang w:eastAsia="ru-RU"/>
        </w:rPr>
        <w:footnoteReference w:id="11"/>
      </w:r>
      <w:r w:rsidRPr="002D3EA4">
        <w:rPr>
          <w:rFonts w:ascii="Times New Roman" w:eastAsia="Times New Roman" w:hAnsi="Times New Roman" w:cs="Times New Roman"/>
          <w:color w:val="333333"/>
          <w:sz w:val="28"/>
          <w:szCs w:val="28"/>
          <w:lang w:eastAsia="ru-RU"/>
        </w:rPr>
        <w:t xml:space="preserve">. На местной восточнославянской основе сформировался древнерусский язык, </w:t>
      </w:r>
      <w:r w:rsidRPr="002D3EA4">
        <w:rPr>
          <w:rFonts w:ascii="Times New Roman" w:eastAsia="Times New Roman" w:hAnsi="Times New Roman" w:cs="Times New Roman"/>
          <w:color w:val="333333"/>
          <w:sz w:val="28"/>
          <w:szCs w:val="28"/>
          <w:lang w:eastAsia="ru-RU"/>
        </w:rPr>
        <w:lastRenderedPageBreak/>
        <w:t xml:space="preserve">обслуживавший различные сферы культурной, общественной и государственной жизни. Это язык деловой письменности, исторической и повествовательной литературы, оригинальной и переводной. </w:t>
      </w:r>
    </w:p>
    <w:p w:rsidR="000D28F9" w:rsidRPr="002D3EA4" w:rsidRDefault="00CA792C" w:rsidP="001857B3">
      <w:pPr>
        <w:spacing w:after="0" w:line="360" w:lineRule="auto"/>
        <w:ind w:firstLine="709"/>
        <w:contextualSpacing/>
        <w:jc w:val="both"/>
        <w:rPr>
          <w:rFonts w:ascii="Times New Roman" w:eastAsia="Times New Roman" w:hAnsi="Times New Roman" w:cs="Times New Roman"/>
          <w:color w:val="333333"/>
          <w:sz w:val="28"/>
          <w:szCs w:val="28"/>
          <w:lang w:eastAsia="ru-RU"/>
        </w:rPr>
      </w:pPr>
      <w:r w:rsidRPr="002D3EA4">
        <w:rPr>
          <w:rFonts w:ascii="Times New Roman" w:eastAsia="Times New Roman" w:hAnsi="Times New Roman" w:cs="Times New Roman"/>
          <w:color w:val="333333"/>
          <w:sz w:val="28"/>
          <w:szCs w:val="28"/>
          <w:lang w:eastAsia="ru-RU"/>
        </w:rPr>
        <w:t xml:space="preserve">Монастыри, осуществляя свое социальное служение обществу, предоставляли возможность нуждающимся трудом зарабатывать средства к существованию. В средние века единственным местом, где человека обеспечивали всем необходимым и давали возможность заниматься науками, были монастыри. Они играли роль не только религиозных центров, но и своего рода академии наук и университетов. </w:t>
      </w:r>
      <w:r w:rsidR="000D28F9" w:rsidRPr="002D3EA4">
        <w:rPr>
          <w:rFonts w:ascii="Times New Roman" w:eastAsia="Times New Roman" w:hAnsi="Times New Roman" w:cs="Times New Roman"/>
          <w:color w:val="333333"/>
          <w:sz w:val="28"/>
          <w:szCs w:val="28"/>
          <w:lang w:eastAsia="ru-RU"/>
        </w:rPr>
        <w:t>В монастырях собирали книги, переводили и переписывали разные сочинения, вели летописание.</w:t>
      </w:r>
    </w:p>
    <w:p w:rsidR="00CA792C" w:rsidRPr="002D3EA4" w:rsidRDefault="00CA792C" w:rsidP="004C625E">
      <w:pPr>
        <w:spacing w:after="0" w:line="360" w:lineRule="auto"/>
        <w:ind w:firstLine="709"/>
        <w:contextualSpacing/>
        <w:jc w:val="both"/>
        <w:rPr>
          <w:rFonts w:ascii="Times New Roman" w:eastAsia="Times New Roman" w:hAnsi="Times New Roman" w:cs="Times New Roman"/>
          <w:color w:val="333333"/>
          <w:spacing w:val="-6"/>
          <w:sz w:val="28"/>
          <w:szCs w:val="28"/>
          <w:lang w:eastAsia="ru-RU"/>
        </w:rPr>
      </w:pPr>
      <w:r w:rsidRPr="002D3EA4">
        <w:rPr>
          <w:rFonts w:ascii="Times New Roman" w:eastAsia="Times New Roman" w:hAnsi="Times New Roman" w:cs="Times New Roman"/>
          <w:color w:val="333333"/>
          <w:spacing w:val="-6"/>
          <w:sz w:val="28"/>
          <w:szCs w:val="28"/>
          <w:lang w:eastAsia="ru-RU"/>
        </w:rPr>
        <w:t xml:space="preserve">При Ярославе Мудром возникает русское монашество, появляются русские монастыри. Описи </w:t>
      </w:r>
      <w:r w:rsidRPr="002D3EA4">
        <w:rPr>
          <w:rFonts w:ascii="Times New Roman" w:eastAsia="Times New Roman" w:hAnsi="Times New Roman" w:cs="Times New Roman"/>
          <w:color w:val="333333"/>
          <w:spacing w:val="-6"/>
          <w:sz w:val="28"/>
          <w:szCs w:val="28"/>
          <w:lang w:val="en-US" w:eastAsia="ru-RU"/>
        </w:rPr>
        <w:t>XV</w:t>
      </w:r>
      <w:r w:rsidRPr="002D3EA4">
        <w:rPr>
          <w:rFonts w:ascii="Times New Roman" w:eastAsia="Times New Roman" w:hAnsi="Times New Roman" w:cs="Times New Roman"/>
          <w:color w:val="333333"/>
          <w:spacing w:val="-6"/>
          <w:sz w:val="28"/>
          <w:szCs w:val="28"/>
          <w:lang w:eastAsia="ru-RU"/>
        </w:rPr>
        <w:t>-</w:t>
      </w:r>
      <w:r w:rsidRPr="002D3EA4">
        <w:rPr>
          <w:rFonts w:ascii="Times New Roman" w:eastAsia="Times New Roman" w:hAnsi="Times New Roman" w:cs="Times New Roman"/>
          <w:color w:val="333333"/>
          <w:spacing w:val="-6"/>
          <w:sz w:val="28"/>
          <w:szCs w:val="28"/>
          <w:lang w:val="en-US" w:eastAsia="ru-RU"/>
        </w:rPr>
        <w:t>XVII</w:t>
      </w:r>
      <w:r w:rsidRPr="002D3EA4">
        <w:rPr>
          <w:rFonts w:ascii="Times New Roman" w:eastAsia="Times New Roman" w:hAnsi="Times New Roman" w:cs="Times New Roman"/>
          <w:color w:val="333333"/>
          <w:spacing w:val="-6"/>
          <w:sz w:val="28"/>
          <w:szCs w:val="28"/>
          <w:lang w:eastAsia="ru-RU"/>
        </w:rPr>
        <w:t xml:space="preserve"> веков (более ранние утеряны) показывают, что большинство книг монастырских библиотек носило не богослужебный, а иной характер</w:t>
      </w:r>
      <w:r w:rsidRPr="002D3EA4">
        <w:rPr>
          <w:rStyle w:val="aa"/>
          <w:rFonts w:ascii="Times New Roman" w:eastAsia="Times New Roman" w:hAnsi="Times New Roman" w:cs="Times New Roman"/>
          <w:color w:val="333333"/>
          <w:spacing w:val="-6"/>
          <w:sz w:val="28"/>
          <w:szCs w:val="28"/>
          <w:lang w:eastAsia="ru-RU"/>
        </w:rPr>
        <w:footnoteReference w:id="12"/>
      </w:r>
      <w:r w:rsidRPr="002D3EA4">
        <w:rPr>
          <w:rFonts w:ascii="Times New Roman" w:eastAsia="Times New Roman" w:hAnsi="Times New Roman" w:cs="Times New Roman"/>
          <w:color w:val="333333"/>
          <w:spacing w:val="-6"/>
          <w:sz w:val="28"/>
          <w:szCs w:val="28"/>
          <w:lang w:eastAsia="ru-RU"/>
        </w:rPr>
        <w:t>. Большинство памятников письменности до монгольского времени погибло во время многочисленных пожаров и иноземных нашествий. Сохранилась лишь их незначительн</w:t>
      </w:r>
      <w:r w:rsidR="000D28F9" w:rsidRPr="002D3EA4">
        <w:rPr>
          <w:rFonts w:ascii="Times New Roman" w:eastAsia="Times New Roman" w:hAnsi="Times New Roman" w:cs="Times New Roman"/>
          <w:color w:val="333333"/>
          <w:spacing w:val="-6"/>
          <w:sz w:val="28"/>
          <w:szCs w:val="28"/>
          <w:lang w:eastAsia="ru-RU"/>
        </w:rPr>
        <w:t>ая часть - всего около 150 книг</w:t>
      </w:r>
      <w:r w:rsidRPr="002D3EA4">
        <w:rPr>
          <w:rFonts w:ascii="Times New Roman" w:eastAsia="Times New Roman" w:hAnsi="Times New Roman" w:cs="Times New Roman"/>
          <w:color w:val="333333"/>
          <w:spacing w:val="-6"/>
          <w:sz w:val="28"/>
          <w:szCs w:val="28"/>
          <w:lang w:eastAsia="ru-RU"/>
        </w:rPr>
        <w:t>.</w:t>
      </w:r>
    </w:p>
    <w:p w:rsidR="00CA792C" w:rsidRPr="002D3EA4" w:rsidRDefault="00CA792C" w:rsidP="004C625E">
      <w:pPr>
        <w:spacing w:after="0" w:line="360" w:lineRule="auto"/>
        <w:ind w:firstLine="709"/>
        <w:contextualSpacing/>
        <w:jc w:val="both"/>
        <w:rPr>
          <w:rFonts w:ascii="Times New Roman" w:eastAsia="Times New Roman" w:hAnsi="Times New Roman" w:cs="Times New Roman"/>
          <w:color w:val="333333"/>
          <w:spacing w:val="-6"/>
          <w:sz w:val="28"/>
          <w:szCs w:val="28"/>
          <w:lang w:eastAsia="ru-RU"/>
        </w:rPr>
      </w:pPr>
      <w:r w:rsidRPr="002D3EA4">
        <w:rPr>
          <w:rFonts w:ascii="Times New Roman" w:eastAsia="Times New Roman" w:hAnsi="Times New Roman" w:cs="Times New Roman"/>
          <w:color w:val="333333"/>
          <w:spacing w:val="-6"/>
          <w:sz w:val="28"/>
          <w:szCs w:val="28"/>
          <w:lang w:eastAsia="ru-RU"/>
        </w:rPr>
        <w:t>Началом становления школы как социального института принято считать период с 988 года, поскольку в «Повести временных лет» указано, что по приказу Владимира собирали детей из лучших семей и посылали их в школы в книжное учение, чтобы «посеять книжное слово в сердце верных людей». В княжение Ярослава Мудрого при дворе была создана своеобразная средневековая академия, слава о которой распространилась далеко за пределами Руси.</w:t>
      </w:r>
    </w:p>
    <w:p w:rsidR="000D28F9" w:rsidRPr="002D3EA4" w:rsidRDefault="000D28F9" w:rsidP="004C625E">
      <w:pPr>
        <w:spacing w:before="240" w:line="360" w:lineRule="auto"/>
        <w:ind w:firstLine="709"/>
        <w:contextualSpacing/>
        <w:jc w:val="both"/>
        <w:rPr>
          <w:rFonts w:ascii="Times New Roman" w:eastAsia="Times New Roman" w:hAnsi="Times New Roman" w:cs="Times New Roman"/>
          <w:sz w:val="28"/>
          <w:szCs w:val="28"/>
          <w:lang w:eastAsia="ru-RU"/>
        </w:rPr>
      </w:pPr>
      <w:r w:rsidRPr="002D3EA4">
        <w:rPr>
          <w:rFonts w:ascii="Times New Roman" w:eastAsia="Times New Roman" w:hAnsi="Times New Roman" w:cs="Times New Roman"/>
          <w:sz w:val="28"/>
          <w:szCs w:val="28"/>
          <w:lang w:eastAsia="ru-RU"/>
        </w:rPr>
        <w:t xml:space="preserve">С принятием христианства на Руси получило широкое распространение монументальное каменное зодчество, которое ранее на Руси не практиковалось. Приглашенные из Византии мастера строили каменные здания и храмы, расписывали их, украшали фресками, мозаикой, иконами, рядом с ними работали русские, которые учились неизвестному ранее мастерству. Первой каменной постройкой на Руси был киевский храм Успения Богородицы, возведенный греческими мастерами и получивший </w:t>
      </w:r>
      <w:r w:rsidRPr="002D3EA4">
        <w:rPr>
          <w:rFonts w:ascii="Times New Roman" w:eastAsia="Times New Roman" w:hAnsi="Times New Roman" w:cs="Times New Roman"/>
          <w:sz w:val="28"/>
          <w:szCs w:val="28"/>
          <w:lang w:eastAsia="ru-RU"/>
        </w:rPr>
        <w:lastRenderedPageBreak/>
        <w:t xml:space="preserve">название Десятинной церкви. Каменные храмы в Киеве, Новгороде и в других древнерусских городах строились по византийским образцам. </w:t>
      </w:r>
    </w:p>
    <w:p w:rsidR="00CA792C" w:rsidRPr="002D3EA4" w:rsidRDefault="00CA792C" w:rsidP="004C625E">
      <w:pPr>
        <w:spacing w:after="0" w:line="360" w:lineRule="auto"/>
        <w:ind w:firstLine="709"/>
        <w:contextualSpacing/>
        <w:jc w:val="both"/>
        <w:rPr>
          <w:rFonts w:ascii="Times New Roman" w:eastAsia="Times New Roman" w:hAnsi="Times New Roman" w:cs="Times New Roman"/>
          <w:sz w:val="28"/>
          <w:szCs w:val="28"/>
          <w:lang w:eastAsia="ru-RU"/>
        </w:rPr>
      </w:pPr>
      <w:r w:rsidRPr="002D3EA4">
        <w:rPr>
          <w:rFonts w:ascii="Times New Roman" w:eastAsia="Times New Roman" w:hAnsi="Times New Roman" w:cs="Times New Roman"/>
          <w:color w:val="333333"/>
          <w:sz w:val="28"/>
          <w:szCs w:val="28"/>
          <w:lang w:eastAsia="ru-RU"/>
        </w:rPr>
        <w:t>Ярослав Мудрый продолж</w:t>
      </w:r>
      <w:r w:rsidR="0033130E" w:rsidRPr="002D3EA4">
        <w:rPr>
          <w:rFonts w:ascii="Times New Roman" w:eastAsia="Times New Roman" w:hAnsi="Times New Roman" w:cs="Times New Roman"/>
          <w:color w:val="333333"/>
          <w:sz w:val="28"/>
          <w:szCs w:val="28"/>
          <w:lang w:eastAsia="ru-RU"/>
        </w:rPr>
        <w:t xml:space="preserve">ил </w:t>
      </w:r>
      <w:r w:rsidRPr="002D3EA4">
        <w:rPr>
          <w:rFonts w:ascii="Times New Roman" w:eastAsia="Times New Roman" w:hAnsi="Times New Roman" w:cs="Times New Roman"/>
          <w:color w:val="333333"/>
          <w:sz w:val="28"/>
          <w:szCs w:val="28"/>
          <w:lang w:eastAsia="ru-RU"/>
        </w:rPr>
        <w:t xml:space="preserve">интенсивную строительную деятельность в Киеве, подражая Константинополю. </w:t>
      </w:r>
      <w:r w:rsidR="004C625E" w:rsidRPr="002D3EA4">
        <w:rPr>
          <w:rFonts w:ascii="Times New Roman" w:eastAsia="Times New Roman" w:hAnsi="Times New Roman" w:cs="Times New Roman"/>
          <w:sz w:val="28"/>
          <w:szCs w:val="28"/>
          <w:lang w:eastAsia="ru-RU"/>
        </w:rPr>
        <w:t xml:space="preserve">Так, в XI-XII веках были построены храмы св. Софии в Киеве, Новгороде и </w:t>
      </w:r>
      <w:r w:rsidR="0033130E" w:rsidRPr="002D3EA4">
        <w:rPr>
          <w:rFonts w:ascii="Times New Roman" w:eastAsia="Times New Roman" w:hAnsi="Times New Roman" w:cs="Times New Roman"/>
          <w:sz w:val="28"/>
          <w:szCs w:val="28"/>
          <w:lang w:eastAsia="ru-RU"/>
        </w:rPr>
        <w:t>Полоцке, Золотые ворота в Киеве</w:t>
      </w:r>
      <w:r w:rsidR="004C625E" w:rsidRPr="002D3EA4">
        <w:rPr>
          <w:rStyle w:val="aa"/>
          <w:rFonts w:ascii="Times New Roman" w:eastAsia="Times New Roman" w:hAnsi="Times New Roman" w:cs="Times New Roman"/>
          <w:color w:val="333333"/>
          <w:sz w:val="28"/>
          <w:szCs w:val="28"/>
          <w:lang w:eastAsia="ru-RU"/>
        </w:rPr>
        <w:footnoteReference w:id="13"/>
      </w:r>
      <w:r w:rsidR="004C625E" w:rsidRPr="002D3EA4">
        <w:rPr>
          <w:rFonts w:ascii="Times New Roman" w:eastAsia="Times New Roman" w:hAnsi="Times New Roman" w:cs="Times New Roman"/>
          <w:sz w:val="28"/>
          <w:szCs w:val="28"/>
          <w:lang w:eastAsia="ru-RU"/>
        </w:rPr>
        <w:t>.</w:t>
      </w:r>
    </w:p>
    <w:p w:rsidR="0033130E" w:rsidRPr="002D3EA4" w:rsidRDefault="0033130E" w:rsidP="0033130E">
      <w:pPr>
        <w:spacing w:before="240" w:line="360" w:lineRule="auto"/>
        <w:ind w:firstLine="709"/>
        <w:contextualSpacing/>
        <w:jc w:val="both"/>
        <w:rPr>
          <w:rFonts w:ascii="Times New Roman" w:eastAsia="Times New Roman" w:hAnsi="Times New Roman" w:cs="Times New Roman"/>
          <w:sz w:val="28"/>
          <w:szCs w:val="28"/>
          <w:lang w:eastAsia="ru-RU"/>
        </w:rPr>
      </w:pPr>
      <w:r w:rsidRPr="002D3EA4">
        <w:rPr>
          <w:rFonts w:ascii="Times New Roman" w:eastAsia="Times New Roman" w:hAnsi="Times New Roman" w:cs="Times New Roman"/>
          <w:sz w:val="28"/>
          <w:szCs w:val="28"/>
          <w:lang w:eastAsia="ru-RU"/>
        </w:rPr>
        <w:t xml:space="preserve">Во Владимире, Суздале, Смоленске, Ростове были возведены Успенские соборы. Монументальность ранней русской церковной архитектуры имела и вполне прагматический смысл: при отсутствии развитой сети приходских церквей приходилось строить здания, способные вместить всех желающих присутствовать на богослужении. </w:t>
      </w:r>
    </w:p>
    <w:p w:rsidR="0033130E" w:rsidRPr="002D3EA4" w:rsidRDefault="0033130E" w:rsidP="0033130E">
      <w:pPr>
        <w:spacing w:before="240" w:line="360" w:lineRule="auto"/>
        <w:ind w:firstLine="709"/>
        <w:contextualSpacing/>
        <w:jc w:val="both"/>
        <w:rPr>
          <w:rFonts w:ascii="Times New Roman" w:eastAsia="Times New Roman" w:hAnsi="Times New Roman" w:cs="Times New Roman"/>
          <w:sz w:val="28"/>
          <w:szCs w:val="28"/>
          <w:lang w:eastAsia="ru-RU"/>
        </w:rPr>
      </w:pPr>
      <w:r w:rsidRPr="002D3EA4">
        <w:rPr>
          <w:rFonts w:ascii="Times New Roman" w:eastAsia="Times New Roman" w:hAnsi="Times New Roman" w:cs="Times New Roman"/>
          <w:sz w:val="28"/>
          <w:szCs w:val="28"/>
          <w:lang w:eastAsia="ru-RU"/>
        </w:rPr>
        <w:t>Архитектурное дело и живопись под влиянием церковного строительства достигли в Киеве значительного развития. В это время активно развивались другие виды искусства и художественные ремесла, пришедшие на Руси из Византии. Появились новые виды изобразительного искусства: мозаика, фреска, икона, резьба по камню, ювелирное дело (финифть, скань), работа с эмалью. Первыми мастерами во всех отраслях художественного производства были греки. Позднее под их руководством появились русские мастера. Так развивалось национальное искусство.</w:t>
      </w:r>
    </w:p>
    <w:p w:rsidR="0033130E" w:rsidRPr="002D3EA4" w:rsidRDefault="0033130E" w:rsidP="0033130E">
      <w:pPr>
        <w:spacing w:before="240" w:line="360" w:lineRule="auto"/>
        <w:ind w:firstLine="709"/>
        <w:contextualSpacing/>
        <w:jc w:val="both"/>
        <w:rPr>
          <w:rFonts w:ascii="Times New Roman" w:eastAsia="Times New Roman" w:hAnsi="Times New Roman" w:cs="Times New Roman"/>
          <w:sz w:val="28"/>
          <w:szCs w:val="28"/>
          <w:lang w:eastAsia="ru-RU"/>
        </w:rPr>
      </w:pPr>
      <w:r w:rsidRPr="002D3EA4">
        <w:rPr>
          <w:rFonts w:ascii="Times New Roman" w:eastAsia="Times New Roman" w:hAnsi="Times New Roman" w:cs="Times New Roman"/>
          <w:sz w:val="28"/>
          <w:szCs w:val="28"/>
          <w:lang w:eastAsia="ru-RU"/>
        </w:rPr>
        <w:t>Крещение оказало огромное влияние на культурную жизнь страны. Русская культура обогатилась достижениями стран Ближнего Востока и культурными сокровищами Византии. Русь получила много преимуществ от союза с Византией, но вместе с тем теперь приходилось оказывать постоянное сопротивление политическим и церковным притязаниям Византийской империи, стремившейся подчинить Русь своему верховенству. Тем не менее, русские князья чувствовали свою державу полноправной среди других христианских народов</w:t>
      </w:r>
      <w:r w:rsidRPr="002D3EA4">
        <w:rPr>
          <w:rStyle w:val="aa"/>
          <w:rFonts w:ascii="Times New Roman" w:eastAsia="Times New Roman" w:hAnsi="Times New Roman" w:cs="Times New Roman"/>
          <w:color w:val="333333"/>
          <w:sz w:val="28"/>
          <w:szCs w:val="28"/>
          <w:lang w:eastAsia="ru-RU"/>
        </w:rPr>
        <w:footnoteReference w:id="14"/>
      </w:r>
      <w:r w:rsidRPr="002D3EA4">
        <w:rPr>
          <w:rFonts w:ascii="Times New Roman" w:eastAsia="Times New Roman" w:hAnsi="Times New Roman" w:cs="Times New Roman"/>
          <w:sz w:val="28"/>
          <w:szCs w:val="28"/>
          <w:lang w:eastAsia="ru-RU"/>
        </w:rPr>
        <w:t>.</w:t>
      </w:r>
      <w:r w:rsidRPr="002D3EA4">
        <w:rPr>
          <w:rFonts w:ascii="Times New Roman" w:hAnsi="Times New Roman" w:cs="Times New Roman"/>
          <w:sz w:val="28"/>
          <w:szCs w:val="28"/>
        </w:rPr>
        <w:t xml:space="preserve"> </w:t>
      </w:r>
    </w:p>
    <w:p w:rsidR="0033130E" w:rsidRDefault="0033130E" w:rsidP="004C625E">
      <w:pPr>
        <w:spacing w:before="240" w:line="360" w:lineRule="auto"/>
        <w:contextualSpacing/>
        <w:jc w:val="both"/>
        <w:rPr>
          <w:rFonts w:ascii="Times New Roman" w:eastAsia="Times New Roman" w:hAnsi="Times New Roman" w:cs="Times New Roman"/>
          <w:spacing w:val="-6"/>
          <w:sz w:val="28"/>
          <w:szCs w:val="28"/>
          <w:lang w:eastAsia="ru-RU"/>
        </w:rPr>
      </w:pPr>
    </w:p>
    <w:p w:rsidR="005F2908" w:rsidRPr="00A5557C" w:rsidRDefault="005F2908" w:rsidP="004C625E">
      <w:pPr>
        <w:spacing w:before="240" w:line="360" w:lineRule="auto"/>
        <w:contextualSpacing/>
        <w:jc w:val="both"/>
        <w:rPr>
          <w:rFonts w:ascii="Times New Roman" w:eastAsia="Times New Roman" w:hAnsi="Times New Roman" w:cs="Times New Roman"/>
          <w:spacing w:val="6"/>
          <w:sz w:val="28"/>
          <w:szCs w:val="28"/>
          <w:lang w:eastAsia="ru-RU"/>
        </w:rPr>
      </w:pPr>
    </w:p>
    <w:p w:rsidR="00CA792C" w:rsidRPr="001857B3" w:rsidRDefault="00CA792C" w:rsidP="00A620C5">
      <w:pPr>
        <w:spacing w:before="240" w:line="360" w:lineRule="auto"/>
        <w:ind w:firstLine="709"/>
        <w:jc w:val="center"/>
        <w:rPr>
          <w:rFonts w:ascii="Times New Roman" w:eastAsia="Times New Roman" w:hAnsi="Times New Roman" w:cs="Times New Roman"/>
          <w:spacing w:val="-6"/>
          <w:sz w:val="28"/>
          <w:szCs w:val="28"/>
          <w:lang w:eastAsia="ru-RU"/>
        </w:rPr>
      </w:pPr>
      <w:r w:rsidRPr="001857B3">
        <w:rPr>
          <w:rFonts w:ascii="Times New Roman" w:eastAsia="Times New Roman" w:hAnsi="Times New Roman" w:cs="Times New Roman"/>
          <w:spacing w:val="-6"/>
          <w:sz w:val="28"/>
          <w:szCs w:val="28"/>
          <w:lang w:eastAsia="ru-RU"/>
        </w:rPr>
        <w:lastRenderedPageBreak/>
        <w:t>Заключение</w:t>
      </w:r>
    </w:p>
    <w:p w:rsidR="00CA792C" w:rsidRPr="001857B3" w:rsidRDefault="00CA792C" w:rsidP="001857B3">
      <w:pPr>
        <w:spacing w:before="240" w:line="360" w:lineRule="auto"/>
        <w:ind w:firstLine="709"/>
        <w:contextualSpacing/>
        <w:jc w:val="both"/>
        <w:rPr>
          <w:rFonts w:ascii="Times New Roman" w:eastAsia="Times New Roman" w:hAnsi="Times New Roman" w:cs="Times New Roman"/>
          <w:spacing w:val="-6"/>
          <w:sz w:val="28"/>
          <w:szCs w:val="28"/>
          <w:lang w:eastAsia="ru-RU"/>
        </w:rPr>
      </w:pPr>
      <w:r w:rsidRPr="001857B3">
        <w:rPr>
          <w:rFonts w:ascii="Times New Roman" w:eastAsia="Times New Roman" w:hAnsi="Times New Roman" w:cs="Times New Roman"/>
          <w:spacing w:val="-6"/>
          <w:sz w:val="28"/>
          <w:szCs w:val="28"/>
          <w:lang w:eastAsia="ru-RU"/>
        </w:rPr>
        <w:t>Крещение Руси  стало судьбоносным и поворотным событием для древнерусского государства. Именно выбор князя Владимира сформировал на Руси особую систему нравственных и духовных ценностей, которая дала жизнь не только единому древнерусскому народу, но и всем народам, которые преемственно связаны с ним.</w:t>
      </w:r>
    </w:p>
    <w:p w:rsidR="00CA792C" w:rsidRPr="001857B3" w:rsidRDefault="00CA792C" w:rsidP="001857B3">
      <w:pPr>
        <w:spacing w:before="240" w:line="360" w:lineRule="auto"/>
        <w:ind w:firstLine="709"/>
        <w:contextualSpacing/>
        <w:jc w:val="both"/>
        <w:rPr>
          <w:rFonts w:ascii="Times New Roman" w:eastAsia="Times New Roman" w:hAnsi="Times New Roman" w:cs="Times New Roman"/>
          <w:spacing w:val="-6"/>
          <w:sz w:val="28"/>
          <w:szCs w:val="28"/>
          <w:lang w:eastAsia="ru-RU"/>
        </w:rPr>
      </w:pPr>
      <w:r w:rsidRPr="001857B3">
        <w:rPr>
          <w:rFonts w:ascii="Times New Roman" w:eastAsia="Times New Roman" w:hAnsi="Times New Roman" w:cs="Times New Roman"/>
          <w:spacing w:val="-6"/>
          <w:sz w:val="28"/>
          <w:szCs w:val="28"/>
          <w:lang w:eastAsia="ru-RU"/>
        </w:rPr>
        <w:t>Русская церковь играла и до сих пор играет сложную роль в истории нашего государства. Несомненна ее польза как организации, поддерживающей молодую русскую государственность в период развития феодализма. Важна ее роль и в развитии русской культуры, в приобщении к культурным богатствам Византии, в распространении просвещения и создании крупных литературно-художественных ценностей</w:t>
      </w:r>
    </w:p>
    <w:p w:rsidR="00CA792C" w:rsidRPr="001857B3" w:rsidRDefault="00CA792C" w:rsidP="001857B3">
      <w:pPr>
        <w:spacing w:before="240" w:line="360" w:lineRule="auto"/>
        <w:ind w:firstLine="709"/>
        <w:contextualSpacing/>
        <w:jc w:val="both"/>
        <w:rPr>
          <w:rFonts w:ascii="Times New Roman" w:eastAsia="Times New Roman" w:hAnsi="Times New Roman" w:cs="Times New Roman"/>
          <w:spacing w:val="-6"/>
          <w:sz w:val="28"/>
          <w:szCs w:val="28"/>
          <w:lang w:eastAsia="ru-RU"/>
        </w:rPr>
      </w:pPr>
      <w:r w:rsidRPr="001857B3">
        <w:rPr>
          <w:rFonts w:ascii="Times New Roman" w:eastAsia="Times New Roman" w:hAnsi="Times New Roman" w:cs="Times New Roman"/>
          <w:spacing w:val="-6"/>
          <w:sz w:val="28"/>
          <w:szCs w:val="28"/>
          <w:lang w:eastAsia="ru-RU"/>
        </w:rPr>
        <w:t>После принятия православия Древняя Русь стала государством, объединенным новой и передовой по тому времени культурой, религией и писаными законами. Старое разделение по племенным признакам исчезло. Единая древнерусская народность получила окончательное государственное оформление. Введение христианства, стало идеологической основой единой феодальной государственности Древней Руси, оно сыграло в период раннего средневековья прогрессивную роль.</w:t>
      </w:r>
    </w:p>
    <w:p w:rsidR="00CA792C" w:rsidRPr="001857B3" w:rsidRDefault="00CA792C" w:rsidP="001857B3">
      <w:pPr>
        <w:spacing w:before="240" w:line="360" w:lineRule="auto"/>
        <w:ind w:firstLine="709"/>
        <w:contextualSpacing/>
        <w:jc w:val="both"/>
        <w:rPr>
          <w:rFonts w:ascii="Times New Roman" w:eastAsia="Times New Roman" w:hAnsi="Times New Roman" w:cs="Times New Roman"/>
          <w:spacing w:val="-6"/>
          <w:sz w:val="28"/>
          <w:szCs w:val="28"/>
          <w:lang w:eastAsia="ru-RU"/>
        </w:rPr>
      </w:pPr>
      <w:r w:rsidRPr="001857B3">
        <w:rPr>
          <w:rFonts w:ascii="Times New Roman" w:eastAsia="Times New Roman" w:hAnsi="Times New Roman" w:cs="Times New Roman"/>
          <w:spacing w:val="-6"/>
          <w:sz w:val="28"/>
          <w:szCs w:val="28"/>
          <w:lang w:eastAsia="ru-RU"/>
        </w:rPr>
        <w:t xml:space="preserve">Известно, что стремительное развитие и становление древнерусского государства произвело огромное впечатление в мире. В западных летописях Киев назывался «украшением Востока» и «соперником Константинополя». Международный авторитет Киевской Руси просматривается в династических браках, которые подчеркивали международный авторитет древнерусского государства как мощной и передовой державы. </w:t>
      </w:r>
    </w:p>
    <w:p w:rsidR="00CA792C" w:rsidRPr="001857B3" w:rsidRDefault="00CA792C" w:rsidP="001857B3">
      <w:pPr>
        <w:spacing w:before="240" w:line="360" w:lineRule="auto"/>
        <w:ind w:firstLine="709"/>
        <w:contextualSpacing/>
        <w:jc w:val="both"/>
        <w:rPr>
          <w:rFonts w:ascii="Times New Roman" w:eastAsia="Times New Roman" w:hAnsi="Times New Roman" w:cs="Times New Roman"/>
          <w:spacing w:val="-6"/>
          <w:sz w:val="28"/>
          <w:szCs w:val="28"/>
          <w:lang w:eastAsia="ru-RU"/>
        </w:rPr>
      </w:pPr>
      <w:r w:rsidRPr="001857B3">
        <w:rPr>
          <w:rFonts w:ascii="Times New Roman" w:eastAsia="Times New Roman" w:hAnsi="Times New Roman" w:cs="Times New Roman"/>
          <w:spacing w:val="-6"/>
          <w:sz w:val="28"/>
          <w:szCs w:val="28"/>
          <w:lang w:eastAsia="ru-RU"/>
        </w:rPr>
        <w:t>Произошедшее 1030 лет назад событие было значительным шагом вперед на историческом пути нашей страны.</w:t>
      </w:r>
    </w:p>
    <w:p w:rsidR="00A620C5" w:rsidRDefault="00A620C5" w:rsidP="001857B3">
      <w:pPr>
        <w:tabs>
          <w:tab w:val="left" w:pos="2175"/>
        </w:tabs>
        <w:spacing w:before="240"/>
        <w:contextualSpacing/>
        <w:jc w:val="center"/>
        <w:rPr>
          <w:rFonts w:ascii="Times New Roman" w:hAnsi="Times New Roman" w:cs="Times New Roman"/>
          <w:spacing w:val="-6"/>
          <w:sz w:val="28"/>
          <w:szCs w:val="28"/>
        </w:rPr>
      </w:pPr>
    </w:p>
    <w:p w:rsidR="00A620C5" w:rsidRDefault="00A620C5" w:rsidP="001857B3">
      <w:pPr>
        <w:tabs>
          <w:tab w:val="left" w:pos="2175"/>
        </w:tabs>
        <w:spacing w:before="240"/>
        <w:contextualSpacing/>
        <w:jc w:val="center"/>
        <w:rPr>
          <w:rFonts w:ascii="Times New Roman" w:hAnsi="Times New Roman" w:cs="Times New Roman"/>
          <w:spacing w:val="-6"/>
          <w:sz w:val="28"/>
          <w:szCs w:val="28"/>
        </w:rPr>
      </w:pPr>
    </w:p>
    <w:p w:rsidR="00A620C5" w:rsidRDefault="00A620C5" w:rsidP="001857B3">
      <w:pPr>
        <w:tabs>
          <w:tab w:val="left" w:pos="2175"/>
        </w:tabs>
        <w:spacing w:before="240"/>
        <w:contextualSpacing/>
        <w:jc w:val="center"/>
        <w:rPr>
          <w:rFonts w:ascii="Times New Roman" w:hAnsi="Times New Roman" w:cs="Times New Roman"/>
          <w:spacing w:val="-6"/>
          <w:sz w:val="28"/>
          <w:szCs w:val="28"/>
        </w:rPr>
      </w:pPr>
    </w:p>
    <w:p w:rsidR="00CA792C" w:rsidRPr="005E28E5" w:rsidRDefault="00CA792C" w:rsidP="001857B3">
      <w:pPr>
        <w:tabs>
          <w:tab w:val="left" w:pos="2175"/>
        </w:tabs>
        <w:spacing w:before="240"/>
        <w:contextualSpacing/>
        <w:jc w:val="center"/>
        <w:rPr>
          <w:rFonts w:ascii="Times New Roman" w:hAnsi="Times New Roman" w:cs="Times New Roman"/>
          <w:spacing w:val="-6"/>
          <w:sz w:val="28"/>
          <w:szCs w:val="28"/>
        </w:rPr>
      </w:pPr>
      <w:r w:rsidRPr="005E28E5">
        <w:rPr>
          <w:rFonts w:ascii="Times New Roman" w:hAnsi="Times New Roman" w:cs="Times New Roman"/>
          <w:spacing w:val="-6"/>
          <w:sz w:val="28"/>
          <w:szCs w:val="28"/>
        </w:rPr>
        <w:lastRenderedPageBreak/>
        <w:t>Список литературы</w:t>
      </w:r>
    </w:p>
    <w:p w:rsidR="00CA792C" w:rsidRPr="005E28E5" w:rsidRDefault="00CA792C" w:rsidP="001857B3">
      <w:pPr>
        <w:pStyle w:val="a3"/>
        <w:numPr>
          <w:ilvl w:val="0"/>
          <w:numId w:val="6"/>
        </w:numPr>
        <w:spacing w:after="0" w:line="360" w:lineRule="auto"/>
        <w:ind w:left="0" w:firstLine="0"/>
        <w:jc w:val="both"/>
        <w:rPr>
          <w:rFonts w:ascii="Times New Roman" w:eastAsia="Times New Roman" w:hAnsi="Times New Roman" w:cs="Times New Roman"/>
          <w:spacing w:val="-6"/>
          <w:sz w:val="28"/>
          <w:szCs w:val="28"/>
          <w:lang w:eastAsia="ru-RU"/>
        </w:rPr>
      </w:pPr>
      <w:r w:rsidRPr="005E28E5">
        <w:rPr>
          <w:rFonts w:ascii="Times New Roman" w:hAnsi="Times New Roman" w:cs="Times New Roman"/>
          <w:spacing w:val="-6"/>
          <w:sz w:val="28"/>
          <w:szCs w:val="28"/>
        </w:rPr>
        <w:t xml:space="preserve">Брайчевский М. Утверждение христианства на Руси. – Киев, 1989 </w:t>
      </w:r>
    </w:p>
    <w:p w:rsidR="00CA792C" w:rsidRPr="005E28E5" w:rsidRDefault="00CA792C" w:rsidP="001857B3">
      <w:pPr>
        <w:numPr>
          <w:ilvl w:val="0"/>
          <w:numId w:val="6"/>
        </w:numPr>
        <w:spacing w:after="0" w:line="360" w:lineRule="auto"/>
        <w:ind w:left="0" w:firstLine="0"/>
        <w:contextualSpacing/>
        <w:jc w:val="both"/>
        <w:rPr>
          <w:rFonts w:ascii="Times New Roman" w:eastAsia="Times New Roman" w:hAnsi="Times New Roman" w:cs="Times New Roman"/>
          <w:spacing w:val="-6"/>
          <w:sz w:val="28"/>
          <w:szCs w:val="28"/>
          <w:lang w:eastAsia="ru-RU"/>
        </w:rPr>
      </w:pPr>
      <w:r w:rsidRPr="005E28E5">
        <w:rPr>
          <w:rFonts w:ascii="Times New Roman" w:eastAsia="Times New Roman" w:hAnsi="Times New Roman" w:cs="Times New Roman"/>
          <w:iCs/>
          <w:spacing w:val="-6"/>
          <w:sz w:val="28"/>
          <w:szCs w:val="28"/>
          <w:lang w:eastAsia="ru-RU"/>
        </w:rPr>
        <w:t>Голубинский Е.</w:t>
      </w:r>
      <w:r w:rsidRPr="005E28E5">
        <w:rPr>
          <w:rFonts w:ascii="Times New Roman" w:eastAsia="Times New Roman" w:hAnsi="Times New Roman" w:cs="Times New Roman"/>
          <w:spacing w:val="-6"/>
          <w:sz w:val="28"/>
          <w:szCs w:val="28"/>
          <w:lang w:eastAsia="ru-RU"/>
        </w:rPr>
        <w:t> История русской Церкви. – М., 1880.</w:t>
      </w:r>
    </w:p>
    <w:p w:rsidR="00CA792C" w:rsidRPr="005E28E5" w:rsidRDefault="00CA792C" w:rsidP="001857B3">
      <w:pPr>
        <w:numPr>
          <w:ilvl w:val="0"/>
          <w:numId w:val="6"/>
        </w:numPr>
        <w:spacing w:after="0" w:line="360" w:lineRule="auto"/>
        <w:ind w:left="0" w:firstLine="0"/>
        <w:contextualSpacing/>
        <w:jc w:val="both"/>
        <w:rPr>
          <w:rFonts w:ascii="Times New Roman" w:eastAsia="Times New Roman" w:hAnsi="Times New Roman" w:cs="Times New Roman"/>
          <w:spacing w:val="-6"/>
          <w:sz w:val="28"/>
          <w:szCs w:val="28"/>
          <w:lang w:eastAsia="ru-RU"/>
        </w:rPr>
      </w:pPr>
      <w:r w:rsidRPr="005E28E5">
        <w:rPr>
          <w:rFonts w:ascii="Times New Roman" w:hAnsi="Times New Roman" w:cs="Times New Roman"/>
          <w:spacing w:val="-6"/>
          <w:sz w:val="28"/>
          <w:szCs w:val="28"/>
        </w:rPr>
        <w:t>Гордиенко Н.С. Крещение Руси: Факты против легенд и  мифов. –Лениздат,</w:t>
      </w:r>
      <w:r w:rsidR="005E28E5">
        <w:rPr>
          <w:rFonts w:ascii="Times New Roman" w:hAnsi="Times New Roman" w:cs="Times New Roman"/>
          <w:spacing w:val="-6"/>
          <w:sz w:val="28"/>
          <w:szCs w:val="28"/>
        </w:rPr>
        <w:t xml:space="preserve"> </w:t>
      </w:r>
      <w:r w:rsidRPr="005E28E5">
        <w:rPr>
          <w:rFonts w:ascii="Times New Roman" w:hAnsi="Times New Roman" w:cs="Times New Roman"/>
          <w:spacing w:val="-6"/>
          <w:sz w:val="28"/>
          <w:szCs w:val="28"/>
        </w:rPr>
        <w:t xml:space="preserve">1986. </w:t>
      </w:r>
    </w:p>
    <w:p w:rsidR="00CA792C" w:rsidRPr="005E28E5" w:rsidRDefault="00CA792C" w:rsidP="001857B3">
      <w:pPr>
        <w:numPr>
          <w:ilvl w:val="0"/>
          <w:numId w:val="6"/>
        </w:numPr>
        <w:spacing w:after="0" w:line="360" w:lineRule="auto"/>
        <w:ind w:left="0" w:firstLine="0"/>
        <w:contextualSpacing/>
        <w:jc w:val="both"/>
        <w:rPr>
          <w:rFonts w:ascii="Times New Roman" w:eastAsia="Times New Roman" w:hAnsi="Times New Roman" w:cs="Times New Roman"/>
          <w:spacing w:val="-6"/>
          <w:sz w:val="28"/>
          <w:szCs w:val="28"/>
          <w:lang w:eastAsia="ru-RU"/>
        </w:rPr>
      </w:pPr>
      <w:r w:rsidRPr="005E28E5">
        <w:rPr>
          <w:rFonts w:ascii="Times New Roman" w:eastAsia="Times New Roman" w:hAnsi="Times New Roman" w:cs="Times New Roman"/>
          <w:iCs/>
          <w:spacing w:val="-6"/>
          <w:sz w:val="28"/>
          <w:szCs w:val="28"/>
          <w:lang w:eastAsia="ru-RU"/>
        </w:rPr>
        <w:t>Греков Б. Д.</w:t>
      </w:r>
      <w:r w:rsidRPr="005E28E5">
        <w:rPr>
          <w:rFonts w:ascii="Times New Roman" w:eastAsia="Times New Roman" w:hAnsi="Times New Roman" w:cs="Times New Roman"/>
          <w:spacing w:val="-6"/>
          <w:sz w:val="28"/>
          <w:szCs w:val="28"/>
          <w:lang w:eastAsia="ru-RU"/>
        </w:rPr>
        <w:t> Грозная Киевская Русь. – М., 2012.</w:t>
      </w:r>
    </w:p>
    <w:p w:rsidR="005E28E5" w:rsidRPr="005E28E5" w:rsidRDefault="005E28E5" w:rsidP="001857B3">
      <w:pPr>
        <w:pStyle w:val="a3"/>
        <w:numPr>
          <w:ilvl w:val="0"/>
          <w:numId w:val="6"/>
        </w:numPr>
        <w:spacing w:after="0" w:line="360" w:lineRule="auto"/>
        <w:ind w:left="0" w:firstLine="0"/>
        <w:jc w:val="both"/>
        <w:rPr>
          <w:rFonts w:ascii="Times New Roman" w:hAnsi="Times New Roman" w:cs="Times New Roman"/>
          <w:spacing w:val="-6"/>
          <w:sz w:val="28"/>
          <w:szCs w:val="28"/>
        </w:rPr>
      </w:pPr>
      <w:r w:rsidRPr="005E28E5">
        <w:rPr>
          <w:rFonts w:ascii="Times New Roman" w:eastAsia="Times New Roman" w:hAnsi="Times New Roman" w:cs="Times New Roman"/>
          <w:color w:val="000000"/>
          <w:sz w:val="28"/>
          <w:szCs w:val="28"/>
          <w:lang w:eastAsia="ru-RU"/>
        </w:rPr>
        <w:t xml:space="preserve">Карташев А.В. Очерки по истории русской церкви. – М., 1997. </w:t>
      </w:r>
    </w:p>
    <w:p w:rsidR="00CA792C" w:rsidRPr="005E28E5" w:rsidRDefault="00CA792C" w:rsidP="001857B3">
      <w:pPr>
        <w:numPr>
          <w:ilvl w:val="0"/>
          <w:numId w:val="6"/>
        </w:numPr>
        <w:spacing w:after="0" w:line="360" w:lineRule="auto"/>
        <w:ind w:left="0" w:firstLine="0"/>
        <w:contextualSpacing/>
        <w:jc w:val="both"/>
        <w:rPr>
          <w:rFonts w:ascii="Times New Roman" w:eastAsia="Times New Roman" w:hAnsi="Times New Roman" w:cs="Times New Roman"/>
          <w:iCs/>
          <w:spacing w:val="-6"/>
          <w:sz w:val="28"/>
          <w:szCs w:val="28"/>
          <w:lang w:eastAsia="ru-RU"/>
        </w:rPr>
      </w:pPr>
      <w:r w:rsidRPr="005E28E5">
        <w:rPr>
          <w:rFonts w:ascii="Times New Roman" w:eastAsia="Times New Roman" w:hAnsi="Times New Roman" w:cs="Times New Roman"/>
          <w:iCs/>
          <w:spacing w:val="-6"/>
          <w:sz w:val="28"/>
          <w:szCs w:val="28"/>
          <w:lang w:eastAsia="ru-RU"/>
        </w:rPr>
        <w:t>Ключевский В. О. Курс русской истории. – М., 1987.</w:t>
      </w:r>
    </w:p>
    <w:p w:rsidR="00CA792C" w:rsidRPr="005E28E5" w:rsidRDefault="00CA792C" w:rsidP="001857B3">
      <w:pPr>
        <w:numPr>
          <w:ilvl w:val="0"/>
          <w:numId w:val="6"/>
        </w:numPr>
        <w:spacing w:after="0" w:line="360" w:lineRule="auto"/>
        <w:ind w:left="0" w:firstLine="0"/>
        <w:contextualSpacing/>
        <w:jc w:val="both"/>
        <w:rPr>
          <w:rFonts w:ascii="Times New Roman" w:eastAsia="Times New Roman" w:hAnsi="Times New Roman" w:cs="Times New Roman"/>
          <w:iCs/>
          <w:spacing w:val="-6"/>
          <w:sz w:val="28"/>
          <w:szCs w:val="28"/>
          <w:lang w:eastAsia="ru-RU"/>
        </w:rPr>
      </w:pPr>
      <w:r w:rsidRPr="005E28E5">
        <w:rPr>
          <w:rFonts w:ascii="Times New Roman" w:eastAsia="Times New Roman" w:hAnsi="Times New Roman" w:cs="Times New Roman"/>
          <w:iCs/>
          <w:spacing w:val="-6"/>
          <w:sz w:val="28"/>
          <w:szCs w:val="28"/>
          <w:lang w:eastAsia="ru-RU"/>
        </w:rPr>
        <w:t>Кузьмин А. Г.</w:t>
      </w:r>
      <w:r w:rsidRPr="005E28E5">
        <w:rPr>
          <w:rFonts w:ascii="Times New Roman" w:eastAsia="Times New Roman" w:hAnsi="Times New Roman" w:cs="Times New Roman"/>
          <w:spacing w:val="-6"/>
          <w:sz w:val="28"/>
          <w:szCs w:val="28"/>
          <w:lang w:eastAsia="ru-RU"/>
        </w:rPr>
        <w:t> Крещение Киевской Руси. – М., 2012.</w:t>
      </w:r>
      <w:r w:rsidRPr="005E28E5">
        <w:rPr>
          <w:rFonts w:ascii="Times New Roman" w:hAnsi="Times New Roman" w:cs="Times New Roman"/>
          <w:spacing w:val="-6"/>
          <w:sz w:val="28"/>
          <w:szCs w:val="28"/>
        </w:rPr>
        <w:t xml:space="preserve">Лебедев Л. Крещение Руси. – М., 2003.  </w:t>
      </w:r>
    </w:p>
    <w:p w:rsidR="00CA792C" w:rsidRPr="005E28E5" w:rsidRDefault="00CA792C" w:rsidP="001857B3">
      <w:pPr>
        <w:numPr>
          <w:ilvl w:val="0"/>
          <w:numId w:val="6"/>
        </w:numPr>
        <w:spacing w:after="0" w:line="360" w:lineRule="auto"/>
        <w:ind w:left="0" w:firstLine="0"/>
        <w:contextualSpacing/>
        <w:jc w:val="both"/>
        <w:rPr>
          <w:rFonts w:ascii="Times New Roman" w:eastAsia="Times New Roman" w:hAnsi="Times New Roman" w:cs="Times New Roman"/>
          <w:spacing w:val="-6"/>
          <w:sz w:val="28"/>
          <w:szCs w:val="28"/>
          <w:lang w:eastAsia="ru-RU"/>
        </w:rPr>
      </w:pPr>
      <w:r w:rsidRPr="005E28E5">
        <w:rPr>
          <w:rFonts w:ascii="Times New Roman" w:eastAsia="Times New Roman" w:hAnsi="Times New Roman" w:cs="Times New Roman"/>
          <w:spacing w:val="-6"/>
          <w:sz w:val="28"/>
          <w:szCs w:val="28"/>
          <w:lang w:eastAsia="ru-RU"/>
        </w:rPr>
        <w:t>Лихачев Д.С. Крещение Руси и государство Русь/ Новый мир. – 1988. – №6. – С. 249-258.</w:t>
      </w:r>
    </w:p>
    <w:p w:rsidR="00CA792C" w:rsidRPr="005E28E5" w:rsidRDefault="00CA792C" w:rsidP="001857B3">
      <w:pPr>
        <w:numPr>
          <w:ilvl w:val="0"/>
          <w:numId w:val="6"/>
        </w:numPr>
        <w:spacing w:after="0" w:line="360" w:lineRule="auto"/>
        <w:ind w:left="0" w:firstLine="0"/>
        <w:contextualSpacing/>
        <w:jc w:val="both"/>
        <w:rPr>
          <w:rFonts w:ascii="Times New Roman" w:hAnsi="Times New Roman" w:cs="Times New Roman"/>
          <w:spacing w:val="-6"/>
          <w:sz w:val="28"/>
          <w:szCs w:val="28"/>
        </w:rPr>
      </w:pPr>
      <w:r w:rsidRPr="005E28E5">
        <w:rPr>
          <w:rFonts w:ascii="Times New Roman" w:hAnsi="Times New Roman" w:cs="Times New Roman"/>
          <w:spacing w:val="-6"/>
          <w:sz w:val="28"/>
          <w:szCs w:val="28"/>
        </w:rPr>
        <w:t>Любавский М.К. Введение христианства на Руси.  – М., 2003.</w:t>
      </w:r>
    </w:p>
    <w:p w:rsidR="00CA792C" w:rsidRPr="005E28E5" w:rsidRDefault="00CA792C" w:rsidP="001857B3">
      <w:pPr>
        <w:numPr>
          <w:ilvl w:val="0"/>
          <w:numId w:val="6"/>
        </w:numPr>
        <w:spacing w:after="0" w:line="360" w:lineRule="auto"/>
        <w:ind w:left="0" w:firstLine="0"/>
        <w:contextualSpacing/>
        <w:jc w:val="both"/>
        <w:rPr>
          <w:rFonts w:ascii="Times New Roman" w:hAnsi="Times New Roman" w:cs="Times New Roman"/>
          <w:spacing w:val="-6"/>
          <w:sz w:val="28"/>
          <w:szCs w:val="28"/>
        </w:rPr>
      </w:pPr>
      <w:r w:rsidRPr="005E28E5">
        <w:rPr>
          <w:rFonts w:ascii="Times New Roman" w:hAnsi="Times New Roman" w:cs="Times New Roman"/>
          <w:spacing w:val="-6"/>
          <w:sz w:val="28"/>
          <w:szCs w:val="28"/>
        </w:rPr>
        <w:t xml:space="preserve">Нагевичене В.Я. Крещение Руси. Челябинск: Издательский центр ЮУрГУ, 2010. </w:t>
      </w:r>
    </w:p>
    <w:p w:rsidR="00CA792C" w:rsidRPr="005E28E5" w:rsidRDefault="00CA792C" w:rsidP="001857B3">
      <w:pPr>
        <w:numPr>
          <w:ilvl w:val="0"/>
          <w:numId w:val="6"/>
        </w:numPr>
        <w:spacing w:after="0" w:line="360" w:lineRule="auto"/>
        <w:ind w:left="0" w:firstLine="0"/>
        <w:contextualSpacing/>
        <w:jc w:val="both"/>
        <w:rPr>
          <w:rFonts w:ascii="Times New Roman" w:hAnsi="Times New Roman" w:cs="Times New Roman"/>
          <w:spacing w:val="-6"/>
          <w:sz w:val="28"/>
          <w:szCs w:val="28"/>
        </w:rPr>
      </w:pPr>
      <w:r w:rsidRPr="005E28E5">
        <w:rPr>
          <w:rFonts w:ascii="Times New Roman" w:hAnsi="Times New Roman" w:cs="Times New Roman"/>
          <w:spacing w:val="-6"/>
          <w:sz w:val="28"/>
          <w:szCs w:val="28"/>
        </w:rPr>
        <w:t>Некрасова М.Б. История России: Уч.пос. –  М.:Юрайт-издат, 2005.</w:t>
      </w:r>
    </w:p>
    <w:p w:rsidR="00CA792C" w:rsidRPr="005E28E5" w:rsidRDefault="00CA792C" w:rsidP="001857B3">
      <w:pPr>
        <w:pStyle w:val="a8"/>
        <w:numPr>
          <w:ilvl w:val="0"/>
          <w:numId w:val="6"/>
        </w:numPr>
        <w:spacing w:line="360" w:lineRule="auto"/>
        <w:ind w:left="0" w:firstLine="0"/>
        <w:contextualSpacing/>
        <w:jc w:val="both"/>
        <w:rPr>
          <w:rFonts w:ascii="Times New Roman" w:hAnsi="Times New Roman" w:cs="Times New Roman"/>
          <w:spacing w:val="-6"/>
          <w:sz w:val="28"/>
          <w:szCs w:val="28"/>
        </w:rPr>
      </w:pPr>
      <w:r w:rsidRPr="005E28E5">
        <w:rPr>
          <w:rFonts w:ascii="Times New Roman" w:hAnsi="Times New Roman" w:cs="Times New Roman"/>
          <w:spacing w:val="-6"/>
          <w:sz w:val="28"/>
          <w:szCs w:val="28"/>
        </w:rPr>
        <w:t xml:space="preserve">Петрухин В.Я. Крещение Руси: От язычества к христианству. М.: Астрель, 2006. </w:t>
      </w:r>
    </w:p>
    <w:p w:rsidR="00CA792C" w:rsidRPr="005E28E5" w:rsidRDefault="00CA792C" w:rsidP="001857B3">
      <w:pPr>
        <w:numPr>
          <w:ilvl w:val="0"/>
          <w:numId w:val="6"/>
        </w:numPr>
        <w:spacing w:after="0" w:line="360" w:lineRule="auto"/>
        <w:ind w:left="0" w:firstLine="0"/>
        <w:contextualSpacing/>
        <w:jc w:val="both"/>
        <w:rPr>
          <w:rFonts w:ascii="Times New Roman" w:hAnsi="Times New Roman" w:cs="Times New Roman"/>
          <w:spacing w:val="-6"/>
          <w:sz w:val="28"/>
          <w:szCs w:val="28"/>
        </w:rPr>
      </w:pPr>
      <w:r w:rsidRPr="005E28E5">
        <w:rPr>
          <w:rFonts w:ascii="Times New Roman" w:hAnsi="Times New Roman" w:cs="Times New Roman"/>
          <w:spacing w:val="-6"/>
          <w:sz w:val="28"/>
          <w:szCs w:val="28"/>
        </w:rPr>
        <w:t>Повесть временных лет. – М.: «Академия», 1978.</w:t>
      </w:r>
    </w:p>
    <w:p w:rsidR="00CA792C" w:rsidRPr="005E28E5" w:rsidRDefault="00CA792C" w:rsidP="001857B3">
      <w:pPr>
        <w:pStyle w:val="a3"/>
        <w:numPr>
          <w:ilvl w:val="0"/>
          <w:numId w:val="6"/>
        </w:numPr>
        <w:spacing w:after="0" w:line="360" w:lineRule="auto"/>
        <w:ind w:left="0" w:firstLine="0"/>
        <w:jc w:val="both"/>
        <w:rPr>
          <w:rFonts w:ascii="Times New Roman" w:hAnsi="Times New Roman" w:cs="Times New Roman"/>
          <w:spacing w:val="-6"/>
          <w:sz w:val="28"/>
          <w:szCs w:val="28"/>
        </w:rPr>
      </w:pPr>
      <w:r w:rsidRPr="005E28E5">
        <w:rPr>
          <w:rFonts w:ascii="Times New Roman" w:eastAsia="Times New Roman" w:hAnsi="Times New Roman" w:cs="Times New Roman"/>
          <w:spacing w:val="-6"/>
          <w:sz w:val="28"/>
          <w:szCs w:val="28"/>
          <w:lang w:eastAsia="ru-RU"/>
        </w:rPr>
        <w:t xml:space="preserve">Рыбаков Б. Язычество древней Руси. </w:t>
      </w:r>
      <w:r w:rsidRPr="005E28E5">
        <w:rPr>
          <w:rFonts w:ascii="Times New Roman" w:hAnsi="Times New Roman" w:cs="Times New Roman"/>
          <w:spacing w:val="-6"/>
          <w:sz w:val="28"/>
          <w:szCs w:val="28"/>
        </w:rPr>
        <w:t xml:space="preserve">– </w:t>
      </w:r>
      <w:r w:rsidRPr="005E28E5">
        <w:rPr>
          <w:rFonts w:ascii="Times New Roman" w:eastAsia="Times New Roman" w:hAnsi="Times New Roman" w:cs="Times New Roman"/>
          <w:spacing w:val="-6"/>
          <w:sz w:val="28"/>
          <w:szCs w:val="28"/>
          <w:lang w:eastAsia="ru-RU"/>
        </w:rPr>
        <w:t>М., 1988.</w:t>
      </w:r>
    </w:p>
    <w:p w:rsidR="00CA792C" w:rsidRPr="005E28E5" w:rsidRDefault="00CA792C" w:rsidP="001857B3">
      <w:pPr>
        <w:pStyle w:val="a3"/>
        <w:numPr>
          <w:ilvl w:val="0"/>
          <w:numId w:val="6"/>
        </w:numPr>
        <w:spacing w:after="0" w:line="360" w:lineRule="auto"/>
        <w:ind w:left="0" w:firstLine="0"/>
        <w:jc w:val="both"/>
        <w:rPr>
          <w:rFonts w:ascii="Times New Roman" w:hAnsi="Times New Roman" w:cs="Times New Roman"/>
          <w:spacing w:val="-6"/>
          <w:sz w:val="28"/>
          <w:szCs w:val="28"/>
        </w:rPr>
      </w:pPr>
      <w:r w:rsidRPr="005E28E5">
        <w:rPr>
          <w:rFonts w:ascii="Times New Roman" w:hAnsi="Times New Roman" w:cs="Times New Roman"/>
          <w:spacing w:val="-6"/>
          <w:sz w:val="28"/>
          <w:szCs w:val="28"/>
        </w:rPr>
        <w:t xml:space="preserve">Фроянов И. Я. Загадка крещения Руси. – М.: Алгоритм, 2007. </w:t>
      </w:r>
    </w:p>
    <w:p w:rsidR="00CA792C" w:rsidRPr="005E28E5" w:rsidRDefault="00CA792C" w:rsidP="005E28E5">
      <w:pPr>
        <w:numPr>
          <w:ilvl w:val="0"/>
          <w:numId w:val="6"/>
        </w:numPr>
        <w:spacing w:after="0" w:line="360" w:lineRule="auto"/>
        <w:ind w:left="0" w:firstLine="0"/>
        <w:contextualSpacing/>
        <w:jc w:val="both"/>
        <w:rPr>
          <w:rFonts w:ascii="Times New Roman" w:eastAsia="Times New Roman" w:hAnsi="Times New Roman" w:cs="Times New Roman"/>
          <w:iCs/>
          <w:spacing w:val="-6"/>
          <w:sz w:val="28"/>
          <w:szCs w:val="28"/>
          <w:lang w:eastAsia="ru-RU"/>
        </w:rPr>
      </w:pPr>
      <w:r w:rsidRPr="005E28E5">
        <w:rPr>
          <w:rFonts w:ascii="Times New Roman" w:eastAsia="Times New Roman" w:hAnsi="Times New Roman" w:cs="Times New Roman"/>
          <w:iCs/>
          <w:spacing w:val="-6"/>
          <w:sz w:val="28"/>
          <w:szCs w:val="28"/>
          <w:lang w:eastAsia="ru-RU"/>
        </w:rPr>
        <w:t>Фроянов И. Я. Начало христианства на Руси.  – Ижевск,  2003.</w:t>
      </w:r>
    </w:p>
    <w:sectPr w:rsidR="00CA792C" w:rsidRPr="005E28E5" w:rsidSect="005E28E5">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6C7" w:rsidRDefault="000D56C7" w:rsidP="00CA792C">
      <w:pPr>
        <w:spacing w:after="0" w:line="240" w:lineRule="auto"/>
      </w:pPr>
      <w:r>
        <w:separator/>
      </w:r>
    </w:p>
  </w:endnote>
  <w:endnote w:type="continuationSeparator" w:id="0">
    <w:p w:rsidR="000D56C7" w:rsidRDefault="000D56C7" w:rsidP="00CA7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12310"/>
      <w:docPartObj>
        <w:docPartGallery w:val="Page Numbers (Bottom of Page)"/>
        <w:docPartUnique/>
      </w:docPartObj>
    </w:sdtPr>
    <w:sdtEndPr/>
    <w:sdtContent>
      <w:p w:rsidR="005E28E5" w:rsidRDefault="005E28E5">
        <w:pPr>
          <w:pStyle w:val="a6"/>
          <w:jc w:val="right"/>
        </w:pPr>
        <w:r>
          <w:fldChar w:fldCharType="begin"/>
        </w:r>
        <w:r>
          <w:instrText>PAGE   \* MERGEFORMAT</w:instrText>
        </w:r>
        <w:r>
          <w:fldChar w:fldCharType="separate"/>
        </w:r>
        <w:r w:rsidR="008771D9">
          <w:rPr>
            <w:noProof/>
          </w:rPr>
          <w:t>16</w:t>
        </w:r>
        <w:r>
          <w:fldChar w:fldCharType="end"/>
        </w:r>
      </w:p>
    </w:sdtContent>
  </w:sdt>
  <w:p w:rsidR="005E28E5" w:rsidRDefault="005E28E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6C7" w:rsidRDefault="000D56C7" w:rsidP="00CA792C">
      <w:pPr>
        <w:spacing w:after="0" w:line="240" w:lineRule="auto"/>
      </w:pPr>
      <w:r>
        <w:separator/>
      </w:r>
    </w:p>
  </w:footnote>
  <w:footnote w:type="continuationSeparator" w:id="0">
    <w:p w:rsidR="000D56C7" w:rsidRDefault="000D56C7" w:rsidP="00CA792C">
      <w:pPr>
        <w:spacing w:after="0" w:line="240" w:lineRule="auto"/>
      </w:pPr>
      <w:r>
        <w:continuationSeparator/>
      </w:r>
    </w:p>
  </w:footnote>
  <w:footnote w:id="1">
    <w:p w:rsidR="00CA792C" w:rsidRPr="00C66F14" w:rsidRDefault="00CA792C" w:rsidP="00CA792C">
      <w:pPr>
        <w:tabs>
          <w:tab w:val="left" w:pos="2175"/>
        </w:tabs>
        <w:spacing w:after="0" w:line="240" w:lineRule="auto"/>
        <w:contextualSpacing/>
        <w:jc w:val="both"/>
        <w:rPr>
          <w:rFonts w:ascii="Times New Roman" w:eastAsia="Times New Roman" w:hAnsi="Times New Roman" w:cs="Times New Roman"/>
          <w:color w:val="333333"/>
          <w:sz w:val="28"/>
          <w:szCs w:val="28"/>
          <w:lang w:eastAsia="ru-RU"/>
        </w:rPr>
      </w:pPr>
      <w:r>
        <w:rPr>
          <w:rStyle w:val="aa"/>
        </w:rPr>
        <w:footnoteRef/>
      </w:r>
      <w:r>
        <w:t xml:space="preserve"> </w:t>
      </w:r>
      <w:r w:rsidRPr="00C66F14">
        <w:rPr>
          <w:rFonts w:eastAsia="Times New Roman" w:cs="Times New Roman"/>
          <w:color w:val="333333"/>
          <w:lang w:eastAsia="ru-RU"/>
        </w:rPr>
        <w:t>Лихачев Д.С. Крещение Руси и государство Русь /Новый мир. – 1988. – №6. – С. 255.</w:t>
      </w:r>
    </w:p>
  </w:footnote>
  <w:footnote w:id="2">
    <w:p w:rsidR="00C03E35" w:rsidRPr="005E28E5" w:rsidRDefault="00C03E35" w:rsidP="00C03E35">
      <w:pPr>
        <w:pStyle w:val="a8"/>
        <w:contextualSpacing/>
        <w:rPr>
          <w:rFonts w:eastAsia="Times New Roman" w:cs="Arial"/>
          <w:color w:val="000000"/>
          <w:lang w:eastAsia="ru-RU"/>
        </w:rPr>
      </w:pPr>
      <w:r w:rsidRPr="000368E1">
        <w:rPr>
          <w:rStyle w:val="aa"/>
          <w:sz w:val="22"/>
          <w:szCs w:val="22"/>
        </w:rPr>
        <w:footnoteRef/>
      </w:r>
      <w:r w:rsidRPr="000368E1">
        <w:rPr>
          <w:sz w:val="22"/>
          <w:szCs w:val="22"/>
        </w:rPr>
        <w:t xml:space="preserve"> </w:t>
      </w:r>
      <w:r w:rsidRPr="005E28E5">
        <w:rPr>
          <w:rFonts w:eastAsia="Times New Roman" w:cs="Arial"/>
          <w:color w:val="000000"/>
          <w:lang w:eastAsia="ru-RU"/>
        </w:rPr>
        <w:t>Карташев А.В. Очерки по истории русской церкви. – М., 1997. – С.137.</w:t>
      </w:r>
    </w:p>
  </w:footnote>
  <w:footnote w:id="3">
    <w:p w:rsidR="00CA792C" w:rsidRPr="000368E1" w:rsidRDefault="00CA792C" w:rsidP="00CA792C">
      <w:pPr>
        <w:pStyle w:val="a8"/>
        <w:rPr>
          <w:sz w:val="22"/>
          <w:szCs w:val="22"/>
        </w:rPr>
      </w:pPr>
      <w:r w:rsidRPr="005E28E5">
        <w:rPr>
          <w:rStyle w:val="aa"/>
        </w:rPr>
        <w:footnoteRef/>
      </w:r>
      <w:r w:rsidRPr="005E28E5">
        <w:t xml:space="preserve"> </w:t>
      </w:r>
      <w:r w:rsidRPr="005E28E5">
        <w:rPr>
          <w:rFonts w:eastAsia="Times New Roman" w:cs="Times New Roman"/>
          <w:color w:val="333333"/>
          <w:lang w:eastAsia="ru-RU"/>
        </w:rPr>
        <w:t xml:space="preserve">Лихачев Д.С. </w:t>
      </w:r>
      <w:r w:rsidR="005E28E5" w:rsidRPr="005E28E5">
        <w:rPr>
          <w:rFonts w:eastAsia="Times New Roman" w:cs="Times New Roman"/>
          <w:color w:val="333333"/>
          <w:lang w:eastAsia="ru-RU"/>
        </w:rPr>
        <w:t>Ук. соч.,</w:t>
      </w:r>
      <w:r w:rsidRPr="005E28E5">
        <w:rPr>
          <w:rFonts w:eastAsia="Times New Roman" w:cs="Times New Roman"/>
          <w:color w:val="333333"/>
          <w:lang w:eastAsia="ru-RU"/>
        </w:rPr>
        <w:t xml:space="preserve"> </w:t>
      </w:r>
      <w:r w:rsidRPr="005E28E5">
        <w:t>с.252.</w:t>
      </w:r>
    </w:p>
  </w:footnote>
  <w:footnote w:id="4">
    <w:p w:rsidR="00C03E35" w:rsidRPr="005E28E5" w:rsidRDefault="00C03E35" w:rsidP="005E28E5">
      <w:pPr>
        <w:spacing w:after="0" w:line="240" w:lineRule="auto"/>
        <w:contextualSpacing/>
        <w:jc w:val="both"/>
        <w:rPr>
          <w:rFonts w:eastAsia="Times New Roman" w:cs="Times New Roman"/>
          <w:color w:val="333333"/>
          <w:sz w:val="20"/>
          <w:szCs w:val="20"/>
          <w:lang w:eastAsia="ru-RU"/>
        </w:rPr>
      </w:pPr>
      <w:r w:rsidRPr="000368E1">
        <w:rPr>
          <w:rStyle w:val="aa"/>
        </w:rPr>
        <w:footnoteRef/>
      </w:r>
      <w:r w:rsidRPr="000368E1">
        <w:t xml:space="preserve"> </w:t>
      </w:r>
      <w:r w:rsidRPr="005E28E5">
        <w:rPr>
          <w:rFonts w:cs="Times New Roman"/>
          <w:sz w:val="20"/>
          <w:szCs w:val="20"/>
        </w:rPr>
        <w:t xml:space="preserve">Брайчевский М. Утверждение христианства на Руси. Киев, 1989. – </w:t>
      </w:r>
      <w:r w:rsidR="005E28E5">
        <w:rPr>
          <w:rFonts w:cs="Times New Roman"/>
          <w:sz w:val="20"/>
          <w:szCs w:val="20"/>
        </w:rPr>
        <w:t>С</w:t>
      </w:r>
      <w:r w:rsidRPr="005E28E5">
        <w:rPr>
          <w:rFonts w:cs="Times New Roman"/>
          <w:sz w:val="20"/>
          <w:szCs w:val="20"/>
        </w:rPr>
        <w:t>.160.</w:t>
      </w:r>
    </w:p>
  </w:footnote>
  <w:footnote w:id="5">
    <w:p w:rsidR="00316CC2" w:rsidRDefault="00316CC2" w:rsidP="005E28E5">
      <w:pPr>
        <w:pStyle w:val="a8"/>
      </w:pPr>
      <w:r w:rsidRPr="005E28E5">
        <w:rPr>
          <w:rStyle w:val="aa"/>
        </w:rPr>
        <w:footnoteRef/>
      </w:r>
      <w:r w:rsidRPr="005E28E5">
        <w:t xml:space="preserve"> Гордиенко Н.С. Крещение Руси: Факты против легенд и  мифов. Лениздат,1986. – С. 60.</w:t>
      </w:r>
    </w:p>
  </w:footnote>
  <w:footnote w:id="6">
    <w:p w:rsidR="00CA792C" w:rsidRPr="005E28E5" w:rsidRDefault="00CA792C" w:rsidP="00CA792C">
      <w:pPr>
        <w:spacing w:after="0" w:line="240" w:lineRule="auto"/>
        <w:jc w:val="both"/>
        <w:rPr>
          <w:rFonts w:ascii="Times New Roman" w:eastAsia="Times New Roman" w:hAnsi="Times New Roman" w:cs="Times New Roman"/>
          <w:color w:val="333333"/>
          <w:sz w:val="24"/>
          <w:szCs w:val="28"/>
          <w:lang w:eastAsia="ru-RU"/>
        </w:rPr>
      </w:pPr>
      <w:r w:rsidRPr="005E28E5">
        <w:rPr>
          <w:rStyle w:val="aa"/>
          <w:sz w:val="20"/>
        </w:rPr>
        <w:footnoteRef/>
      </w:r>
      <w:r w:rsidRPr="005E28E5">
        <w:rPr>
          <w:sz w:val="20"/>
        </w:rPr>
        <w:t xml:space="preserve"> </w:t>
      </w:r>
      <w:r w:rsidRPr="005E28E5">
        <w:rPr>
          <w:rFonts w:cs="Times New Roman"/>
          <w:sz w:val="20"/>
        </w:rPr>
        <w:t xml:space="preserve">Брайчевский М. </w:t>
      </w:r>
      <w:r w:rsidR="005E28E5" w:rsidRPr="005E28E5">
        <w:rPr>
          <w:rFonts w:cs="Times New Roman"/>
          <w:sz w:val="20"/>
        </w:rPr>
        <w:t>Ук. соч.,</w:t>
      </w:r>
      <w:r w:rsidRPr="005E28E5">
        <w:rPr>
          <w:rFonts w:cs="Times New Roman"/>
          <w:sz w:val="20"/>
        </w:rPr>
        <w:t xml:space="preserve"> </w:t>
      </w:r>
      <w:r w:rsidR="005E28E5" w:rsidRPr="005E28E5">
        <w:rPr>
          <w:rFonts w:cs="Times New Roman"/>
          <w:sz w:val="20"/>
        </w:rPr>
        <w:t>с</w:t>
      </w:r>
      <w:r w:rsidRPr="005E28E5">
        <w:rPr>
          <w:rFonts w:cs="Times New Roman"/>
          <w:sz w:val="20"/>
        </w:rPr>
        <w:t>. 166.</w:t>
      </w:r>
    </w:p>
  </w:footnote>
  <w:footnote w:id="7">
    <w:p w:rsidR="00A620C5" w:rsidRPr="006F4608" w:rsidRDefault="00A620C5" w:rsidP="00A620C5">
      <w:pPr>
        <w:spacing w:after="0" w:line="240" w:lineRule="auto"/>
        <w:contextualSpacing/>
        <w:jc w:val="both"/>
        <w:rPr>
          <w:rFonts w:ascii="Times New Roman" w:eastAsia="Times New Roman" w:hAnsi="Times New Roman" w:cs="Times New Roman"/>
          <w:iCs/>
          <w:color w:val="000000"/>
          <w:sz w:val="28"/>
          <w:szCs w:val="28"/>
          <w:lang w:eastAsia="ru-RU"/>
        </w:rPr>
      </w:pPr>
      <w:r w:rsidRPr="005E28E5">
        <w:rPr>
          <w:rStyle w:val="aa"/>
          <w:sz w:val="20"/>
        </w:rPr>
        <w:footnoteRef/>
      </w:r>
      <w:r w:rsidRPr="005E28E5">
        <w:rPr>
          <w:sz w:val="20"/>
        </w:rPr>
        <w:t xml:space="preserve"> </w:t>
      </w:r>
      <w:r w:rsidRPr="005E28E5">
        <w:rPr>
          <w:rFonts w:eastAsia="Times New Roman" w:cs="Times New Roman"/>
          <w:iCs/>
          <w:color w:val="000000"/>
          <w:sz w:val="20"/>
          <w:lang w:eastAsia="ru-RU"/>
        </w:rPr>
        <w:t>Фроянов И. Я. Начало христианства на Руси.  – Ижевск, Удмурт. ун-т,  2003. – С.45.</w:t>
      </w:r>
    </w:p>
  </w:footnote>
  <w:footnote w:id="8">
    <w:p w:rsidR="005E28E5" w:rsidRDefault="005E28E5">
      <w:pPr>
        <w:pStyle w:val="a8"/>
      </w:pPr>
      <w:r>
        <w:rPr>
          <w:rStyle w:val="aa"/>
        </w:rPr>
        <w:footnoteRef/>
      </w:r>
      <w:r>
        <w:t xml:space="preserve"> Там же, с.48.</w:t>
      </w:r>
    </w:p>
  </w:footnote>
  <w:footnote w:id="9">
    <w:p w:rsidR="003313A7" w:rsidRDefault="003313A7" w:rsidP="003313A7">
      <w:pPr>
        <w:pStyle w:val="22"/>
        <w:shd w:val="clear" w:color="auto" w:fill="auto"/>
        <w:spacing w:line="180" w:lineRule="exact"/>
      </w:pPr>
      <w:r>
        <w:rPr>
          <w:vertAlign w:val="superscript"/>
        </w:rPr>
        <w:footnoteRef/>
      </w:r>
      <w:r>
        <w:t xml:space="preserve"> </w:t>
      </w:r>
      <w:r w:rsidRPr="00034F07">
        <w:rPr>
          <w:rFonts w:asciiTheme="minorHAnsi" w:eastAsiaTheme="minorHAnsi" w:hAnsiTheme="minorHAnsi"/>
          <w:b w:val="0"/>
          <w:bCs w:val="0"/>
          <w:sz w:val="20"/>
          <w:szCs w:val="22"/>
        </w:rPr>
        <w:t>См.: Патрик де Лобье. Эсхатология. – М, 2004.</w:t>
      </w:r>
    </w:p>
  </w:footnote>
  <w:footnote w:id="10">
    <w:p w:rsidR="003313A7" w:rsidRDefault="003313A7" w:rsidP="003313A7">
      <w:pPr>
        <w:pStyle w:val="a8"/>
      </w:pPr>
      <w:r>
        <w:rPr>
          <w:rStyle w:val="aa"/>
        </w:rPr>
        <w:footnoteRef/>
      </w:r>
      <w:r>
        <w:t xml:space="preserve"> </w:t>
      </w:r>
      <w:r w:rsidRPr="00CA6E96">
        <w:t>Нагевичене</w:t>
      </w:r>
      <w:r w:rsidRPr="00884667">
        <w:t xml:space="preserve"> </w:t>
      </w:r>
      <w:r w:rsidRPr="00CA6E96">
        <w:t>В.Я.</w:t>
      </w:r>
      <w:r>
        <w:t xml:space="preserve"> Крещение Руси.</w:t>
      </w:r>
      <w:r w:rsidRPr="00CA6E96">
        <w:t xml:space="preserve"> Учебное пособие. – Челябинск, 2010. – </w:t>
      </w:r>
      <w:r>
        <w:t>С</w:t>
      </w:r>
      <w:r w:rsidRPr="00CA6E96">
        <w:t>.</w:t>
      </w:r>
      <w:r>
        <w:t>55.</w:t>
      </w:r>
    </w:p>
  </w:footnote>
  <w:footnote w:id="11">
    <w:p w:rsidR="001857B3" w:rsidRDefault="001857B3">
      <w:pPr>
        <w:pStyle w:val="a8"/>
      </w:pPr>
      <w:r>
        <w:rPr>
          <w:rStyle w:val="aa"/>
        </w:rPr>
        <w:footnoteRef/>
      </w:r>
      <w:r>
        <w:t xml:space="preserve"> </w:t>
      </w:r>
      <w:r w:rsidRPr="00795AC3">
        <w:t>Лихачев Д.С. Крещение Руси и государство Русь/ Новый мир. – 1988. – №6. – С. 256.</w:t>
      </w:r>
    </w:p>
  </w:footnote>
  <w:footnote w:id="12">
    <w:p w:rsidR="00CA792C" w:rsidRDefault="00CA792C" w:rsidP="00CA792C">
      <w:pPr>
        <w:pStyle w:val="a8"/>
      </w:pPr>
      <w:r>
        <w:rPr>
          <w:rStyle w:val="aa"/>
        </w:rPr>
        <w:footnoteRef/>
      </w:r>
      <w:r>
        <w:t xml:space="preserve"> Там же</w:t>
      </w:r>
      <w:r w:rsidR="005E28E5">
        <w:t>, с.258.</w:t>
      </w:r>
    </w:p>
  </w:footnote>
  <w:footnote w:id="13">
    <w:p w:rsidR="004C625E" w:rsidRPr="005E28E5" w:rsidRDefault="004C625E" w:rsidP="004C625E">
      <w:pPr>
        <w:pStyle w:val="a8"/>
      </w:pPr>
      <w:r>
        <w:rPr>
          <w:rStyle w:val="aa"/>
        </w:rPr>
        <w:footnoteRef/>
      </w:r>
      <w:r>
        <w:t xml:space="preserve"> </w:t>
      </w:r>
      <w:r w:rsidRPr="005E28E5">
        <w:t>Нагевичене В.Я. Ук соч., с.69.</w:t>
      </w:r>
    </w:p>
  </w:footnote>
  <w:footnote w:id="14">
    <w:p w:rsidR="0033130E" w:rsidRPr="004C625E" w:rsidRDefault="0033130E" w:rsidP="0033130E">
      <w:pPr>
        <w:spacing w:after="0" w:line="360" w:lineRule="auto"/>
        <w:contextualSpacing/>
        <w:jc w:val="both"/>
        <w:rPr>
          <w:rFonts w:ascii="Times New Roman" w:eastAsia="Times New Roman" w:hAnsi="Times New Roman" w:cs="Times New Roman"/>
          <w:color w:val="000000"/>
          <w:sz w:val="20"/>
          <w:szCs w:val="20"/>
          <w:lang w:eastAsia="ru-RU"/>
        </w:rPr>
      </w:pPr>
      <w:r w:rsidRPr="005E28E5">
        <w:rPr>
          <w:rStyle w:val="aa"/>
          <w:sz w:val="20"/>
          <w:szCs w:val="20"/>
        </w:rPr>
        <w:footnoteRef/>
      </w:r>
      <w:r w:rsidRPr="005E28E5">
        <w:rPr>
          <w:sz w:val="20"/>
          <w:szCs w:val="20"/>
        </w:rPr>
        <w:t xml:space="preserve"> </w:t>
      </w:r>
      <w:r w:rsidRPr="005E28E5">
        <w:rPr>
          <w:rFonts w:eastAsia="Times New Roman" w:cs="Times New Roman"/>
          <w:iCs/>
          <w:color w:val="000000"/>
          <w:sz w:val="20"/>
          <w:szCs w:val="20"/>
          <w:lang w:eastAsia="ru-RU"/>
        </w:rPr>
        <w:t>Кузьмин А. Г.</w:t>
      </w:r>
      <w:r w:rsidRPr="005E28E5">
        <w:rPr>
          <w:rFonts w:eastAsia="Times New Roman" w:cs="Times New Roman"/>
          <w:color w:val="000000"/>
          <w:sz w:val="20"/>
          <w:szCs w:val="20"/>
          <w:lang w:eastAsia="ru-RU"/>
        </w:rPr>
        <w:t xml:space="preserve"> Крещение Киевской Руси. – М., 2012.-  </w:t>
      </w:r>
      <w:r>
        <w:rPr>
          <w:rFonts w:eastAsia="Times New Roman" w:cs="Times New Roman"/>
          <w:color w:val="000000"/>
          <w:sz w:val="20"/>
          <w:szCs w:val="20"/>
          <w:lang w:eastAsia="ru-RU"/>
        </w:rPr>
        <w:t>С</w:t>
      </w:r>
      <w:r w:rsidRPr="005E28E5">
        <w:rPr>
          <w:rFonts w:eastAsia="Times New Roman" w:cs="Times New Roman"/>
          <w:color w:val="000000"/>
          <w:sz w:val="20"/>
          <w:szCs w:val="20"/>
          <w:lang w:eastAsia="ru-RU"/>
        </w:rPr>
        <w:t>.114.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0253"/>
    <w:multiLevelType w:val="multilevel"/>
    <w:tmpl w:val="D2BC0648"/>
    <w:lvl w:ilvl="0">
      <w:start w:val="3"/>
      <w:numFmt w:val="decimal"/>
      <w:lvlText w:val="%1."/>
      <w:lvlJc w:val="left"/>
      <w:pPr>
        <w:ind w:left="450" w:hanging="450"/>
      </w:pPr>
      <w:rPr>
        <w:rFonts w:eastAsiaTheme="minorHAnsi" w:hint="default"/>
        <w:color w:val="auto"/>
      </w:rPr>
    </w:lvl>
    <w:lvl w:ilvl="1">
      <w:start w:val="2"/>
      <w:numFmt w:val="decimal"/>
      <w:lvlText w:val="%1.%2."/>
      <w:lvlJc w:val="left"/>
      <w:pPr>
        <w:ind w:left="2280" w:hanging="720"/>
      </w:pPr>
      <w:rPr>
        <w:rFonts w:eastAsiaTheme="minorHAnsi" w:hint="default"/>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1080" w:hanging="108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440" w:hanging="1440"/>
      </w:pPr>
      <w:rPr>
        <w:rFonts w:eastAsiaTheme="minorHAnsi" w:hint="default"/>
        <w:color w:val="auto"/>
      </w:rPr>
    </w:lvl>
    <w:lvl w:ilvl="6">
      <w:start w:val="1"/>
      <w:numFmt w:val="decimal"/>
      <w:lvlText w:val="%1.%2.%3.%4.%5.%6.%7."/>
      <w:lvlJc w:val="left"/>
      <w:pPr>
        <w:ind w:left="1800" w:hanging="1800"/>
      </w:pPr>
      <w:rPr>
        <w:rFonts w:eastAsiaTheme="minorHAnsi" w:hint="default"/>
        <w:color w:val="auto"/>
      </w:rPr>
    </w:lvl>
    <w:lvl w:ilvl="7">
      <w:start w:val="1"/>
      <w:numFmt w:val="decimal"/>
      <w:lvlText w:val="%1.%2.%3.%4.%5.%6.%7.%8."/>
      <w:lvlJc w:val="left"/>
      <w:pPr>
        <w:ind w:left="1800" w:hanging="1800"/>
      </w:pPr>
      <w:rPr>
        <w:rFonts w:eastAsiaTheme="minorHAnsi" w:hint="default"/>
        <w:color w:val="auto"/>
      </w:rPr>
    </w:lvl>
    <w:lvl w:ilvl="8">
      <w:start w:val="1"/>
      <w:numFmt w:val="decimal"/>
      <w:lvlText w:val="%1.%2.%3.%4.%5.%6.%7.%8.%9."/>
      <w:lvlJc w:val="left"/>
      <w:pPr>
        <w:ind w:left="2160" w:hanging="2160"/>
      </w:pPr>
      <w:rPr>
        <w:rFonts w:eastAsiaTheme="minorHAnsi" w:hint="default"/>
        <w:color w:val="auto"/>
      </w:rPr>
    </w:lvl>
  </w:abstractNum>
  <w:abstractNum w:abstractNumId="1">
    <w:nsid w:val="0B6E1C73"/>
    <w:multiLevelType w:val="multilevel"/>
    <w:tmpl w:val="20B2B7A4"/>
    <w:lvl w:ilvl="0">
      <w:start w:val="3"/>
      <w:numFmt w:val="decimal"/>
      <w:lvlText w:val="%1."/>
      <w:lvlJc w:val="left"/>
      <w:pPr>
        <w:ind w:left="450" w:hanging="450"/>
      </w:pPr>
      <w:rPr>
        <w:rFonts w:eastAsiaTheme="minorHAnsi" w:hint="default"/>
        <w:color w:val="auto"/>
      </w:rPr>
    </w:lvl>
    <w:lvl w:ilvl="1">
      <w:start w:val="3"/>
      <w:numFmt w:val="decimal"/>
      <w:lvlText w:val="%1.%2."/>
      <w:lvlJc w:val="left"/>
      <w:pPr>
        <w:ind w:left="2280" w:hanging="720"/>
      </w:pPr>
      <w:rPr>
        <w:rFonts w:eastAsiaTheme="minorHAnsi" w:hint="default"/>
        <w:color w:val="auto"/>
      </w:rPr>
    </w:lvl>
    <w:lvl w:ilvl="2">
      <w:start w:val="1"/>
      <w:numFmt w:val="decimal"/>
      <w:lvlText w:val="%1.%2.%3."/>
      <w:lvlJc w:val="left"/>
      <w:pPr>
        <w:ind w:left="3840" w:hanging="720"/>
      </w:pPr>
      <w:rPr>
        <w:rFonts w:eastAsiaTheme="minorHAnsi" w:hint="default"/>
        <w:color w:val="auto"/>
      </w:rPr>
    </w:lvl>
    <w:lvl w:ilvl="3">
      <w:start w:val="1"/>
      <w:numFmt w:val="decimal"/>
      <w:lvlText w:val="%1.%2.%3.%4."/>
      <w:lvlJc w:val="left"/>
      <w:pPr>
        <w:ind w:left="5760" w:hanging="1080"/>
      </w:pPr>
      <w:rPr>
        <w:rFonts w:eastAsiaTheme="minorHAnsi" w:hint="default"/>
        <w:color w:val="auto"/>
      </w:rPr>
    </w:lvl>
    <w:lvl w:ilvl="4">
      <w:start w:val="1"/>
      <w:numFmt w:val="decimal"/>
      <w:lvlText w:val="%1.%2.%3.%4.%5."/>
      <w:lvlJc w:val="left"/>
      <w:pPr>
        <w:ind w:left="7320" w:hanging="1080"/>
      </w:pPr>
      <w:rPr>
        <w:rFonts w:eastAsiaTheme="minorHAnsi" w:hint="default"/>
        <w:color w:val="auto"/>
      </w:rPr>
    </w:lvl>
    <w:lvl w:ilvl="5">
      <w:start w:val="1"/>
      <w:numFmt w:val="decimal"/>
      <w:lvlText w:val="%1.%2.%3.%4.%5.%6."/>
      <w:lvlJc w:val="left"/>
      <w:pPr>
        <w:ind w:left="9240" w:hanging="1440"/>
      </w:pPr>
      <w:rPr>
        <w:rFonts w:eastAsiaTheme="minorHAnsi" w:hint="default"/>
        <w:color w:val="auto"/>
      </w:rPr>
    </w:lvl>
    <w:lvl w:ilvl="6">
      <w:start w:val="1"/>
      <w:numFmt w:val="decimal"/>
      <w:lvlText w:val="%1.%2.%3.%4.%5.%6.%7."/>
      <w:lvlJc w:val="left"/>
      <w:pPr>
        <w:ind w:left="10800" w:hanging="1440"/>
      </w:pPr>
      <w:rPr>
        <w:rFonts w:eastAsiaTheme="minorHAnsi" w:hint="default"/>
        <w:color w:val="auto"/>
      </w:rPr>
    </w:lvl>
    <w:lvl w:ilvl="7">
      <w:start w:val="1"/>
      <w:numFmt w:val="decimal"/>
      <w:lvlText w:val="%1.%2.%3.%4.%5.%6.%7.%8."/>
      <w:lvlJc w:val="left"/>
      <w:pPr>
        <w:ind w:left="12720" w:hanging="1800"/>
      </w:pPr>
      <w:rPr>
        <w:rFonts w:eastAsiaTheme="minorHAnsi" w:hint="default"/>
        <w:color w:val="auto"/>
      </w:rPr>
    </w:lvl>
    <w:lvl w:ilvl="8">
      <w:start w:val="1"/>
      <w:numFmt w:val="decimal"/>
      <w:lvlText w:val="%1.%2.%3.%4.%5.%6.%7.%8.%9."/>
      <w:lvlJc w:val="left"/>
      <w:pPr>
        <w:ind w:left="14280" w:hanging="1800"/>
      </w:pPr>
      <w:rPr>
        <w:rFonts w:eastAsiaTheme="minorHAnsi" w:hint="default"/>
        <w:color w:val="auto"/>
      </w:rPr>
    </w:lvl>
  </w:abstractNum>
  <w:abstractNum w:abstractNumId="2">
    <w:nsid w:val="1FDD2811"/>
    <w:multiLevelType w:val="hybridMultilevel"/>
    <w:tmpl w:val="BE10E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50090F"/>
    <w:multiLevelType w:val="hybridMultilevel"/>
    <w:tmpl w:val="0C765E40"/>
    <w:lvl w:ilvl="0" w:tplc="2A488BD0">
      <w:start w:val="1"/>
      <w:numFmt w:val="decimal"/>
      <w:lvlText w:val="%1."/>
      <w:lvlJc w:val="left"/>
      <w:pPr>
        <w:ind w:left="928" w:hanging="360"/>
      </w:pPr>
      <w:rPr>
        <w:rFonts w:eastAsiaTheme="minorHAnsi"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F7E56E4"/>
    <w:multiLevelType w:val="multilevel"/>
    <w:tmpl w:val="7FD8E62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BD3692B"/>
    <w:multiLevelType w:val="multilevel"/>
    <w:tmpl w:val="CDF606A0"/>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69EC40CF"/>
    <w:multiLevelType w:val="multilevel"/>
    <w:tmpl w:val="0DD051D4"/>
    <w:lvl w:ilvl="0">
      <w:start w:val="1"/>
      <w:numFmt w:val="decimal"/>
      <w:lvlText w:val="%1."/>
      <w:lvlJc w:val="left"/>
      <w:pPr>
        <w:ind w:left="720" w:hanging="360"/>
      </w:pPr>
      <w:rPr>
        <w:rFonts w:hint="default"/>
        <w:color w:val="333333"/>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4"/>
  </w:num>
  <w:num w:numId="3">
    <w:abstractNumId w:val="2"/>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01"/>
    <w:rsid w:val="000D28F9"/>
    <w:rsid w:val="000D56C7"/>
    <w:rsid w:val="001857B3"/>
    <w:rsid w:val="002D3EA4"/>
    <w:rsid w:val="00316CC2"/>
    <w:rsid w:val="0033130E"/>
    <w:rsid w:val="003313A7"/>
    <w:rsid w:val="004728A2"/>
    <w:rsid w:val="004C625E"/>
    <w:rsid w:val="0050139E"/>
    <w:rsid w:val="00555657"/>
    <w:rsid w:val="005E28E5"/>
    <w:rsid w:val="005F2908"/>
    <w:rsid w:val="006E6D01"/>
    <w:rsid w:val="008771D9"/>
    <w:rsid w:val="009056BB"/>
    <w:rsid w:val="00A620C5"/>
    <w:rsid w:val="00BB0C07"/>
    <w:rsid w:val="00C03E35"/>
    <w:rsid w:val="00CA792C"/>
    <w:rsid w:val="00CC6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D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6D01"/>
    <w:pPr>
      <w:ind w:left="720"/>
      <w:contextualSpacing/>
    </w:pPr>
  </w:style>
  <w:style w:type="paragraph" w:styleId="a4">
    <w:name w:val="header"/>
    <w:basedOn w:val="a"/>
    <w:link w:val="a5"/>
    <w:uiPriority w:val="99"/>
    <w:unhideWhenUsed/>
    <w:rsid w:val="00CA792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A792C"/>
  </w:style>
  <w:style w:type="paragraph" w:styleId="a6">
    <w:name w:val="footer"/>
    <w:basedOn w:val="a"/>
    <w:link w:val="a7"/>
    <w:uiPriority w:val="99"/>
    <w:unhideWhenUsed/>
    <w:rsid w:val="00CA792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A792C"/>
  </w:style>
  <w:style w:type="paragraph" w:styleId="a8">
    <w:name w:val="footnote text"/>
    <w:basedOn w:val="a"/>
    <w:link w:val="a9"/>
    <w:uiPriority w:val="99"/>
    <w:unhideWhenUsed/>
    <w:rsid w:val="00CA792C"/>
    <w:pPr>
      <w:spacing w:after="0" w:line="240" w:lineRule="auto"/>
    </w:pPr>
    <w:rPr>
      <w:sz w:val="20"/>
      <w:szCs w:val="20"/>
    </w:rPr>
  </w:style>
  <w:style w:type="character" w:customStyle="1" w:styleId="a9">
    <w:name w:val="Текст сноски Знак"/>
    <w:basedOn w:val="a0"/>
    <w:link w:val="a8"/>
    <w:uiPriority w:val="99"/>
    <w:rsid w:val="00CA792C"/>
    <w:rPr>
      <w:sz w:val="20"/>
      <w:szCs w:val="20"/>
    </w:rPr>
  </w:style>
  <w:style w:type="character" w:styleId="aa">
    <w:name w:val="footnote reference"/>
    <w:basedOn w:val="a0"/>
    <w:uiPriority w:val="99"/>
    <w:semiHidden/>
    <w:unhideWhenUsed/>
    <w:rsid w:val="00CA792C"/>
    <w:rPr>
      <w:vertAlign w:val="superscript"/>
    </w:rPr>
  </w:style>
  <w:style w:type="paragraph" w:styleId="ab">
    <w:name w:val="Normal (Web)"/>
    <w:basedOn w:val="a"/>
    <w:uiPriority w:val="99"/>
    <w:unhideWhenUsed/>
    <w:rsid w:val="00CA79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CA792C"/>
    <w:rPr>
      <w:rFonts w:ascii="Times New Roman" w:eastAsia="Times New Roman" w:hAnsi="Times New Roman" w:cs="Times New Roman"/>
      <w:shd w:val="clear" w:color="auto" w:fill="FFFFFF"/>
    </w:rPr>
  </w:style>
  <w:style w:type="paragraph" w:customStyle="1" w:styleId="20">
    <w:name w:val="Основной текст (2)"/>
    <w:basedOn w:val="a"/>
    <w:link w:val="2"/>
    <w:rsid w:val="00CA792C"/>
    <w:pPr>
      <w:widowControl w:val="0"/>
      <w:shd w:val="clear" w:color="auto" w:fill="FFFFFF"/>
      <w:spacing w:before="300" w:after="0" w:line="262" w:lineRule="exact"/>
      <w:jc w:val="both"/>
    </w:pPr>
    <w:rPr>
      <w:rFonts w:ascii="Times New Roman" w:eastAsia="Times New Roman" w:hAnsi="Times New Roman" w:cs="Times New Roman"/>
    </w:rPr>
  </w:style>
  <w:style w:type="character" w:styleId="ac">
    <w:name w:val="Hyperlink"/>
    <w:basedOn w:val="a0"/>
    <w:uiPriority w:val="99"/>
    <w:unhideWhenUsed/>
    <w:rsid w:val="00CA792C"/>
    <w:rPr>
      <w:color w:val="0000FF" w:themeColor="hyperlink"/>
      <w:u w:val="single"/>
    </w:rPr>
  </w:style>
  <w:style w:type="character" w:customStyle="1" w:styleId="21">
    <w:name w:val="Сноска (2)_"/>
    <w:basedOn w:val="a0"/>
    <w:link w:val="22"/>
    <w:rsid w:val="003313A7"/>
    <w:rPr>
      <w:rFonts w:ascii="Times New Roman" w:eastAsia="Times New Roman" w:hAnsi="Times New Roman" w:cs="Times New Roman"/>
      <w:b/>
      <w:bCs/>
      <w:sz w:val="18"/>
      <w:szCs w:val="18"/>
      <w:shd w:val="clear" w:color="auto" w:fill="FFFFFF"/>
    </w:rPr>
  </w:style>
  <w:style w:type="paragraph" w:customStyle="1" w:styleId="22">
    <w:name w:val="Сноска (2)"/>
    <w:basedOn w:val="a"/>
    <w:link w:val="21"/>
    <w:rsid w:val="003313A7"/>
    <w:pPr>
      <w:widowControl w:val="0"/>
      <w:shd w:val="clear" w:color="auto" w:fill="FFFFFF"/>
      <w:spacing w:after="0" w:line="190" w:lineRule="exact"/>
    </w:pPr>
    <w:rPr>
      <w:rFonts w:ascii="Times New Roman" w:eastAsia="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D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6D01"/>
    <w:pPr>
      <w:ind w:left="720"/>
      <w:contextualSpacing/>
    </w:pPr>
  </w:style>
  <w:style w:type="paragraph" w:styleId="a4">
    <w:name w:val="header"/>
    <w:basedOn w:val="a"/>
    <w:link w:val="a5"/>
    <w:uiPriority w:val="99"/>
    <w:unhideWhenUsed/>
    <w:rsid w:val="00CA792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A792C"/>
  </w:style>
  <w:style w:type="paragraph" w:styleId="a6">
    <w:name w:val="footer"/>
    <w:basedOn w:val="a"/>
    <w:link w:val="a7"/>
    <w:uiPriority w:val="99"/>
    <w:unhideWhenUsed/>
    <w:rsid w:val="00CA792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A792C"/>
  </w:style>
  <w:style w:type="paragraph" w:styleId="a8">
    <w:name w:val="footnote text"/>
    <w:basedOn w:val="a"/>
    <w:link w:val="a9"/>
    <w:uiPriority w:val="99"/>
    <w:unhideWhenUsed/>
    <w:rsid w:val="00CA792C"/>
    <w:pPr>
      <w:spacing w:after="0" w:line="240" w:lineRule="auto"/>
    </w:pPr>
    <w:rPr>
      <w:sz w:val="20"/>
      <w:szCs w:val="20"/>
    </w:rPr>
  </w:style>
  <w:style w:type="character" w:customStyle="1" w:styleId="a9">
    <w:name w:val="Текст сноски Знак"/>
    <w:basedOn w:val="a0"/>
    <w:link w:val="a8"/>
    <w:uiPriority w:val="99"/>
    <w:rsid w:val="00CA792C"/>
    <w:rPr>
      <w:sz w:val="20"/>
      <w:szCs w:val="20"/>
    </w:rPr>
  </w:style>
  <w:style w:type="character" w:styleId="aa">
    <w:name w:val="footnote reference"/>
    <w:basedOn w:val="a0"/>
    <w:uiPriority w:val="99"/>
    <w:semiHidden/>
    <w:unhideWhenUsed/>
    <w:rsid w:val="00CA792C"/>
    <w:rPr>
      <w:vertAlign w:val="superscript"/>
    </w:rPr>
  </w:style>
  <w:style w:type="paragraph" w:styleId="ab">
    <w:name w:val="Normal (Web)"/>
    <w:basedOn w:val="a"/>
    <w:uiPriority w:val="99"/>
    <w:unhideWhenUsed/>
    <w:rsid w:val="00CA79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CA792C"/>
    <w:rPr>
      <w:rFonts w:ascii="Times New Roman" w:eastAsia="Times New Roman" w:hAnsi="Times New Roman" w:cs="Times New Roman"/>
      <w:shd w:val="clear" w:color="auto" w:fill="FFFFFF"/>
    </w:rPr>
  </w:style>
  <w:style w:type="paragraph" w:customStyle="1" w:styleId="20">
    <w:name w:val="Основной текст (2)"/>
    <w:basedOn w:val="a"/>
    <w:link w:val="2"/>
    <w:rsid w:val="00CA792C"/>
    <w:pPr>
      <w:widowControl w:val="0"/>
      <w:shd w:val="clear" w:color="auto" w:fill="FFFFFF"/>
      <w:spacing w:before="300" w:after="0" w:line="262" w:lineRule="exact"/>
      <w:jc w:val="both"/>
    </w:pPr>
    <w:rPr>
      <w:rFonts w:ascii="Times New Roman" w:eastAsia="Times New Roman" w:hAnsi="Times New Roman" w:cs="Times New Roman"/>
    </w:rPr>
  </w:style>
  <w:style w:type="character" w:styleId="ac">
    <w:name w:val="Hyperlink"/>
    <w:basedOn w:val="a0"/>
    <w:uiPriority w:val="99"/>
    <w:unhideWhenUsed/>
    <w:rsid w:val="00CA792C"/>
    <w:rPr>
      <w:color w:val="0000FF" w:themeColor="hyperlink"/>
      <w:u w:val="single"/>
    </w:rPr>
  </w:style>
  <w:style w:type="character" w:customStyle="1" w:styleId="21">
    <w:name w:val="Сноска (2)_"/>
    <w:basedOn w:val="a0"/>
    <w:link w:val="22"/>
    <w:rsid w:val="003313A7"/>
    <w:rPr>
      <w:rFonts w:ascii="Times New Roman" w:eastAsia="Times New Roman" w:hAnsi="Times New Roman" w:cs="Times New Roman"/>
      <w:b/>
      <w:bCs/>
      <w:sz w:val="18"/>
      <w:szCs w:val="18"/>
      <w:shd w:val="clear" w:color="auto" w:fill="FFFFFF"/>
    </w:rPr>
  </w:style>
  <w:style w:type="paragraph" w:customStyle="1" w:styleId="22">
    <w:name w:val="Сноска (2)"/>
    <w:basedOn w:val="a"/>
    <w:link w:val="21"/>
    <w:rsid w:val="003313A7"/>
    <w:pPr>
      <w:widowControl w:val="0"/>
      <w:shd w:val="clear" w:color="auto" w:fill="FFFFFF"/>
      <w:spacing w:after="0" w:line="190" w:lineRule="exact"/>
    </w:pPr>
    <w:rPr>
      <w:rFonts w:ascii="Times New Roman" w:eastAsia="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DA261-B666-4565-9068-10034A377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3629</Words>
  <Characters>20686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Certified Windows</dc:creator>
  <cp:lastModifiedBy>Certified Windows</cp:lastModifiedBy>
  <cp:revision>2</cp:revision>
  <dcterms:created xsi:type="dcterms:W3CDTF">2018-12-26T12:52:00Z</dcterms:created>
  <dcterms:modified xsi:type="dcterms:W3CDTF">2018-12-26T12:52:00Z</dcterms:modified>
</cp:coreProperties>
</file>