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C" w:rsidRPr="00583A0C" w:rsidRDefault="00583A0C">
      <w:pPr>
        <w:rPr>
          <w:rFonts w:ascii="Times New Roman" w:hAnsi="Times New Roman" w:cs="Times New Roman"/>
          <w:b/>
          <w:sz w:val="28"/>
          <w:szCs w:val="28"/>
        </w:rPr>
      </w:pPr>
      <w:r w:rsidRPr="00583A0C">
        <w:rPr>
          <w:rFonts w:ascii="Times New Roman" w:hAnsi="Times New Roman" w:cs="Times New Roman"/>
          <w:b/>
          <w:sz w:val="28"/>
          <w:szCs w:val="28"/>
        </w:rPr>
        <w:t>Соотношение одаренности и способности личности.</w:t>
      </w:r>
    </w:p>
    <w:p w:rsidR="00583A0C" w:rsidRDefault="005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 одарённых и способных людях на сегодняшних день является достаточно актуальным. Общество заинтересовано в появлении таких людей, так как это и вопрос экономического характера.</w:t>
      </w:r>
    </w:p>
    <w:p w:rsidR="00583A0C" w:rsidRPr="00583A0C" w:rsidRDefault="00583A0C" w:rsidP="00583A0C">
      <w:p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>Одаренность – это способности, позв</w:t>
      </w:r>
      <w:r>
        <w:rPr>
          <w:rFonts w:ascii="Times New Roman" w:hAnsi="Times New Roman" w:cs="Times New Roman"/>
          <w:sz w:val="28"/>
          <w:szCs w:val="28"/>
        </w:rPr>
        <w:t>оляющие достичь сверхвысоких</w:t>
      </w:r>
      <w:r w:rsidRPr="00583A0C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gramStart"/>
      <w:r w:rsidRPr="00583A0C">
        <w:rPr>
          <w:rFonts w:ascii="Times New Roman" w:hAnsi="Times New Roman" w:cs="Times New Roman"/>
          <w:sz w:val="28"/>
          <w:szCs w:val="28"/>
        </w:rPr>
        <w:t>к каком-либо виде</w:t>
      </w:r>
      <w:proofErr w:type="gramEnd"/>
      <w:r w:rsidRPr="00583A0C">
        <w:rPr>
          <w:rFonts w:ascii="Times New Roman" w:hAnsi="Times New Roman" w:cs="Times New Roman"/>
          <w:sz w:val="28"/>
          <w:szCs w:val="28"/>
        </w:rPr>
        <w:t xml:space="preserve"> деятельности. Одаренности «просто так» не существует: она должна реализовываться в какой-нибудь сфере.</w:t>
      </w:r>
    </w:p>
    <w:p w:rsidR="00583A0C" w:rsidRDefault="00583A0C" w:rsidP="00583A0C">
      <w:p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>Одаренность и способности проявляются в детстве. Существует определенная возрастная последовательность проявления одаренности в разных областях. Особенно рано может обнаружиться одаренность к музыке, затем – к рисованию. Вообще одаренность к искусству выступает раньше, чем к наукам. В научной области раньше других проявляется одаренность к математике (почти все крупные ученые, проявившие себя до 20 лет, были математиками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3A0C" w:rsidRDefault="00583A0C" w:rsidP="00583A0C">
      <w:pP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</w:pPr>
      <w:r w:rsidRPr="00583A0C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</w:rPr>
        <w:t>Одаренность ребенка, как и его отдельные способности, не бывает дана от природы в готовом виде. Врожденные задатки – только одно из условий; в огромной степени развитие одаренных детей зависит от окружающей среды</w:t>
      </w:r>
    </w:p>
    <w:p w:rsidR="00583A0C" w:rsidRPr="00583A0C" w:rsidRDefault="00583A0C" w:rsidP="00583A0C">
      <w:p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>Способности – это психологические особенности человека, от которых зависит успешность приобретения знаний, навыков, умений.</w:t>
      </w:r>
    </w:p>
    <w:p w:rsidR="00583A0C" w:rsidRDefault="00583A0C">
      <w:p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>Один из самых сложных вопросов – о происхождении способностей: врожденные они или все-таки формируются при жизни? Ответы, которые дают исследователи на эти вопросы, противоречивы. Можно столкнуться с высказываниями вроде: «Музыкантом (математиком, поэтом) надо родиться» и с совершенно противоположными: «Талант – это 1% способностей и 99% пота». У каждой точки зрения есть свои доказательства.</w:t>
      </w:r>
    </w:p>
    <w:p w:rsidR="00583A0C" w:rsidRPr="00583A0C" w:rsidRDefault="00583A0C" w:rsidP="00583A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>Считается, что доказательством врожденности способностей (то есть, их получения по наследству) является их раннее проявление у ребенка. Как известно, музыкальные способности у Моцарта проявились в 3 года, в Гайдна – в 4, Рафаэль показал себя как художник в 8 лет.</w:t>
      </w:r>
    </w:p>
    <w:p w:rsidR="00583A0C" w:rsidRPr="00583A0C" w:rsidRDefault="00583A0C" w:rsidP="00583A0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83A0C">
        <w:rPr>
          <w:rFonts w:ascii="Times New Roman" w:hAnsi="Times New Roman" w:cs="Times New Roman"/>
          <w:sz w:val="28"/>
          <w:szCs w:val="28"/>
        </w:rPr>
        <w:t xml:space="preserve">О врожденности способностей можно говорить также на основании повторения их у потомков выдающихся людей. Существуют целые династии одаренных личностей. Например, семье Бахов было около 60 музыкантов, из них 20 – выдающиеся. Известны династии театральные (Садовские), цирковые (Дуровы), династии ученых (Якушкины, Фортунатоы). Впрочем, эти факты могут свидетельствовать не столько о биологической наследственности, сколько о наследственности определенных условий жизни и жизненных ценностей, которые </w:t>
      </w:r>
      <w:r w:rsidRPr="00583A0C">
        <w:rPr>
          <w:rFonts w:ascii="Times New Roman" w:hAnsi="Times New Roman" w:cs="Times New Roman"/>
          <w:sz w:val="28"/>
          <w:szCs w:val="28"/>
        </w:rPr>
        <w:lastRenderedPageBreak/>
        <w:t>благоприятствуют развитию в семье совершенно определенных способностей.</w:t>
      </w:r>
    </w:p>
    <w:p w:rsidR="00BA2DC7" w:rsidRDefault="005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Способности могут быть сформированы в течении всей жизни,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одаренность </w:t>
      </w:r>
      <w:r w:rsidR="00BA2D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A2DC7">
        <w:rPr>
          <w:rFonts w:ascii="Times New Roman" w:hAnsi="Times New Roman" w:cs="Times New Roman"/>
          <w:sz w:val="28"/>
          <w:szCs w:val="28"/>
        </w:rPr>
        <w:t xml:space="preserve"> природные задатки выступающие одним из условий формирования способностей. </w:t>
      </w:r>
    </w:p>
    <w:p w:rsidR="00BA2DC7" w:rsidRDefault="00BA2DC7">
      <w:pPr>
        <w:rPr>
          <w:rFonts w:ascii="Times New Roman" w:hAnsi="Times New Roman" w:cs="Times New Roman"/>
          <w:sz w:val="28"/>
          <w:szCs w:val="28"/>
        </w:rPr>
      </w:pPr>
    </w:p>
    <w:p w:rsidR="00BA2DC7" w:rsidRDefault="00BA2DC7">
      <w:pPr>
        <w:rPr>
          <w:rFonts w:ascii="Times New Roman" w:hAnsi="Times New Roman" w:cs="Times New Roman"/>
          <w:b/>
          <w:sz w:val="28"/>
          <w:szCs w:val="28"/>
        </w:rPr>
      </w:pPr>
      <w:r w:rsidRPr="00BA2DC7">
        <w:rPr>
          <w:rFonts w:ascii="Times New Roman" w:hAnsi="Times New Roman" w:cs="Times New Roman"/>
          <w:b/>
          <w:sz w:val="28"/>
          <w:szCs w:val="28"/>
        </w:rPr>
        <w:t>Сформулируйте основные характеристики саморазвития</w:t>
      </w:r>
    </w:p>
    <w:p w:rsidR="00BA2DC7" w:rsidRPr="00653F8D" w:rsidRDefault="00BA2DC7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 саморазвития являются: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2DC7" w:rsidRPr="00BA2DC7" w:rsidRDefault="00BA2DC7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-Жизнедеятельность как непрерывный процесс целеполагания,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деятельностей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</w:p>
    <w:p w:rsidR="00BA2DC7" w:rsidRPr="00BA2DC7" w:rsidRDefault="00BA2DC7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саморазвития человека.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саморазвития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человек в подрост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ковом возрасте, когда 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начинает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самоутверждению,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самосовершенствованию,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самореализации, т.е.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перспективы того, к чему он движется, чего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ается, что желает или не желает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в себе.</w:t>
      </w:r>
    </w:p>
    <w:p w:rsidR="00BA2DC7" w:rsidRPr="00BA2DC7" w:rsidRDefault="00BA2DC7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-Активность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активность или социальная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реактивность. Социальная активность является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атом сочетания инициативности и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исполнительности. Социальная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реактивность – проявл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яется в виде импульсивности или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пассивности.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активность определяет способность человека к совершению</w:t>
      </w:r>
    </w:p>
    <w:p w:rsidR="00BA2DC7" w:rsidRPr="00BA2DC7" w:rsidRDefault="00BA2DC7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выборов и является залогом формирования тенденции к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личностной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свободе.</w:t>
      </w:r>
    </w:p>
    <w:p w:rsidR="00653F8D" w:rsidRPr="00653F8D" w:rsidRDefault="00BA2DC7" w:rsidP="00653F8D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8D"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субъективности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индивида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характеризует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интервальности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(качества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беспечивающего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выбор,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2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не только перед другими, но и перед собой, перед своей</w:t>
      </w:r>
      <w:r w:rsidR="00653F8D"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совестью). Социальная реактивность в большей мере является основанием для развития экстремальности (когда активность человека побуждается внешними условиями: ситуацией, людьми, окружающей действительностью), которая формирует человека со склонностью зависимому поведению.</w:t>
      </w:r>
      <w:bookmarkStart w:id="0" w:name="_GoBack"/>
      <w:bookmarkEnd w:id="0"/>
    </w:p>
    <w:p w:rsidR="00653F8D" w:rsidRPr="00653F8D" w:rsidRDefault="00653F8D" w:rsidP="0065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-Уровень развития самосознания как способности самопознанию, одним из механизмов которой является рефлексия. Рефлексия рассматривается в психологии как процесс самопознания субъектом внутренних психических актов и состояний. Связь рефлексии процессами саморазвития отмечает А.А. Деркач: «В контексте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3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гуманитарно-культурологической ориентации знание приобретает свою значимость в том случае, если оказывается рефлексивным, т. е. когда оно позволяет выявлять перспективы (зоны) саморазвития исследуемых явлений в зависимости от характера взаимодействия с ним саморазвивающегося субъекта исследования». Рефлексия «интеллектуализирует» переживания (Л.С. Выготский) и, одновременно, создает возможность духовного состояния учителя, стимулируя переосмысление ценностных основ.</w:t>
      </w:r>
    </w:p>
    <w:p w:rsidR="00BA2DC7" w:rsidRPr="00BA2DC7" w:rsidRDefault="00BA2DC7" w:rsidP="00BA2D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A2DC7" w:rsidRPr="00BA2DC7" w:rsidRDefault="00BA2DC7">
      <w:pPr>
        <w:rPr>
          <w:rFonts w:ascii="Times New Roman" w:hAnsi="Times New Roman" w:cs="Times New Roman"/>
          <w:b/>
          <w:sz w:val="28"/>
          <w:szCs w:val="28"/>
        </w:rPr>
      </w:pPr>
    </w:p>
    <w:p w:rsidR="00583A0C" w:rsidRPr="00583A0C" w:rsidRDefault="00583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3A0C" w:rsidRPr="0058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37" w:rsidRDefault="00895C37" w:rsidP="00583A0C">
      <w:pPr>
        <w:spacing w:after="0" w:line="240" w:lineRule="auto"/>
      </w:pPr>
      <w:r>
        <w:separator/>
      </w:r>
    </w:p>
  </w:endnote>
  <w:endnote w:type="continuationSeparator" w:id="0">
    <w:p w:rsidR="00895C37" w:rsidRDefault="00895C37" w:rsidP="0058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37" w:rsidRDefault="00895C37" w:rsidP="00583A0C">
      <w:pPr>
        <w:spacing w:after="0" w:line="240" w:lineRule="auto"/>
      </w:pPr>
      <w:r>
        <w:separator/>
      </w:r>
    </w:p>
  </w:footnote>
  <w:footnote w:type="continuationSeparator" w:id="0">
    <w:p w:rsidR="00895C37" w:rsidRDefault="00895C37" w:rsidP="0058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2355"/>
    <w:multiLevelType w:val="multilevel"/>
    <w:tmpl w:val="57F6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C"/>
    <w:rsid w:val="00583A0C"/>
    <w:rsid w:val="00653F8D"/>
    <w:rsid w:val="00895C37"/>
    <w:rsid w:val="00A56E7E"/>
    <w:rsid w:val="00B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F274F-3D10-40DB-872B-B4C9CAA5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A0C"/>
  </w:style>
  <w:style w:type="paragraph" w:styleId="a5">
    <w:name w:val="footer"/>
    <w:basedOn w:val="a"/>
    <w:link w:val="a6"/>
    <w:uiPriority w:val="99"/>
    <w:unhideWhenUsed/>
    <w:rsid w:val="0058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2018-10-31T07:31:00Z</dcterms:created>
  <dcterms:modified xsi:type="dcterms:W3CDTF">2018-10-31T07:59:00Z</dcterms:modified>
</cp:coreProperties>
</file>