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бережливый – скряга – рациональный; невысокий – коротышка – приземистый.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</w:t>
      </w:r>
      <w:r w:rsidR="00E620CA">
        <w:rPr>
          <w:color w:val="000000"/>
          <w:sz w:val="27"/>
          <w:szCs w:val="27"/>
        </w:rPr>
        <w:t>самостоятельно придумать: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620CA">
        <w:rPr>
          <w:color w:val="000000"/>
          <w:sz w:val="27"/>
          <w:szCs w:val="27"/>
        </w:rPr>
        <w:t xml:space="preserve"> Три примера синонимии на любое понятие, отража</w:t>
      </w:r>
      <w:r w:rsidR="007839EA">
        <w:rPr>
          <w:color w:val="000000"/>
          <w:sz w:val="27"/>
          <w:szCs w:val="27"/>
        </w:rPr>
        <w:t xml:space="preserve">ющее различное отношение к нему: </w:t>
      </w:r>
      <w:r w:rsidR="007839EA" w:rsidRPr="007839EA">
        <w:rPr>
          <w:color w:val="000000"/>
          <w:sz w:val="27"/>
          <w:szCs w:val="27"/>
        </w:rPr>
        <w:t>рослый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высоченный</w:t>
      </w:r>
      <w:r w:rsidR="007839EA">
        <w:rPr>
          <w:color w:val="000000"/>
          <w:sz w:val="27"/>
          <w:szCs w:val="27"/>
        </w:rPr>
        <w:t xml:space="preserve"> -</w:t>
      </w:r>
      <w:r w:rsidR="007839EA" w:rsidRPr="007839EA">
        <w:rPr>
          <w:color w:val="000000"/>
          <w:sz w:val="27"/>
          <w:szCs w:val="27"/>
        </w:rPr>
        <w:t xml:space="preserve"> длинный</w:t>
      </w:r>
      <w:r w:rsidR="007839EA">
        <w:rPr>
          <w:color w:val="000000"/>
          <w:sz w:val="27"/>
          <w:szCs w:val="27"/>
        </w:rPr>
        <w:t>; не достаточно -</w:t>
      </w:r>
      <w:r w:rsidR="007839EA" w:rsidRPr="007839EA">
        <w:rPr>
          <w:color w:val="000000"/>
          <w:sz w:val="27"/>
          <w:szCs w:val="27"/>
        </w:rPr>
        <w:t xml:space="preserve"> дурно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неважно</w:t>
      </w:r>
      <w:r w:rsidR="007839EA">
        <w:rPr>
          <w:color w:val="000000"/>
          <w:sz w:val="27"/>
          <w:szCs w:val="27"/>
        </w:rPr>
        <w:t xml:space="preserve">; </w:t>
      </w:r>
      <w:r w:rsidR="00760510" w:rsidRPr="00760510">
        <w:rPr>
          <w:color w:val="000000"/>
          <w:sz w:val="27"/>
          <w:szCs w:val="27"/>
        </w:rPr>
        <w:t>неодобрительно</w:t>
      </w:r>
      <w:r w:rsidR="00760510">
        <w:rPr>
          <w:color w:val="000000"/>
          <w:sz w:val="27"/>
          <w:szCs w:val="27"/>
        </w:rPr>
        <w:t xml:space="preserve"> –</w:t>
      </w:r>
      <w:r w:rsidR="00760510" w:rsidRPr="00760510">
        <w:rPr>
          <w:color w:val="000000"/>
          <w:sz w:val="27"/>
          <w:szCs w:val="27"/>
        </w:rPr>
        <w:t xml:space="preserve"> негативно</w:t>
      </w:r>
      <w:r w:rsidR="00760510">
        <w:rPr>
          <w:color w:val="000000"/>
          <w:sz w:val="27"/>
          <w:szCs w:val="27"/>
        </w:rPr>
        <w:t xml:space="preserve"> -</w:t>
      </w:r>
      <w:r w:rsidR="00760510" w:rsidRPr="00760510">
        <w:rPr>
          <w:color w:val="000000"/>
          <w:sz w:val="27"/>
          <w:szCs w:val="27"/>
        </w:rPr>
        <w:t xml:space="preserve"> неблагоприятно</w:t>
      </w:r>
    </w:p>
    <w:p w:rsidR="00E620CA" w:rsidRDefault="0076051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E620CA">
        <w:rPr>
          <w:color w:val="000000"/>
          <w:sz w:val="27"/>
          <w:szCs w:val="27"/>
        </w:rPr>
        <w:t xml:space="preserve"> Три примера фраз для сообщения сходной информации, которые </w:t>
      </w:r>
      <w:r>
        <w:rPr>
          <w:color w:val="000000"/>
          <w:sz w:val="27"/>
          <w:szCs w:val="27"/>
        </w:rPr>
        <w:t>по-разному</w:t>
      </w:r>
      <w:r w:rsidR="00E620CA"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«Спасибо за ваше мнение. Я подумаю об этом»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«Вы сейчас можете говорить?»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«Мне нужна твоя помощь. Не мог бы ты…»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lastRenderedPageBreak/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bookmarkEnd w:id="0"/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обсуждает, почему данный пример  можно считать примером неэффективной коммуникации и предлагает пути выхода из проблемной ситуации.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Обучающимся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выявить основные проблемы, </w:t>
      </w:r>
      <w:proofErr w:type="gramStart"/>
      <w:r>
        <w:rPr>
          <w:color w:val="000000"/>
          <w:sz w:val="27"/>
          <w:szCs w:val="27"/>
        </w:rPr>
        <w:t>связанные  с</w:t>
      </w:r>
      <w:proofErr w:type="gramEnd"/>
      <w:r>
        <w:rPr>
          <w:color w:val="000000"/>
          <w:sz w:val="27"/>
          <w:szCs w:val="27"/>
        </w:rPr>
        <w:t xml:space="preserve"> неэффективными организационными коммуникациями,  и предложить пути их решения.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«ЭК СУП». Не забывайте указать свои данные на бланке задания.</w:t>
      </w:r>
    </w:p>
    <w:p w:rsidR="00C93E1E" w:rsidRDefault="00C93E1E"/>
    <w:sectPr w:rsidR="00C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0CA"/>
    <w:rsid w:val="00313226"/>
    <w:rsid w:val="00760510"/>
    <w:rsid w:val="007839EA"/>
    <w:rsid w:val="00C93E1E"/>
    <w:rsid w:val="00E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7B1C-018D-44DF-A493-7D4BCD1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ionova@my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 Windows</cp:lastModifiedBy>
  <cp:revision>3</cp:revision>
  <dcterms:created xsi:type="dcterms:W3CDTF">2018-04-20T06:20:00Z</dcterms:created>
  <dcterms:modified xsi:type="dcterms:W3CDTF">2018-05-19T18:18:00Z</dcterms:modified>
</cp:coreProperties>
</file>