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6" w:rsidRDefault="002D1466" w:rsidP="00DC23D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Оформить Титульный лист</w:t>
      </w:r>
    </w:p>
    <w:p w:rsidR="00F0613F" w:rsidRDefault="00F0613F" w:rsidP="00DC23D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Психодинамические механиз</w:t>
      </w:r>
      <w:r w:rsidR="009931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</w:t>
      </w:r>
      <w:proofErr w:type="spellStart"/>
      <w:r w:rsidR="0099319E"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аддиктивного</w:t>
      </w:r>
      <w:proofErr w:type="spellEnd"/>
      <w:r w:rsidR="009931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поведения</w:t>
      </w: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DC23D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</w:p>
    <w:p w:rsidR="00427BCD" w:rsidRPr="002D1466" w:rsidRDefault="00427BCD" w:rsidP="00DC23D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146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</w:rPr>
        <w:id w:val="584884165"/>
        <w:docPartObj>
          <w:docPartGallery w:val="Table of Contents"/>
          <w:docPartUnique/>
        </w:docPartObj>
      </w:sdtPr>
      <w:sdtContent>
        <w:p w:rsidR="00427BCD" w:rsidRPr="000E070C" w:rsidRDefault="00231822" w:rsidP="000E070C">
          <w:pPr>
            <w:pStyle w:val="a7"/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0E070C">
            <w:rPr>
              <w:rFonts w:ascii="Times New Roman" w:hAnsi="Times New Roman" w:cs="Times New Roman"/>
              <w:b w:val="0"/>
              <w:color w:val="auto"/>
            </w:rPr>
            <w:t>Введение</w:t>
          </w:r>
          <w:r w:rsidR="00BA15D3" w:rsidRPr="000E070C">
            <w:rPr>
              <w:rFonts w:ascii="Times New Roman" w:hAnsi="Times New Roman" w:cs="Times New Roman"/>
              <w:b w:val="0"/>
              <w:color w:val="auto"/>
            </w:rPr>
            <w:t>……………………………………………………………………………...3</w:t>
          </w:r>
        </w:p>
        <w:p w:rsidR="000E070C" w:rsidRPr="000E070C" w:rsidRDefault="000E070C" w:rsidP="000E070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>1.Аддикивное поведение как психосоциальный феномен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………………………..5</w:t>
          </w:r>
        </w:p>
        <w:p w:rsidR="000E070C" w:rsidRPr="000E070C" w:rsidRDefault="000E070C" w:rsidP="000E070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proofErr w:type="gramStart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Общая</w:t>
          </w:r>
          <w:proofErr w:type="gramEnd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proofErr w:type="spellStart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>психодинамика</w:t>
          </w:r>
          <w:proofErr w:type="spellEnd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proofErr w:type="spellStart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>аддиктивных</w:t>
          </w:r>
          <w:proofErr w:type="spellEnd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расстройств </w:t>
          </w:r>
          <w:r w:rsidR="00050708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……………………………..7</w:t>
          </w:r>
        </w:p>
        <w:p w:rsidR="000E070C" w:rsidRDefault="000E070C" w:rsidP="000E070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>3.Психодинамические концепции «</w:t>
          </w:r>
          <w:proofErr w:type="spellStart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>аддиктивных</w:t>
          </w:r>
          <w:proofErr w:type="spellEnd"/>
          <w:r w:rsidRPr="000E070C">
            <w:rPr>
              <w:rFonts w:ascii="Times New Roman" w:hAnsi="Times New Roman" w:cs="Times New Roman"/>
              <w:sz w:val="28"/>
              <w:szCs w:val="28"/>
              <w:lang w:eastAsia="ru-RU"/>
            </w:rPr>
            <w:t>» личностей</w:t>
          </w:r>
          <w:r w:rsidR="00050708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………………….10</w:t>
          </w:r>
        </w:p>
        <w:p w:rsidR="00050708" w:rsidRPr="000E070C" w:rsidRDefault="00050708" w:rsidP="000E070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50708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4.Психодинамические модели </w:t>
          </w:r>
          <w:proofErr w:type="spellStart"/>
          <w:r w:rsidRPr="00050708">
            <w:rPr>
              <w:rFonts w:ascii="Times New Roman" w:hAnsi="Times New Roman" w:cs="Times New Roman"/>
              <w:sz w:val="28"/>
              <w:szCs w:val="28"/>
              <w:lang w:eastAsia="ru-RU"/>
            </w:rPr>
            <w:t>аддиктивного</w:t>
          </w:r>
          <w:proofErr w:type="spellEnd"/>
          <w:r w:rsidRPr="00050708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поведения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………………………..12</w:t>
          </w:r>
        </w:p>
        <w:p w:rsidR="00231822" w:rsidRPr="000E070C" w:rsidRDefault="00231822" w:rsidP="000E070C">
          <w:pPr>
            <w:pStyle w:val="21"/>
            <w:jc w:val="left"/>
          </w:pPr>
          <w:r w:rsidRPr="000E070C">
            <w:t>Заключение</w:t>
          </w:r>
          <w:r w:rsidR="00AC4B40" w:rsidRPr="000E070C">
            <w:t>………………………………………………………………………….</w:t>
          </w:r>
          <w:r w:rsidR="0055567D">
            <w:t>14</w:t>
          </w:r>
        </w:p>
        <w:p w:rsidR="00231822" w:rsidRPr="000E070C" w:rsidRDefault="00231822" w:rsidP="000E070C">
          <w:pPr>
            <w:pStyle w:val="21"/>
            <w:jc w:val="left"/>
          </w:pPr>
          <w:r w:rsidRPr="000E070C">
            <w:t>Список использованной литературы</w:t>
          </w:r>
          <w:r w:rsidR="00AC4B40" w:rsidRPr="000E070C">
            <w:t>……………………………………………...</w:t>
          </w:r>
          <w:r w:rsidR="0055567D">
            <w:t>16</w:t>
          </w:r>
        </w:p>
        <w:p w:rsidR="008C489F" w:rsidRPr="000E070C" w:rsidRDefault="00C10D22" w:rsidP="000E070C">
          <w:pPr>
            <w:pStyle w:val="31"/>
            <w:spacing w:after="0" w:line="360" w:lineRule="auto"/>
            <w:ind w:left="446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7116B" w:rsidRPr="000E070C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16B" w:rsidRDefault="0077116B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070C" w:rsidRDefault="000E070C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66" w:rsidRDefault="002D1466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29F5" w:rsidRPr="002D1466" w:rsidRDefault="00A012A3" w:rsidP="000150D8">
      <w:pPr>
        <w:spacing w:line="240" w:lineRule="auto"/>
        <w:ind w:firstLine="69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146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222B34" w:rsidRDefault="00222B34" w:rsidP="00222B34">
      <w:pPr>
        <w:pStyle w:val="a5"/>
        <w:spacing w:before="0" w:beforeAutospacing="0" w:after="0" w:afterAutospacing="0" w:line="360" w:lineRule="auto"/>
        <w:ind w:firstLine="696"/>
        <w:jc w:val="both"/>
        <w:rPr>
          <w:sz w:val="28"/>
          <w:szCs w:val="28"/>
        </w:rPr>
      </w:pPr>
    </w:p>
    <w:p w:rsidR="002129F5" w:rsidRPr="004A1158" w:rsidRDefault="00641B5A" w:rsidP="00913D41">
      <w:pPr>
        <w:pStyle w:val="a5"/>
        <w:spacing w:before="0" w:beforeAutospacing="0" w:line="360" w:lineRule="auto"/>
        <w:ind w:firstLine="697"/>
        <w:contextualSpacing/>
        <w:jc w:val="both"/>
        <w:rPr>
          <w:sz w:val="28"/>
          <w:szCs w:val="28"/>
        </w:rPr>
      </w:pPr>
      <w:r w:rsidRPr="004A1158">
        <w:rPr>
          <w:color w:val="000000"/>
          <w:sz w:val="28"/>
          <w:szCs w:val="28"/>
          <w:shd w:val="clear" w:color="auto" w:fill="FFFFFF"/>
        </w:rPr>
        <w:t xml:space="preserve">Проблема зависимого поведения изучается не так давно, но достаточно активно. Как известно, существует отдельная наука, изучающая проблемы </w:t>
      </w:r>
      <w:proofErr w:type="spellStart"/>
      <w:r w:rsidRPr="004A1158">
        <w:rPr>
          <w:color w:val="000000"/>
          <w:sz w:val="28"/>
          <w:szCs w:val="28"/>
          <w:shd w:val="clear" w:color="auto" w:fill="FFFFFF"/>
        </w:rPr>
        <w:t>аддиктивного</w:t>
      </w:r>
      <w:proofErr w:type="spellEnd"/>
      <w:r w:rsidRPr="004A1158">
        <w:rPr>
          <w:color w:val="000000"/>
          <w:sz w:val="28"/>
          <w:szCs w:val="28"/>
          <w:shd w:val="clear" w:color="auto" w:fill="FFFFFF"/>
        </w:rPr>
        <w:t xml:space="preserve"> поведения, - </w:t>
      </w:r>
      <w:proofErr w:type="spellStart"/>
      <w:r w:rsidRPr="004A1158">
        <w:rPr>
          <w:color w:val="000000"/>
          <w:sz w:val="28"/>
          <w:szCs w:val="28"/>
          <w:shd w:val="clear" w:color="auto" w:fill="FFFFFF"/>
        </w:rPr>
        <w:t>аддиктология</w:t>
      </w:r>
      <w:proofErr w:type="spellEnd"/>
      <w:r w:rsidRPr="004A1158">
        <w:rPr>
          <w:color w:val="000000"/>
          <w:sz w:val="28"/>
          <w:szCs w:val="28"/>
          <w:shd w:val="clear" w:color="auto" w:fill="FFFFFF"/>
        </w:rPr>
        <w:t xml:space="preserve">. Она существует около сорока лет, и родиной </w:t>
      </w:r>
      <w:proofErr w:type="spellStart"/>
      <w:r w:rsidRPr="004A1158">
        <w:rPr>
          <w:color w:val="000000"/>
          <w:sz w:val="28"/>
          <w:szCs w:val="28"/>
          <w:shd w:val="clear" w:color="auto" w:fill="FFFFFF"/>
        </w:rPr>
        <w:t>аддиктологии</w:t>
      </w:r>
      <w:proofErr w:type="spellEnd"/>
      <w:r w:rsidRPr="004A1158">
        <w:rPr>
          <w:color w:val="000000"/>
          <w:sz w:val="28"/>
          <w:szCs w:val="28"/>
          <w:shd w:val="clear" w:color="auto" w:fill="FFFFFF"/>
        </w:rPr>
        <w:t xml:space="preserve"> принято считать США, где она выделилась из наркологии. </w:t>
      </w:r>
      <w:r w:rsidR="00971C08" w:rsidRPr="004A1158">
        <w:rPr>
          <w:sz w:val="28"/>
          <w:szCs w:val="28"/>
        </w:rPr>
        <w:t xml:space="preserve">Анализ научных источников показывает, что проблема </w:t>
      </w:r>
      <w:proofErr w:type="spellStart"/>
      <w:r w:rsidR="00971C08" w:rsidRPr="004A1158">
        <w:rPr>
          <w:sz w:val="28"/>
          <w:szCs w:val="28"/>
        </w:rPr>
        <w:t>аддиктивного</w:t>
      </w:r>
      <w:proofErr w:type="spellEnd"/>
      <w:r w:rsidR="00971C08" w:rsidRPr="004A1158">
        <w:rPr>
          <w:sz w:val="28"/>
          <w:szCs w:val="28"/>
        </w:rPr>
        <w:t xml:space="preserve"> поведения с точки зрения психодинамического подхода приобретает все больший интерес в сов</w:t>
      </w:r>
      <w:r w:rsidR="00913D41" w:rsidRPr="004A1158">
        <w:rPr>
          <w:sz w:val="28"/>
          <w:szCs w:val="28"/>
        </w:rPr>
        <w:t xml:space="preserve">ременной психологической науке. </w:t>
      </w:r>
      <w:r w:rsidR="00C32058" w:rsidRPr="004A1158">
        <w:rPr>
          <w:sz w:val="28"/>
          <w:szCs w:val="28"/>
        </w:rPr>
        <w:t xml:space="preserve">Российский и зарубежный опыт показывает, что </w:t>
      </w:r>
      <w:r w:rsidR="002129F5" w:rsidRPr="004A1158">
        <w:rPr>
          <w:sz w:val="28"/>
          <w:szCs w:val="28"/>
        </w:rPr>
        <w:t>ни медицинские, ни правовые, ни экономические средства не способны решить такую сложную, многоаспектную проблему</w:t>
      </w:r>
      <w:r w:rsidR="0099319E" w:rsidRPr="004A1158">
        <w:rPr>
          <w:sz w:val="28"/>
          <w:szCs w:val="28"/>
        </w:rPr>
        <w:t xml:space="preserve"> как </w:t>
      </w:r>
      <w:proofErr w:type="spellStart"/>
      <w:r w:rsidR="00C32058" w:rsidRPr="004A1158">
        <w:rPr>
          <w:sz w:val="28"/>
          <w:szCs w:val="28"/>
        </w:rPr>
        <w:t>аддиктивное</w:t>
      </w:r>
      <w:proofErr w:type="spellEnd"/>
      <w:r w:rsidR="00C32058" w:rsidRPr="004A1158">
        <w:rPr>
          <w:sz w:val="28"/>
          <w:szCs w:val="28"/>
        </w:rPr>
        <w:t xml:space="preserve"> по</w:t>
      </w:r>
      <w:r w:rsidR="0099319E" w:rsidRPr="004A1158">
        <w:rPr>
          <w:sz w:val="28"/>
          <w:szCs w:val="28"/>
        </w:rPr>
        <w:t>ведение</w:t>
      </w:r>
      <w:r w:rsidR="00C32058" w:rsidRPr="004A1158">
        <w:rPr>
          <w:sz w:val="28"/>
          <w:szCs w:val="28"/>
        </w:rPr>
        <w:t>.</w:t>
      </w:r>
      <w:r w:rsidR="002129F5" w:rsidRPr="004A1158">
        <w:rPr>
          <w:sz w:val="28"/>
          <w:szCs w:val="28"/>
        </w:rPr>
        <w:t xml:space="preserve"> </w:t>
      </w:r>
      <w:r w:rsidR="00431C5E" w:rsidRPr="004A1158">
        <w:rPr>
          <w:sz w:val="28"/>
          <w:szCs w:val="28"/>
        </w:rPr>
        <w:t xml:space="preserve">На личность в процессе развития и социализации оказывает влияние целый спектр социализирующих факторов, тесно переплетающихся между собой. </w:t>
      </w:r>
    </w:p>
    <w:p w:rsidR="00556374" w:rsidRPr="00971C08" w:rsidRDefault="00CA2417" w:rsidP="00913D41">
      <w:pPr>
        <w:pStyle w:val="a5"/>
        <w:spacing w:before="0" w:beforeAutospacing="0" w:line="360" w:lineRule="auto"/>
        <w:ind w:firstLine="697"/>
        <w:contextualSpacing/>
        <w:jc w:val="both"/>
        <w:rPr>
          <w:sz w:val="28"/>
          <w:szCs w:val="28"/>
        </w:rPr>
      </w:pPr>
      <w:r w:rsidRPr="004A1158">
        <w:rPr>
          <w:sz w:val="28"/>
          <w:szCs w:val="28"/>
        </w:rPr>
        <w:t xml:space="preserve">Разработанность проблемы. </w:t>
      </w:r>
      <w:proofErr w:type="gramStart"/>
      <w:r w:rsidR="00556374" w:rsidRPr="004A1158">
        <w:rPr>
          <w:sz w:val="28"/>
          <w:szCs w:val="28"/>
        </w:rPr>
        <w:t>За рубежом активизации научного интереса к</w:t>
      </w:r>
      <w:r w:rsidR="00556374" w:rsidRPr="00971C08">
        <w:rPr>
          <w:sz w:val="28"/>
          <w:szCs w:val="28"/>
        </w:rPr>
        <w:t xml:space="preserve"> изучению </w:t>
      </w:r>
      <w:proofErr w:type="spellStart"/>
      <w:r w:rsidR="00556374" w:rsidRPr="00971C08">
        <w:rPr>
          <w:sz w:val="28"/>
          <w:szCs w:val="28"/>
        </w:rPr>
        <w:t>аддиктивного</w:t>
      </w:r>
      <w:proofErr w:type="spellEnd"/>
      <w:r w:rsidR="00556374" w:rsidRPr="00971C08">
        <w:rPr>
          <w:sz w:val="28"/>
          <w:szCs w:val="28"/>
        </w:rPr>
        <w:t xml:space="preserve"> поведения в рамках психодинамического подхода способствовали публикации известных психологов Э. Берна, Л. </w:t>
      </w:r>
      <w:proofErr w:type="spellStart"/>
      <w:r w:rsidR="00556374" w:rsidRPr="00971C08">
        <w:rPr>
          <w:sz w:val="28"/>
          <w:szCs w:val="28"/>
        </w:rPr>
        <w:t>Вёрмсера</w:t>
      </w:r>
      <w:proofErr w:type="spellEnd"/>
      <w:r w:rsidR="00556374" w:rsidRPr="00971C08">
        <w:rPr>
          <w:sz w:val="28"/>
          <w:szCs w:val="28"/>
        </w:rPr>
        <w:t xml:space="preserve">, Ст. </w:t>
      </w:r>
      <w:proofErr w:type="spellStart"/>
      <w:r w:rsidR="00556374" w:rsidRPr="00971C08">
        <w:rPr>
          <w:sz w:val="28"/>
          <w:szCs w:val="28"/>
        </w:rPr>
        <w:t>Грофа</w:t>
      </w:r>
      <w:proofErr w:type="spellEnd"/>
      <w:r w:rsidR="00556374" w:rsidRPr="00971C08">
        <w:rPr>
          <w:sz w:val="28"/>
          <w:szCs w:val="28"/>
        </w:rPr>
        <w:t xml:space="preserve">, Г. </w:t>
      </w:r>
      <w:proofErr w:type="spellStart"/>
      <w:r w:rsidR="00556374" w:rsidRPr="00971C08">
        <w:rPr>
          <w:sz w:val="28"/>
          <w:szCs w:val="28"/>
        </w:rPr>
        <w:t>Кристала</w:t>
      </w:r>
      <w:proofErr w:type="spellEnd"/>
      <w:r w:rsidR="00556374" w:rsidRPr="00971C08">
        <w:rPr>
          <w:sz w:val="28"/>
          <w:szCs w:val="28"/>
        </w:rPr>
        <w:t xml:space="preserve">, А. </w:t>
      </w:r>
      <w:proofErr w:type="spellStart"/>
      <w:r w:rsidR="00556374" w:rsidRPr="00971C08">
        <w:rPr>
          <w:sz w:val="28"/>
          <w:szCs w:val="28"/>
        </w:rPr>
        <w:t>Менегетти</w:t>
      </w:r>
      <w:proofErr w:type="spellEnd"/>
      <w:r w:rsidR="00556374" w:rsidRPr="00971C08">
        <w:rPr>
          <w:sz w:val="28"/>
          <w:szCs w:val="28"/>
        </w:rPr>
        <w:t xml:space="preserve">, Э. </w:t>
      </w:r>
      <w:proofErr w:type="spellStart"/>
      <w:r w:rsidR="00556374" w:rsidRPr="00971C08">
        <w:rPr>
          <w:sz w:val="28"/>
          <w:szCs w:val="28"/>
        </w:rPr>
        <w:t>Хаизяна</w:t>
      </w:r>
      <w:proofErr w:type="spellEnd"/>
      <w:r w:rsidR="00556374" w:rsidRPr="00971C08">
        <w:rPr>
          <w:sz w:val="28"/>
          <w:szCs w:val="28"/>
        </w:rPr>
        <w:t xml:space="preserve"> Н. </w:t>
      </w:r>
      <w:proofErr w:type="spellStart"/>
      <w:r w:rsidR="00556374" w:rsidRPr="00971C08">
        <w:rPr>
          <w:sz w:val="28"/>
          <w:szCs w:val="28"/>
        </w:rPr>
        <w:t>Пезешкиана</w:t>
      </w:r>
      <w:proofErr w:type="spellEnd"/>
      <w:r w:rsidR="00556374" w:rsidRPr="00971C08">
        <w:rPr>
          <w:sz w:val="28"/>
          <w:szCs w:val="28"/>
        </w:rPr>
        <w:t xml:space="preserve">, Б. Сегала и др. В зарубежной психологической науке феномен </w:t>
      </w:r>
      <w:proofErr w:type="spellStart"/>
      <w:r w:rsidR="00556374" w:rsidRPr="00971C08">
        <w:rPr>
          <w:sz w:val="28"/>
          <w:szCs w:val="28"/>
        </w:rPr>
        <w:t>аддиктивного</w:t>
      </w:r>
      <w:proofErr w:type="spellEnd"/>
      <w:r w:rsidR="00556374" w:rsidRPr="00971C08">
        <w:rPr>
          <w:sz w:val="28"/>
          <w:szCs w:val="28"/>
        </w:rPr>
        <w:t xml:space="preserve"> поведения изучается в таких направлениях, как психоанализ (А. Адлер, Э. Берн, П. </w:t>
      </w:r>
      <w:proofErr w:type="spellStart"/>
      <w:r w:rsidR="00556374" w:rsidRPr="00971C08">
        <w:rPr>
          <w:sz w:val="28"/>
          <w:szCs w:val="28"/>
        </w:rPr>
        <w:t>Блос</w:t>
      </w:r>
      <w:proofErr w:type="spellEnd"/>
      <w:r w:rsidR="00556374" w:rsidRPr="00971C08">
        <w:rPr>
          <w:sz w:val="28"/>
          <w:szCs w:val="28"/>
        </w:rPr>
        <w:t xml:space="preserve">, Г. </w:t>
      </w:r>
      <w:proofErr w:type="spellStart"/>
      <w:r w:rsidR="00556374" w:rsidRPr="00971C08">
        <w:rPr>
          <w:sz w:val="28"/>
          <w:szCs w:val="28"/>
        </w:rPr>
        <w:t>Гартманн</w:t>
      </w:r>
      <w:proofErr w:type="spellEnd"/>
      <w:r w:rsidR="00556374" w:rsidRPr="00971C08">
        <w:rPr>
          <w:sz w:val="28"/>
          <w:szCs w:val="28"/>
        </w:rPr>
        <w:t xml:space="preserve">, З. Фрейд, Э. </w:t>
      </w:r>
      <w:proofErr w:type="spellStart"/>
      <w:r w:rsidR="00556374" w:rsidRPr="00971C08">
        <w:rPr>
          <w:sz w:val="28"/>
          <w:szCs w:val="28"/>
        </w:rPr>
        <w:t>Фромм</w:t>
      </w:r>
      <w:proofErr w:type="spellEnd"/>
      <w:proofErr w:type="gramEnd"/>
      <w:r w:rsidR="00556374" w:rsidRPr="00971C08">
        <w:rPr>
          <w:sz w:val="28"/>
          <w:szCs w:val="28"/>
        </w:rPr>
        <w:t xml:space="preserve">, </w:t>
      </w:r>
      <w:proofErr w:type="gramStart"/>
      <w:r w:rsidR="00556374" w:rsidRPr="00971C08">
        <w:rPr>
          <w:sz w:val="28"/>
          <w:szCs w:val="28"/>
        </w:rPr>
        <w:t xml:space="preserve">Э. Эриксон), </w:t>
      </w:r>
      <w:proofErr w:type="spellStart"/>
      <w:r w:rsidR="00556374" w:rsidRPr="00971C08">
        <w:rPr>
          <w:sz w:val="28"/>
          <w:szCs w:val="28"/>
        </w:rPr>
        <w:t>интеракционизм</w:t>
      </w:r>
      <w:proofErr w:type="spellEnd"/>
      <w:r w:rsidR="00556374" w:rsidRPr="00971C08">
        <w:rPr>
          <w:sz w:val="28"/>
          <w:szCs w:val="28"/>
        </w:rPr>
        <w:t xml:space="preserve"> (Т. </w:t>
      </w:r>
      <w:proofErr w:type="spellStart"/>
      <w:r w:rsidR="00556374" w:rsidRPr="00971C08">
        <w:rPr>
          <w:sz w:val="28"/>
          <w:szCs w:val="28"/>
        </w:rPr>
        <w:t>Шибутани</w:t>
      </w:r>
      <w:proofErr w:type="spellEnd"/>
      <w:r w:rsidR="00556374" w:rsidRPr="00971C08">
        <w:rPr>
          <w:sz w:val="28"/>
          <w:szCs w:val="28"/>
        </w:rPr>
        <w:t xml:space="preserve">), когнитивная психология (Р. </w:t>
      </w:r>
      <w:proofErr w:type="spellStart"/>
      <w:r w:rsidR="00556374" w:rsidRPr="00971C08">
        <w:rPr>
          <w:sz w:val="28"/>
          <w:szCs w:val="28"/>
        </w:rPr>
        <w:t>Бэндлер</w:t>
      </w:r>
      <w:proofErr w:type="spellEnd"/>
      <w:r w:rsidR="00556374" w:rsidRPr="00971C08">
        <w:rPr>
          <w:sz w:val="28"/>
          <w:szCs w:val="28"/>
        </w:rPr>
        <w:t xml:space="preserve">, Дж. </w:t>
      </w:r>
      <w:proofErr w:type="spellStart"/>
      <w:r w:rsidR="00556374" w:rsidRPr="00971C08">
        <w:rPr>
          <w:sz w:val="28"/>
          <w:szCs w:val="28"/>
        </w:rPr>
        <w:t>Гриндер</w:t>
      </w:r>
      <w:proofErr w:type="spellEnd"/>
      <w:r w:rsidR="00556374" w:rsidRPr="00971C08">
        <w:rPr>
          <w:sz w:val="28"/>
          <w:szCs w:val="28"/>
        </w:rPr>
        <w:t xml:space="preserve">, Дж. Келли, Г. </w:t>
      </w:r>
      <w:proofErr w:type="spellStart"/>
      <w:r w:rsidR="00556374" w:rsidRPr="00971C08">
        <w:rPr>
          <w:sz w:val="28"/>
          <w:szCs w:val="28"/>
        </w:rPr>
        <w:t>Олпорт</w:t>
      </w:r>
      <w:proofErr w:type="spellEnd"/>
      <w:r w:rsidR="00556374" w:rsidRPr="00971C08">
        <w:rPr>
          <w:sz w:val="28"/>
          <w:szCs w:val="28"/>
        </w:rPr>
        <w:t xml:space="preserve">, Л. </w:t>
      </w:r>
      <w:proofErr w:type="spellStart"/>
      <w:r w:rsidR="00556374" w:rsidRPr="00971C08">
        <w:rPr>
          <w:sz w:val="28"/>
          <w:szCs w:val="28"/>
        </w:rPr>
        <w:t>Фестингер</w:t>
      </w:r>
      <w:proofErr w:type="spellEnd"/>
      <w:r w:rsidR="00556374" w:rsidRPr="00971C08">
        <w:rPr>
          <w:sz w:val="28"/>
          <w:szCs w:val="28"/>
        </w:rPr>
        <w:t xml:space="preserve">), гуманистическая психология (А. </w:t>
      </w:r>
      <w:proofErr w:type="spellStart"/>
      <w:r w:rsidR="00556374" w:rsidRPr="00971C08">
        <w:rPr>
          <w:sz w:val="28"/>
          <w:szCs w:val="28"/>
        </w:rPr>
        <w:t>Маслоу</w:t>
      </w:r>
      <w:proofErr w:type="spellEnd"/>
      <w:r w:rsidR="00556374" w:rsidRPr="00971C08">
        <w:rPr>
          <w:sz w:val="28"/>
          <w:szCs w:val="28"/>
        </w:rPr>
        <w:t xml:space="preserve">, К. </w:t>
      </w:r>
      <w:proofErr w:type="spellStart"/>
      <w:r w:rsidR="00556374" w:rsidRPr="00971C08">
        <w:rPr>
          <w:sz w:val="28"/>
          <w:szCs w:val="28"/>
        </w:rPr>
        <w:t>Роджерс</w:t>
      </w:r>
      <w:proofErr w:type="spellEnd"/>
      <w:r w:rsidR="00556374" w:rsidRPr="00971C08">
        <w:rPr>
          <w:sz w:val="28"/>
          <w:szCs w:val="28"/>
        </w:rPr>
        <w:t xml:space="preserve">, В. </w:t>
      </w:r>
      <w:proofErr w:type="spellStart"/>
      <w:r w:rsidR="00556374" w:rsidRPr="00971C08">
        <w:rPr>
          <w:sz w:val="28"/>
          <w:szCs w:val="28"/>
        </w:rPr>
        <w:t>Франкл</w:t>
      </w:r>
      <w:proofErr w:type="spellEnd"/>
      <w:r w:rsidR="00556374" w:rsidRPr="00971C08">
        <w:rPr>
          <w:sz w:val="28"/>
          <w:szCs w:val="28"/>
        </w:rPr>
        <w:t xml:space="preserve">), гештальтпсихология (М. </w:t>
      </w:r>
      <w:proofErr w:type="spellStart"/>
      <w:r w:rsidR="00556374" w:rsidRPr="00971C08">
        <w:rPr>
          <w:sz w:val="28"/>
          <w:szCs w:val="28"/>
        </w:rPr>
        <w:t>Вертхаймер</w:t>
      </w:r>
      <w:proofErr w:type="spellEnd"/>
      <w:r w:rsidR="00556374" w:rsidRPr="00971C08">
        <w:rPr>
          <w:sz w:val="28"/>
          <w:szCs w:val="28"/>
        </w:rPr>
        <w:t xml:space="preserve">, В. Келер, К. </w:t>
      </w:r>
      <w:proofErr w:type="spellStart"/>
      <w:r w:rsidR="00556374" w:rsidRPr="00971C08">
        <w:rPr>
          <w:sz w:val="28"/>
          <w:szCs w:val="28"/>
        </w:rPr>
        <w:t>Коффка</w:t>
      </w:r>
      <w:proofErr w:type="spellEnd"/>
      <w:r w:rsidR="00556374" w:rsidRPr="00971C08">
        <w:rPr>
          <w:sz w:val="28"/>
          <w:szCs w:val="28"/>
        </w:rPr>
        <w:t xml:space="preserve">, К. Левин и др.), </w:t>
      </w:r>
      <w:proofErr w:type="spellStart"/>
      <w:r w:rsidR="00556374" w:rsidRPr="00971C08">
        <w:rPr>
          <w:sz w:val="28"/>
          <w:szCs w:val="28"/>
        </w:rPr>
        <w:t>психосинтез</w:t>
      </w:r>
      <w:proofErr w:type="spellEnd"/>
      <w:r w:rsidR="00556374" w:rsidRPr="00971C08">
        <w:rPr>
          <w:sz w:val="28"/>
          <w:szCs w:val="28"/>
        </w:rPr>
        <w:t xml:space="preserve"> (Р. </w:t>
      </w:r>
      <w:proofErr w:type="spellStart"/>
      <w:r w:rsidR="00556374" w:rsidRPr="00971C08">
        <w:rPr>
          <w:sz w:val="28"/>
          <w:szCs w:val="28"/>
        </w:rPr>
        <w:t>Ассаджиоли</w:t>
      </w:r>
      <w:proofErr w:type="spellEnd"/>
      <w:r w:rsidR="00556374" w:rsidRPr="00971C08">
        <w:rPr>
          <w:sz w:val="28"/>
          <w:szCs w:val="28"/>
        </w:rPr>
        <w:t>).[1]</w:t>
      </w:r>
      <w:proofErr w:type="gramEnd"/>
    </w:p>
    <w:p w:rsidR="00556374" w:rsidRDefault="00556374" w:rsidP="00556374">
      <w:pPr>
        <w:pStyle w:val="a5"/>
        <w:spacing w:before="0" w:beforeAutospacing="0" w:after="0" w:afterAutospacing="0" w:line="360" w:lineRule="auto"/>
        <w:ind w:firstLine="696"/>
        <w:jc w:val="both"/>
        <w:rPr>
          <w:sz w:val="28"/>
          <w:szCs w:val="28"/>
        </w:rPr>
      </w:pPr>
      <w:proofErr w:type="gramStart"/>
      <w:r w:rsidRPr="00971C08">
        <w:rPr>
          <w:sz w:val="28"/>
          <w:szCs w:val="28"/>
        </w:rPr>
        <w:t xml:space="preserve">В настоящее время достаточно детально разработана отечественная концепция </w:t>
      </w:r>
      <w:proofErr w:type="spellStart"/>
      <w:r w:rsidRPr="00971C08">
        <w:rPr>
          <w:sz w:val="28"/>
          <w:szCs w:val="28"/>
        </w:rPr>
        <w:t>аддиктивного</w:t>
      </w:r>
      <w:proofErr w:type="spellEnd"/>
      <w:r w:rsidRPr="00971C08">
        <w:rPr>
          <w:sz w:val="28"/>
          <w:szCs w:val="28"/>
        </w:rPr>
        <w:t xml:space="preserve"> поведения в исследованиях Б.Г. </w:t>
      </w:r>
      <w:proofErr w:type="spellStart"/>
      <w:r w:rsidRPr="00971C08">
        <w:rPr>
          <w:sz w:val="28"/>
          <w:szCs w:val="28"/>
        </w:rPr>
        <w:t>Братуся</w:t>
      </w:r>
      <w:proofErr w:type="spellEnd"/>
      <w:r w:rsidRPr="00971C08">
        <w:rPr>
          <w:sz w:val="28"/>
          <w:szCs w:val="28"/>
        </w:rPr>
        <w:t xml:space="preserve">, С.В. Березина, А.П. Донских, В.Ю. Завьялова, Ц.П. Короленко, К.С. </w:t>
      </w:r>
      <w:proofErr w:type="spellStart"/>
      <w:r w:rsidRPr="00971C08">
        <w:rPr>
          <w:sz w:val="28"/>
          <w:szCs w:val="28"/>
        </w:rPr>
        <w:t>Лисецкого</w:t>
      </w:r>
      <w:proofErr w:type="spellEnd"/>
      <w:r w:rsidRPr="00971C08">
        <w:rPr>
          <w:sz w:val="28"/>
          <w:szCs w:val="28"/>
        </w:rPr>
        <w:t xml:space="preserve">, А.Е. </w:t>
      </w:r>
      <w:proofErr w:type="spellStart"/>
      <w:r w:rsidRPr="00971C08">
        <w:rPr>
          <w:sz w:val="28"/>
          <w:szCs w:val="28"/>
        </w:rPr>
        <w:lastRenderedPageBreak/>
        <w:t>Личко</w:t>
      </w:r>
      <w:proofErr w:type="spellEnd"/>
      <w:r w:rsidRPr="00971C08">
        <w:rPr>
          <w:sz w:val="28"/>
          <w:szCs w:val="28"/>
        </w:rPr>
        <w:t xml:space="preserve">, В.Д. Менделевича, Г.В. </w:t>
      </w:r>
      <w:proofErr w:type="spellStart"/>
      <w:r w:rsidRPr="00971C08">
        <w:rPr>
          <w:sz w:val="28"/>
          <w:szCs w:val="28"/>
        </w:rPr>
        <w:t>Старшенбаума</w:t>
      </w:r>
      <w:proofErr w:type="spellEnd"/>
      <w:r w:rsidRPr="00971C08">
        <w:rPr>
          <w:sz w:val="28"/>
          <w:szCs w:val="28"/>
        </w:rPr>
        <w:t xml:space="preserve">, Н.А. Сироты, Д.В. </w:t>
      </w:r>
      <w:proofErr w:type="spellStart"/>
      <w:r w:rsidRPr="00971C08">
        <w:rPr>
          <w:sz w:val="28"/>
          <w:szCs w:val="28"/>
        </w:rPr>
        <w:t>Четверикова</w:t>
      </w:r>
      <w:proofErr w:type="spellEnd"/>
      <w:r w:rsidRPr="00971C08">
        <w:rPr>
          <w:sz w:val="28"/>
          <w:szCs w:val="28"/>
        </w:rPr>
        <w:t xml:space="preserve">, В.М. </w:t>
      </w:r>
      <w:proofErr w:type="spellStart"/>
      <w:r w:rsidRPr="00971C08">
        <w:rPr>
          <w:sz w:val="28"/>
          <w:szCs w:val="28"/>
        </w:rPr>
        <w:t>Ялтонского</w:t>
      </w:r>
      <w:proofErr w:type="spellEnd"/>
      <w:r w:rsidRPr="00971C08">
        <w:rPr>
          <w:sz w:val="28"/>
          <w:szCs w:val="28"/>
        </w:rPr>
        <w:t xml:space="preserve"> и других ученых.[4]</w:t>
      </w:r>
      <w:proofErr w:type="gramEnd"/>
    </w:p>
    <w:p w:rsidR="00826ABC" w:rsidRDefault="00826ABC" w:rsidP="00826AB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Pr="002E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исследования: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 как о</w:t>
      </w:r>
      <w:r w:rsidR="00556374">
        <w:rPr>
          <w:sz w:val="28"/>
          <w:szCs w:val="28"/>
        </w:rPr>
        <w:t>собая</w:t>
      </w:r>
      <w:r w:rsidR="00D5613A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проявления девиации.</w:t>
      </w:r>
    </w:p>
    <w:p w:rsidR="00826ABC" w:rsidRDefault="00826ABC" w:rsidP="00913D41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исследования: </w:t>
      </w:r>
      <w:r w:rsidR="00D5613A">
        <w:rPr>
          <w:sz w:val="28"/>
          <w:szCs w:val="28"/>
        </w:rPr>
        <w:t>п</w:t>
      </w:r>
      <w:r w:rsidR="00D5613A" w:rsidRPr="00D5613A">
        <w:rPr>
          <w:sz w:val="28"/>
          <w:szCs w:val="28"/>
        </w:rPr>
        <w:t xml:space="preserve">сиходинамические механизмы </w:t>
      </w:r>
      <w:proofErr w:type="spellStart"/>
      <w:r w:rsidR="00D5613A" w:rsidRPr="00D5613A">
        <w:rPr>
          <w:sz w:val="28"/>
          <w:szCs w:val="28"/>
        </w:rPr>
        <w:t>аддиктивного</w:t>
      </w:r>
      <w:proofErr w:type="spellEnd"/>
      <w:r w:rsidR="00D5613A" w:rsidRPr="00D5613A">
        <w:rPr>
          <w:sz w:val="28"/>
          <w:szCs w:val="28"/>
        </w:rPr>
        <w:t xml:space="preserve"> поведения</w:t>
      </w:r>
    </w:p>
    <w:p w:rsidR="00D5613A" w:rsidRDefault="00D343CE" w:rsidP="000E070C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963D4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исследования является</w:t>
      </w:r>
      <w:r w:rsidR="00FD60BD">
        <w:rPr>
          <w:sz w:val="28"/>
          <w:szCs w:val="28"/>
        </w:rPr>
        <w:t xml:space="preserve"> изучение особенностей </w:t>
      </w:r>
      <w:proofErr w:type="spellStart"/>
      <w:r w:rsidR="00D5613A">
        <w:rPr>
          <w:sz w:val="28"/>
          <w:szCs w:val="28"/>
        </w:rPr>
        <w:t>аддиктивного</w:t>
      </w:r>
      <w:proofErr w:type="spellEnd"/>
      <w:r w:rsidR="00D5613A">
        <w:rPr>
          <w:sz w:val="28"/>
          <w:szCs w:val="28"/>
        </w:rPr>
        <w:t xml:space="preserve"> поведения в рамках психодинамического подхода.</w:t>
      </w:r>
    </w:p>
    <w:p w:rsidR="007F5694" w:rsidRDefault="00D5613A" w:rsidP="000E070C">
      <w:pPr>
        <w:spacing w:after="96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</w:t>
      </w:r>
      <w:r w:rsidR="007F5694" w:rsidRPr="00D24D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адачи:</w:t>
      </w:r>
    </w:p>
    <w:p w:rsidR="00D24DA1" w:rsidRDefault="008C30A1" w:rsidP="000E070C">
      <w:pPr>
        <w:spacing w:after="96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</w:t>
      </w:r>
      <w:r w:rsidR="00D24DA1" w:rsidRPr="008C30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Произвести теоретический обзор литературы по данной проблематике;</w:t>
      </w:r>
    </w:p>
    <w:p w:rsidR="000E070C" w:rsidRDefault="000E070C" w:rsidP="000E070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E07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070C">
        <w:rPr>
          <w:rFonts w:ascii="Times New Roman" w:hAnsi="Times New Roman" w:cs="Times New Roman"/>
          <w:sz w:val="28"/>
          <w:szCs w:val="28"/>
          <w:lang w:eastAsia="ru-RU"/>
        </w:rPr>
        <w:t>ддикивное</w:t>
      </w:r>
      <w:proofErr w:type="spellEnd"/>
      <w:r w:rsidRPr="000E070C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как психосоциальный феномен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70C" w:rsidRPr="000E070C" w:rsidRDefault="000E070C" w:rsidP="000E070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E07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психодинамику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аддиктивных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поведенческих  расстройств;</w:t>
      </w:r>
    </w:p>
    <w:p w:rsidR="000E070C" w:rsidRPr="000E070C" w:rsidRDefault="000E070C" w:rsidP="000E070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E07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Изучить п</w:t>
      </w:r>
      <w:r w:rsidRPr="000E070C">
        <w:rPr>
          <w:rFonts w:ascii="Times New Roman" w:hAnsi="Times New Roman" w:cs="Times New Roman"/>
          <w:sz w:val="28"/>
          <w:szCs w:val="28"/>
          <w:lang w:eastAsia="ru-RU"/>
        </w:rPr>
        <w:t>сиходинамические концепции «</w:t>
      </w:r>
      <w:proofErr w:type="spellStart"/>
      <w:r w:rsidRPr="000E070C">
        <w:rPr>
          <w:rFonts w:ascii="Times New Roman" w:hAnsi="Times New Roman" w:cs="Times New Roman"/>
          <w:sz w:val="28"/>
          <w:szCs w:val="28"/>
          <w:lang w:eastAsia="ru-RU"/>
        </w:rPr>
        <w:t>аддиктивных</w:t>
      </w:r>
      <w:proofErr w:type="spellEnd"/>
      <w:r w:rsidRPr="000E070C">
        <w:rPr>
          <w:rFonts w:ascii="Times New Roman" w:hAnsi="Times New Roman" w:cs="Times New Roman"/>
          <w:sz w:val="28"/>
          <w:szCs w:val="28"/>
          <w:lang w:eastAsia="ru-RU"/>
        </w:rPr>
        <w:t>» личностей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694" w:rsidRPr="00A1680F" w:rsidRDefault="007F5694" w:rsidP="000E070C">
      <w:pPr>
        <w:spacing w:after="96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168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Решение поставленных задач осуществляется</w:t>
      </w:r>
      <w:r w:rsidR="00D561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посредством следующих методов: и</w:t>
      </w:r>
      <w:r w:rsidRPr="00A168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зучение и теоретический анализ научной психологической литературы по исследуемой проблеме.</w:t>
      </w:r>
    </w:p>
    <w:p w:rsidR="00434FEE" w:rsidRDefault="00635631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34FEE">
        <w:rPr>
          <w:sz w:val="28"/>
          <w:szCs w:val="28"/>
        </w:rPr>
        <w:t xml:space="preserve">Структура работы. </w:t>
      </w:r>
      <w:r w:rsidR="00D5613A">
        <w:rPr>
          <w:sz w:val="28"/>
          <w:szCs w:val="28"/>
        </w:rPr>
        <w:t xml:space="preserve"> Реферат </w:t>
      </w:r>
      <w:r>
        <w:rPr>
          <w:sz w:val="28"/>
          <w:szCs w:val="28"/>
        </w:rPr>
        <w:t xml:space="preserve"> </w:t>
      </w:r>
      <w:r w:rsidR="0079749D">
        <w:rPr>
          <w:sz w:val="28"/>
          <w:szCs w:val="28"/>
        </w:rPr>
        <w:t xml:space="preserve"> состоит из введения,</w:t>
      </w:r>
      <w:r w:rsidR="00D5613A">
        <w:rPr>
          <w:sz w:val="28"/>
          <w:szCs w:val="28"/>
        </w:rPr>
        <w:t xml:space="preserve"> основной части, </w:t>
      </w:r>
      <w:r>
        <w:rPr>
          <w:sz w:val="28"/>
          <w:szCs w:val="28"/>
        </w:rPr>
        <w:t>заключения,</w:t>
      </w:r>
      <w:r w:rsidR="002129F5" w:rsidRPr="00A86F03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использованной литературы</w:t>
      </w:r>
      <w:r w:rsidR="002129F5" w:rsidRPr="00A86F03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приложения. </w:t>
      </w:r>
      <w:r w:rsidR="002A684D" w:rsidRPr="002A684D">
        <w:rPr>
          <w:sz w:val="28"/>
          <w:szCs w:val="28"/>
        </w:rPr>
        <w:t>Во введении  обосновывается актуальность выбранной темы, формулируетс</w:t>
      </w:r>
      <w:r w:rsidR="00D5613A">
        <w:rPr>
          <w:sz w:val="28"/>
          <w:szCs w:val="28"/>
        </w:rPr>
        <w:t>я цель, задачи, объект, предмет</w:t>
      </w:r>
      <w:r w:rsidR="002A684D" w:rsidRPr="002A684D">
        <w:rPr>
          <w:sz w:val="28"/>
          <w:szCs w:val="28"/>
        </w:rPr>
        <w:t xml:space="preserve">.  В </w:t>
      </w:r>
      <w:r w:rsidR="00D5613A">
        <w:rPr>
          <w:sz w:val="28"/>
          <w:szCs w:val="28"/>
        </w:rPr>
        <w:t xml:space="preserve">основной части </w:t>
      </w:r>
      <w:r w:rsidR="002A684D" w:rsidRPr="002A684D">
        <w:rPr>
          <w:sz w:val="28"/>
          <w:szCs w:val="28"/>
        </w:rPr>
        <w:t xml:space="preserve"> рассматриваются теоретические основы изучения</w:t>
      </w:r>
      <w:r w:rsidR="00434FEE">
        <w:rPr>
          <w:sz w:val="28"/>
          <w:szCs w:val="28"/>
        </w:rPr>
        <w:t xml:space="preserve"> проблемы</w:t>
      </w:r>
      <w:r w:rsidR="00D5613A">
        <w:rPr>
          <w:sz w:val="28"/>
          <w:szCs w:val="28"/>
        </w:rPr>
        <w:t>.</w:t>
      </w:r>
      <w:proofErr w:type="gramStart"/>
      <w:r w:rsidR="00D5613A">
        <w:rPr>
          <w:sz w:val="28"/>
          <w:szCs w:val="28"/>
        </w:rPr>
        <w:t xml:space="preserve"> </w:t>
      </w:r>
      <w:proofErr w:type="gramEnd"/>
      <w:r w:rsidR="002A684D" w:rsidRPr="002A684D">
        <w:rPr>
          <w:sz w:val="28"/>
          <w:szCs w:val="28"/>
        </w:rPr>
        <w:t>В заключении сформулированы основные выводы.</w:t>
      </w:r>
    </w:p>
    <w:p w:rsidR="00D5613A" w:rsidRDefault="00D5613A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5613A" w:rsidRDefault="00D5613A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913D41" w:rsidRDefault="00913D41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913D41" w:rsidRDefault="00913D41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913D41" w:rsidRDefault="00913D41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913D41" w:rsidRDefault="00913D41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913D41" w:rsidRDefault="00913D41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913D41" w:rsidRPr="000E070C" w:rsidRDefault="00641B5A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0E070C">
        <w:rPr>
          <w:b/>
          <w:sz w:val="28"/>
          <w:szCs w:val="28"/>
        </w:rPr>
        <w:lastRenderedPageBreak/>
        <w:t>1.</w:t>
      </w:r>
      <w:r w:rsidR="00A871F4" w:rsidRPr="000E070C">
        <w:rPr>
          <w:b/>
          <w:sz w:val="28"/>
          <w:szCs w:val="28"/>
        </w:rPr>
        <w:t>Аддикивное поведение как психосоциальный феномен</w:t>
      </w:r>
    </w:p>
    <w:p w:rsidR="00913D41" w:rsidRDefault="00913D41" w:rsidP="00913D41">
      <w:pPr>
        <w:pStyle w:val="a5"/>
        <w:spacing w:before="75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9551DF" w:rsidRDefault="00641B5A" w:rsidP="00955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1DF" w:rsidRPr="00641B5A">
        <w:rPr>
          <w:rFonts w:ascii="Times New Roman" w:hAnsi="Times New Roman" w:cs="Times New Roman"/>
          <w:sz w:val="28"/>
          <w:szCs w:val="28"/>
        </w:rPr>
        <w:t>В 80-х годах XX века в научной литературе появился</w:t>
      </w:r>
      <w:r w:rsidR="009551DF">
        <w:rPr>
          <w:rFonts w:ascii="Times New Roman" w:hAnsi="Times New Roman" w:cs="Times New Roman"/>
          <w:sz w:val="28"/>
          <w:szCs w:val="28"/>
        </w:rPr>
        <w:t xml:space="preserve"> термин «</w:t>
      </w:r>
      <w:proofErr w:type="spellStart"/>
      <w:r w:rsidR="009551DF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9551DF">
        <w:rPr>
          <w:rFonts w:ascii="Times New Roman" w:hAnsi="Times New Roman" w:cs="Times New Roman"/>
          <w:sz w:val="28"/>
          <w:szCs w:val="28"/>
        </w:rPr>
        <w:t xml:space="preserve"> поведение». </w:t>
      </w:r>
      <w:proofErr w:type="spellStart"/>
      <w:r w:rsidR="009551DF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9551DF">
        <w:rPr>
          <w:rFonts w:ascii="Times New Roman" w:hAnsi="Times New Roman" w:cs="Times New Roman"/>
          <w:sz w:val="28"/>
          <w:szCs w:val="28"/>
        </w:rPr>
        <w:t xml:space="preserve"> (зависимое) поведение трактуется как</w:t>
      </w:r>
      <w:r w:rsidR="009551DF" w:rsidRPr="00AE09A1">
        <w:rPr>
          <w:rFonts w:ascii="Times New Roman" w:hAnsi="Times New Roman" w:cs="Times New Roman"/>
          <w:sz w:val="28"/>
          <w:szCs w:val="28"/>
        </w:rPr>
        <w:t xml:space="preserve"> одна из форм </w:t>
      </w:r>
      <w:proofErr w:type="spellStart"/>
      <w:r w:rsidR="009551DF" w:rsidRPr="00AE09A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551DF" w:rsidRPr="00AE09A1">
        <w:rPr>
          <w:rFonts w:ascii="Times New Roman" w:hAnsi="Times New Roman" w:cs="Times New Roman"/>
          <w:sz w:val="28"/>
          <w:szCs w:val="28"/>
        </w:rPr>
        <w:t xml:space="preserve"> (отклоняющегося) поведения</w:t>
      </w:r>
      <w:r w:rsidR="009551DF">
        <w:rPr>
          <w:rFonts w:ascii="Times New Roman" w:hAnsi="Times New Roman" w:cs="Times New Roman"/>
          <w:sz w:val="28"/>
          <w:szCs w:val="28"/>
        </w:rPr>
        <w:t xml:space="preserve">, которое проявляется  в уходе от </w:t>
      </w:r>
      <w:r w:rsidR="009551DF" w:rsidRPr="00AE09A1">
        <w:rPr>
          <w:rFonts w:ascii="Times New Roman" w:hAnsi="Times New Roman" w:cs="Times New Roman"/>
          <w:sz w:val="28"/>
          <w:szCs w:val="28"/>
        </w:rPr>
        <w:t>реальности</w:t>
      </w:r>
      <w:r w:rsidR="009551DF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9551DF" w:rsidRPr="00AE09A1">
        <w:rPr>
          <w:rFonts w:ascii="Times New Roman" w:hAnsi="Times New Roman" w:cs="Times New Roman"/>
          <w:sz w:val="28"/>
          <w:szCs w:val="28"/>
        </w:rPr>
        <w:t>искусственного изменения своего психического состояния</w:t>
      </w:r>
      <w:r w:rsidR="009551DF">
        <w:rPr>
          <w:rFonts w:ascii="Times New Roman" w:hAnsi="Times New Roman" w:cs="Times New Roman"/>
          <w:sz w:val="28"/>
          <w:szCs w:val="28"/>
        </w:rPr>
        <w:t xml:space="preserve"> </w:t>
      </w:r>
      <w:r w:rsidR="009551DF" w:rsidRPr="00AE09A1">
        <w:rPr>
          <w:rFonts w:ascii="Times New Roman" w:hAnsi="Times New Roman" w:cs="Times New Roman"/>
          <w:sz w:val="28"/>
          <w:szCs w:val="28"/>
        </w:rPr>
        <w:t xml:space="preserve"> посредством приема </w:t>
      </w:r>
      <w:r w:rsidR="009551DF">
        <w:rPr>
          <w:rFonts w:ascii="Times New Roman" w:hAnsi="Times New Roman" w:cs="Times New Roman"/>
          <w:sz w:val="28"/>
          <w:szCs w:val="28"/>
        </w:rPr>
        <w:t>некоторых веществ или постоянного заострения внимания на определенных типах</w:t>
      </w:r>
      <w:r w:rsidR="009551DF" w:rsidRPr="00AE09A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551DF" w:rsidRPr="00261893">
        <w:rPr>
          <w:rFonts w:ascii="Times New Roman" w:hAnsi="Times New Roman" w:cs="Times New Roman"/>
          <w:sz w:val="28"/>
          <w:szCs w:val="28"/>
        </w:rPr>
        <w:t>[6]</w:t>
      </w:r>
      <w:r w:rsidR="009551DF">
        <w:rPr>
          <w:rFonts w:ascii="Times New Roman" w:hAnsi="Times New Roman" w:cs="Times New Roman"/>
          <w:sz w:val="28"/>
          <w:szCs w:val="28"/>
        </w:rPr>
        <w:t>.</w:t>
      </w:r>
    </w:p>
    <w:p w:rsidR="009551DF" w:rsidRPr="008C49F4" w:rsidRDefault="009551DF" w:rsidP="00955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является многоаспектным явлением. Выделяют как внешние, так и внутренние причины возникновения  Ряд авторов отводит ведущую роль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семье, в которой воспитывается ребенок, потому что несовершеннолетний копирует поведение значимого для него взрослого. Об этом свидетельствуют работы </w:t>
      </w:r>
      <w:r w:rsidRPr="007C4E9F">
        <w:rPr>
          <w:rFonts w:ascii="Times New Roman" w:hAnsi="Times New Roman" w:cs="Times New Roman"/>
          <w:sz w:val="28"/>
          <w:szCs w:val="28"/>
        </w:rPr>
        <w:t xml:space="preserve"> А. Фрейд, Д. </w:t>
      </w:r>
      <w:proofErr w:type="spellStart"/>
      <w:r w:rsidRPr="008C49F4">
        <w:rPr>
          <w:rFonts w:ascii="Times New Roman" w:hAnsi="Times New Roman" w:cs="Times New Roman"/>
          <w:sz w:val="28"/>
          <w:szCs w:val="28"/>
        </w:rPr>
        <w:t>Винникота</w:t>
      </w:r>
      <w:proofErr w:type="spellEnd"/>
      <w:r w:rsidRPr="008C49F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C49F4">
        <w:rPr>
          <w:rFonts w:ascii="Times New Roman" w:hAnsi="Times New Roman" w:cs="Times New Roman"/>
          <w:sz w:val="28"/>
          <w:szCs w:val="28"/>
        </w:rPr>
        <w:t>Балинта</w:t>
      </w:r>
      <w:proofErr w:type="spellEnd"/>
      <w:r w:rsidRPr="008C49F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C49F4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8C49F4">
        <w:rPr>
          <w:rFonts w:ascii="Times New Roman" w:hAnsi="Times New Roman" w:cs="Times New Roman"/>
          <w:sz w:val="28"/>
          <w:szCs w:val="28"/>
        </w:rPr>
        <w:t xml:space="preserve"> и другие не менее известные ученые. </w:t>
      </w:r>
    </w:p>
    <w:p w:rsidR="009551DF" w:rsidRDefault="009551DF" w:rsidP="009551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выделено пять основных направлений по изучению данного вопроса:</w:t>
      </w:r>
    </w:p>
    <w:p w:rsidR="00EE5194" w:rsidRDefault="009551DF" w:rsidP="00EE5194">
      <w:pPr>
        <w:shd w:val="clear" w:color="auto" w:fill="FFFFFF"/>
        <w:spacing w:after="0" w:line="36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E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ерсонологический подход».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</w:t>
      </w:r>
      <w:proofErr w:type="spellStart"/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аддиктивного</w:t>
      </w:r>
      <w:proofErr w:type="spellEnd"/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</w:t>
      </w:r>
      <w:r w:rsidR="00EE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тип личности, что означает, что некоторые типы личности изначально подвержены к зависимому поведению.</w:t>
      </w:r>
    </w:p>
    <w:p w:rsidR="00065183" w:rsidRDefault="00EE5194" w:rsidP="00065183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1B5A">
        <w:rPr>
          <w:color w:val="000000"/>
          <w:sz w:val="28"/>
          <w:szCs w:val="28"/>
        </w:rPr>
        <w:t>2.</w:t>
      </w:r>
      <w:r w:rsidR="00F9213C" w:rsidRPr="00F9213C">
        <w:rPr>
          <w:color w:val="000000"/>
          <w:sz w:val="28"/>
          <w:szCs w:val="28"/>
        </w:rPr>
        <w:t xml:space="preserve"> психодинамическим подходом</w:t>
      </w:r>
      <w:proofErr w:type="gramStart"/>
      <w:r w:rsidR="00F9213C" w:rsidRPr="00F9213C">
        <w:rPr>
          <w:color w:val="000000"/>
          <w:sz w:val="28"/>
          <w:szCs w:val="28"/>
        </w:rPr>
        <w:t>.</w:t>
      </w:r>
      <w:proofErr w:type="gramEnd"/>
      <w:r w:rsidR="00F9213C" w:rsidRPr="00F921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="00641B5A" w:rsidRPr="00641B5A">
        <w:rPr>
          <w:sz w:val="28"/>
          <w:szCs w:val="28"/>
        </w:rPr>
        <w:t>то подход, согласно которому видимые</w:t>
      </w:r>
      <w:r>
        <w:rPr>
          <w:sz w:val="28"/>
          <w:szCs w:val="28"/>
        </w:rPr>
        <w:t xml:space="preserve"> индивиду,</w:t>
      </w:r>
      <w:r w:rsidR="00641B5A" w:rsidRPr="00641B5A">
        <w:rPr>
          <w:sz w:val="28"/>
          <w:szCs w:val="28"/>
        </w:rPr>
        <w:t xml:space="preserve"> происходящие в его психике процессы определяются не внешними обстоятельствам</w:t>
      </w:r>
      <w:r>
        <w:rPr>
          <w:sz w:val="28"/>
          <w:szCs w:val="28"/>
        </w:rPr>
        <w:t>и, не разумом или волей</w:t>
      </w:r>
      <w:r w:rsidR="00641B5A" w:rsidRPr="00641B5A">
        <w:rPr>
          <w:sz w:val="28"/>
          <w:szCs w:val="28"/>
        </w:rPr>
        <w:t>, а самостоятельной динамикой (взаимодействием и борьбой) сил внутри психики</w:t>
      </w:r>
      <w:r>
        <w:rPr>
          <w:sz w:val="28"/>
          <w:szCs w:val="28"/>
        </w:rPr>
        <w:t xml:space="preserve"> [</w:t>
      </w:r>
      <w:r w:rsidR="004A1158">
        <w:rPr>
          <w:sz w:val="28"/>
          <w:szCs w:val="28"/>
        </w:rPr>
        <w:t>3</w:t>
      </w:r>
      <w:r>
        <w:rPr>
          <w:sz w:val="28"/>
          <w:szCs w:val="28"/>
        </w:rPr>
        <w:t xml:space="preserve">]. </w:t>
      </w:r>
      <w:proofErr w:type="gramStart"/>
      <w:r>
        <w:rPr>
          <w:sz w:val="28"/>
          <w:szCs w:val="28"/>
        </w:rPr>
        <w:t xml:space="preserve">Данный подход </w:t>
      </w:r>
      <w:r w:rsidR="00F9213C" w:rsidRPr="00F9213C">
        <w:rPr>
          <w:color w:val="000000"/>
          <w:sz w:val="28"/>
          <w:szCs w:val="28"/>
        </w:rPr>
        <w:t xml:space="preserve"> </w:t>
      </w:r>
      <w:proofErr w:type="spellStart"/>
      <w:r w:rsidR="00F9213C" w:rsidRPr="00F9213C">
        <w:rPr>
          <w:color w:val="000000"/>
          <w:sz w:val="28"/>
          <w:szCs w:val="28"/>
        </w:rPr>
        <w:t>аддиктивное</w:t>
      </w:r>
      <w:proofErr w:type="spellEnd"/>
      <w:r w:rsidR="00F9213C" w:rsidRPr="00F9213C">
        <w:rPr>
          <w:color w:val="000000"/>
          <w:sz w:val="28"/>
          <w:szCs w:val="28"/>
        </w:rPr>
        <w:t xml:space="preserve"> поведение больше</w:t>
      </w:r>
      <w:r>
        <w:rPr>
          <w:color w:val="000000"/>
          <w:sz w:val="28"/>
          <w:szCs w:val="28"/>
        </w:rPr>
        <w:t xml:space="preserve"> изучает</w:t>
      </w:r>
      <w:r w:rsidR="00F9213C" w:rsidRPr="00F9213C">
        <w:rPr>
          <w:color w:val="000000"/>
          <w:sz w:val="28"/>
          <w:szCs w:val="28"/>
        </w:rPr>
        <w:t xml:space="preserve"> с психолого-социальной </w:t>
      </w:r>
      <w:r>
        <w:rPr>
          <w:color w:val="000000"/>
          <w:sz w:val="28"/>
          <w:szCs w:val="28"/>
        </w:rPr>
        <w:t xml:space="preserve">позиции, в котором, </w:t>
      </w:r>
      <w:r w:rsidR="00F9213C" w:rsidRPr="00F9213C">
        <w:rPr>
          <w:color w:val="000000"/>
          <w:sz w:val="28"/>
          <w:szCs w:val="28"/>
        </w:rPr>
        <w:t>зависимое поведение</w:t>
      </w:r>
      <w:r>
        <w:rPr>
          <w:color w:val="000000"/>
          <w:sz w:val="28"/>
          <w:szCs w:val="28"/>
        </w:rPr>
        <w:t xml:space="preserve"> имеет многообразие причин и </w:t>
      </w:r>
      <w:r w:rsidR="00065183">
        <w:rPr>
          <w:color w:val="000000"/>
          <w:sz w:val="28"/>
          <w:szCs w:val="28"/>
        </w:rPr>
        <w:t>в большей степени зависит от окружающей среды, в которой живет человек.</w:t>
      </w:r>
      <w:proofErr w:type="gramEnd"/>
    </w:p>
    <w:p w:rsidR="00065183" w:rsidRDefault="00065183" w:rsidP="00065183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М</w:t>
      </w:r>
      <w:r w:rsidR="00F9213C" w:rsidRPr="00F9213C">
        <w:rPr>
          <w:color w:val="000000"/>
          <w:sz w:val="28"/>
          <w:szCs w:val="28"/>
        </w:rPr>
        <w:t xml:space="preserve">отивационный подход. </w:t>
      </w:r>
      <w:r>
        <w:rPr>
          <w:color w:val="000000"/>
          <w:sz w:val="28"/>
          <w:szCs w:val="28"/>
        </w:rPr>
        <w:t xml:space="preserve">С этим подходом связана </w:t>
      </w:r>
      <w:r w:rsidR="00F9213C" w:rsidRPr="00F9213C">
        <w:rPr>
          <w:color w:val="000000"/>
          <w:sz w:val="28"/>
          <w:szCs w:val="28"/>
        </w:rPr>
        <w:t>теори</w:t>
      </w:r>
      <w:r>
        <w:rPr>
          <w:color w:val="000000"/>
          <w:sz w:val="28"/>
          <w:szCs w:val="28"/>
        </w:rPr>
        <w:t>я</w:t>
      </w:r>
      <w:r w:rsidR="00F9213C" w:rsidRPr="00F9213C">
        <w:rPr>
          <w:color w:val="000000"/>
          <w:sz w:val="28"/>
          <w:szCs w:val="28"/>
        </w:rPr>
        <w:t xml:space="preserve"> реактивного сопротивления. </w:t>
      </w:r>
      <w:r>
        <w:rPr>
          <w:color w:val="000000"/>
          <w:sz w:val="28"/>
          <w:szCs w:val="28"/>
        </w:rPr>
        <w:t xml:space="preserve">Сторонники данной концепции полагают, что </w:t>
      </w:r>
      <w:r w:rsidR="00F9213C" w:rsidRPr="00F9213C">
        <w:rPr>
          <w:color w:val="000000"/>
          <w:sz w:val="28"/>
          <w:szCs w:val="28"/>
        </w:rPr>
        <w:t xml:space="preserve"> мотивация возникает в ситуациях</w:t>
      </w:r>
      <w:r>
        <w:rPr>
          <w:color w:val="000000"/>
          <w:sz w:val="28"/>
          <w:szCs w:val="28"/>
        </w:rPr>
        <w:t xml:space="preserve"> угрозы личностной независимости.</w:t>
      </w:r>
    </w:p>
    <w:p w:rsidR="00F9213C" w:rsidRDefault="00065183" w:rsidP="00A871F4">
      <w:pPr>
        <w:shd w:val="clear" w:color="auto" w:fill="FFFFFF"/>
        <w:spacing w:before="100" w:beforeAutospacing="1" w:after="0" w:line="36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4.Т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Данная теория 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выявить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причины, которые подталкивают личность к 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D309FF" w:rsidRDefault="00065183" w:rsidP="00A871F4">
      <w:pPr>
        <w:shd w:val="clear" w:color="auto" w:fill="FFFFFF"/>
        <w:spacing w:before="100" w:beforeAutospacing="1" w:after="0" w:line="36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5.Т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еория ожидаемого действия. </w:t>
      </w:r>
      <w:r w:rsidR="00D3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в себе 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когнитивный компонент</w:t>
      </w:r>
      <w:r w:rsidR="00D3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именно, 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аддикция</w:t>
      </w:r>
      <w:proofErr w:type="spellEnd"/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этой концепции, – это 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="00D3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 из вариантов попытки </w:t>
      </w:r>
      <w:r w:rsidR="00F9213C" w:rsidRPr="00F9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</w:t>
      </w:r>
      <w:r w:rsidR="00D3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трудностей.</w:t>
      </w:r>
    </w:p>
    <w:p w:rsidR="00F9213C" w:rsidRDefault="00F9213C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9FF" w:rsidRPr="00641B5A" w:rsidRDefault="00D309FF" w:rsidP="00641B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0DD7" w:rsidRPr="000E070C" w:rsidRDefault="00641B5A" w:rsidP="00E40D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C10D22" w:rsidRPr="000E0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0DD7" w:rsidRPr="000E070C">
        <w:rPr>
          <w:rFonts w:ascii="Times New Roman" w:hAnsi="Times New Roman" w:cs="Times New Roman"/>
          <w:b/>
          <w:color w:val="000000"/>
          <w:sz w:val="28"/>
          <w:szCs w:val="28"/>
        </w:rPr>
        <w:t>Общая</w:t>
      </w:r>
      <w:proofErr w:type="gramEnd"/>
      <w:r w:rsidR="00E40DD7" w:rsidRPr="000E07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40DD7" w:rsidRPr="000E070C">
        <w:rPr>
          <w:rFonts w:ascii="Times New Roman" w:hAnsi="Times New Roman" w:cs="Times New Roman"/>
          <w:b/>
          <w:color w:val="000000"/>
          <w:sz w:val="28"/>
          <w:szCs w:val="28"/>
        </w:rPr>
        <w:t>психодинамика</w:t>
      </w:r>
      <w:proofErr w:type="spellEnd"/>
      <w:r w:rsidR="00E40DD7" w:rsidRPr="000E07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40DD7" w:rsidRPr="000E070C">
        <w:rPr>
          <w:rFonts w:ascii="Times New Roman" w:hAnsi="Times New Roman" w:cs="Times New Roman"/>
          <w:b/>
          <w:color w:val="000000"/>
          <w:sz w:val="28"/>
          <w:szCs w:val="28"/>
        </w:rPr>
        <w:t>аддиктивных</w:t>
      </w:r>
      <w:proofErr w:type="spellEnd"/>
      <w:r w:rsidR="00E40DD7" w:rsidRPr="000E07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расстройств </w:t>
      </w:r>
    </w:p>
    <w:p w:rsidR="00A871F4" w:rsidRPr="00E40DD7" w:rsidRDefault="00A871F4" w:rsidP="00E40D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9FF" w:rsidRDefault="00D309FF" w:rsidP="00641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E40DD7" w:rsidRPr="00E40DD7">
        <w:rPr>
          <w:rFonts w:ascii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="00E40DD7" w:rsidRPr="00E40DD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свойство ухудшаться, если не предпринимать попытки к нормализации ситуации.</w:t>
      </w:r>
      <w:r w:rsidR="00285979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контексте целесообразно выделить главные этапы развития </w:t>
      </w:r>
      <w:proofErr w:type="spellStart"/>
      <w:r w:rsidR="00285979">
        <w:rPr>
          <w:rFonts w:ascii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="0028597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E40DD7" w:rsidRDefault="00285979" w:rsidP="00233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E40DD7" w:rsidRPr="00E40DD7"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ьный этап. Наблюдается начальная стадия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которое проявляется в сильных эмоциональных переживаниях:</w:t>
      </w:r>
      <w:r w:rsidR="00E40DD7" w:rsidRPr="00E40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DD7" w:rsidRPr="00E40DD7">
        <w:rPr>
          <w:rFonts w:ascii="Times New Roman" w:hAnsi="Times New Roman" w:cs="Times New Roman"/>
          <w:sz w:val="28"/>
          <w:szCs w:val="28"/>
        </w:rPr>
        <w:t>радости, экстаза, риска</w:t>
      </w:r>
      <w:r>
        <w:rPr>
          <w:rFonts w:ascii="Times New Roman" w:hAnsi="Times New Roman" w:cs="Times New Roman"/>
          <w:sz w:val="28"/>
          <w:szCs w:val="28"/>
        </w:rPr>
        <w:t xml:space="preserve"> и т.п. Чем интенсивнее эмоция, тем выше вероятность появления зависимого поведения. </w:t>
      </w:r>
      <w:r w:rsidR="00E40DD7" w:rsidRPr="00E40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B90786">
        <w:rPr>
          <w:rFonts w:ascii="Times New Roman" w:hAnsi="Times New Roman" w:cs="Times New Roman"/>
          <w:sz w:val="28"/>
          <w:szCs w:val="28"/>
        </w:rPr>
        <w:t xml:space="preserve">с целью облегчения ситуации, но это всего лишь иллюзия. Постепенно наблюдаются нарушения коммуникативных </w:t>
      </w:r>
      <w:proofErr w:type="spellStart"/>
      <w:r w:rsidR="00B90786">
        <w:rPr>
          <w:rFonts w:ascii="Times New Roman" w:hAnsi="Times New Roman" w:cs="Times New Roman"/>
          <w:sz w:val="28"/>
          <w:szCs w:val="28"/>
        </w:rPr>
        <w:t>межличных</w:t>
      </w:r>
      <w:proofErr w:type="spellEnd"/>
      <w:r w:rsidR="00B90786">
        <w:rPr>
          <w:rFonts w:ascii="Times New Roman" w:hAnsi="Times New Roman" w:cs="Times New Roman"/>
          <w:sz w:val="28"/>
          <w:szCs w:val="28"/>
        </w:rPr>
        <w:t xml:space="preserve"> связей индивида с окружающим социумом. На данном этапе ранняя своевременная помощь способствует излечению от «болезни»</w:t>
      </w:r>
    </w:p>
    <w:p w:rsidR="00E40DD7" w:rsidRDefault="00233693" w:rsidP="00233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786">
        <w:rPr>
          <w:rFonts w:ascii="Times New Roman" w:hAnsi="Times New Roman" w:cs="Times New Roman"/>
          <w:sz w:val="28"/>
          <w:szCs w:val="28"/>
        </w:rPr>
        <w:t>2.А</w:t>
      </w:r>
      <w:r w:rsidR="00E40DD7" w:rsidRPr="00E40DD7">
        <w:rPr>
          <w:rFonts w:ascii="Times New Roman" w:hAnsi="Times New Roman" w:cs="Times New Roman"/>
          <w:sz w:val="28"/>
          <w:szCs w:val="28"/>
        </w:rPr>
        <w:t>ддиктивный ритм.</w:t>
      </w:r>
      <w:r w:rsidR="00B90786"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="00E40DD7" w:rsidRPr="00E40DD7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B90786">
        <w:rPr>
          <w:rFonts w:ascii="Times New Roman" w:hAnsi="Times New Roman" w:cs="Times New Roman"/>
          <w:sz w:val="28"/>
          <w:szCs w:val="28"/>
        </w:rPr>
        <w:t xml:space="preserve">уется некий алгоритм, последовательность </w:t>
      </w:r>
      <w:proofErr w:type="spellStart"/>
      <w:r w:rsidR="00E40DD7" w:rsidRPr="00E40DD7">
        <w:rPr>
          <w:rFonts w:ascii="Times New Roman" w:hAnsi="Times New Roman" w:cs="Times New Roman"/>
          <w:sz w:val="28"/>
          <w:szCs w:val="28"/>
        </w:rPr>
        <w:t>прибегания</w:t>
      </w:r>
      <w:proofErr w:type="spellEnd"/>
      <w:r w:rsidR="00E40DD7" w:rsidRPr="00E40DD7">
        <w:rPr>
          <w:rFonts w:ascii="Times New Roman" w:hAnsi="Times New Roman" w:cs="Times New Roman"/>
          <w:sz w:val="28"/>
          <w:szCs w:val="28"/>
        </w:rPr>
        <w:t xml:space="preserve"> к средствам </w:t>
      </w:r>
      <w:proofErr w:type="spellStart"/>
      <w:r w:rsidR="00E40DD7" w:rsidRPr="00E40DD7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E40DD7" w:rsidRPr="00E40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8BD" w:rsidRDefault="00B90786" w:rsidP="00DE2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3.Ф</w:t>
      </w:r>
      <w:r w:rsidR="00E40DD7" w:rsidRPr="00E40DD7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E40DD7" w:rsidRPr="00E40DD7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E40DD7" w:rsidRPr="00E40DD7">
        <w:rPr>
          <w:rFonts w:ascii="Times New Roman" w:hAnsi="Times New Roman" w:cs="Times New Roman"/>
          <w:sz w:val="28"/>
          <w:szCs w:val="28"/>
        </w:rPr>
        <w:t xml:space="preserve"> поведения как интегральной части личности.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="00E40DD7" w:rsidRPr="00E40DD7">
        <w:rPr>
          <w:rFonts w:ascii="Times New Roman" w:hAnsi="Times New Roman" w:cs="Times New Roman"/>
          <w:sz w:val="28"/>
          <w:szCs w:val="28"/>
        </w:rPr>
        <w:t>аддиктивн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D7" w:rsidRPr="00E40DD7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 учащается, появляются </w:t>
      </w:r>
      <w:r w:rsidR="006258BD">
        <w:rPr>
          <w:rFonts w:ascii="Times New Roman" w:hAnsi="Times New Roman" w:cs="Times New Roman"/>
          <w:sz w:val="28"/>
          <w:szCs w:val="28"/>
        </w:rPr>
        <w:t xml:space="preserve">стереотипные формы поведения реагирования на реальные жизненные трудности. Человек на данном этапе абсолютно не критичен и не желает проводить </w:t>
      </w:r>
      <w:proofErr w:type="spellStart"/>
      <w:r w:rsidR="006258BD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="006258BD">
        <w:rPr>
          <w:rFonts w:ascii="Times New Roman" w:hAnsi="Times New Roman" w:cs="Times New Roman"/>
          <w:sz w:val="28"/>
          <w:szCs w:val="28"/>
        </w:rPr>
        <w:t>.</w:t>
      </w:r>
    </w:p>
    <w:p w:rsidR="006258BD" w:rsidRDefault="006258BD" w:rsidP="00A87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40DD7" w:rsidRPr="00E40DD7">
        <w:rPr>
          <w:rFonts w:ascii="Times New Roman" w:hAnsi="Times New Roman" w:cs="Times New Roman"/>
          <w:sz w:val="28"/>
          <w:szCs w:val="28"/>
        </w:rPr>
        <w:t>олная</w:t>
      </w:r>
      <w:proofErr w:type="gramEnd"/>
      <w:r w:rsidR="00E40DD7" w:rsidRPr="00E4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D7" w:rsidRPr="00E40DD7">
        <w:rPr>
          <w:rFonts w:ascii="Times New Roman" w:hAnsi="Times New Roman" w:cs="Times New Roman"/>
          <w:sz w:val="28"/>
          <w:szCs w:val="28"/>
        </w:rPr>
        <w:t>доминация</w:t>
      </w:r>
      <w:proofErr w:type="spellEnd"/>
      <w:r w:rsidR="00E40DD7" w:rsidRPr="00E4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D7" w:rsidRPr="00E40DD7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E40DD7" w:rsidRPr="00E40DD7">
        <w:rPr>
          <w:rFonts w:ascii="Times New Roman" w:hAnsi="Times New Roman" w:cs="Times New Roman"/>
          <w:sz w:val="28"/>
          <w:szCs w:val="28"/>
        </w:rPr>
        <w:t xml:space="preserve"> поведения.</w:t>
      </w:r>
      <w:r>
        <w:rPr>
          <w:rFonts w:ascii="Times New Roman" w:hAnsi="Times New Roman" w:cs="Times New Roman"/>
          <w:sz w:val="28"/>
          <w:szCs w:val="28"/>
        </w:rPr>
        <w:t xml:space="preserve"> Зависимое поведение становится частью жизни.</w:t>
      </w:r>
    </w:p>
    <w:p w:rsidR="006258BD" w:rsidRDefault="006258BD" w:rsidP="0062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5.Катастрофа или завершающий этап. На этом этапе  происходит разрушение не только психических, но и биологических процессов.</w:t>
      </w:r>
    </w:p>
    <w:p w:rsidR="00A871F4" w:rsidRDefault="00A871F4" w:rsidP="00A871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BD" w:rsidRDefault="006258BD" w:rsidP="00A871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BD" w:rsidRDefault="006258BD" w:rsidP="00A871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BD" w:rsidRDefault="006258BD" w:rsidP="00A871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20" w:rsidRPr="000E070C" w:rsidRDefault="00A871F4" w:rsidP="008D3E2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8D3E20" w:rsidRPr="000E070C">
        <w:rPr>
          <w:rFonts w:ascii="Times New Roman" w:eastAsia="Times New Roman" w:hAnsi="Times New Roman" w:cs="Times New Roman"/>
          <w:b/>
          <w:sz w:val="28"/>
          <w:szCs w:val="28"/>
        </w:rPr>
        <w:t>Психодинамические концепции «</w:t>
      </w:r>
      <w:proofErr w:type="spellStart"/>
      <w:r w:rsidR="008D3E20" w:rsidRPr="000E070C">
        <w:rPr>
          <w:rFonts w:ascii="Times New Roman" w:eastAsia="Times New Roman" w:hAnsi="Times New Roman" w:cs="Times New Roman"/>
          <w:b/>
          <w:sz w:val="28"/>
          <w:szCs w:val="28"/>
        </w:rPr>
        <w:t>аддиктивных</w:t>
      </w:r>
      <w:proofErr w:type="spellEnd"/>
      <w:r w:rsidR="008D3E20" w:rsidRPr="000E070C">
        <w:rPr>
          <w:rFonts w:ascii="Times New Roman" w:eastAsia="Times New Roman" w:hAnsi="Times New Roman" w:cs="Times New Roman"/>
          <w:b/>
          <w:sz w:val="28"/>
          <w:szCs w:val="28"/>
        </w:rPr>
        <w:t>» личностей</w:t>
      </w:r>
    </w:p>
    <w:p w:rsidR="00B646E1" w:rsidRDefault="00A871F4" w:rsidP="008D3E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46E1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наблюдается увеличение количества индивидов с различными видами </w:t>
      </w:r>
      <w:proofErr w:type="spellStart"/>
      <w:r w:rsidR="00B646E1">
        <w:rPr>
          <w:rFonts w:ascii="Times New Roman" w:eastAsia="Times New Roman" w:hAnsi="Times New Roman" w:cs="Times New Roman"/>
          <w:sz w:val="28"/>
          <w:szCs w:val="28"/>
        </w:rPr>
        <w:t>аддикиций</w:t>
      </w:r>
      <w:proofErr w:type="spellEnd"/>
      <w:r w:rsidR="00B646E1">
        <w:rPr>
          <w:rFonts w:ascii="Times New Roman" w:eastAsia="Times New Roman" w:hAnsi="Times New Roman" w:cs="Times New Roman"/>
          <w:sz w:val="28"/>
          <w:szCs w:val="28"/>
        </w:rPr>
        <w:t xml:space="preserve">, например, алкоголь, наркотики, ПАВ. С истечением времени в науке накопилось много знаний и информации по данной проблеме,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B646E1">
        <w:rPr>
          <w:rFonts w:ascii="Times New Roman" w:eastAsia="Times New Roman" w:hAnsi="Times New Roman" w:cs="Times New Roman"/>
          <w:sz w:val="28"/>
          <w:szCs w:val="28"/>
        </w:rPr>
        <w:t xml:space="preserve">значимее становится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психобиосоциальная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модель злоупотребления не только алкоголем, но и другими </w:t>
      </w:r>
      <w:r w:rsidR="00B646E1">
        <w:rPr>
          <w:rFonts w:ascii="Times New Roman" w:eastAsia="Times New Roman" w:hAnsi="Times New Roman" w:cs="Times New Roman"/>
          <w:sz w:val="28"/>
          <w:szCs w:val="28"/>
        </w:rPr>
        <w:t xml:space="preserve">популярными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ПАВ. </w:t>
      </w:r>
      <w:r w:rsidR="00B646E1">
        <w:rPr>
          <w:rFonts w:ascii="Times New Roman" w:eastAsia="Times New Roman" w:hAnsi="Times New Roman" w:cs="Times New Roman"/>
          <w:sz w:val="28"/>
          <w:szCs w:val="28"/>
        </w:rPr>
        <w:t>Теперь н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аркология </w:t>
      </w:r>
      <w:r w:rsidR="00B646E1">
        <w:rPr>
          <w:rFonts w:ascii="Times New Roman" w:eastAsia="Times New Roman" w:hAnsi="Times New Roman" w:cs="Times New Roman"/>
          <w:sz w:val="28"/>
          <w:szCs w:val="28"/>
        </w:rPr>
        <w:t xml:space="preserve">отчасти является </w:t>
      </w:r>
      <w:proofErr w:type="spellStart"/>
      <w:r w:rsidR="00B646E1">
        <w:rPr>
          <w:rFonts w:ascii="Times New Roman" w:eastAsia="Times New Roman" w:hAnsi="Times New Roman" w:cs="Times New Roman"/>
          <w:sz w:val="28"/>
          <w:szCs w:val="28"/>
        </w:rPr>
        <w:t>аддиктологией</w:t>
      </w:r>
      <w:proofErr w:type="spellEnd"/>
      <w:r w:rsidR="00B646E1">
        <w:rPr>
          <w:rFonts w:ascii="Times New Roman" w:eastAsia="Times New Roman" w:hAnsi="Times New Roman" w:cs="Times New Roman"/>
          <w:sz w:val="28"/>
          <w:szCs w:val="28"/>
        </w:rPr>
        <w:t>, которая призвана изучать</w:t>
      </w:r>
      <w:proofErr w:type="gramStart"/>
      <w:r w:rsidR="00B646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D3E20" w:rsidRDefault="008D3E20" w:rsidP="00D8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20">
        <w:rPr>
          <w:rFonts w:ascii="Times New Roman" w:eastAsia="Times New Roman" w:hAnsi="Times New Roman" w:cs="Times New Roman"/>
          <w:sz w:val="28"/>
          <w:szCs w:val="28"/>
        </w:rPr>
        <w:t xml:space="preserve"> «болезни желания», «болезни зависимости» и б</w:t>
      </w:r>
      <w:r w:rsidR="00D86CA8">
        <w:rPr>
          <w:rFonts w:ascii="Times New Roman" w:eastAsia="Times New Roman" w:hAnsi="Times New Roman" w:cs="Times New Roman"/>
          <w:sz w:val="28"/>
          <w:szCs w:val="28"/>
        </w:rPr>
        <w:t xml:space="preserve">ольных – </w:t>
      </w:r>
      <w:proofErr w:type="spellStart"/>
      <w:r w:rsidR="00D86CA8">
        <w:rPr>
          <w:rFonts w:ascii="Times New Roman" w:eastAsia="Times New Roman" w:hAnsi="Times New Roman" w:cs="Times New Roman"/>
          <w:sz w:val="28"/>
          <w:szCs w:val="28"/>
        </w:rPr>
        <w:t>аддиктов</w:t>
      </w:r>
      <w:proofErr w:type="spellEnd"/>
      <w:r w:rsidR="00D86CA8">
        <w:rPr>
          <w:rFonts w:ascii="Times New Roman" w:eastAsia="Times New Roman" w:hAnsi="Times New Roman" w:cs="Times New Roman"/>
          <w:sz w:val="28"/>
          <w:szCs w:val="28"/>
        </w:rPr>
        <w:t xml:space="preserve"> со специфическими формами </w:t>
      </w:r>
      <w:proofErr w:type="spellStart"/>
      <w:r w:rsidRPr="008D3E20">
        <w:rPr>
          <w:rFonts w:ascii="Times New Roman" w:eastAsia="Times New Roman" w:hAnsi="Times New Roman" w:cs="Times New Roman"/>
          <w:sz w:val="28"/>
          <w:szCs w:val="28"/>
        </w:rPr>
        <w:t>аддиктивн</w:t>
      </w:r>
      <w:r w:rsidR="00D86CA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8D3E20">
        <w:rPr>
          <w:rFonts w:ascii="Times New Roman" w:eastAsia="Times New Roman" w:hAnsi="Times New Roman" w:cs="Times New Roman"/>
          <w:sz w:val="28"/>
          <w:szCs w:val="28"/>
        </w:rPr>
        <w:t xml:space="preserve"> поведени</w:t>
      </w:r>
      <w:r w:rsidR="00D86CA8">
        <w:rPr>
          <w:rFonts w:ascii="Times New Roman" w:eastAsia="Times New Roman" w:hAnsi="Times New Roman" w:cs="Times New Roman"/>
          <w:sz w:val="28"/>
          <w:szCs w:val="28"/>
        </w:rPr>
        <w:t>я[</w:t>
      </w:r>
      <w:r w:rsidR="004A11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6CA8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8D3E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0B94" w:rsidRDefault="00D86CA8" w:rsidP="00D8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Отметим, что к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линический аспект проблемы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очень четко выражает свою мысль и требования, а именно, практически  те или иные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черты «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аддиктивно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индивида 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 xml:space="preserve">граничат с пограничными состояниями личностных особенностей, которые выражаются в размытой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идентичност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 xml:space="preserve">стабильной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оценкой окружающего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 xml:space="preserve"> мира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, частыми изменениями 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>м плане, импульсивностью и резкостью настроения</w:t>
      </w:r>
      <w:proofErr w:type="gramStart"/>
      <w:r w:rsidR="00830B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30B9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можно наблюдать проявление феномена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«двойного диагноза»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 xml:space="preserve">, который фиксируется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у 80% пациентов с </w:t>
      </w:r>
      <w:proofErr w:type="gram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пограничными</w:t>
      </w:r>
      <w:proofErr w:type="gramEnd"/>
      <w:r w:rsidR="00830B9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A11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0B9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A52DC" w:rsidRDefault="00830B94" w:rsidP="004A5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52DC">
        <w:rPr>
          <w:rFonts w:ascii="Times New Roman" w:eastAsia="Times New Roman" w:hAnsi="Times New Roman" w:cs="Times New Roman"/>
          <w:sz w:val="28"/>
          <w:szCs w:val="28"/>
        </w:rPr>
        <w:t xml:space="preserve">Приведем любопытную статистику, по данным которой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="004A52DC">
        <w:rPr>
          <w:rFonts w:ascii="Times New Roman" w:eastAsia="Times New Roman" w:hAnsi="Times New Roman" w:cs="Times New Roman"/>
          <w:sz w:val="28"/>
          <w:szCs w:val="28"/>
        </w:rPr>
        <w:t xml:space="preserve">зависимых от алкоголя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78% пациентов имели как минимум одно личностное расстройство</w:t>
      </w:r>
      <w:r w:rsidR="004A52DC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A11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52DC">
        <w:rPr>
          <w:rFonts w:ascii="Times New Roman" w:eastAsia="Times New Roman" w:hAnsi="Times New Roman" w:cs="Times New Roman"/>
          <w:sz w:val="28"/>
          <w:szCs w:val="28"/>
        </w:rPr>
        <w:t>]. Таким образом, н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аличие двойной патологии </w:t>
      </w:r>
      <w:r w:rsidR="004A52DC">
        <w:rPr>
          <w:rFonts w:ascii="Times New Roman" w:eastAsia="Times New Roman" w:hAnsi="Times New Roman" w:cs="Times New Roman"/>
          <w:sz w:val="28"/>
          <w:szCs w:val="28"/>
        </w:rPr>
        <w:t xml:space="preserve">в существенной мере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уху</w:t>
      </w:r>
      <w:r w:rsidR="004A52DC">
        <w:rPr>
          <w:rFonts w:ascii="Times New Roman" w:eastAsia="Times New Roman" w:hAnsi="Times New Roman" w:cs="Times New Roman"/>
          <w:sz w:val="28"/>
          <w:szCs w:val="28"/>
        </w:rPr>
        <w:t xml:space="preserve">дшает прогноз развития </w:t>
      </w:r>
      <w:proofErr w:type="spellStart"/>
      <w:r w:rsidR="004A52DC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="004A52DC"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8D3E20" w:rsidRDefault="004A52DC" w:rsidP="00FF6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Отметим, что ученые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аддиктологии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полагают, что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личности с пограничными расстройствами подвержены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аддикции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8C6">
        <w:rPr>
          <w:rFonts w:ascii="Times New Roman" w:eastAsia="Times New Roman" w:hAnsi="Times New Roman" w:cs="Times New Roman"/>
          <w:sz w:val="28"/>
          <w:szCs w:val="28"/>
        </w:rPr>
        <w:t xml:space="preserve"> Самыми распространенными чертами характера, вызывающими зависимости подразделяются на несколько видов, а именно, </w:t>
      </w:r>
      <w:proofErr w:type="spellStart"/>
      <w:r w:rsidR="00B338C6">
        <w:rPr>
          <w:rFonts w:ascii="Times New Roman" w:eastAsia="Times New Roman" w:hAnsi="Times New Roman" w:cs="Times New Roman"/>
          <w:sz w:val="28"/>
          <w:szCs w:val="28"/>
        </w:rPr>
        <w:t>ассоциальное</w:t>
      </w:r>
      <w:proofErr w:type="spellEnd"/>
      <w:r w:rsidR="00B338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дифензивно</w:t>
      </w:r>
      <w:r w:rsidR="00B338C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B338C6">
        <w:rPr>
          <w:rFonts w:ascii="Times New Roman" w:eastAsia="Times New Roman" w:hAnsi="Times New Roman" w:cs="Times New Roman"/>
          <w:sz w:val="28"/>
          <w:szCs w:val="28"/>
        </w:rPr>
        <w:t xml:space="preserve"> поведение,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когнитивн</w:t>
      </w:r>
      <w:r w:rsidR="00B338C6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 w:rsidR="00B338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B338C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нарушения самосознания</w:t>
      </w:r>
      <w:r w:rsidR="00B338C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A115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338C6">
        <w:rPr>
          <w:rFonts w:ascii="Times New Roman" w:eastAsia="Times New Roman" w:hAnsi="Times New Roman" w:cs="Times New Roman"/>
          <w:sz w:val="28"/>
          <w:szCs w:val="28"/>
        </w:rPr>
        <w:t>]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E20" w:rsidRPr="008D3E20" w:rsidRDefault="00B338C6" w:rsidP="00FF6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данная мысль имеет связь с психодинамическими работами раннего периода</w:t>
      </w:r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, которые занимались изучением внутреннего мира </w:t>
      </w:r>
      <w:proofErr w:type="spellStart"/>
      <w:r w:rsidR="00E56C1D">
        <w:rPr>
          <w:rFonts w:ascii="Times New Roman" w:eastAsia="Times New Roman" w:hAnsi="Times New Roman" w:cs="Times New Roman"/>
          <w:sz w:val="28"/>
          <w:szCs w:val="28"/>
        </w:rPr>
        <w:t>аадиктивной</w:t>
      </w:r>
      <w:proofErr w:type="spellEnd"/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теории была описана теория 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lastRenderedPageBreak/>
        <w:t>«структурного дефицита»</w:t>
      </w:r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 или неспособность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управлять своими аффектами, поддерживать </w:t>
      </w:r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нормальные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отношения с окружающими</w:t>
      </w:r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. Авторы психодинамического подхода выдвигают предположение о том, что индивиды, которые </w:t>
      </w:r>
      <w:proofErr w:type="gramStart"/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применяют </w:t>
      </w:r>
      <w:proofErr w:type="spellStart"/>
      <w:r w:rsidR="00E56C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ихоактивные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вещества</w:t>
      </w:r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компенсируют</w:t>
      </w:r>
      <w:proofErr w:type="gramEnd"/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дефицитарност</w:t>
      </w:r>
      <w:r w:rsidR="00E56C1D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E56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структуры и развития</w:t>
      </w:r>
      <w:r w:rsidR="00FF6B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6B76" w:rsidRDefault="00FF6B76" w:rsidP="008D3E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Действительно, многие ученые сходятся на мысли о том,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ддикты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умеют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дифференцировать свои чувства, они обладают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алекситимией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99" w:rsidRDefault="00FF6B76" w:rsidP="00E96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Wurmser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своих исследованиях в данной области указывает на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эмоциональную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бедность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будущих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аддиктов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 так же говорил о прямо противоположных у них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– непереносимость собственных аффект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ивных вспышек и реакций,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страха, гнева, агрессии.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самым 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Wurmser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99">
        <w:rPr>
          <w:rFonts w:ascii="Times New Roman" w:eastAsia="Times New Roman" w:hAnsi="Times New Roman" w:cs="Times New Roman"/>
          <w:sz w:val="28"/>
          <w:szCs w:val="28"/>
        </w:rPr>
        <w:t xml:space="preserve">заключил, что мнимая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скудость наркоманов и связанная с ней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алекситимия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99">
        <w:rPr>
          <w:rFonts w:ascii="Times New Roman" w:eastAsia="Times New Roman" w:hAnsi="Times New Roman" w:cs="Times New Roman"/>
          <w:sz w:val="28"/>
          <w:szCs w:val="28"/>
        </w:rPr>
        <w:t xml:space="preserve">выражаются в настойчивом желании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пациентов отрицать</w:t>
      </w:r>
      <w:r w:rsidR="007E2299">
        <w:rPr>
          <w:rFonts w:ascii="Times New Roman" w:eastAsia="Times New Roman" w:hAnsi="Times New Roman" w:cs="Times New Roman"/>
          <w:sz w:val="28"/>
          <w:szCs w:val="28"/>
        </w:rPr>
        <w:t xml:space="preserve"> все вокруг, в том числе и наличие проблем в своем психоэмоциональном развитии [</w:t>
      </w:r>
      <w:r w:rsidR="004A11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229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E96252" w:rsidRDefault="007E2299" w:rsidP="00E96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автору удалось доказать наличие связи между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вытеснением травмирующей ситуации невро</w:t>
      </w:r>
      <w:r w:rsidR="00E96252">
        <w:rPr>
          <w:rFonts w:ascii="Times New Roman" w:eastAsia="Times New Roman" w:hAnsi="Times New Roman" w:cs="Times New Roman"/>
          <w:sz w:val="28"/>
          <w:szCs w:val="28"/>
        </w:rPr>
        <w:t>тиком и блокированием «не принимаемой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» информации, отрицанием проблемы зависимой личностью.</w:t>
      </w:r>
      <w:r w:rsidR="00E96252">
        <w:rPr>
          <w:rFonts w:ascii="Times New Roman" w:eastAsia="Times New Roman" w:hAnsi="Times New Roman" w:cs="Times New Roman"/>
          <w:sz w:val="28"/>
          <w:szCs w:val="28"/>
        </w:rPr>
        <w:t xml:space="preserve"> Для человека с </w:t>
      </w:r>
      <w:proofErr w:type="spellStart"/>
      <w:r w:rsidR="00E96252">
        <w:rPr>
          <w:rFonts w:ascii="Times New Roman" w:eastAsia="Times New Roman" w:hAnsi="Times New Roman" w:cs="Times New Roman"/>
          <w:sz w:val="28"/>
          <w:szCs w:val="28"/>
        </w:rPr>
        <w:t>аддиктивными</w:t>
      </w:r>
      <w:proofErr w:type="spellEnd"/>
      <w:r w:rsidR="00E96252">
        <w:rPr>
          <w:rFonts w:ascii="Times New Roman" w:eastAsia="Times New Roman" w:hAnsi="Times New Roman" w:cs="Times New Roman"/>
          <w:sz w:val="28"/>
          <w:szCs w:val="28"/>
        </w:rPr>
        <w:t xml:space="preserve"> формами поведения </w:t>
      </w:r>
      <w:proofErr w:type="gramStart"/>
      <w:r w:rsidR="00E96252">
        <w:rPr>
          <w:rFonts w:ascii="Times New Roman" w:eastAsia="Times New Roman" w:hAnsi="Times New Roman" w:cs="Times New Roman"/>
          <w:sz w:val="28"/>
          <w:szCs w:val="28"/>
        </w:rPr>
        <w:t>характерна</w:t>
      </w:r>
      <w:proofErr w:type="gramEnd"/>
      <w:r w:rsidR="00E962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аутоагрессия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3E20" w:rsidRPr="008D3E20" w:rsidRDefault="00E96252" w:rsidP="00E96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Так, п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оследователи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пиходинамического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по-разному отнеслись к идеям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З.Фрейда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о свойственной человеку агрессии.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D01868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сравняли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агресси</w:t>
      </w:r>
      <w:r>
        <w:rPr>
          <w:rFonts w:ascii="Times New Roman" w:eastAsia="Times New Roman" w:hAnsi="Times New Roman" w:cs="Times New Roman"/>
          <w:sz w:val="28"/>
          <w:szCs w:val="28"/>
        </w:rPr>
        <w:t>ю с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ненавистью,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деструктивность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садизмом. К.</w:t>
      </w:r>
      <w:r w:rsidR="00D0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Хорни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868">
        <w:rPr>
          <w:rFonts w:ascii="Times New Roman" w:eastAsia="Times New Roman" w:hAnsi="Times New Roman" w:cs="Times New Roman"/>
          <w:sz w:val="28"/>
          <w:szCs w:val="28"/>
        </w:rPr>
        <w:t xml:space="preserve">полагала, что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агрессивный тип </w:t>
      </w:r>
      <w:r w:rsidR="00D01868">
        <w:rPr>
          <w:rFonts w:ascii="Times New Roman" w:eastAsia="Times New Roman" w:hAnsi="Times New Roman" w:cs="Times New Roman"/>
          <w:sz w:val="28"/>
          <w:szCs w:val="28"/>
        </w:rPr>
        <w:t xml:space="preserve">личности обладает  враждебной установкой к окружающему миру. 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Э.Фромм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868">
        <w:rPr>
          <w:rFonts w:ascii="Times New Roman" w:eastAsia="Times New Roman" w:hAnsi="Times New Roman" w:cs="Times New Roman"/>
          <w:sz w:val="28"/>
          <w:szCs w:val="28"/>
        </w:rPr>
        <w:t xml:space="preserve"> описал типы агрессии и провел грань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различи</w:t>
      </w:r>
      <w:r w:rsidR="00D018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между доброкачественной агрессией (биологически адаптивной, способствующей поддержанию жизни) и злокачественной (не связанной с сохранением жизни).</w:t>
      </w:r>
      <w:r w:rsidR="00D01868">
        <w:rPr>
          <w:rFonts w:ascii="Times New Roman" w:eastAsia="Times New Roman" w:hAnsi="Times New Roman" w:cs="Times New Roman"/>
          <w:sz w:val="28"/>
          <w:szCs w:val="28"/>
        </w:rPr>
        <w:t xml:space="preserve"> Так, у зависимых личностей </w:t>
      </w:r>
      <w:r w:rsidR="004901E6">
        <w:rPr>
          <w:rFonts w:ascii="Times New Roman" w:eastAsia="Times New Roman" w:hAnsi="Times New Roman" w:cs="Times New Roman"/>
          <w:sz w:val="28"/>
          <w:szCs w:val="28"/>
        </w:rPr>
        <w:t xml:space="preserve">в приоритете биологически не обоснованная агрессия.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У больных алкоголизмом и наркоманией </w:t>
      </w:r>
      <w:r w:rsidR="00490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прослеживаются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все виды агресси</w:t>
      </w:r>
      <w:r w:rsidR="004901E6">
        <w:rPr>
          <w:rFonts w:ascii="Times New Roman" w:eastAsia="Times New Roman" w:hAnsi="Times New Roman" w:cs="Times New Roman"/>
          <w:sz w:val="28"/>
          <w:szCs w:val="28"/>
        </w:rPr>
        <w:t xml:space="preserve">и, которые направлены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как на внешний мир (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гетеродеструкция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), так и на</w:t>
      </w:r>
      <w:r w:rsidR="004901E6">
        <w:rPr>
          <w:rFonts w:ascii="Times New Roman" w:eastAsia="Times New Roman" w:hAnsi="Times New Roman" w:cs="Times New Roman"/>
          <w:sz w:val="28"/>
          <w:szCs w:val="28"/>
        </w:rPr>
        <w:t xml:space="preserve"> себя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аутодеструкция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2865" w:rsidRDefault="004901E6" w:rsidP="002B53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вопрос о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саморазрушающем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» поведении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актуальным.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В рамках психоаналитическ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подхода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была высказана </w:t>
      </w:r>
      <w:r>
        <w:rPr>
          <w:rFonts w:ascii="Times New Roman" w:eastAsia="Times New Roman" w:hAnsi="Times New Roman" w:cs="Times New Roman"/>
          <w:sz w:val="28"/>
          <w:szCs w:val="28"/>
        </w:rPr>
        <w:t>мысль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самокарающих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тенденциях у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аддиктов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следствием </w:t>
      </w:r>
      <w:r w:rsidR="00E42865"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proofErr w:type="spellStart"/>
      <w:r w:rsidR="00E42865">
        <w:rPr>
          <w:rFonts w:ascii="Times New Roman" w:eastAsia="Times New Roman" w:hAnsi="Times New Roman" w:cs="Times New Roman"/>
          <w:sz w:val="28"/>
          <w:szCs w:val="28"/>
        </w:rPr>
        <w:t>психотравмы</w:t>
      </w:r>
      <w:proofErr w:type="spellEnd"/>
      <w:r w:rsidR="00E4286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A11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2865">
        <w:rPr>
          <w:rFonts w:ascii="Times New Roman" w:eastAsia="Times New Roman" w:hAnsi="Times New Roman" w:cs="Times New Roman"/>
          <w:sz w:val="28"/>
          <w:szCs w:val="28"/>
        </w:rPr>
        <w:t xml:space="preserve">]. В связи с этими ученые задавались вопросов о первоисточниках и предпосылках  возникновения </w:t>
      </w:r>
      <w:proofErr w:type="spellStart"/>
      <w:r w:rsidR="00E42865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="00E42865">
        <w:rPr>
          <w:rFonts w:ascii="Times New Roman" w:eastAsia="Times New Roman" w:hAnsi="Times New Roman" w:cs="Times New Roman"/>
          <w:sz w:val="28"/>
          <w:szCs w:val="28"/>
        </w:rPr>
        <w:t xml:space="preserve"> поведения. Например, неудовлетворение 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базовых потребностей </w:t>
      </w:r>
      <w:r w:rsidR="00E42865">
        <w:rPr>
          <w:rFonts w:ascii="Times New Roman" w:eastAsia="Times New Roman" w:hAnsi="Times New Roman" w:cs="Times New Roman"/>
          <w:sz w:val="28"/>
          <w:szCs w:val="28"/>
        </w:rPr>
        <w:t>детей (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голод, холод</w:t>
      </w:r>
      <w:r w:rsidR="00E42865">
        <w:rPr>
          <w:rFonts w:ascii="Times New Roman" w:eastAsia="Times New Roman" w:hAnsi="Times New Roman" w:cs="Times New Roman"/>
          <w:sz w:val="28"/>
          <w:szCs w:val="28"/>
        </w:rPr>
        <w:t xml:space="preserve"> и т.д.) могут стать первопричиной для развития неврозов в будущей жизни.</w:t>
      </w:r>
    </w:p>
    <w:p w:rsidR="008D3E20" w:rsidRPr="008D3E20" w:rsidRDefault="00903FC2" w:rsidP="002B53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Резюмируя, отметим, что употребляя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вещества, человек как-бы стремится  к преодолению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«эмоциональной мертвенности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получаемую боль.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этапов эмоционального развития у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аддикт</w:t>
      </w:r>
      <w:r>
        <w:rPr>
          <w:rFonts w:ascii="Times New Roman" w:eastAsia="Times New Roman" w:hAnsi="Times New Roman" w:cs="Times New Roman"/>
          <w:sz w:val="28"/>
          <w:szCs w:val="28"/>
        </w:rPr>
        <w:t>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личностей показало, что эти индивиды имеют низкий уровень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аффективной толерантности, </w:t>
      </w:r>
      <w:r w:rsidR="008764A9">
        <w:rPr>
          <w:rFonts w:ascii="Times New Roman" w:eastAsia="Times New Roman" w:hAnsi="Times New Roman" w:cs="Times New Roman"/>
          <w:sz w:val="28"/>
          <w:szCs w:val="28"/>
        </w:rPr>
        <w:t>корни которой идут из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ранне</w:t>
      </w:r>
      <w:r w:rsidR="008764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детств</w:t>
      </w:r>
      <w:r w:rsidR="008764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. Теория «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дистрессоманий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764A9">
        <w:rPr>
          <w:rFonts w:ascii="Times New Roman" w:eastAsia="Times New Roman" w:hAnsi="Times New Roman" w:cs="Times New Roman"/>
          <w:sz w:val="28"/>
          <w:szCs w:val="28"/>
        </w:rPr>
        <w:t xml:space="preserve">которые разработаны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отечественны</w:t>
      </w:r>
      <w:r w:rsidR="008764A9">
        <w:rPr>
          <w:rFonts w:ascii="Times New Roman" w:eastAsia="Times New Roman" w:hAnsi="Times New Roman" w:cs="Times New Roman"/>
          <w:sz w:val="28"/>
          <w:szCs w:val="28"/>
        </w:rPr>
        <w:t xml:space="preserve">ми психологами, 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подтверждается теорией «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послеаффектов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», оставляемых детскими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психотравмами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и требующих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повторения чрезмерной реакции [</w:t>
      </w:r>
      <w:r w:rsidR="00382A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F02" w:rsidRDefault="00ED6F02" w:rsidP="00ED6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п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сиходинамические концепции зависимостей опираются на ранние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З. Фрейда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Так, в его работе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«Три очерка по теории сексуальности»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отмечено, что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у мальчиков с сохранившимся «конституциональным эротизмом губ» во взрослом возрасте чаще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тяга к вредным привычкам [</w:t>
      </w:r>
      <w:r w:rsidR="00382A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32C47" w:rsidRDefault="00ED6F02" w:rsidP="00D32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Интересна была идея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«орального эротизма»,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которую первым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выдвинул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Фрейдом</w:t>
      </w:r>
      <w:proofErr w:type="gramStart"/>
      <w:r w:rsidR="00105E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05EEB">
        <w:rPr>
          <w:rFonts w:ascii="Times New Roman" w:eastAsia="Times New Roman" w:hAnsi="Times New Roman" w:cs="Times New Roman"/>
          <w:sz w:val="28"/>
          <w:szCs w:val="28"/>
        </w:rPr>
        <w:t xml:space="preserve"> Данное положение разделяло </w:t>
      </w:r>
      <w:proofErr w:type="spellStart"/>
      <w:r w:rsidR="00105EEB">
        <w:rPr>
          <w:rFonts w:ascii="Times New Roman" w:eastAsia="Times New Roman" w:hAnsi="Times New Roman" w:cs="Times New Roman"/>
          <w:sz w:val="28"/>
          <w:szCs w:val="28"/>
        </w:rPr>
        <w:t>алкозависимых</w:t>
      </w:r>
      <w:proofErr w:type="spellEnd"/>
      <w:r w:rsidR="00105EEB">
        <w:rPr>
          <w:rFonts w:ascii="Times New Roman" w:eastAsia="Times New Roman" w:hAnsi="Times New Roman" w:cs="Times New Roman"/>
          <w:sz w:val="28"/>
          <w:szCs w:val="28"/>
        </w:rPr>
        <w:t xml:space="preserve"> на группы,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в зависимости от про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 xml:space="preserve">гноза. Так, у «оральных алкоголиков» прослеживалась тенденция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орального характера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яркая зависимость, пассивность, выраженная потребн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>ость в «пище» (алкоголе). «Р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егрессивны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алкоголик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>руководствовались «анальными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» черт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 xml:space="preserve">ами, а именно,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склонность к доминированию, упорство, преобладание в алкоголизации провоцирующих факторов.</w:t>
      </w:r>
      <w:r w:rsidR="00D32C47">
        <w:rPr>
          <w:rFonts w:ascii="Times New Roman" w:eastAsia="Times New Roman" w:hAnsi="Times New Roman" w:cs="Times New Roman"/>
          <w:sz w:val="28"/>
          <w:szCs w:val="28"/>
        </w:rPr>
        <w:t xml:space="preserve"> Подобные идеи прослеживались так же в</w:t>
      </w:r>
      <w:r w:rsidR="00105EEB">
        <w:rPr>
          <w:rFonts w:ascii="Times New Roman" w:eastAsia="Times New Roman" w:hAnsi="Times New Roman" w:cs="Times New Roman"/>
          <w:sz w:val="28"/>
          <w:szCs w:val="28"/>
        </w:rPr>
        <w:t xml:space="preserve"> работах К. </w:t>
      </w:r>
      <w:r w:rsidR="00D32C47">
        <w:rPr>
          <w:rFonts w:ascii="Times New Roman" w:eastAsia="Times New Roman" w:hAnsi="Times New Roman" w:cs="Times New Roman"/>
          <w:sz w:val="28"/>
          <w:szCs w:val="28"/>
        </w:rPr>
        <w:t xml:space="preserve">Абрахама, а </w:t>
      </w:r>
      <w:r w:rsidR="00D32C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именно,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употребление</w:t>
      </w:r>
      <w:r w:rsidR="00D32C47">
        <w:rPr>
          <w:rFonts w:ascii="Times New Roman" w:eastAsia="Times New Roman" w:hAnsi="Times New Roman" w:cs="Times New Roman"/>
          <w:sz w:val="28"/>
          <w:szCs w:val="28"/>
        </w:rPr>
        <w:t xml:space="preserve"> алкоголя имеет тесную связь с проявлением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сексуальной активности</w:t>
      </w:r>
      <w:r w:rsidR="00D32C47">
        <w:rPr>
          <w:rFonts w:ascii="Times New Roman" w:eastAsia="Times New Roman" w:hAnsi="Times New Roman" w:cs="Times New Roman"/>
          <w:sz w:val="28"/>
          <w:szCs w:val="28"/>
        </w:rPr>
        <w:t xml:space="preserve"> личности.</w:t>
      </w:r>
    </w:p>
    <w:p w:rsidR="00382A6B" w:rsidRPr="009B5702" w:rsidRDefault="00D32C47" w:rsidP="00382A6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С. Радо </w:t>
      </w:r>
      <w:r w:rsidR="008D3E20" w:rsidRPr="008D3E20">
        <w:rPr>
          <w:sz w:val="28"/>
          <w:szCs w:val="28"/>
        </w:rPr>
        <w:t xml:space="preserve">также приравнивал алкогольную и наркотическую активность к </w:t>
      </w:r>
      <w:proofErr w:type="gramStart"/>
      <w:r w:rsidR="008D3E20" w:rsidRPr="008D3E20">
        <w:rPr>
          <w:sz w:val="28"/>
          <w:szCs w:val="28"/>
        </w:rPr>
        <w:t>сексуальной</w:t>
      </w:r>
      <w:proofErr w:type="gramEnd"/>
      <w:r>
        <w:rPr>
          <w:sz w:val="28"/>
          <w:szCs w:val="28"/>
        </w:rPr>
        <w:t>, которые возникли из-за нарушений либидо.</w:t>
      </w:r>
      <w:r w:rsidR="00382A6B">
        <w:rPr>
          <w:sz w:val="28"/>
          <w:szCs w:val="28"/>
        </w:rPr>
        <w:t xml:space="preserve"> </w:t>
      </w:r>
      <w:r w:rsidR="00382A6B" w:rsidRPr="009B5702">
        <w:rPr>
          <w:color w:val="000000"/>
          <w:sz w:val="28"/>
          <w:szCs w:val="28"/>
        </w:rPr>
        <w:t xml:space="preserve">Э. </w:t>
      </w:r>
      <w:proofErr w:type="spellStart"/>
      <w:r w:rsidR="00382A6B" w:rsidRPr="009B5702">
        <w:rPr>
          <w:color w:val="000000"/>
          <w:sz w:val="28"/>
          <w:szCs w:val="28"/>
        </w:rPr>
        <w:t>Ханзян</w:t>
      </w:r>
      <w:proofErr w:type="spellEnd"/>
      <w:r w:rsidR="00382A6B" w:rsidRPr="009B5702">
        <w:rPr>
          <w:color w:val="000000"/>
          <w:sz w:val="28"/>
          <w:szCs w:val="28"/>
        </w:rPr>
        <w:t xml:space="preserve"> полагает, что главным является дефицит адекватной </w:t>
      </w:r>
      <w:proofErr w:type="spellStart"/>
      <w:r w:rsidR="00382A6B" w:rsidRPr="009B5702">
        <w:rPr>
          <w:color w:val="000000"/>
          <w:sz w:val="28"/>
          <w:szCs w:val="28"/>
        </w:rPr>
        <w:t>интернализации</w:t>
      </w:r>
      <w:proofErr w:type="spellEnd"/>
      <w:r w:rsidR="00382A6B" w:rsidRPr="009B5702">
        <w:rPr>
          <w:color w:val="000000"/>
          <w:sz w:val="28"/>
          <w:szCs w:val="28"/>
        </w:rPr>
        <w:t xml:space="preserve"> родительских фигур и нарушение способности к самозащите [</w:t>
      </w:r>
      <w:r w:rsidR="00382A6B">
        <w:rPr>
          <w:color w:val="000000"/>
          <w:sz w:val="28"/>
          <w:szCs w:val="28"/>
        </w:rPr>
        <w:t>4</w:t>
      </w:r>
      <w:r w:rsidR="00382A6B" w:rsidRPr="009B5702">
        <w:rPr>
          <w:color w:val="000000"/>
          <w:sz w:val="28"/>
          <w:szCs w:val="28"/>
        </w:rPr>
        <w:t>]</w:t>
      </w:r>
    </w:p>
    <w:p w:rsidR="00382A6B" w:rsidRPr="00EB110A" w:rsidRDefault="00382A6B" w:rsidP="00382A6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5702">
        <w:rPr>
          <w:color w:val="000000"/>
          <w:sz w:val="28"/>
          <w:szCs w:val="28"/>
        </w:rPr>
        <w:tab/>
        <w:t xml:space="preserve">Предположение Г. </w:t>
      </w:r>
      <w:proofErr w:type="spellStart"/>
      <w:r w:rsidRPr="009B5702">
        <w:rPr>
          <w:color w:val="000000"/>
          <w:sz w:val="28"/>
          <w:szCs w:val="28"/>
        </w:rPr>
        <w:t>Кристала</w:t>
      </w:r>
      <w:proofErr w:type="spellEnd"/>
      <w:r w:rsidRPr="009B5702">
        <w:rPr>
          <w:color w:val="000000"/>
          <w:sz w:val="28"/>
          <w:szCs w:val="28"/>
        </w:rPr>
        <w:t xml:space="preserve">, же основывалось на том, что  аффекты подвержены нормальному прогрессивному развитию, однако сами приводят к замедлению развития или травматической регрессии, вследствие чего возникает </w:t>
      </w:r>
      <w:proofErr w:type="spellStart"/>
      <w:r w:rsidRPr="00EB110A">
        <w:rPr>
          <w:color w:val="000000"/>
          <w:sz w:val="28"/>
          <w:szCs w:val="28"/>
        </w:rPr>
        <w:t>аддикция</w:t>
      </w:r>
      <w:proofErr w:type="spellEnd"/>
      <w:r w:rsidRPr="00EB110A">
        <w:rPr>
          <w:color w:val="000000"/>
          <w:sz w:val="28"/>
          <w:szCs w:val="28"/>
        </w:rPr>
        <w:t xml:space="preserve"> как форма поведения.</w:t>
      </w:r>
    </w:p>
    <w:p w:rsidR="00D32C47" w:rsidRDefault="00382A6B" w:rsidP="00382A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10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генезе психосоматического </w:t>
      </w:r>
      <w:proofErr w:type="spellStart"/>
      <w:r w:rsidRPr="00EB110A">
        <w:rPr>
          <w:rFonts w:ascii="Times New Roman" w:hAnsi="Times New Roman" w:cs="Times New Roman"/>
          <w:color w:val="000000"/>
          <w:sz w:val="28"/>
          <w:szCs w:val="28"/>
        </w:rPr>
        <w:t>симптомообразования</w:t>
      </w:r>
      <w:proofErr w:type="spellEnd"/>
      <w:r w:rsidRPr="00EB110A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вызывает  модель П. Куттера,  который занимается описанием  нарушения коммуникации больного со своим телом.  </w:t>
      </w:r>
    </w:p>
    <w:p w:rsidR="00D32C47" w:rsidRDefault="00D32C47" w:rsidP="008D3E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психодинамические </w:t>
      </w:r>
      <w:proofErr w:type="spellStart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>конденции</w:t>
      </w:r>
      <w:proofErr w:type="spellEnd"/>
      <w:r w:rsidR="008D3E20" w:rsidRPr="008D3E20">
        <w:rPr>
          <w:rFonts w:ascii="Times New Roman" w:eastAsia="Times New Roman" w:hAnsi="Times New Roman" w:cs="Times New Roman"/>
          <w:sz w:val="28"/>
          <w:szCs w:val="28"/>
        </w:rPr>
        <w:t xml:space="preserve"> зависимостей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однозначны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многогранны.</w:t>
      </w:r>
    </w:p>
    <w:p w:rsidR="001C1899" w:rsidRDefault="002B5322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Default="00050708" w:rsidP="00382A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0708" w:rsidRPr="00EB110A" w:rsidRDefault="00050708" w:rsidP="00382A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708" w:rsidRDefault="00050708" w:rsidP="0005070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0708">
        <w:rPr>
          <w:b/>
          <w:color w:val="000000"/>
          <w:sz w:val="28"/>
          <w:szCs w:val="28"/>
        </w:rPr>
        <w:lastRenderedPageBreak/>
        <w:t>4.</w:t>
      </w:r>
      <w:r w:rsidRPr="00050708">
        <w:rPr>
          <w:b/>
          <w:color w:val="000000"/>
          <w:sz w:val="28"/>
          <w:szCs w:val="28"/>
        </w:rPr>
        <w:t xml:space="preserve">Психодинамические модели </w:t>
      </w:r>
      <w:proofErr w:type="spellStart"/>
      <w:r w:rsidRPr="00050708">
        <w:rPr>
          <w:b/>
          <w:color w:val="000000"/>
          <w:sz w:val="28"/>
          <w:szCs w:val="28"/>
        </w:rPr>
        <w:t>аддиктивного</w:t>
      </w:r>
      <w:proofErr w:type="spellEnd"/>
      <w:r w:rsidRPr="00050708">
        <w:rPr>
          <w:b/>
          <w:color w:val="000000"/>
          <w:sz w:val="28"/>
          <w:szCs w:val="28"/>
        </w:rPr>
        <w:t xml:space="preserve"> поведения</w:t>
      </w:r>
    </w:p>
    <w:p w:rsidR="008A03B9" w:rsidRDefault="008A03B9" w:rsidP="0005070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A03B9" w:rsidRPr="008A03B9" w:rsidRDefault="008A03B9" w:rsidP="0055567D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Психодинамические направление состоит из разнообразия теорий и концепций, представители которых излагают свое видение в вопросе психического развития. Опишем, на наш взгляд, наиболее фундаментальные из них.</w:t>
      </w:r>
    </w:p>
    <w:p w:rsidR="00EB094A" w:rsidRDefault="008A03B9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0708" w:rsidRPr="00050708">
        <w:rPr>
          <w:color w:val="000000"/>
          <w:sz w:val="28"/>
          <w:szCs w:val="28"/>
        </w:rPr>
        <w:t xml:space="preserve">Классический психоанализ </w:t>
      </w:r>
      <w:r w:rsidR="00B11290">
        <w:rPr>
          <w:color w:val="000000"/>
          <w:sz w:val="28"/>
          <w:szCs w:val="28"/>
        </w:rPr>
        <w:t xml:space="preserve">трактовал </w:t>
      </w:r>
      <w:r w:rsidR="00050708" w:rsidRPr="00050708">
        <w:rPr>
          <w:color w:val="000000"/>
          <w:sz w:val="28"/>
          <w:szCs w:val="28"/>
        </w:rPr>
        <w:t xml:space="preserve"> злоупотребление</w:t>
      </w:r>
      <w:r w:rsidR="00B11290">
        <w:rPr>
          <w:color w:val="000000"/>
          <w:sz w:val="28"/>
          <w:szCs w:val="28"/>
        </w:rPr>
        <w:t xml:space="preserve"> вредными привычками как нарушения в </w:t>
      </w:r>
      <w:r w:rsidR="00050708" w:rsidRPr="0005070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50708" w:rsidRPr="00050708">
        <w:rPr>
          <w:color w:val="000000"/>
          <w:sz w:val="28"/>
          <w:szCs w:val="28"/>
        </w:rPr>
        <w:t>психосексуальным</w:t>
      </w:r>
      <w:proofErr w:type="spellEnd"/>
      <w:proofErr w:type="gramEnd"/>
      <w:r w:rsidR="00B11290">
        <w:rPr>
          <w:color w:val="000000"/>
          <w:sz w:val="28"/>
          <w:szCs w:val="28"/>
        </w:rPr>
        <w:t xml:space="preserve"> развитии, которые, в свою очередь,</w:t>
      </w:r>
      <w:r w:rsidR="00050708" w:rsidRPr="00050708">
        <w:rPr>
          <w:color w:val="000000"/>
          <w:sz w:val="28"/>
          <w:szCs w:val="28"/>
        </w:rPr>
        <w:t xml:space="preserve"> </w:t>
      </w:r>
      <w:r w:rsidR="00B11290">
        <w:rPr>
          <w:color w:val="000000"/>
          <w:sz w:val="28"/>
          <w:szCs w:val="28"/>
        </w:rPr>
        <w:t xml:space="preserve">способствовали оральной </w:t>
      </w:r>
      <w:r w:rsidR="00050708" w:rsidRPr="00050708">
        <w:rPr>
          <w:color w:val="000000"/>
          <w:sz w:val="28"/>
          <w:szCs w:val="28"/>
        </w:rPr>
        <w:t>неудовлетворенности</w:t>
      </w:r>
      <w:r w:rsidR="00B11290">
        <w:rPr>
          <w:color w:val="000000"/>
          <w:sz w:val="28"/>
          <w:szCs w:val="28"/>
        </w:rPr>
        <w:t>. В результате чего у индивида</w:t>
      </w:r>
      <w:r w:rsidR="001955B5">
        <w:rPr>
          <w:color w:val="000000"/>
          <w:sz w:val="28"/>
          <w:szCs w:val="28"/>
        </w:rPr>
        <w:t xml:space="preserve"> наблюдалась</w:t>
      </w:r>
      <w:r w:rsidR="00B11290">
        <w:rPr>
          <w:color w:val="000000"/>
          <w:sz w:val="28"/>
          <w:szCs w:val="28"/>
        </w:rPr>
        <w:t xml:space="preserve">  регрессия </w:t>
      </w:r>
      <w:r w:rsidR="001955B5">
        <w:rPr>
          <w:color w:val="000000"/>
          <w:sz w:val="28"/>
          <w:szCs w:val="28"/>
        </w:rPr>
        <w:t xml:space="preserve">на </w:t>
      </w:r>
      <w:r w:rsidR="00050708" w:rsidRPr="00050708">
        <w:rPr>
          <w:color w:val="000000"/>
          <w:sz w:val="28"/>
          <w:szCs w:val="28"/>
        </w:rPr>
        <w:t>оральную стадию</w:t>
      </w:r>
      <w:r w:rsidR="001955B5">
        <w:rPr>
          <w:color w:val="000000"/>
          <w:sz w:val="28"/>
          <w:szCs w:val="28"/>
        </w:rPr>
        <w:t xml:space="preserve"> и</w:t>
      </w:r>
      <w:r w:rsidR="00050708" w:rsidRPr="00050708">
        <w:rPr>
          <w:color w:val="000000"/>
          <w:sz w:val="28"/>
          <w:szCs w:val="28"/>
        </w:rPr>
        <w:t xml:space="preserve"> фиксаци</w:t>
      </w:r>
      <w:r w:rsidR="001955B5">
        <w:rPr>
          <w:color w:val="000000"/>
          <w:sz w:val="28"/>
          <w:szCs w:val="28"/>
        </w:rPr>
        <w:t>я</w:t>
      </w:r>
      <w:r w:rsidR="00050708" w:rsidRPr="00050708">
        <w:rPr>
          <w:color w:val="000000"/>
          <w:sz w:val="28"/>
          <w:szCs w:val="28"/>
        </w:rPr>
        <w:t xml:space="preserve"> на</w:t>
      </w:r>
      <w:r w:rsidR="001955B5">
        <w:rPr>
          <w:color w:val="000000"/>
          <w:sz w:val="28"/>
          <w:szCs w:val="28"/>
        </w:rPr>
        <w:t xml:space="preserve"> данной </w:t>
      </w:r>
      <w:r w:rsidR="00050708" w:rsidRPr="00050708">
        <w:rPr>
          <w:color w:val="000000"/>
          <w:sz w:val="28"/>
          <w:szCs w:val="28"/>
        </w:rPr>
        <w:t xml:space="preserve">стадии. На </w:t>
      </w:r>
      <w:r w:rsidR="001955B5">
        <w:rPr>
          <w:color w:val="000000"/>
          <w:sz w:val="28"/>
          <w:szCs w:val="28"/>
        </w:rPr>
        <w:t xml:space="preserve">современном этапе развития </w:t>
      </w:r>
      <w:r w:rsidR="00050708" w:rsidRPr="00050708">
        <w:rPr>
          <w:color w:val="000000"/>
          <w:sz w:val="28"/>
          <w:szCs w:val="28"/>
        </w:rPr>
        <w:t>в психоа</w:t>
      </w:r>
      <w:r w:rsidR="001955B5">
        <w:rPr>
          <w:color w:val="000000"/>
          <w:sz w:val="28"/>
          <w:szCs w:val="28"/>
        </w:rPr>
        <w:t>нализе появилась новая теория</w:t>
      </w:r>
      <w:r w:rsidR="00050708" w:rsidRPr="00050708">
        <w:rPr>
          <w:color w:val="000000"/>
          <w:sz w:val="28"/>
          <w:szCs w:val="28"/>
        </w:rPr>
        <w:t>,</w:t>
      </w:r>
      <w:r w:rsidR="001955B5">
        <w:rPr>
          <w:color w:val="000000"/>
          <w:sz w:val="28"/>
          <w:szCs w:val="28"/>
        </w:rPr>
        <w:t xml:space="preserve"> которая подразумевает употребление ПАВ с целью кратковременного изменения </w:t>
      </w:r>
      <w:r w:rsidR="00050708" w:rsidRPr="00050708">
        <w:rPr>
          <w:color w:val="000000"/>
          <w:sz w:val="28"/>
          <w:szCs w:val="28"/>
        </w:rPr>
        <w:t>регрессивные состояния,</w:t>
      </w:r>
      <w:r w:rsidR="001955B5">
        <w:rPr>
          <w:color w:val="000000"/>
          <w:sz w:val="28"/>
          <w:szCs w:val="28"/>
        </w:rPr>
        <w:t xml:space="preserve"> тем самым </w:t>
      </w:r>
      <w:r w:rsidR="00050708" w:rsidRPr="00050708">
        <w:rPr>
          <w:color w:val="000000"/>
          <w:sz w:val="28"/>
          <w:szCs w:val="28"/>
        </w:rPr>
        <w:t xml:space="preserve"> усиливая защиты Эго, </w:t>
      </w:r>
      <w:r w:rsidR="001955B5">
        <w:rPr>
          <w:color w:val="000000"/>
          <w:sz w:val="28"/>
          <w:szCs w:val="28"/>
        </w:rPr>
        <w:t xml:space="preserve">которые направлены </w:t>
      </w:r>
      <w:r w:rsidR="00050708" w:rsidRPr="00050708">
        <w:rPr>
          <w:color w:val="000000"/>
          <w:sz w:val="28"/>
          <w:szCs w:val="28"/>
        </w:rPr>
        <w:t xml:space="preserve">против </w:t>
      </w:r>
      <w:r w:rsidR="001955B5">
        <w:rPr>
          <w:color w:val="000000"/>
          <w:sz w:val="28"/>
          <w:szCs w:val="28"/>
        </w:rPr>
        <w:t>сильнейших</w:t>
      </w:r>
      <w:r w:rsidR="00050708" w:rsidRPr="00050708">
        <w:rPr>
          <w:color w:val="000000"/>
          <w:sz w:val="28"/>
          <w:szCs w:val="28"/>
        </w:rPr>
        <w:t xml:space="preserve"> аффектов, таких как гнев, с</w:t>
      </w:r>
      <w:r w:rsidR="001955B5">
        <w:rPr>
          <w:color w:val="000000"/>
          <w:sz w:val="28"/>
          <w:szCs w:val="28"/>
        </w:rPr>
        <w:t>тыд и депрессия</w:t>
      </w:r>
      <w:r w:rsidR="00050708" w:rsidRPr="00050708">
        <w:rPr>
          <w:color w:val="000000"/>
          <w:sz w:val="28"/>
          <w:szCs w:val="28"/>
        </w:rPr>
        <w:t xml:space="preserve">. </w:t>
      </w:r>
      <w:r w:rsidR="00EB094A">
        <w:rPr>
          <w:color w:val="000000"/>
          <w:sz w:val="28"/>
          <w:szCs w:val="28"/>
        </w:rPr>
        <w:t>Некоторые психоаналитики полагают</w:t>
      </w:r>
      <w:r w:rsidR="00050708" w:rsidRPr="00050708">
        <w:rPr>
          <w:color w:val="000000"/>
          <w:sz w:val="28"/>
          <w:szCs w:val="28"/>
        </w:rPr>
        <w:t xml:space="preserve">, что наркотическая </w:t>
      </w:r>
      <w:proofErr w:type="spellStart"/>
      <w:r w:rsidR="00050708" w:rsidRPr="00050708">
        <w:rPr>
          <w:color w:val="000000"/>
          <w:sz w:val="28"/>
          <w:szCs w:val="28"/>
        </w:rPr>
        <w:t>аддикция</w:t>
      </w:r>
      <w:proofErr w:type="spellEnd"/>
      <w:r w:rsidR="00EB094A">
        <w:rPr>
          <w:color w:val="000000"/>
          <w:sz w:val="28"/>
          <w:szCs w:val="28"/>
        </w:rPr>
        <w:t xml:space="preserve"> формируется следующими </w:t>
      </w:r>
      <w:r w:rsidR="00050708" w:rsidRPr="00050708">
        <w:rPr>
          <w:color w:val="000000"/>
          <w:sz w:val="28"/>
          <w:szCs w:val="28"/>
        </w:rPr>
        <w:t xml:space="preserve"> факторами: потребность в </w:t>
      </w:r>
      <w:proofErr w:type="spellStart"/>
      <w:r w:rsidR="00050708" w:rsidRPr="00050708">
        <w:rPr>
          <w:color w:val="000000"/>
          <w:sz w:val="28"/>
          <w:szCs w:val="28"/>
        </w:rPr>
        <w:t>контейнировании</w:t>
      </w:r>
      <w:proofErr w:type="spellEnd"/>
      <w:r w:rsidR="00050708" w:rsidRPr="00050708">
        <w:rPr>
          <w:color w:val="000000"/>
          <w:sz w:val="28"/>
          <w:szCs w:val="28"/>
        </w:rPr>
        <w:t xml:space="preserve"> агрессии; желание удовлетворить стремление к симбиотическим отношениям с матерью; желание ослабить депрессивное состояние. </w:t>
      </w:r>
      <w:r w:rsidR="00EB094A">
        <w:rPr>
          <w:color w:val="000000"/>
          <w:sz w:val="28"/>
          <w:szCs w:val="28"/>
        </w:rPr>
        <w:t xml:space="preserve">В данной концепции прослеживается в постоянной борьбе </w:t>
      </w:r>
      <w:r w:rsidR="00050708" w:rsidRPr="00050708">
        <w:rPr>
          <w:color w:val="000000"/>
          <w:sz w:val="28"/>
          <w:szCs w:val="28"/>
        </w:rPr>
        <w:t xml:space="preserve"> с чувством стыда, вины, ощущением никчемности и повышенной самокритичностью</w:t>
      </w:r>
      <w:r w:rsidR="00EB094A">
        <w:rPr>
          <w:color w:val="000000"/>
          <w:sz w:val="28"/>
          <w:szCs w:val="28"/>
        </w:rPr>
        <w:t xml:space="preserve"> [</w:t>
      </w:r>
      <w:r w:rsidR="0055567D">
        <w:rPr>
          <w:color w:val="000000"/>
          <w:sz w:val="28"/>
          <w:szCs w:val="28"/>
        </w:rPr>
        <w:t>3</w:t>
      </w:r>
      <w:r w:rsidR="00EB094A">
        <w:rPr>
          <w:color w:val="000000"/>
          <w:sz w:val="28"/>
          <w:szCs w:val="28"/>
        </w:rPr>
        <w:t>]</w:t>
      </w:r>
      <w:r w:rsidR="00050708" w:rsidRPr="00050708">
        <w:rPr>
          <w:color w:val="000000"/>
          <w:sz w:val="28"/>
          <w:szCs w:val="28"/>
        </w:rPr>
        <w:t xml:space="preserve">. </w:t>
      </w:r>
    </w:p>
    <w:p w:rsidR="006063A7" w:rsidRDefault="00EB094A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050708" w:rsidRPr="00050708">
        <w:rPr>
          <w:color w:val="000000"/>
          <w:sz w:val="28"/>
          <w:szCs w:val="28"/>
        </w:rPr>
        <w:t>Трансактный</w:t>
      </w:r>
      <w:proofErr w:type="spellEnd"/>
      <w:r w:rsidR="00050708" w:rsidRPr="00050708">
        <w:rPr>
          <w:color w:val="000000"/>
          <w:sz w:val="28"/>
          <w:szCs w:val="28"/>
        </w:rPr>
        <w:t xml:space="preserve"> анализ (Э. Берн). В</w:t>
      </w:r>
      <w:r>
        <w:rPr>
          <w:color w:val="000000"/>
          <w:sz w:val="28"/>
          <w:szCs w:val="28"/>
        </w:rPr>
        <w:t xml:space="preserve"> рамках </w:t>
      </w:r>
      <w:r w:rsidR="00050708" w:rsidRPr="00050708">
        <w:rPr>
          <w:color w:val="000000"/>
          <w:sz w:val="28"/>
          <w:szCs w:val="28"/>
        </w:rPr>
        <w:t>теори</w:t>
      </w:r>
      <w:r>
        <w:rPr>
          <w:color w:val="000000"/>
          <w:sz w:val="28"/>
          <w:szCs w:val="28"/>
        </w:rPr>
        <w:t>и</w:t>
      </w:r>
      <w:r w:rsidR="00050708" w:rsidRPr="00050708">
        <w:rPr>
          <w:color w:val="000000"/>
          <w:sz w:val="28"/>
          <w:szCs w:val="28"/>
        </w:rPr>
        <w:t xml:space="preserve"> Эрика Берна нормально</w:t>
      </w:r>
      <w:r>
        <w:rPr>
          <w:color w:val="000000"/>
          <w:sz w:val="28"/>
          <w:szCs w:val="28"/>
        </w:rPr>
        <w:t xml:space="preserve"> развитая личность – это личность, которая живет в согласии </w:t>
      </w:r>
      <w:r w:rsidR="00EA453A">
        <w:rPr>
          <w:color w:val="000000"/>
          <w:sz w:val="28"/>
          <w:szCs w:val="28"/>
        </w:rPr>
        <w:t xml:space="preserve">между тремя составляющими: позиция </w:t>
      </w:r>
      <w:r w:rsidR="00050708" w:rsidRPr="00050708">
        <w:rPr>
          <w:color w:val="000000"/>
          <w:sz w:val="28"/>
          <w:szCs w:val="28"/>
        </w:rPr>
        <w:t xml:space="preserve">Ребенка, Взрослого и Родителя. </w:t>
      </w:r>
      <w:r w:rsidR="00EA453A">
        <w:rPr>
          <w:color w:val="000000"/>
          <w:sz w:val="28"/>
          <w:szCs w:val="28"/>
        </w:rPr>
        <w:t>Большинство ученых полагают</w:t>
      </w:r>
      <w:r w:rsidR="00050708" w:rsidRPr="00050708">
        <w:rPr>
          <w:color w:val="000000"/>
          <w:sz w:val="28"/>
          <w:szCs w:val="28"/>
        </w:rPr>
        <w:t xml:space="preserve">, что у наркомана </w:t>
      </w:r>
      <w:r w:rsidR="00EA453A">
        <w:rPr>
          <w:color w:val="000000"/>
          <w:sz w:val="28"/>
          <w:szCs w:val="28"/>
        </w:rPr>
        <w:t xml:space="preserve">преобладающим является какое-то </w:t>
      </w:r>
      <w:r w:rsidR="00050708" w:rsidRPr="00050708">
        <w:rPr>
          <w:color w:val="000000"/>
          <w:sz w:val="28"/>
          <w:szCs w:val="28"/>
        </w:rPr>
        <w:t xml:space="preserve"> одно эго-состояние</w:t>
      </w:r>
      <w:r w:rsidR="00EA453A">
        <w:rPr>
          <w:color w:val="000000"/>
          <w:sz w:val="28"/>
          <w:szCs w:val="28"/>
        </w:rPr>
        <w:t xml:space="preserve"> или </w:t>
      </w:r>
      <w:r w:rsidR="00050708" w:rsidRPr="00050708">
        <w:rPr>
          <w:color w:val="000000"/>
          <w:sz w:val="28"/>
          <w:szCs w:val="28"/>
        </w:rPr>
        <w:t xml:space="preserve"> одно эго состояние заражено другим</w:t>
      </w:r>
      <w:r w:rsidR="00EA453A">
        <w:rPr>
          <w:color w:val="000000"/>
          <w:sz w:val="28"/>
          <w:szCs w:val="28"/>
        </w:rPr>
        <w:t xml:space="preserve"> [</w:t>
      </w:r>
      <w:r w:rsidR="0055567D">
        <w:rPr>
          <w:color w:val="000000"/>
          <w:sz w:val="28"/>
          <w:szCs w:val="28"/>
        </w:rPr>
        <w:t>6</w:t>
      </w:r>
      <w:r w:rsidR="00EA453A">
        <w:rPr>
          <w:color w:val="000000"/>
          <w:sz w:val="28"/>
          <w:szCs w:val="28"/>
        </w:rPr>
        <w:t xml:space="preserve">]. </w:t>
      </w:r>
      <w:r w:rsidR="00050708" w:rsidRPr="00050708">
        <w:rPr>
          <w:color w:val="000000"/>
          <w:sz w:val="28"/>
          <w:szCs w:val="28"/>
        </w:rPr>
        <w:t>Друг</w:t>
      </w:r>
      <w:r w:rsidR="006063A7">
        <w:rPr>
          <w:color w:val="000000"/>
          <w:sz w:val="28"/>
          <w:szCs w:val="28"/>
        </w:rPr>
        <w:t>ая часть представитель данного направления называют наркоманию психологической игрой.</w:t>
      </w:r>
      <w:r w:rsidR="00050708" w:rsidRPr="00050708">
        <w:rPr>
          <w:color w:val="000000"/>
          <w:sz w:val="28"/>
          <w:szCs w:val="28"/>
        </w:rPr>
        <w:t xml:space="preserve"> Игра в </w:t>
      </w:r>
      <w:proofErr w:type="spellStart"/>
      <w:r w:rsidR="00050708" w:rsidRPr="00050708">
        <w:rPr>
          <w:color w:val="000000"/>
          <w:sz w:val="28"/>
          <w:szCs w:val="28"/>
        </w:rPr>
        <w:t>трансактном</w:t>
      </w:r>
      <w:proofErr w:type="spellEnd"/>
      <w:r w:rsidR="00050708" w:rsidRPr="00050708">
        <w:rPr>
          <w:color w:val="000000"/>
          <w:sz w:val="28"/>
          <w:szCs w:val="28"/>
        </w:rPr>
        <w:t xml:space="preserve"> анализе </w:t>
      </w:r>
      <w:r w:rsidR="006063A7">
        <w:rPr>
          <w:color w:val="000000"/>
          <w:sz w:val="28"/>
          <w:szCs w:val="28"/>
        </w:rPr>
        <w:t xml:space="preserve">является </w:t>
      </w:r>
      <w:r w:rsidR="00050708" w:rsidRPr="00050708">
        <w:rPr>
          <w:color w:val="000000"/>
          <w:sz w:val="28"/>
          <w:szCs w:val="28"/>
        </w:rPr>
        <w:t xml:space="preserve"> форм</w:t>
      </w:r>
      <w:r w:rsidR="006063A7">
        <w:rPr>
          <w:color w:val="000000"/>
          <w:sz w:val="28"/>
          <w:szCs w:val="28"/>
        </w:rPr>
        <w:t>ой</w:t>
      </w:r>
      <w:r w:rsidR="00050708" w:rsidRPr="00050708">
        <w:rPr>
          <w:color w:val="000000"/>
          <w:sz w:val="28"/>
          <w:szCs w:val="28"/>
        </w:rPr>
        <w:t xml:space="preserve"> поведения, со скрытым мотивом</w:t>
      </w:r>
      <w:r w:rsidR="006063A7">
        <w:rPr>
          <w:color w:val="000000"/>
          <w:sz w:val="28"/>
          <w:szCs w:val="28"/>
        </w:rPr>
        <w:t xml:space="preserve">. Потребление </w:t>
      </w:r>
      <w:proofErr w:type="spellStart"/>
      <w:r w:rsidR="006063A7">
        <w:rPr>
          <w:color w:val="000000"/>
          <w:sz w:val="28"/>
          <w:szCs w:val="28"/>
        </w:rPr>
        <w:t>психонаркотических</w:t>
      </w:r>
      <w:proofErr w:type="spellEnd"/>
      <w:r w:rsidR="006063A7">
        <w:rPr>
          <w:color w:val="000000"/>
          <w:sz w:val="28"/>
          <w:szCs w:val="28"/>
        </w:rPr>
        <w:t xml:space="preserve"> веществ </w:t>
      </w:r>
      <w:r w:rsidR="00050708" w:rsidRPr="00050708">
        <w:rPr>
          <w:color w:val="000000"/>
          <w:sz w:val="28"/>
          <w:szCs w:val="28"/>
        </w:rPr>
        <w:t>позволяет</w:t>
      </w:r>
      <w:r w:rsidR="006063A7">
        <w:rPr>
          <w:color w:val="000000"/>
          <w:sz w:val="28"/>
          <w:szCs w:val="28"/>
        </w:rPr>
        <w:t xml:space="preserve"> индивиду управлять чувствами других людей.</w:t>
      </w:r>
    </w:p>
    <w:p w:rsidR="00050708" w:rsidRPr="00050708" w:rsidRDefault="004B2113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</w:t>
      </w:r>
      <w:r w:rsidR="00050708" w:rsidRPr="00050708">
        <w:rPr>
          <w:color w:val="000000"/>
          <w:sz w:val="28"/>
          <w:szCs w:val="28"/>
        </w:rPr>
        <w:t xml:space="preserve"> игре «Алкоголик» </w:t>
      </w:r>
      <w:r>
        <w:rPr>
          <w:color w:val="000000"/>
          <w:sz w:val="28"/>
          <w:szCs w:val="28"/>
        </w:rPr>
        <w:t xml:space="preserve">по Берну </w:t>
      </w:r>
      <w:r w:rsidR="00050708" w:rsidRPr="00050708">
        <w:rPr>
          <w:color w:val="000000"/>
          <w:sz w:val="28"/>
          <w:szCs w:val="28"/>
        </w:rPr>
        <w:t>есть четыре роли: преслед</w:t>
      </w:r>
      <w:r>
        <w:rPr>
          <w:color w:val="000000"/>
          <w:sz w:val="28"/>
          <w:szCs w:val="28"/>
        </w:rPr>
        <w:t>ователь (муж или жена, например), спаситель (доктор</w:t>
      </w:r>
      <w:r w:rsidR="00050708" w:rsidRPr="00050708">
        <w:rPr>
          <w:color w:val="000000"/>
          <w:sz w:val="28"/>
          <w:szCs w:val="28"/>
        </w:rPr>
        <w:t>), марионетка (</w:t>
      </w:r>
      <w:r>
        <w:rPr>
          <w:color w:val="000000"/>
          <w:sz w:val="28"/>
          <w:szCs w:val="28"/>
        </w:rPr>
        <w:t xml:space="preserve">относительно случайное лицо) и </w:t>
      </w:r>
      <w:r w:rsidR="00050708" w:rsidRPr="00050708">
        <w:rPr>
          <w:color w:val="000000"/>
          <w:sz w:val="28"/>
          <w:szCs w:val="28"/>
        </w:rPr>
        <w:t xml:space="preserve"> водящий (</w:t>
      </w:r>
      <w:proofErr w:type="spellStart"/>
      <w:r w:rsidR="00050708" w:rsidRPr="00050708">
        <w:rPr>
          <w:color w:val="000000"/>
          <w:sz w:val="28"/>
          <w:szCs w:val="28"/>
        </w:rPr>
        <w:t>алко</w:t>
      </w:r>
      <w:r>
        <w:rPr>
          <w:color w:val="000000"/>
          <w:sz w:val="28"/>
          <w:szCs w:val="28"/>
        </w:rPr>
        <w:t>зависимый</w:t>
      </w:r>
      <w:proofErr w:type="spellEnd"/>
      <w:r w:rsidR="00050708" w:rsidRPr="0005070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[</w:t>
      </w:r>
      <w:r w:rsidR="0055567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]</w:t>
      </w:r>
      <w:r w:rsidR="00050708" w:rsidRPr="00050708">
        <w:rPr>
          <w:color w:val="000000"/>
          <w:sz w:val="28"/>
          <w:szCs w:val="28"/>
        </w:rPr>
        <w:t>.</w:t>
      </w:r>
      <w:proofErr w:type="gramEnd"/>
      <w:r w:rsidR="00050708" w:rsidRPr="000507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концепции Берна прослеживалась мысль о том, что в игре «алкоголик» водящий может поменять свою роль, например, став спасателем, но от этого он не перестанет быть алкоголиком.</w:t>
      </w:r>
      <w:proofErr w:type="gramEnd"/>
    </w:p>
    <w:p w:rsidR="00050708" w:rsidRPr="00050708" w:rsidRDefault="00EE48B6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0708" w:rsidRPr="00050708">
        <w:rPr>
          <w:color w:val="000000"/>
          <w:sz w:val="28"/>
          <w:szCs w:val="28"/>
        </w:rPr>
        <w:t>Инд</w:t>
      </w:r>
      <w:r w:rsidR="004B2113">
        <w:rPr>
          <w:color w:val="000000"/>
          <w:sz w:val="28"/>
          <w:szCs w:val="28"/>
        </w:rPr>
        <w:t>ивидуальная психология</w:t>
      </w:r>
      <w:r w:rsidR="006A6E05">
        <w:rPr>
          <w:color w:val="000000"/>
          <w:sz w:val="28"/>
          <w:szCs w:val="28"/>
        </w:rPr>
        <w:t xml:space="preserve">. Представитель данного направления </w:t>
      </w:r>
      <w:r w:rsidR="00050708" w:rsidRPr="00050708">
        <w:rPr>
          <w:color w:val="000000"/>
          <w:sz w:val="28"/>
          <w:szCs w:val="28"/>
        </w:rPr>
        <w:t xml:space="preserve">А. Адлер </w:t>
      </w:r>
      <w:r>
        <w:rPr>
          <w:color w:val="000000"/>
          <w:sz w:val="28"/>
          <w:szCs w:val="28"/>
        </w:rPr>
        <w:t xml:space="preserve">один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050708" w:rsidRPr="00050708">
        <w:rPr>
          <w:color w:val="000000"/>
          <w:sz w:val="28"/>
          <w:szCs w:val="28"/>
        </w:rPr>
        <w:t>первым</w:t>
      </w:r>
      <w:proofErr w:type="gramEnd"/>
      <w:r w:rsidR="00050708" w:rsidRPr="00050708">
        <w:rPr>
          <w:color w:val="000000"/>
          <w:sz w:val="28"/>
          <w:szCs w:val="28"/>
        </w:rPr>
        <w:t xml:space="preserve"> обратил внимание на феномен неполноценности как источник самосовершенствования.</w:t>
      </w:r>
      <w:r>
        <w:rPr>
          <w:color w:val="000000"/>
          <w:sz w:val="28"/>
          <w:szCs w:val="28"/>
        </w:rPr>
        <w:t xml:space="preserve"> Психолог полагал, что </w:t>
      </w:r>
      <w:proofErr w:type="spellStart"/>
      <w:r>
        <w:rPr>
          <w:color w:val="000000"/>
          <w:sz w:val="28"/>
          <w:szCs w:val="28"/>
        </w:rPr>
        <w:t>аддиктивное</w:t>
      </w:r>
      <w:proofErr w:type="spellEnd"/>
      <w:r>
        <w:rPr>
          <w:color w:val="000000"/>
          <w:sz w:val="28"/>
          <w:szCs w:val="28"/>
        </w:rPr>
        <w:t xml:space="preserve"> поведение – это бегство от реальности, связанное с комплексом неполноценности.</w:t>
      </w:r>
    </w:p>
    <w:p w:rsidR="00050708" w:rsidRPr="00050708" w:rsidRDefault="00211712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050708" w:rsidRPr="00050708">
        <w:rPr>
          <w:color w:val="000000"/>
          <w:sz w:val="28"/>
          <w:szCs w:val="28"/>
        </w:rPr>
        <w:t>Бихевиоральн</w:t>
      </w:r>
      <w:r w:rsidR="005D32CF">
        <w:rPr>
          <w:color w:val="000000"/>
          <w:sz w:val="28"/>
          <w:szCs w:val="28"/>
        </w:rPr>
        <w:t>ое</w:t>
      </w:r>
      <w:proofErr w:type="spellEnd"/>
      <w:r w:rsidR="005D32CF">
        <w:rPr>
          <w:color w:val="000000"/>
          <w:sz w:val="28"/>
          <w:szCs w:val="28"/>
        </w:rPr>
        <w:t xml:space="preserve"> направление рассматривало модель </w:t>
      </w:r>
      <w:r w:rsidR="00050708" w:rsidRPr="00050708">
        <w:rPr>
          <w:color w:val="000000"/>
          <w:sz w:val="28"/>
          <w:szCs w:val="28"/>
        </w:rPr>
        <w:t xml:space="preserve"> </w:t>
      </w:r>
      <w:proofErr w:type="spellStart"/>
      <w:r w:rsidR="00050708" w:rsidRPr="00050708">
        <w:rPr>
          <w:color w:val="000000"/>
          <w:sz w:val="28"/>
          <w:szCs w:val="28"/>
        </w:rPr>
        <w:t>аддиктивного</w:t>
      </w:r>
      <w:proofErr w:type="spellEnd"/>
      <w:r w:rsidR="00050708" w:rsidRPr="00050708">
        <w:rPr>
          <w:color w:val="000000"/>
          <w:sz w:val="28"/>
          <w:szCs w:val="28"/>
        </w:rPr>
        <w:t xml:space="preserve"> поведения</w:t>
      </w:r>
      <w:r w:rsidR="005D32CF">
        <w:rPr>
          <w:color w:val="000000"/>
          <w:sz w:val="28"/>
          <w:szCs w:val="28"/>
        </w:rPr>
        <w:t xml:space="preserve"> как влияние других людей и частота контактов с ними. </w:t>
      </w:r>
    </w:p>
    <w:p w:rsidR="00E1794D" w:rsidRDefault="005D32CF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0708" w:rsidRPr="00050708">
        <w:rPr>
          <w:color w:val="000000"/>
          <w:sz w:val="28"/>
          <w:szCs w:val="28"/>
        </w:rPr>
        <w:t>Экзистенциальная</w:t>
      </w:r>
      <w:r>
        <w:rPr>
          <w:color w:val="000000"/>
          <w:sz w:val="28"/>
          <w:szCs w:val="28"/>
        </w:rPr>
        <w:t xml:space="preserve"> психология придерживается следующей модели  </w:t>
      </w:r>
      <w:r w:rsidR="00050708" w:rsidRPr="00050708">
        <w:rPr>
          <w:color w:val="000000"/>
          <w:sz w:val="28"/>
          <w:szCs w:val="28"/>
        </w:rPr>
        <w:t xml:space="preserve"> </w:t>
      </w:r>
      <w:proofErr w:type="spellStart"/>
      <w:r w:rsidR="00050708" w:rsidRPr="00050708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диктивного</w:t>
      </w:r>
      <w:proofErr w:type="spellEnd"/>
      <w:r>
        <w:rPr>
          <w:color w:val="000000"/>
          <w:sz w:val="28"/>
          <w:szCs w:val="28"/>
        </w:rPr>
        <w:t xml:space="preserve"> поведения. По В. </w:t>
      </w:r>
      <w:proofErr w:type="spellStart"/>
      <w:r>
        <w:rPr>
          <w:color w:val="000000"/>
          <w:sz w:val="28"/>
          <w:szCs w:val="28"/>
        </w:rPr>
        <w:t>Франклу</w:t>
      </w:r>
      <w:proofErr w:type="spellEnd"/>
      <w:r w:rsidR="00050708" w:rsidRPr="000507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главной мотивацией индивида является стремление к смыслу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E1794D">
        <w:rPr>
          <w:color w:val="000000"/>
          <w:sz w:val="28"/>
          <w:szCs w:val="28"/>
        </w:rPr>
        <w:t xml:space="preserve">Когда человек не </w:t>
      </w:r>
      <w:proofErr w:type="gramStart"/>
      <w:r w:rsidR="00E1794D">
        <w:rPr>
          <w:color w:val="000000"/>
          <w:sz w:val="28"/>
          <w:szCs w:val="28"/>
        </w:rPr>
        <w:t>знает чего хочет</w:t>
      </w:r>
      <w:proofErr w:type="gramEnd"/>
      <w:r w:rsidR="00E1794D">
        <w:rPr>
          <w:color w:val="000000"/>
          <w:sz w:val="28"/>
          <w:szCs w:val="28"/>
        </w:rPr>
        <w:t xml:space="preserve">, не знает чем ему заняться – возникает состояние фрустрации и индивид выбирает для себя </w:t>
      </w:r>
      <w:proofErr w:type="spellStart"/>
      <w:r w:rsidR="00E1794D">
        <w:rPr>
          <w:color w:val="000000"/>
          <w:sz w:val="28"/>
          <w:szCs w:val="28"/>
        </w:rPr>
        <w:t>аддиктивные</w:t>
      </w:r>
      <w:proofErr w:type="spellEnd"/>
      <w:r w:rsidR="00E1794D">
        <w:rPr>
          <w:color w:val="000000"/>
          <w:sz w:val="28"/>
          <w:szCs w:val="28"/>
        </w:rPr>
        <w:t xml:space="preserve"> формы поведения.</w:t>
      </w:r>
    </w:p>
    <w:p w:rsidR="00050708" w:rsidRPr="00050708" w:rsidRDefault="00E1794D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Резюмируя вышеизложенное, подытожим, что единой теории, объясняющие причины зависимого поведения не существует.</w:t>
      </w:r>
    </w:p>
    <w:p w:rsidR="00050708" w:rsidRPr="00050708" w:rsidRDefault="00050708" w:rsidP="0055567D">
      <w:pPr>
        <w:pStyle w:val="a5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2B5322" w:rsidRDefault="002B5322" w:rsidP="0055567D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794D" w:rsidRDefault="00E1794D" w:rsidP="0055567D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794D" w:rsidRDefault="00E1794D" w:rsidP="0055567D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794D" w:rsidRDefault="00E1794D" w:rsidP="0055567D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794D" w:rsidRDefault="00E1794D" w:rsidP="0055567D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2B5322" w:rsidRDefault="002B5322" w:rsidP="00212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67D" w:rsidRDefault="0055567D" w:rsidP="00212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67D" w:rsidRDefault="0055567D" w:rsidP="00212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67D" w:rsidRDefault="0055567D" w:rsidP="00212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67D" w:rsidRDefault="0055567D" w:rsidP="00212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567D" w:rsidRDefault="0055567D" w:rsidP="00212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322" w:rsidRDefault="002B5322" w:rsidP="002129F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AF1" w:rsidRPr="00382A6B" w:rsidRDefault="00753AF1" w:rsidP="00382A6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2A6B">
        <w:rPr>
          <w:b/>
          <w:color w:val="000000"/>
          <w:sz w:val="28"/>
          <w:szCs w:val="28"/>
        </w:rPr>
        <w:lastRenderedPageBreak/>
        <w:t>Заключение</w:t>
      </w:r>
    </w:p>
    <w:p w:rsidR="00B043A6" w:rsidRDefault="00B043A6" w:rsidP="002129F5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382A6B" w:rsidRDefault="007342FC" w:rsidP="007342FC">
      <w:pPr>
        <w:pStyle w:val="a5"/>
        <w:spacing w:before="0" w:beforeAutospacing="0" w:after="0" w:afterAutospacing="0" w:line="360" w:lineRule="auto"/>
        <w:ind w:firstLine="708"/>
        <w:jc w:val="both"/>
        <w:rPr>
          <w:rStyle w:val="hl"/>
          <w:sz w:val="28"/>
          <w:szCs w:val="28"/>
        </w:rPr>
      </w:pPr>
      <w:r w:rsidRPr="007342FC">
        <w:rPr>
          <w:color w:val="000000"/>
          <w:sz w:val="28"/>
          <w:szCs w:val="28"/>
        </w:rPr>
        <w:t xml:space="preserve">Изучению </w:t>
      </w:r>
      <w:proofErr w:type="spellStart"/>
      <w:r w:rsidRPr="007342FC">
        <w:rPr>
          <w:color w:val="000000"/>
          <w:sz w:val="28"/>
          <w:szCs w:val="28"/>
        </w:rPr>
        <w:t>аддиктивного</w:t>
      </w:r>
      <w:proofErr w:type="spellEnd"/>
      <w:r w:rsidRPr="007342FC">
        <w:rPr>
          <w:color w:val="000000"/>
          <w:sz w:val="28"/>
          <w:szCs w:val="28"/>
        </w:rPr>
        <w:t xml:space="preserve"> поведения посвящены множественные труды различных отечественных и зарубежных авторов</w:t>
      </w:r>
      <w:r>
        <w:rPr>
          <w:color w:val="000000"/>
          <w:sz w:val="28"/>
          <w:szCs w:val="28"/>
        </w:rPr>
        <w:t xml:space="preserve">, таких как: </w:t>
      </w:r>
      <w:r w:rsidRPr="00A86F03">
        <w:rPr>
          <w:sz w:val="28"/>
          <w:szCs w:val="28"/>
        </w:rPr>
        <w:t>Б. Н. </w:t>
      </w:r>
      <w:r w:rsidRPr="00A86F03">
        <w:rPr>
          <w:rStyle w:val="hl"/>
          <w:sz w:val="28"/>
          <w:szCs w:val="28"/>
        </w:rPr>
        <w:t>Алмазов</w:t>
      </w:r>
      <w:r w:rsidRPr="00A86F03">
        <w:rPr>
          <w:sz w:val="28"/>
          <w:szCs w:val="28"/>
        </w:rPr>
        <w:t>, Н. А. Бабий, П. П. </w:t>
      </w:r>
      <w:r w:rsidRPr="00A86F03">
        <w:rPr>
          <w:rStyle w:val="hl"/>
          <w:sz w:val="28"/>
          <w:szCs w:val="28"/>
        </w:rPr>
        <w:t>Грицаенко</w:t>
      </w:r>
      <w:r>
        <w:rPr>
          <w:rStyle w:val="hl"/>
          <w:sz w:val="28"/>
          <w:szCs w:val="28"/>
        </w:rPr>
        <w:t xml:space="preserve"> (изучали правовой аспект)</w:t>
      </w:r>
      <w:r>
        <w:rPr>
          <w:sz w:val="28"/>
          <w:szCs w:val="28"/>
        </w:rPr>
        <w:t xml:space="preserve">, </w:t>
      </w:r>
      <w:r w:rsidRPr="00A86F03">
        <w:rPr>
          <w:sz w:val="28"/>
          <w:szCs w:val="28"/>
        </w:rPr>
        <w:t xml:space="preserve">В. </w:t>
      </w:r>
      <w:proofErr w:type="spellStart"/>
      <w:r w:rsidRPr="00A86F03">
        <w:rPr>
          <w:sz w:val="28"/>
          <w:szCs w:val="28"/>
        </w:rPr>
        <w:t>Буриан</w:t>
      </w:r>
      <w:proofErr w:type="spellEnd"/>
      <w:r w:rsidRPr="00A86F03">
        <w:rPr>
          <w:sz w:val="28"/>
          <w:szCs w:val="28"/>
        </w:rPr>
        <w:t>, В. В. </w:t>
      </w:r>
      <w:proofErr w:type="spellStart"/>
      <w:r w:rsidRPr="00A86F03">
        <w:rPr>
          <w:rStyle w:val="hl"/>
          <w:sz w:val="28"/>
          <w:szCs w:val="28"/>
        </w:rPr>
        <w:t>Гульдан</w:t>
      </w:r>
      <w:proofErr w:type="spellEnd"/>
      <w:r w:rsidRPr="00A86F03">
        <w:rPr>
          <w:sz w:val="28"/>
          <w:szCs w:val="28"/>
        </w:rPr>
        <w:t xml:space="preserve">, Е. </w:t>
      </w:r>
      <w:proofErr w:type="spellStart"/>
      <w:r w:rsidRPr="00A86F03">
        <w:rPr>
          <w:sz w:val="28"/>
          <w:szCs w:val="28"/>
        </w:rPr>
        <w:t>Дюруа</w:t>
      </w:r>
      <w:proofErr w:type="spellEnd"/>
      <w:r>
        <w:rPr>
          <w:sz w:val="28"/>
          <w:szCs w:val="28"/>
        </w:rPr>
        <w:t xml:space="preserve"> (изучали психологический аспект), </w:t>
      </w:r>
      <w:r w:rsidRPr="00A86F03">
        <w:rPr>
          <w:sz w:val="28"/>
          <w:szCs w:val="28"/>
        </w:rPr>
        <w:t>А. </w:t>
      </w:r>
      <w:r w:rsidRPr="00A86F03">
        <w:rPr>
          <w:rStyle w:val="hl"/>
          <w:sz w:val="28"/>
          <w:szCs w:val="28"/>
        </w:rPr>
        <w:t>Журавлева</w:t>
      </w:r>
      <w:r w:rsidRPr="00A86F03">
        <w:rPr>
          <w:sz w:val="28"/>
          <w:szCs w:val="28"/>
        </w:rPr>
        <w:t>, В. А. Попов, О. Ю. </w:t>
      </w:r>
      <w:r w:rsidRPr="00A86F03">
        <w:rPr>
          <w:rStyle w:val="hl"/>
          <w:sz w:val="28"/>
          <w:szCs w:val="28"/>
        </w:rPr>
        <w:t>Кондратьев</w:t>
      </w:r>
      <w:r>
        <w:rPr>
          <w:rStyle w:val="hl"/>
          <w:sz w:val="28"/>
          <w:szCs w:val="28"/>
        </w:rPr>
        <w:t xml:space="preserve"> (изучали социальный аспект)</w:t>
      </w:r>
      <w:r w:rsidR="00382A6B">
        <w:rPr>
          <w:rStyle w:val="hl"/>
          <w:sz w:val="28"/>
          <w:szCs w:val="28"/>
        </w:rPr>
        <w:t xml:space="preserve"> и др.</w:t>
      </w:r>
    </w:p>
    <w:p w:rsidR="00382A6B" w:rsidRPr="002B5322" w:rsidRDefault="00382A6B" w:rsidP="00382A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Современная психодинамическая психология использует в своей практике несколько главных и популярных подходов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изучению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аддиктивного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а именно:</w:t>
      </w:r>
    </w:p>
    <w:p w:rsidR="00382A6B" w:rsidRDefault="00382A6B" w:rsidP="00382A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1.Раняя теория Фрейда З., в </w:t>
      </w:r>
      <w:proofErr w:type="spellStart"/>
      <w:r>
        <w:rPr>
          <w:color w:val="000000"/>
          <w:sz w:val="28"/>
          <w:szCs w:val="28"/>
        </w:rPr>
        <w:t>сонове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котрой</w:t>
      </w:r>
      <w:proofErr w:type="spellEnd"/>
      <w:r>
        <w:rPr>
          <w:color w:val="000000"/>
          <w:sz w:val="28"/>
          <w:szCs w:val="28"/>
        </w:rPr>
        <w:t xml:space="preserve"> лежат зона либидо и фазы оральной, анальн</w:t>
      </w:r>
      <w:r>
        <w:rPr>
          <w:color w:val="000000"/>
          <w:sz w:val="28"/>
          <w:szCs w:val="28"/>
        </w:rPr>
        <w:t>ой и генитальной зоны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82A6B" w:rsidRDefault="00382A6B" w:rsidP="00382A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2.Эго-психология выделяются </w:t>
      </w:r>
      <w:proofErr w:type="spellStart"/>
      <w:r>
        <w:rPr>
          <w:color w:val="000000"/>
          <w:sz w:val="28"/>
          <w:szCs w:val="28"/>
        </w:rPr>
        <w:t>либидальные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агрессивноые</w:t>
      </w:r>
      <w:proofErr w:type="spellEnd"/>
      <w:r>
        <w:rPr>
          <w:color w:val="000000"/>
          <w:sz w:val="28"/>
          <w:szCs w:val="28"/>
        </w:rPr>
        <w:t xml:space="preserve"> влечения. Задачей в данном случае является снятие </w:t>
      </w:r>
      <w:proofErr w:type="gramStart"/>
      <w:r>
        <w:rPr>
          <w:color w:val="000000"/>
          <w:sz w:val="28"/>
          <w:szCs w:val="28"/>
        </w:rPr>
        <w:t>напряжения</w:t>
      </w:r>
      <w:proofErr w:type="gramEnd"/>
      <w:r>
        <w:rPr>
          <w:color w:val="000000"/>
          <w:sz w:val="28"/>
          <w:szCs w:val="28"/>
        </w:rPr>
        <w:t xml:space="preserve"> подавляя одну зону другой.</w:t>
      </w:r>
    </w:p>
    <w:p w:rsidR="00382A6B" w:rsidRDefault="00382A6B" w:rsidP="00382A6B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ab/>
      </w:r>
      <w:r w:rsidRPr="002E5201">
        <w:rPr>
          <w:color w:val="000000"/>
          <w:sz w:val="28"/>
          <w:szCs w:val="28"/>
        </w:rPr>
        <w:t>3.Теория  объектных отношений</w:t>
      </w:r>
      <w:r>
        <w:rPr>
          <w:color w:val="000000"/>
          <w:sz w:val="28"/>
          <w:szCs w:val="28"/>
        </w:rPr>
        <w:t xml:space="preserve"> говорит о том, что </w:t>
      </w:r>
      <w:r w:rsidRPr="002E5201">
        <w:rPr>
          <w:color w:val="000000"/>
          <w:sz w:val="28"/>
          <w:szCs w:val="28"/>
        </w:rPr>
        <w:t xml:space="preserve"> влечения появляются в контексте отношений внутри диады «ребёнок-мать». </w:t>
      </w:r>
      <w:r>
        <w:rPr>
          <w:color w:val="000000"/>
          <w:sz w:val="28"/>
          <w:szCs w:val="28"/>
        </w:rPr>
        <w:t xml:space="preserve"> В данном контексте интересны исследования </w:t>
      </w:r>
      <w:r w:rsidRPr="002E5201">
        <w:rPr>
          <w:color w:val="000000"/>
          <w:sz w:val="28"/>
          <w:szCs w:val="28"/>
        </w:rPr>
        <w:t xml:space="preserve"> М. Малер</w:t>
      </w:r>
      <w:r>
        <w:rPr>
          <w:color w:val="000000"/>
          <w:sz w:val="28"/>
          <w:szCs w:val="28"/>
        </w:rPr>
        <w:t>, которые «пролили свет» на</w:t>
      </w:r>
      <w:r w:rsidRPr="002E5201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2E5201">
        <w:rPr>
          <w:color w:val="000000"/>
          <w:sz w:val="28"/>
          <w:szCs w:val="28"/>
        </w:rPr>
        <w:t xml:space="preserve"> патогенеза пограничных состояний, при которых</w:t>
      </w:r>
      <w:r>
        <w:rPr>
          <w:rFonts w:ascii="Arial" w:hAnsi="Arial" w:cs="Arial"/>
          <w:color w:val="000000"/>
        </w:rPr>
        <w:t xml:space="preserve"> </w:t>
      </w:r>
      <w:r w:rsidRPr="00800556">
        <w:rPr>
          <w:color w:val="000000"/>
          <w:sz w:val="28"/>
          <w:szCs w:val="28"/>
        </w:rPr>
        <w:t xml:space="preserve">психологический дефицит становится причиной определённой модели поведения. В эту группу входят пациенты с </w:t>
      </w:r>
      <w:proofErr w:type="spellStart"/>
      <w:r w:rsidRPr="00800556">
        <w:rPr>
          <w:color w:val="000000"/>
          <w:sz w:val="28"/>
          <w:szCs w:val="28"/>
        </w:rPr>
        <w:t>аддиктивными</w:t>
      </w:r>
      <w:proofErr w:type="spellEnd"/>
      <w:r w:rsidRPr="00800556">
        <w:rPr>
          <w:color w:val="000000"/>
          <w:sz w:val="28"/>
          <w:szCs w:val="28"/>
        </w:rPr>
        <w:t xml:space="preserve"> формами поведения</w:t>
      </w:r>
      <w:r>
        <w:rPr>
          <w:color w:val="000000"/>
          <w:sz w:val="28"/>
          <w:szCs w:val="28"/>
        </w:rPr>
        <w:t xml:space="preserve"> [6]</w:t>
      </w:r>
      <w:r w:rsidRPr="00800556">
        <w:rPr>
          <w:color w:val="000000"/>
          <w:sz w:val="28"/>
          <w:szCs w:val="28"/>
        </w:rPr>
        <w:t>.</w:t>
      </w:r>
    </w:p>
    <w:p w:rsidR="00382A6B" w:rsidRDefault="00382A6B" w:rsidP="00382A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138A3">
        <w:rPr>
          <w:color w:val="000000"/>
          <w:sz w:val="28"/>
          <w:szCs w:val="28"/>
        </w:rPr>
        <w:t>3.</w:t>
      </w:r>
      <w:proofErr w:type="gramStart"/>
      <w:r w:rsidRPr="000138A3">
        <w:rPr>
          <w:color w:val="000000"/>
          <w:sz w:val="28"/>
          <w:szCs w:val="28"/>
        </w:rPr>
        <w:t>Я-психология</w:t>
      </w:r>
      <w:proofErr w:type="gramEnd"/>
      <w:r w:rsidRPr="000138A3">
        <w:rPr>
          <w:color w:val="000000"/>
          <w:sz w:val="28"/>
          <w:szCs w:val="28"/>
        </w:rPr>
        <w:t xml:space="preserve"> (</w:t>
      </w:r>
      <w:proofErr w:type="spellStart"/>
      <w:r w:rsidRPr="000138A3">
        <w:rPr>
          <w:color w:val="000000"/>
          <w:sz w:val="28"/>
          <w:szCs w:val="28"/>
        </w:rPr>
        <w:t>Кохут</w:t>
      </w:r>
      <w:proofErr w:type="spellEnd"/>
      <w:r w:rsidRPr="000138A3">
        <w:rPr>
          <w:color w:val="000000"/>
          <w:sz w:val="28"/>
          <w:szCs w:val="28"/>
        </w:rPr>
        <w:t xml:space="preserve">). Пациент в данной теории  рассматривается через призму потребностей тех или иных реакций со стороны других людей с целью поддержания  самоуважения и целостности </w:t>
      </w:r>
      <w:proofErr w:type="gramStart"/>
      <w:r w:rsidRPr="000138A3">
        <w:rPr>
          <w:color w:val="000000"/>
          <w:sz w:val="28"/>
          <w:szCs w:val="28"/>
        </w:rPr>
        <w:t>Я.</w:t>
      </w:r>
      <w:proofErr w:type="gramEnd"/>
      <w:r w:rsidRPr="000138A3">
        <w:rPr>
          <w:color w:val="000000"/>
          <w:sz w:val="28"/>
          <w:szCs w:val="28"/>
        </w:rPr>
        <w:t xml:space="preserve"> Например, в рамках </w:t>
      </w:r>
      <w:proofErr w:type="spellStart"/>
      <w:r w:rsidRPr="000138A3">
        <w:rPr>
          <w:color w:val="000000"/>
          <w:sz w:val="28"/>
          <w:szCs w:val="28"/>
        </w:rPr>
        <w:t>аддиктивного</w:t>
      </w:r>
      <w:proofErr w:type="spellEnd"/>
      <w:r w:rsidRPr="000138A3">
        <w:rPr>
          <w:color w:val="000000"/>
          <w:sz w:val="28"/>
          <w:szCs w:val="28"/>
        </w:rPr>
        <w:t xml:space="preserve"> поведения, акцентируется внимание на невозможности, не желании родителей осуществлять  свои непосредственные родительские обязанности</w:t>
      </w:r>
      <w:r>
        <w:rPr>
          <w:color w:val="000000"/>
          <w:sz w:val="28"/>
          <w:szCs w:val="28"/>
        </w:rPr>
        <w:t>, что служит причиной появления различного вида зависимостей</w:t>
      </w:r>
      <w:r w:rsidRPr="000138A3">
        <w:rPr>
          <w:color w:val="000000"/>
          <w:sz w:val="28"/>
          <w:szCs w:val="28"/>
        </w:rPr>
        <w:t>.</w:t>
      </w:r>
    </w:p>
    <w:p w:rsidR="00382A6B" w:rsidRPr="009B5702" w:rsidRDefault="00382A6B" w:rsidP="00382A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F46">
        <w:rPr>
          <w:color w:val="000000"/>
          <w:sz w:val="28"/>
          <w:szCs w:val="28"/>
        </w:rPr>
        <w:tab/>
        <w:t xml:space="preserve">В завершении отметим, что имеются и другие, не менее интересные взгляды по данному поводу. Например,  Л. </w:t>
      </w:r>
      <w:proofErr w:type="spellStart"/>
      <w:r w:rsidRPr="00B01F46">
        <w:rPr>
          <w:color w:val="000000"/>
          <w:sz w:val="28"/>
          <w:szCs w:val="28"/>
        </w:rPr>
        <w:t>Вёрмсер</w:t>
      </w:r>
      <w:proofErr w:type="spellEnd"/>
      <w:r w:rsidRPr="00B01F46">
        <w:rPr>
          <w:color w:val="000000"/>
          <w:sz w:val="28"/>
          <w:szCs w:val="28"/>
        </w:rPr>
        <w:t xml:space="preserve"> в русле психодинамического подхода рассматривал  </w:t>
      </w:r>
      <w:proofErr w:type="spellStart"/>
      <w:r w:rsidRPr="00B01F46">
        <w:rPr>
          <w:color w:val="000000"/>
          <w:sz w:val="28"/>
          <w:szCs w:val="28"/>
        </w:rPr>
        <w:t>аддиктивное</w:t>
      </w:r>
      <w:proofErr w:type="spellEnd"/>
      <w:r w:rsidRPr="00B01F46">
        <w:rPr>
          <w:color w:val="000000"/>
          <w:sz w:val="28"/>
          <w:szCs w:val="28"/>
        </w:rPr>
        <w:t xml:space="preserve"> поведение как </w:t>
      </w:r>
      <w:r w:rsidRPr="00B01F46">
        <w:rPr>
          <w:color w:val="000000"/>
          <w:sz w:val="28"/>
          <w:szCs w:val="28"/>
        </w:rPr>
        <w:lastRenderedPageBreak/>
        <w:t xml:space="preserve">синоним с термином  </w:t>
      </w:r>
      <w:proofErr w:type="gramStart"/>
      <w:r w:rsidRPr="00B01F46">
        <w:rPr>
          <w:color w:val="000000"/>
          <w:sz w:val="28"/>
          <w:szCs w:val="28"/>
        </w:rPr>
        <w:t>тяжёлой</w:t>
      </w:r>
      <w:proofErr w:type="gramEnd"/>
      <w:r w:rsidRPr="00B01F46">
        <w:rPr>
          <w:color w:val="000000"/>
          <w:sz w:val="28"/>
          <w:szCs w:val="28"/>
        </w:rPr>
        <w:t xml:space="preserve"> </w:t>
      </w:r>
      <w:proofErr w:type="spellStart"/>
      <w:r w:rsidRPr="00B01F46">
        <w:rPr>
          <w:color w:val="000000"/>
          <w:sz w:val="28"/>
          <w:szCs w:val="28"/>
        </w:rPr>
        <w:t>компульсивности</w:t>
      </w:r>
      <w:proofErr w:type="spellEnd"/>
      <w:r w:rsidRPr="00B01F46">
        <w:rPr>
          <w:color w:val="000000"/>
          <w:sz w:val="28"/>
          <w:szCs w:val="28"/>
        </w:rPr>
        <w:t xml:space="preserve">. Для </w:t>
      </w:r>
      <w:proofErr w:type="spellStart"/>
      <w:r w:rsidRPr="00B01F46">
        <w:rPr>
          <w:color w:val="000000"/>
          <w:sz w:val="28"/>
          <w:szCs w:val="28"/>
        </w:rPr>
        <w:t>аддиктивного</w:t>
      </w:r>
      <w:proofErr w:type="spellEnd"/>
      <w:r w:rsidRPr="00B01F46">
        <w:rPr>
          <w:color w:val="000000"/>
          <w:sz w:val="28"/>
          <w:szCs w:val="28"/>
        </w:rPr>
        <w:t xml:space="preserve"> индивида </w:t>
      </w:r>
      <w:proofErr w:type="gramStart"/>
      <w:r w:rsidRPr="00B01F46">
        <w:rPr>
          <w:color w:val="000000"/>
          <w:sz w:val="28"/>
          <w:szCs w:val="28"/>
        </w:rPr>
        <w:t>Супер-Эго</w:t>
      </w:r>
      <w:proofErr w:type="gramEnd"/>
      <w:r w:rsidRPr="00B01F46">
        <w:rPr>
          <w:color w:val="000000"/>
          <w:sz w:val="28"/>
          <w:szCs w:val="28"/>
        </w:rPr>
        <w:t xml:space="preserve"> предстает суровым мучителем. Во главе  </w:t>
      </w:r>
      <w:proofErr w:type="spellStart"/>
      <w:r w:rsidRPr="00B01F46">
        <w:rPr>
          <w:color w:val="000000"/>
          <w:sz w:val="28"/>
          <w:szCs w:val="28"/>
        </w:rPr>
        <w:t>аддиктивных</w:t>
      </w:r>
      <w:proofErr w:type="spellEnd"/>
      <w:r w:rsidRPr="00B01F46">
        <w:rPr>
          <w:color w:val="000000"/>
          <w:sz w:val="28"/>
          <w:szCs w:val="28"/>
        </w:rPr>
        <w:t xml:space="preserve"> расстройств </w:t>
      </w:r>
      <w:r w:rsidRPr="009B5702">
        <w:rPr>
          <w:color w:val="000000"/>
          <w:sz w:val="28"/>
          <w:szCs w:val="28"/>
        </w:rPr>
        <w:t xml:space="preserve">Л. </w:t>
      </w:r>
      <w:proofErr w:type="spellStart"/>
      <w:r w:rsidRPr="009B5702">
        <w:rPr>
          <w:color w:val="000000"/>
          <w:sz w:val="28"/>
          <w:szCs w:val="28"/>
        </w:rPr>
        <w:t>Вёрмсер</w:t>
      </w:r>
      <w:proofErr w:type="spellEnd"/>
      <w:r w:rsidRPr="009B5702">
        <w:rPr>
          <w:color w:val="000000"/>
          <w:sz w:val="28"/>
          <w:szCs w:val="28"/>
        </w:rPr>
        <w:t xml:space="preserve"> ставит так называемый  «дефект аффективной защиты».</w:t>
      </w:r>
    </w:p>
    <w:p w:rsidR="00B06317" w:rsidRPr="00382A6B" w:rsidRDefault="00382A6B" w:rsidP="00382A6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5702">
        <w:rPr>
          <w:color w:val="000000"/>
          <w:sz w:val="28"/>
          <w:szCs w:val="28"/>
        </w:rPr>
        <w:tab/>
      </w:r>
      <w:r w:rsidRPr="00EB110A">
        <w:rPr>
          <w:color w:val="000000"/>
          <w:sz w:val="28"/>
          <w:szCs w:val="28"/>
        </w:rPr>
        <w:t xml:space="preserve">Резюмируя вышеизложенное, отметим, что  каждая из известных концепций предполагает свое  видение и способы решения проблемы </w:t>
      </w:r>
      <w:proofErr w:type="spellStart"/>
      <w:r w:rsidRPr="00EB110A">
        <w:rPr>
          <w:color w:val="000000"/>
          <w:sz w:val="28"/>
          <w:szCs w:val="28"/>
        </w:rPr>
        <w:t>аддиктивного</w:t>
      </w:r>
      <w:proofErr w:type="spellEnd"/>
      <w:r w:rsidRPr="00EB110A">
        <w:rPr>
          <w:color w:val="000000"/>
          <w:sz w:val="28"/>
          <w:szCs w:val="28"/>
        </w:rPr>
        <w:t xml:space="preserve"> поведения.</w:t>
      </w:r>
      <w:r>
        <w:rPr>
          <w:color w:val="000000"/>
          <w:sz w:val="28"/>
          <w:szCs w:val="28"/>
        </w:rPr>
        <w:t xml:space="preserve"> </w:t>
      </w:r>
      <w:r w:rsidR="00B06317">
        <w:rPr>
          <w:sz w:val="28"/>
          <w:szCs w:val="28"/>
        </w:rPr>
        <w:t xml:space="preserve">Все рассматриваемые теоретические положения по изучению </w:t>
      </w:r>
      <w:proofErr w:type="spellStart"/>
      <w:r w:rsidR="00B06317">
        <w:rPr>
          <w:sz w:val="28"/>
          <w:szCs w:val="28"/>
        </w:rPr>
        <w:t>аддиктивного</w:t>
      </w:r>
      <w:proofErr w:type="spellEnd"/>
      <w:r w:rsidR="00B06317">
        <w:rPr>
          <w:sz w:val="28"/>
          <w:szCs w:val="28"/>
        </w:rPr>
        <w:t xml:space="preserve"> поведения сходятся в том, что главной нитью прослеживается психологическая зависимость от чего-либо и некая компенсация недополученных психологических моментов  с помощью «любимой привычки». </w:t>
      </w:r>
    </w:p>
    <w:p w:rsidR="002D1466" w:rsidRDefault="007342FC" w:rsidP="00AC2FE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="Times-Roman"/>
          <w:sz w:val="28"/>
          <w:szCs w:val="28"/>
        </w:rPr>
        <w:tab/>
      </w:r>
      <w:r w:rsidR="00E93ECA" w:rsidRPr="00E93ECA">
        <w:rPr>
          <w:color w:val="000000"/>
          <w:sz w:val="28"/>
          <w:szCs w:val="28"/>
        </w:rPr>
        <w:t xml:space="preserve">Таким образом, в данной </w:t>
      </w:r>
      <w:r w:rsidR="002D1466">
        <w:rPr>
          <w:color w:val="000000"/>
          <w:sz w:val="28"/>
          <w:szCs w:val="28"/>
        </w:rPr>
        <w:t xml:space="preserve">работе были </w:t>
      </w:r>
      <w:r w:rsidR="00E93ECA" w:rsidRPr="00E93ECA">
        <w:rPr>
          <w:color w:val="000000"/>
          <w:sz w:val="28"/>
          <w:szCs w:val="28"/>
        </w:rPr>
        <w:t xml:space="preserve"> рассмотр</w:t>
      </w:r>
      <w:r w:rsidR="002D1466">
        <w:rPr>
          <w:color w:val="000000"/>
          <w:sz w:val="28"/>
          <w:szCs w:val="28"/>
        </w:rPr>
        <w:t xml:space="preserve">ены теоретические </w:t>
      </w:r>
      <w:r w:rsidR="00E93ECA" w:rsidRPr="00E93ECA">
        <w:rPr>
          <w:color w:val="000000"/>
          <w:sz w:val="28"/>
          <w:szCs w:val="28"/>
        </w:rPr>
        <w:t xml:space="preserve"> аспекты </w:t>
      </w:r>
      <w:proofErr w:type="spellStart"/>
      <w:r w:rsidR="002D1466">
        <w:rPr>
          <w:color w:val="000000"/>
          <w:sz w:val="28"/>
          <w:szCs w:val="28"/>
        </w:rPr>
        <w:t>аддиктивного</w:t>
      </w:r>
      <w:proofErr w:type="spellEnd"/>
      <w:r w:rsidR="002D1466">
        <w:rPr>
          <w:color w:val="000000"/>
          <w:sz w:val="28"/>
          <w:szCs w:val="28"/>
        </w:rPr>
        <w:t xml:space="preserve"> поведения в рамках психодинамического подхода.</w:t>
      </w:r>
    </w:p>
    <w:p w:rsidR="008A03B9" w:rsidRDefault="008A03B9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B9" w:rsidRDefault="008A03B9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B9" w:rsidRDefault="008A03B9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AA" w:rsidRDefault="00E56CAA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A3" w:rsidRPr="00EB110A" w:rsidRDefault="002D1466" w:rsidP="00EB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012A3" w:rsidRPr="00EB110A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8B29DA" w:rsidRPr="00A012A3" w:rsidRDefault="008B29DA" w:rsidP="00A012A3">
      <w:pPr>
        <w:rPr>
          <w:rFonts w:ascii="Times New Roman" w:hAnsi="Times New Roman" w:cs="Times New Roman"/>
          <w:sz w:val="28"/>
          <w:szCs w:val="28"/>
        </w:rPr>
      </w:pPr>
    </w:p>
    <w:p w:rsidR="00753E64" w:rsidRDefault="00753E64" w:rsidP="008B29DA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6A4">
        <w:rPr>
          <w:rFonts w:ascii="Times New Roman" w:hAnsi="Times New Roman" w:cs="Times New Roman"/>
          <w:sz w:val="28"/>
          <w:szCs w:val="28"/>
        </w:rPr>
        <w:t xml:space="preserve">Грязнов А.Н. </w:t>
      </w:r>
      <w:proofErr w:type="spellStart"/>
      <w:r w:rsidRPr="001676A4">
        <w:rPr>
          <w:rFonts w:ascii="Times New Roman" w:hAnsi="Times New Roman" w:cs="Times New Roman"/>
          <w:sz w:val="28"/>
          <w:szCs w:val="28"/>
        </w:rPr>
        <w:t>Терциарная</w:t>
      </w:r>
      <w:proofErr w:type="spellEnd"/>
      <w:r w:rsidRPr="001676A4">
        <w:rPr>
          <w:rFonts w:ascii="Times New Roman" w:hAnsi="Times New Roman" w:cs="Times New Roman"/>
          <w:sz w:val="28"/>
          <w:szCs w:val="28"/>
        </w:rPr>
        <w:t xml:space="preserve"> социализация </w:t>
      </w:r>
      <w:proofErr w:type="spellStart"/>
      <w:r w:rsidRPr="001676A4">
        <w:rPr>
          <w:rFonts w:ascii="Times New Roman" w:hAnsi="Times New Roman" w:cs="Times New Roman"/>
          <w:sz w:val="28"/>
          <w:szCs w:val="28"/>
        </w:rPr>
        <w:t>аддиктивной</w:t>
      </w:r>
      <w:proofErr w:type="spellEnd"/>
      <w:r w:rsidRPr="001676A4">
        <w:rPr>
          <w:rFonts w:ascii="Times New Roman" w:hAnsi="Times New Roman" w:cs="Times New Roman"/>
          <w:sz w:val="28"/>
          <w:szCs w:val="28"/>
        </w:rPr>
        <w:t xml:space="preserve"> личности// Казанский педа</w:t>
      </w:r>
      <w:r w:rsidR="008B29DA">
        <w:rPr>
          <w:rFonts w:ascii="Times New Roman" w:hAnsi="Times New Roman" w:cs="Times New Roman"/>
          <w:sz w:val="28"/>
          <w:szCs w:val="28"/>
        </w:rPr>
        <w:t>гогический журнал. № 3. –2015.–С</w:t>
      </w:r>
      <w:r w:rsidRPr="001676A4">
        <w:rPr>
          <w:rFonts w:ascii="Times New Roman" w:hAnsi="Times New Roman" w:cs="Times New Roman"/>
          <w:sz w:val="28"/>
          <w:szCs w:val="28"/>
        </w:rPr>
        <w:t>. 86-91</w:t>
      </w:r>
    </w:p>
    <w:p w:rsidR="008B29DA" w:rsidRDefault="008B29DA" w:rsidP="008B29DA">
      <w:pPr>
        <w:pStyle w:val="ac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 И. В. Концептуализация понятия «</w:t>
      </w:r>
      <w:proofErr w:type="spellStart"/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поведение» // Теория и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общественного развития. –201</w:t>
      </w:r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С.13-18</w:t>
      </w:r>
    </w:p>
    <w:p w:rsidR="008B29DA" w:rsidRPr="008B29DA" w:rsidRDefault="008B29DA" w:rsidP="008B29DA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9DA">
        <w:rPr>
          <w:rFonts w:ascii="Times New Roman" w:hAnsi="Times New Roman" w:cs="Times New Roman"/>
          <w:color w:val="000000"/>
          <w:sz w:val="28"/>
          <w:szCs w:val="28"/>
        </w:rPr>
        <w:t xml:space="preserve">Дмитриева Н. В., Левина Л. В. Психологические механизмы развития </w:t>
      </w:r>
      <w:proofErr w:type="spellStart"/>
      <w:r w:rsidRPr="008B29DA">
        <w:rPr>
          <w:rFonts w:ascii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8B29D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// Сибирский педагогический журнал.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29DA">
        <w:rPr>
          <w:rFonts w:ascii="Times New Roman" w:hAnsi="Times New Roman" w:cs="Times New Roman"/>
          <w:color w:val="000000"/>
          <w:sz w:val="28"/>
          <w:szCs w:val="28"/>
        </w:rPr>
        <w:t xml:space="preserve">2012.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29DA">
        <w:rPr>
          <w:rFonts w:ascii="Times New Roman" w:hAnsi="Times New Roman" w:cs="Times New Roman"/>
          <w:color w:val="000000"/>
          <w:sz w:val="28"/>
          <w:szCs w:val="28"/>
        </w:rPr>
        <w:t>№9.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29DA">
        <w:rPr>
          <w:rFonts w:ascii="Times New Roman" w:hAnsi="Times New Roman" w:cs="Times New Roman"/>
          <w:color w:val="000000"/>
          <w:sz w:val="28"/>
          <w:szCs w:val="28"/>
        </w:rPr>
        <w:t xml:space="preserve"> С.102-115</w:t>
      </w:r>
    </w:p>
    <w:p w:rsidR="008B29DA" w:rsidRPr="008B29DA" w:rsidRDefault="00E26D2C" w:rsidP="008B29DA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9DA">
        <w:rPr>
          <w:rFonts w:ascii="Times New Roman" w:hAnsi="Times New Roman" w:cs="Times New Roman"/>
          <w:sz w:val="28"/>
          <w:szCs w:val="28"/>
        </w:rPr>
        <w:t xml:space="preserve">Кулаков С. А. Психотерапия и профилактика </w:t>
      </w:r>
      <w:proofErr w:type="spellStart"/>
      <w:r w:rsidRPr="008B29DA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8B29DA">
        <w:rPr>
          <w:rFonts w:ascii="Times New Roman" w:hAnsi="Times New Roman" w:cs="Times New Roman"/>
          <w:sz w:val="28"/>
          <w:szCs w:val="28"/>
        </w:rPr>
        <w:t xml:space="preserve"> поведения у подростков И Тематическое приложение №1 к «Журналу практического пс</w:t>
      </w:r>
      <w:r w:rsidR="008B29DA" w:rsidRPr="008B29DA">
        <w:rPr>
          <w:rFonts w:ascii="Times New Roman" w:hAnsi="Times New Roman" w:cs="Times New Roman"/>
          <w:sz w:val="28"/>
          <w:szCs w:val="28"/>
        </w:rPr>
        <w:t xml:space="preserve">ихолога». Изд. </w:t>
      </w:r>
      <w:proofErr w:type="spellStart"/>
      <w:r w:rsidR="008B29DA" w:rsidRPr="008B29DA">
        <w:rPr>
          <w:rFonts w:ascii="Times New Roman" w:hAnsi="Times New Roman" w:cs="Times New Roman"/>
          <w:sz w:val="28"/>
          <w:szCs w:val="28"/>
        </w:rPr>
        <w:t>Фолиум</w:t>
      </w:r>
      <w:proofErr w:type="spellEnd"/>
      <w:r w:rsidR="008B29DA" w:rsidRPr="008B29DA">
        <w:rPr>
          <w:rFonts w:ascii="Times New Roman" w:hAnsi="Times New Roman" w:cs="Times New Roman"/>
          <w:sz w:val="28"/>
          <w:szCs w:val="28"/>
        </w:rPr>
        <w:t xml:space="preserve">-М. </w:t>
      </w:r>
      <w:proofErr w:type="spellStart"/>
      <w:r w:rsidR="008B29DA" w:rsidRPr="008B29D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8B29DA" w:rsidRPr="008B29DA">
        <w:rPr>
          <w:rFonts w:ascii="Times New Roman" w:hAnsi="Times New Roman" w:cs="Times New Roman"/>
          <w:sz w:val="28"/>
          <w:szCs w:val="28"/>
        </w:rPr>
        <w:t>. –2016. –</w:t>
      </w:r>
      <w:r w:rsidRPr="008B29DA">
        <w:rPr>
          <w:rFonts w:ascii="Times New Roman" w:hAnsi="Times New Roman" w:cs="Times New Roman"/>
          <w:sz w:val="28"/>
          <w:szCs w:val="28"/>
        </w:rPr>
        <w:t xml:space="preserve"> </w:t>
      </w:r>
      <w:r w:rsidR="008B29DA" w:rsidRPr="008B29DA">
        <w:rPr>
          <w:rFonts w:ascii="Times New Roman" w:hAnsi="Times New Roman" w:cs="Times New Roman"/>
          <w:sz w:val="28"/>
          <w:szCs w:val="28"/>
        </w:rPr>
        <w:t>С</w:t>
      </w:r>
      <w:r w:rsidRPr="008B29DA">
        <w:rPr>
          <w:rFonts w:ascii="Times New Roman" w:hAnsi="Times New Roman" w:cs="Times New Roman"/>
          <w:sz w:val="28"/>
          <w:szCs w:val="28"/>
        </w:rPr>
        <w:t>.23-24</w:t>
      </w:r>
    </w:p>
    <w:p w:rsidR="008B29DA" w:rsidRPr="008B29DA" w:rsidRDefault="008B29DA" w:rsidP="008B29DA">
      <w:pPr>
        <w:pStyle w:val="ac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Короленко Ц.П., </w:t>
      </w:r>
      <w:proofErr w:type="spellStart"/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Шпикс</w:t>
      </w:r>
      <w:proofErr w:type="spellEnd"/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</w:t>
      </w:r>
      <w:proofErr w:type="spellStart"/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Аддиктивные</w:t>
      </w:r>
      <w:proofErr w:type="spellEnd"/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при пограничном и антисоциальном личностном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стройстве. 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2015. –№1. – С</w:t>
      </w:r>
      <w:r w:rsidRPr="008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.41-46.</w:t>
      </w:r>
    </w:p>
    <w:p w:rsidR="000B6420" w:rsidRDefault="000B6420" w:rsidP="008B29DA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9DA">
        <w:rPr>
          <w:rFonts w:ascii="Times New Roman" w:hAnsi="Times New Roman" w:cs="Times New Roman"/>
          <w:sz w:val="28"/>
          <w:szCs w:val="28"/>
        </w:rPr>
        <w:t>Симатова</w:t>
      </w:r>
      <w:proofErr w:type="spellEnd"/>
      <w:r w:rsidRPr="008B29DA">
        <w:rPr>
          <w:rFonts w:ascii="Times New Roman" w:hAnsi="Times New Roman" w:cs="Times New Roman"/>
          <w:sz w:val="28"/>
          <w:szCs w:val="28"/>
        </w:rPr>
        <w:t xml:space="preserve"> О.Б. Психологические механизмы формирования </w:t>
      </w:r>
      <w:proofErr w:type="spellStart"/>
      <w:r w:rsidRPr="008B29DA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8B29DA">
        <w:rPr>
          <w:rFonts w:ascii="Times New Roman" w:hAnsi="Times New Roman" w:cs="Times New Roman"/>
          <w:sz w:val="28"/>
          <w:szCs w:val="28"/>
        </w:rPr>
        <w:t xml:space="preserve"> поведения. </w:t>
      </w:r>
      <w:proofErr w:type="spellStart"/>
      <w:r w:rsidRPr="008B29DA">
        <w:rPr>
          <w:rFonts w:ascii="Times New Roman" w:hAnsi="Times New Roman" w:cs="Times New Roman"/>
          <w:sz w:val="28"/>
          <w:szCs w:val="28"/>
        </w:rPr>
        <w:t>ВестникЧитГУ</w:t>
      </w:r>
      <w:proofErr w:type="spellEnd"/>
      <w:r w:rsidRPr="008B29DA">
        <w:rPr>
          <w:rFonts w:ascii="Times New Roman" w:hAnsi="Times New Roman" w:cs="Times New Roman"/>
          <w:sz w:val="28"/>
          <w:szCs w:val="28"/>
        </w:rPr>
        <w:t>.– № 1 (46)</w:t>
      </w:r>
      <w:r w:rsidR="008B29DA">
        <w:rPr>
          <w:rFonts w:ascii="Times New Roman" w:hAnsi="Times New Roman" w:cs="Times New Roman"/>
          <w:sz w:val="28"/>
          <w:szCs w:val="28"/>
        </w:rPr>
        <w:t>.–2008.–С</w:t>
      </w:r>
      <w:r w:rsidRPr="008B29DA">
        <w:rPr>
          <w:rFonts w:ascii="Times New Roman" w:hAnsi="Times New Roman" w:cs="Times New Roman"/>
          <w:sz w:val="28"/>
          <w:szCs w:val="28"/>
        </w:rPr>
        <w:t>.83-91</w:t>
      </w:r>
    </w:p>
    <w:p w:rsidR="008B29DA" w:rsidRPr="008B29DA" w:rsidRDefault="00A871F4" w:rsidP="00A871F4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1F4">
        <w:rPr>
          <w:rFonts w:ascii="Times New Roman" w:hAnsi="Times New Roman" w:cs="Times New Roman"/>
          <w:sz w:val="28"/>
          <w:szCs w:val="28"/>
        </w:rPr>
        <w:t>Шайдукова</w:t>
      </w:r>
      <w:proofErr w:type="spellEnd"/>
      <w:r w:rsidRPr="00A871F4">
        <w:rPr>
          <w:rFonts w:ascii="Times New Roman" w:hAnsi="Times New Roman" w:cs="Times New Roman"/>
          <w:sz w:val="28"/>
          <w:szCs w:val="28"/>
        </w:rPr>
        <w:t xml:space="preserve"> Л.К. Психодинамические концепции «</w:t>
      </w:r>
      <w:proofErr w:type="spellStart"/>
      <w:r w:rsidRPr="00A871F4"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 w:rsidRPr="00A871F4">
        <w:rPr>
          <w:rFonts w:ascii="Times New Roman" w:hAnsi="Times New Roman" w:cs="Times New Roman"/>
          <w:sz w:val="28"/>
          <w:szCs w:val="28"/>
        </w:rPr>
        <w:t>» личн</w:t>
      </w:r>
      <w:r>
        <w:rPr>
          <w:rFonts w:ascii="Times New Roman" w:hAnsi="Times New Roman" w:cs="Times New Roman"/>
          <w:sz w:val="28"/>
          <w:szCs w:val="28"/>
        </w:rPr>
        <w:t>остей // Психическое здоровье. – 2009. – №10. –</w:t>
      </w:r>
      <w:r w:rsidRPr="00A871F4">
        <w:rPr>
          <w:rFonts w:ascii="Times New Roman" w:hAnsi="Times New Roman" w:cs="Times New Roman"/>
          <w:sz w:val="28"/>
          <w:szCs w:val="28"/>
        </w:rPr>
        <w:t xml:space="preserve"> С. 71-75</w:t>
      </w:r>
    </w:p>
    <w:sectPr w:rsidR="008B29DA" w:rsidRPr="008B29DA" w:rsidSect="002D146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C0" w:rsidRDefault="002C09C0" w:rsidP="00357777">
      <w:pPr>
        <w:spacing w:after="0" w:line="240" w:lineRule="auto"/>
      </w:pPr>
      <w:r>
        <w:separator/>
      </w:r>
    </w:p>
  </w:endnote>
  <w:endnote w:type="continuationSeparator" w:id="0">
    <w:p w:rsidR="002C09C0" w:rsidRDefault="002C09C0" w:rsidP="003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564725"/>
      <w:docPartObj>
        <w:docPartGallery w:val="Page Numbers (Bottom of Page)"/>
        <w:docPartUnique/>
      </w:docPartObj>
    </w:sdtPr>
    <w:sdtContent>
      <w:p w:rsidR="002D1466" w:rsidRDefault="002D14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AA">
          <w:rPr>
            <w:noProof/>
          </w:rPr>
          <w:t>2</w:t>
        </w:r>
        <w:r>
          <w:fldChar w:fldCharType="end"/>
        </w:r>
      </w:p>
    </w:sdtContent>
  </w:sdt>
  <w:p w:rsidR="009B5702" w:rsidRDefault="009B57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C0" w:rsidRDefault="002C09C0" w:rsidP="00357777">
      <w:pPr>
        <w:spacing w:after="0" w:line="240" w:lineRule="auto"/>
      </w:pPr>
      <w:r>
        <w:separator/>
      </w:r>
    </w:p>
  </w:footnote>
  <w:footnote w:type="continuationSeparator" w:id="0">
    <w:p w:rsidR="002C09C0" w:rsidRDefault="002C09C0" w:rsidP="0035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02" w:rsidRDefault="009B5702">
    <w:pPr>
      <w:pStyle w:val="a8"/>
      <w:jc w:val="right"/>
    </w:pPr>
  </w:p>
  <w:p w:rsidR="009B5702" w:rsidRDefault="009B57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386C12"/>
    <w:lvl w:ilvl="0">
      <w:numFmt w:val="bullet"/>
      <w:lvlText w:val="*"/>
      <w:lvlJc w:val="left"/>
    </w:lvl>
  </w:abstractNum>
  <w:abstractNum w:abstractNumId="1">
    <w:nsid w:val="001423C7"/>
    <w:multiLevelType w:val="hybridMultilevel"/>
    <w:tmpl w:val="9BC2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11FD"/>
    <w:multiLevelType w:val="multilevel"/>
    <w:tmpl w:val="7064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2D40"/>
    <w:multiLevelType w:val="hybridMultilevel"/>
    <w:tmpl w:val="77D6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372"/>
    <w:multiLevelType w:val="multilevel"/>
    <w:tmpl w:val="EEE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E40DE"/>
    <w:multiLevelType w:val="hybridMultilevel"/>
    <w:tmpl w:val="9AE0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901D1"/>
    <w:multiLevelType w:val="hybridMultilevel"/>
    <w:tmpl w:val="8D64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3861"/>
    <w:multiLevelType w:val="multilevel"/>
    <w:tmpl w:val="345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05C98"/>
    <w:multiLevelType w:val="multilevel"/>
    <w:tmpl w:val="DB2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312C8"/>
    <w:multiLevelType w:val="hybridMultilevel"/>
    <w:tmpl w:val="62CA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DA1"/>
    <w:multiLevelType w:val="multilevel"/>
    <w:tmpl w:val="A4F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93121"/>
    <w:multiLevelType w:val="multilevel"/>
    <w:tmpl w:val="136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65018"/>
    <w:multiLevelType w:val="hybridMultilevel"/>
    <w:tmpl w:val="F154BC2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2F8537E"/>
    <w:multiLevelType w:val="multilevel"/>
    <w:tmpl w:val="885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14704"/>
    <w:multiLevelType w:val="hybridMultilevel"/>
    <w:tmpl w:val="4B80D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47A5E"/>
    <w:multiLevelType w:val="multilevel"/>
    <w:tmpl w:val="700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94054"/>
    <w:multiLevelType w:val="hybridMultilevel"/>
    <w:tmpl w:val="3BAC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73CAD"/>
    <w:multiLevelType w:val="hybridMultilevel"/>
    <w:tmpl w:val="0D26D4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9E1C47"/>
    <w:multiLevelType w:val="multilevel"/>
    <w:tmpl w:val="0E0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D43B8"/>
    <w:multiLevelType w:val="multilevel"/>
    <w:tmpl w:val="697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03296"/>
    <w:multiLevelType w:val="multilevel"/>
    <w:tmpl w:val="AD4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94D4F"/>
    <w:multiLevelType w:val="multilevel"/>
    <w:tmpl w:val="13B4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21F77"/>
    <w:multiLevelType w:val="hybridMultilevel"/>
    <w:tmpl w:val="1F8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42297"/>
    <w:multiLevelType w:val="hybridMultilevel"/>
    <w:tmpl w:val="88A4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75880"/>
    <w:multiLevelType w:val="multilevel"/>
    <w:tmpl w:val="E7C88B9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5">
    <w:nsid w:val="7B106582"/>
    <w:multiLevelType w:val="multilevel"/>
    <w:tmpl w:val="063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764D92"/>
    <w:multiLevelType w:val="hybridMultilevel"/>
    <w:tmpl w:val="262A92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"/>
  </w:num>
  <w:num w:numId="5">
    <w:abstractNumId w:val="2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8"/>
  </w:num>
  <w:num w:numId="13">
    <w:abstractNumId w:val="15"/>
  </w:num>
  <w:num w:numId="14">
    <w:abstractNumId w:val="24"/>
  </w:num>
  <w:num w:numId="15">
    <w:abstractNumId w:val="1"/>
  </w:num>
  <w:num w:numId="16">
    <w:abstractNumId w:val="5"/>
  </w:num>
  <w:num w:numId="17">
    <w:abstractNumId w:val="12"/>
  </w:num>
  <w:num w:numId="18">
    <w:abstractNumId w:val="17"/>
  </w:num>
  <w:num w:numId="19">
    <w:abstractNumId w:val="22"/>
  </w:num>
  <w:num w:numId="20">
    <w:abstractNumId w:val="16"/>
  </w:num>
  <w:num w:numId="21">
    <w:abstractNumId w:val="26"/>
  </w:num>
  <w:num w:numId="22">
    <w:abstractNumId w:val="14"/>
  </w:num>
  <w:num w:numId="23">
    <w:abstractNumId w:val="6"/>
  </w:num>
  <w:num w:numId="24">
    <w:abstractNumId w:val="23"/>
  </w:num>
  <w:num w:numId="25">
    <w:abstractNumId w:val="9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D"/>
    <w:rsid w:val="00000800"/>
    <w:rsid w:val="000015E1"/>
    <w:rsid w:val="000019F5"/>
    <w:rsid w:val="00006586"/>
    <w:rsid w:val="00006814"/>
    <w:rsid w:val="000138A3"/>
    <w:rsid w:val="000150D8"/>
    <w:rsid w:val="00020AFD"/>
    <w:rsid w:val="0002266E"/>
    <w:rsid w:val="00022A08"/>
    <w:rsid w:val="0002480B"/>
    <w:rsid w:val="000265D9"/>
    <w:rsid w:val="000268AD"/>
    <w:rsid w:val="00032E72"/>
    <w:rsid w:val="00034C40"/>
    <w:rsid w:val="0003625A"/>
    <w:rsid w:val="00037CD2"/>
    <w:rsid w:val="000419EB"/>
    <w:rsid w:val="00050196"/>
    <w:rsid w:val="00050708"/>
    <w:rsid w:val="00056E97"/>
    <w:rsid w:val="000576DF"/>
    <w:rsid w:val="00061D65"/>
    <w:rsid w:val="00064087"/>
    <w:rsid w:val="00065183"/>
    <w:rsid w:val="000662FF"/>
    <w:rsid w:val="000679E1"/>
    <w:rsid w:val="00071183"/>
    <w:rsid w:val="00082589"/>
    <w:rsid w:val="00090C04"/>
    <w:rsid w:val="00090D1B"/>
    <w:rsid w:val="0009324C"/>
    <w:rsid w:val="00095D21"/>
    <w:rsid w:val="000B0F0D"/>
    <w:rsid w:val="000B1266"/>
    <w:rsid w:val="000B13F3"/>
    <w:rsid w:val="000B6420"/>
    <w:rsid w:val="000D3A4D"/>
    <w:rsid w:val="000D5D39"/>
    <w:rsid w:val="000D6239"/>
    <w:rsid w:val="000E070C"/>
    <w:rsid w:val="000E2F02"/>
    <w:rsid w:val="000F207D"/>
    <w:rsid w:val="000F543B"/>
    <w:rsid w:val="00100448"/>
    <w:rsid w:val="00101D16"/>
    <w:rsid w:val="00104E9E"/>
    <w:rsid w:val="00105E76"/>
    <w:rsid w:val="00105EEB"/>
    <w:rsid w:val="00106672"/>
    <w:rsid w:val="00110A93"/>
    <w:rsid w:val="00116B23"/>
    <w:rsid w:val="00121263"/>
    <w:rsid w:val="001224C7"/>
    <w:rsid w:val="0013010C"/>
    <w:rsid w:val="00130460"/>
    <w:rsid w:val="00143831"/>
    <w:rsid w:val="0014387C"/>
    <w:rsid w:val="001539DB"/>
    <w:rsid w:val="001600C1"/>
    <w:rsid w:val="001676A4"/>
    <w:rsid w:val="00172858"/>
    <w:rsid w:val="00172927"/>
    <w:rsid w:val="001772B6"/>
    <w:rsid w:val="00177B2C"/>
    <w:rsid w:val="00182249"/>
    <w:rsid w:val="00183DEF"/>
    <w:rsid w:val="00183EA8"/>
    <w:rsid w:val="001955B5"/>
    <w:rsid w:val="001963D4"/>
    <w:rsid w:val="001A1318"/>
    <w:rsid w:val="001A33E6"/>
    <w:rsid w:val="001A4137"/>
    <w:rsid w:val="001A51F9"/>
    <w:rsid w:val="001A64FF"/>
    <w:rsid w:val="001B0537"/>
    <w:rsid w:val="001B27D4"/>
    <w:rsid w:val="001B6359"/>
    <w:rsid w:val="001C102E"/>
    <w:rsid w:val="001C1899"/>
    <w:rsid w:val="001C446D"/>
    <w:rsid w:val="001C59CE"/>
    <w:rsid w:val="001D33DA"/>
    <w:rsid w:val="001D388D"/>
    <w:rsid w:val="001D3B25"/>
    <w:rsid w:val="001D75C8"/>
    <w:rsid w:val="001E06E6"/>
    <w:rsid w:val="001E1B3E"/>
    <w:rsid w:val="001F47C9"/>
    <w:rsid w:val="001F5415"/>
    <w:rsid w:val="002007A9"/>
    <w:rsid w:val="00206C5D"/>
    <w:rsid w:val="00211712"/>
    <w:rsid w:val="002129F5"/>
    <w:rsid w:val="00222B34"/>
    <w:rsid w:val="00231275"/>
    <w:rsid w:val="00231822"/>
    <w:rsid w:val="00233693"/>
    <w:rsid w:val="002419C5"/>
    <w:rsid w:val="002424C6"/>
    <w:rsid w:val="0024738C"/>
    <w:rsid w:val="00261893"/>
    <w:rsid w:val="00263743"/>
    <w:rsid w:val="002646B5"/>
    <w:rsid w:val="00267949"/>
    <w:rsid w:val="002702F8"/>
    <w:rsid w:val="00270771"/>
    <w:rsid w:val="00272AFA"/>
    <w:rsid w:val="0028087C"/>
    <w:rsid w:val="00282CAF"/>
    <w:rsid w:val="00285979"/>
    <w:rsid w:val="00285D01"/>
    <w:rsid w:val="002864A5"/>
    <w:rsid w:val="00296C86"/>
    <w:rsid w:val="002A06A7"/>
    <w:rsid w:val="002A1935"/>
    <w:rsid w:val="002A2D73"/>
    <w:rsid w:val="002A684D"/>
    <w:rsid w:val="002B5322"/>
    <w:rsid w:val="002C09C0"/>
    <w:rsid w:val="002C22B6"/>
    <w:rsid w:val="002C423D"/>
    <w:rsid w:val="002C711F"/>
    <w:rsid w:val="002D1466"/>
    <w:rsid w:val="002E0C0A"/>
    <w:rsid w:val="002E0D16"/>
    <w:rsid w:val="002E3A72"/>
    <w:rsid w:val="002E448F"/>
    <w:rsid w:val="002E5201"/>
    <w:rsid w:val="002F2AC2"/>
    <w:rsid w:val="002F4571"/>
    <w:rsid w:val="002F644A"/>
    <w:rsid w:val="00307BA2"/>
    <w:rsid w:val="00310E5C"/>
    <w:rsid w:val="00316F05"/>
    <w:rsid w:val="00316F54"/>
    <w:rsid w:val="00322F80"/>
    <w:rsid w:val="00324E9A"/>
    <w:rsid w:val="00325953"/>
    <w:rsid w:val="00330CF2"/>
    <w:rsid w:val="00330DE6"/>
    <w:rsid w:val="0033143C"/>
    <w:rsid w:val="00332FF4"/>
    <w:rsid w:val="00335CD0"/>
    <w:rsid w:val="003368B7"/>
    <w:rsid w:val="00340E33"/>
    <w:rsid w:val="00343B61"/>
    <w:rsid w:val="00346630"/>
    <w:rsid w:val="0034681A"/>
    <w:rsid w:val="0035003A"/>
    <w:rsid w:val="003538B3"/>
    <w:rsid w:val="00357777"/>
    <w:rsid w:val="00367449"/>
    <w:rsid w:val="00367C68"/>
    <w:rsid w:val="003719F9"/>
    <w:rsid w:val="003748B1"/>
    <w:rsid w:val="00375419"/>
    <w:rsid w:val="003775FF"/>
    <w:rsid w:val="003802D1"/>
    <w:rsid w:val="00382810"/>
    <w:rsid w:val="00382A6B"/>
    <w:rsid w:val="00383A07"/>
    <w:rsid w:val="00392B63"/>
    <w:rsid w:val="003A68B1"/>
    <w:rsid w:val="003B635B"/>
    <w:rsid w:val="003B7382"/>
    <w:rsid w:val="003C09D6"/>
    <w:rsid w:val="003C750E"/>
    <w:rsid w:val="003C7515"/>
    <w:rsid w:val="003D0BF9"/>
    <w:rsid w:val="003E2104"/>
    <w:rsid w:val="003E5A41"/>
    <w:rsid w:val="003E73E0"/>
    <w:rsid w:val="003E7EF9"/>
    <w:rsid w:val="003F242E"/>
    <w:rsid w:val="0041304A"/>
    <w:rsid w:val="004150D0"/>
    <w:rsid w:val="00417305"/>
    <w:rsid w:val="004214F7"/>
    <w:rsid w:val="00427031"/>
    <w:rsid w:val="00427BCD"/>
    <w:rsid w:val="00431ABE"/>
    <w:rsid w:val="00431C5E"/>
    <w:rsid w:val="00434FEE"/>
    <w:rsid w:val="00437AAC"/>
    <w:rsid w:val="00443725"/>
    <w:rsid w:val="0044633E"/>
    <w:rsid w:val="0046015F"/>
    <w:rsid w:val="004625B8"/>
    <w:rsid w:val="004629A8"/>
    <w:rsid w:val="00462CB2"/>
    <w:rsid w:val="00464A73"/>
    <w:rsid w:val="00471898"/>
    <w:rsid w:val="004729EA"/>
    <w:rsid w:val="00480371"/>
    <w:rsid w:val="00482E88"/>
    <w:rsid w:val="00483552"/>
    <w:rsid w:val="004901E6"/>
    <w:rsid w:val="004917AA"/>
    <w:rsid w:val="00494C1E"/>
    <w:rsid w:val="00495F54"/>
    <w:rsid w:val="004A0A8D"/>
    <w:rsid w:val="004A1158"/>
    <w:rsid w:val="004A52DC"/>
    <w:rsid w:val="004A5CDE"/>
    <w:rsid w:val="004B2113"/>
    <w:rsid w:val="004B2866"/>
    <w:rsid w:val="004B75B4"/>
    <w:rsid w:val="004C26CD"/>
    <w:rsid w:val="004C35B6"/>
    <w:rsid w:val="004C491D"/>
    <w:rsid w:val="004D4AAC"/>
    <w:rsid w:val="004E3923"/>
    <w:rsid w:val="004E4F66"/>
    <w:rsid w:val="004E7710"/>
    <w:rsid w:val="004F178C"/>
    <w:rsid w:val="004F2680"/>
    <w:rsid w:val="004F2D33"/>
    <w:rsid w:val="004F6435"/>
    <w:rsid w:val="004F73D6"/>
    <w:rsid w:val="00502C9C"/>
    <w:rsid w:val="005045D7"/>
    <w:rsid w:val="00504DB2"/>
    <w:rsid w:val="00506467"/>
    <w:rsid w:val="00515BC0"/>
    <w:rsid w:val="00517884"/>
    <w:rsid w:val="00525D22"/>
    <w:rsid w:val="00534BA5"/>
    <w:rsid w:val="00536C0A"/>
    <w:rsid w:val="00542038"/>
    <w:rsid w:val="00552C18"/>
    <w:rsid w:val="00552DC9"/>
    <w:rsid w:val="0055567D"/>
    <w:rsid w:val="00556374"/>
    <w:rsid w:val="00557CEE"/>
    <w:rsid w:val="00562D34"/>
    <w:rsid w:val="00563563"/>
    <w:rsid w:val="00566C1B"/>
    <w:rsid w:val="00572575"/>
    <w:rsid w:val="00573B37"/>
    <w:rsid w:val="00580528"/>
    <w:rsid w:val="005909D1"/>
    <w:rsid w:val="00590BFC"/>
    <w:rsid w:val="005913FB"/>
    <w:rsid w:val="00591E8C"/>
    <w:rsid w:val="0059481F"/>
    <w:rsid w:val="005962AE"/>
    <w:rsid w:val="005A0AE2"/>
    <w:rsid w:val="005A1F44"/>
    <w:rsid w:val="005A29C0"/>
    <w:rsid w:val="005A33AD"/>
    <w:rsid w:val="005B52B1"/>
    <w:rsid w:val="005B664D"/>
    <w:rsid w:val="005B72E1"/>
    <w:rsid w:val="005C124F"/>
    <w:rsid w:val="005C34BA"/>
    <w:rsid w:val="005C3C3C"/>
    <w:rsid w:val="005C4771"/>
    <w:rsid w:val="005C5D66"/>
    <w:rsid w:val="005D2515"/>
    <w:rsid w:val="005D32CF"/>
    <w:rsid w:val="005D44B2"/>
    <w:rsid w:val="005D760F"/>
    <w:rsid w:val="005E006A"/>
    <w:rsid w:val="005E6FE9"/>
    <w:rsid w:val="005E7F7D"/>
    <w:rsid w:val="005F355D"/>
    <w:rsid w:val="005F513E"/>
    <w:rsid w:val="006063A7"/>
    <w:rsid w:val="00621472"/>
    <w:rsid w:val="00622892"/>
    <w:rsid w:val="006258BD"/>
    <w:rsid w:val="00630232"/>
    <w:rsid w:val="006307FC"/>
    <w:rsid w:val="00631BC9"/>
    <w:rsid w:val="0063412E"/>
    <w:rsid w:val="00635631"/>
    <w:rsid w:val="00641B5A"/>
    <w:rsid w:val="00646A63"/>
    <w:rsid w:val="00662776"/>
    <w:rsid w:val="00670415"/>
    <w:rsid w:val="006723D4"/>
    <w:rsid w:val="006905E2"/>
    <w:rsid w:val="0069592A"/>
    <w:rsid w:val="006A12CB"/>
    <w:rsid w:val="006A4EB9"/>
    <w:rsid w:val="006A6B29"/>
    <w:rsid w:val="006A6E05"/>
    <w:rsid w:val="006A7245"/>
    <w:rsid w:val="006C1A2B"/>
    <w:rsid w:val="006C2701"/>
    <w:rsid w:val="006C479F"/>
    <w:rsid w:val="006C5ADA"/>
    <w:rsid w:val="006D0267"/>
    <w:rsid w:val="006D186D"/>
    <w:rsid w:val="006D35A0"/>
    <w:rsid w:val="006F0229"/>
    <w:rsid w:val="006F09D4"/>
    <w:rsid w:val="006F41B6"/>
    <w:rsid w:val="006F47C2"/>
    <w:rsid w:val="006F4B81"/>
    <w:rsid w:val="007119F8"/>
    <w:rsid w:val="00711CD4"/>
    <w:rsid w:val="007174A3"/>
    <w:rsid w:val="00720BC7"/>
    <w:rsid w:val="00727362"/>
    <w:rsid w:val="007320C8"/>
    <w:rsid w:val="007342FC"/>
    <w:rsid w:val="00734B83"/>
    <w:rsid w:val="007356CB"/>
    <w:rsid w:val="00742843"/>
    <w:rsid w:val="00744F65"/>
    <w:rsid w:val="00751148"/>
    <w:rsid w:val="00751953"/>
    <w:rsid w:val="00752F3E"/>
    <w:rsid w:val="00753AF1"/>
    <w:rsid w:val="00753E64"/>
    <w:rsid w:val="00761DE5"/>
    <w:rsid w:val="00762BA5"/>
    <w:rsid w:val="0076373B"/>
    <w:rsid w:val="0077094C"/>
    <w:rsid w:val="0077116B"/>
    <w:rsid w:val="0077329C"/>
    <w:rsid w:val="00773845"/>
    <w:rsid w:val="00773DC9"/>
    <w:rsid w:val="0077577B"/>
    <w:rsid w:val="007826BD"/>
    <w:rsid w:val="00785DFD"/>
    <w:rsid w:val="007864A9"/>
    <w:rsid w:val="00786B02"/>
    <w:rsid w:val="007942C7"/>
    <w:rsid w:val="00797283"/>
    <w:rsid w:val="0079749D"/>
    <w:rsid w:val="007A6D92"/>
    <w:rsid w:val="007B4D08"/>
    <w:rsid w:val="007C4E9F"/>
    <w:rsid w:val="007C73DB"/>
    <w:rsid w:val="007D08BF"/>
    <w:rsid w:val="007D47E8"/>
    <w:rsid w:val="007D6249"/>
    <w:rsid w:val="007D7452"/>
    <w:rsid w:val="007E2299"/>
    <w:rsid w:val="007E4113"/>
    <w:rsid w:val="007E4F70"/>
    <w:rsid w:val="007F09BF"/>
    <w:rsid w:val="007F5694"/>
    <w:rsid w:val="007F6DCC"/>
    <w:rsid w:val="00800556"/>
    <w:rsid w:val="008070A7"/>
    <w:rsid w:val="00814EB0"/>
    <w:rsid w:val="00816B83"/>
    <w:rsid w:val="00820A10"/>
    <w:rsid w:val="00821D5F"/>
    <w:rsid w:val="00822DA0"/>
    <w:rsid w:val="00824DB4"/>
    <w:rsid w:val="00826ABC"/>
    <w:rsid w:val="00830B94"/>
    <w:rsid w:val="008441EA"/>
    <w:rsid w:val="00845776"/>
    <w:rsid w:val="00860B32"/>
    <w:rsid w:val="00862C05"/>
    <w:rsid w:val="00865F54"/>
    <w:rsid w:val="0087471F"/>
    <w:rsid w:val="008764A9"/>
    <w:rsid w:val="00882BDA"/>
    <w:rsid w:val="008855CD"/>
    <w:rsid w:val="00885DB6"/>
    <w:rsid w:val="00890710"/>
    <w:rsid w:val="00894D27"/>
    <w:rsid w:val="008A03B9"/>
    <w:rsid w:val="008A423B"/>
    <w:rsid w:val="008A45D6"/>
    <w:rsid w:val="008B29DA"/>
    <w:rsid w:val="008C30A1"/>
    <w:rsid w:val="008C3F27"/>
    <w:rsid w:val="008C489F"/>
    <w:rsid w:val="008C49F4"/>
    <w:rsid w:val="008D3DCD"/>
    <w:rsid w:val="008D3E20"/>
    <w:rsid w:val="008D5C68"/>
    <w:rsid w:val="008D7B33"/>
    <w:rsid w:val="008E59AF"/>
    <w:rsid w:val="008E5E5D"/>
    <w:rsid w:val="008F1003"/>
    <w:rsid w:val="008F6168"/>
    <w:rsid w:val="008F788D"/>
    <w:rsid w:val="00903FC2"/>
    <w:rsid w:val="00912E77"/>
    <w:rsid w:val="00913D41"/>
    <w:rsid w:val="00917091"/>
    <w:rsid w:val="00920E9B"/>
    <w:rsid w:val="00926123"/>
    <w:rsid w:val="00932931"/>
    <w:rsid w:val="00933B5B"/>
    <w:rsid w:val="00933F62"/>
    <w:rsid w:val="009351F1"/>
    <w:rsid w:val="00937F67"/>
    <w:rsid w:val="00942A39"/>
    <w:rsid w:val="00943139"/>
    <w:rsid w:val="00946695"/>
    <w:rsid w:val="00947472"/>
    <w:rsid w:val="00953406"/>
    <w:rsid w:val="009551DF"/>
    <w:rsid w:val="00961A3C"/>
    <w:rsid w:val="00964A12"/>
    <w:rsid w:val="00971C08"/>
    <w:rsid w:val="0097277E"/>
    <w:rsid w:val="009767BC"/>
    <w:rsid w:val="009903E6"/>
    <w:rsid w:val="0099088A"/>
    <w:rsid w:val="00990F25"/>
    <w:rsid w:val="0099319E"/>
    <w:rsid w:val="009970D5"/>
    <w:rsid w:val="009A16CD"/>
    <w:rsid w:val="009B5702"/>
    <w:rsid w:val="009C23DB"/>
    <w:rsid w:val="009C2BB1"/>
    <w:rsid w:val="009C574F"/>
    <w:rsid w:val="009D0FB5"/>
    <w:rsid w:val="009D323D"/>
    <w:rsid w:val="009E457D"/>
    <w:rsid w:val="009E79CE"/>
    <w:rsid w:val="009F48D0"/>
    <w:rsid w:val="00A00D71"/>
    <w:rsid w:val="00A012A3"/>
    <w:rsid w:val="00A05F78"/>
    <w:rsid w:val="00A1113E"/>
    <w:rsid w:val="00A12BDD"/>
    <w:rsid w:val="00A149D3"/>
    <w:rsid w:val="00A1663C"/>
    <w:rsid w:val="00A2138F"/>
    <w:rsid w:val="00A214C2"/>
    <w:rsid w:val="00A2302A"/>
    <w:rsid w:val="00A30CE2"/>
    <w:rsid w:val="00A34087"/>
    <w:rsid w:val="00A367EC"/>
    <w:rsid w:val="00A434DC"/>
    <w:rsid w:val="00A4545F"/>
    <w:rsid w:val="00A537B5"/>
    <w:rsid w:val="00A715A7"/>
    <w:rsid w:val="00A71C77"/>
    <w:rsid w:val="00A74A18"/>
    <w:rsid w:val="00A754F9"/>
    <w:rsid w:val="00A82A47"/>
    <w:rsid w:val="00A82E3F"/>
    <w:rsid w:val="00A86F03"/>
    <w:rsid w:val="00A871D3"/>
    <w:rsid w:val="00A871F4"/>
    <w:rsid w:val="00A91D0E"/>
    <w:rsid w:val="00A95F1F"/>
    <w:rsid w:val="00AA2B98"/>
    <w:rsid w:val="00AB11C0"/>
    <w:rsid w:val="00AB1941"/>
    <w:rsid w:val="00AB53BC"/>
    <w:rsid w:val="00AC02AD"/>
    <w:rsid w:val="00AC2F1C"/>
    <w:rsid w:val="00AC2FED"/>
    <w:rsid w:val="00AC3B5A"/>
    <w:rsid w:val="00AC4B40"/>
    <w:rsid w:val="00AC7E25"/>
    <w:rsid w:val="00AD03EE"/>
    <w:rsid w:val="00AD18F9"/>
    <w:rsid w:val="00AD338F"/>
    <w:rsid w:val="00AD4485"/>
    <w:rsid w:val="00AD64D0"/>
    <w:rsid w:val="00AE09A1"/>
    <w:rsid w:val="00AE4A86"/>
    <w:rsid w:val="00AE4D5E"/>
    <w:rsid w:val="00AF2053"/>
    <w:rsid w:val="00AF4CA0"/>
    <w:rsid w:val="00AF50E2"/>
    <w:rsid w:val="00AF67AB"/>
    <w:rsid w:val="00B00139"/>
    <w:rsid w:val="00B01F46"/>
    <w:rsid w:val="00B03E61"/>
    <w:rsid w:val="00B03ECA"/>
    <w:rsid w:val="00B043A6"/>
    <w:rsid w:val="00B06317"/>
    <w:rsid w:val="00B06E16"/>
    <w:rsid w:val="00B11290"/>
    <w:rsid w:val="00B12CA4"/>
    <w:rsid w:val="00B12DB9"/>
    <w:rsid w:val="00B14605"/>
    <w:rsid w:val="00B14F0D"/>
    <w:rsid w:val="00B20191"/>
    <w:rsid w:val="00B20B8D"/>
    <w:rsid w:val="00B31384"/>
    <w:rsid w:val="00B338C6"/>
    <w:rsid w:val="00B34ECE"/>
    <w:rsid w:val="00B509FA"/>
    <w:rsid w:val="00B632AE"/>
    <w:rsid w:val="00B64501"/>
    <w:rsid w:val="00B646E1"/>
    <w:rsid w:val="00B7122C"/>
    <w:rsid w:val="00B716B6"/>
    <w:rsid w:val="00B75ECB"/>
    <w:rsid w:val="00B76823"/>
    <w:rsid w:val="00B807B2"/>
    <w:rsid w:val="00B824B0"/>
    <w:rsid w:val="00B832E3"/>
    <w:rsid w:val="00B83FF1"/>
    <w:rsid w:val="00B84492"/>
    <w:rsid w:val="00B90786"/>
    <w:rsid w:val="00B93A09"/>
    <w:rsid w:val="00B94270"/>
    <w:rsid w:val="00B95749"/>
    <w:rsid w:val="00B97ECB"/>
    <w:rsid w:val="00BA15D3"/>
    <w:rsid w:val="00BA365E"/>
    <w:rsid w:val="00BA3B5F"/>
    <w:rsid w:val="00BA3ED2"/>
    <w:rsid w:val="00BA7AE1"/>
    <w:rsid w:val="00BB4F11"/>
    <w:rsid w:val="00BB73E4"/>
    <w:rsid w:val="00BC00E0"/>
    <w:rsid w:val="00BC48D2"/>
    <w:rsid w:val="00BC561B"/>
    <w:rsid w:val="00BD2459"/>
    <w:rsid w:val="00BD3F27"/>
    <w:rsid w:val="00BD5381"/>
    <w:rsid w:val="00BE11C5"/>
    <w:rsid w:val="00BE7B4D"/>
    <w:rsid w:val="00BF176C"/>
    <w:rsid w:val="00BF1DD3"/>
    <w:rsid w:val="00BF50D3"/>
    <w:rsid w:val="00C052FE"/>
    <w:rsid w:val="00C10D22"/>
    <w:rsid w:val="00C1186F"/>
    <w:rsid w:val="00C15910"/>
    <w:rsid w:val="00C167B5"/>
    <w:rsid w:val="00C16C2C"/>
    <w:rsid w:val="00C32058"/>
    <w:rsid w:val="00C3520E"/>
    <w:rsid w:val="00C517C5"/>
    <w:rsid w:val="00C51B98"/>
    <w:rsid w:val="00C6027C"/>
    <w:rsid w:val="00C629A1"/>
    <w:rsid w:val="00C71C0B"/>
    <w:rsid w:val="00C72B69"/>
    <w:rsid w:val="00C8418C"/>
    <w:rsid w:val="00C973F0"/>
    <w:rsid w:val="00CA2417"/>
    <w:rsid w:val="00CA6012"/>
    <w:rsid w:val="00CB095E"/>
    <w:rsid w:val="00CB0DDB"/>
    <w:rsid w:val="00CB4EA1"/>
    <w:rsid w:val="00CE6689"/>
    <w:rsid w:val="00CF1ECB"/>
    <w:rsid w:val="00CF3AAF"/>
    <w:rsid w:val="00D01868"/>
    <w:rsid w:val="00D03009"/>
    <w:rsid w:val="00D1238D"/>
    <w:rsid w:val="00D171C0"/>
    <w:rsid w:val="00D24DA1"/>
    <w:rsid w:val="00D277F2"/>
    <w:rsid w:val="00D309FF"/>
    <w:rsid w:val="00D32C47"/>
    <w:rsid w:val="00D343CE"/>
    <w:rsid w:val="00D42AF8"/>
    <w:rsid w:val="00D450F3"/>
    <w:rsid w:val="00D462B5"/>
    <w:rsid w:val="00D4744E"/>
    <w:rsid w:val="00D50E9C"/>
    <w:rsid w:val="00D5112C"/>
    <w:rsid w:val="00D5613A"/>
    <w:rsid w:val="00D57A02"/>
    <w:rsid w:val="00D60EA1"/>
    <w:rsid w:val="00D726CF"/>
    <w:rsid w:val="00D7751D"/>
    <w:rsid w:val="00D804AC"/>
    <w:rsid w:val="00D80860"/>
    <w:rsid w:val="00D86CA8"/>
    <w:rsid w:val="00D97DCE"/>
    <w:rsid w:val="00DB29CA"/>
    <w:rsid w:val="00DB600B"/>
    <w:rsid w:val="00DC23D2"/>
    <w:rsid w:val="00DC4C6B"/>
    <w:rsid w:val="00DC4DF6"/>
    <w:rsid w:val="00DC76D1"/>
    <w:rsid w:val="00DD0B31"/>
    <w:rsid w:val="00DD0FD4"/>
    <w:rsid w:val="00DD16BD"/>
    <w:rsid w:val="00DE2A4C"/>
    <w:rsid w:val="00DE2BE7"/>
    <w:rsid w:val="00DE3AF4"/>
    <w:rsid w:val="00DE41B4"/>
    <w:rsid w:val="00DF2E89"/>
    <w:rsid w:val="00DF5928"/>
    <w:rsid w:val="00E108BE"/>
    <w:rsid w:val="00E12497"/>
    <w:rsid w:val="00E170AA"/>
    <w:rsid w:val="00E1794D"/>
    <w:rsid w:val="00E25B9E"/>
    <w:rsid w:val="00E26D2C"/>
    <w:rsid w:val="00E27D7B"/>
    <w:rsid w:val="00E318DC"/>
    <w:rsid w:val="00E40DD7"/>
    <w:rsid w:val="00E42865"/>
    <w:rsid w:val="00E4420B"/>
    <w:rsid w:val="00E44273"/>
    <w:rsid w:val="00E56C1D"/>
    <w:rsid w:val="00E56CAA"/>
    <w:rsid w:val="00E6492C"/>
    <w:rsid w:val="00E64AFF"/>
    <w:rsid w:val="00E703F1"/>
    <w:rsid w:val="00E73F51"/>
    <w:rsid w:val="00E85C1D"/>
    <w:rsid w:val="00E93ECA"/>
    <w:rsid w:val="00E95FF3"/>
    <w:rsid w:val="00E96252"/>
    <w:rsid w:val="00E96BBD"/>
    <w:rsid w:val="00EA36C7"/>
    <w:rsid w:val="00EA453A"/>
    <w:rsid w:val="00EB094A"/>
    <w:rsid w:val="00EB110A"/>
    <w:rsid w:val="00EB1B12"/>
    <w:rsid w:val="00EB5DC0"/>
    <w:rsid w:val="00ED28B5"/>
    <w:rsid w:val="00ED306D"/>
    <w:rsid w:val="00ED3FBD"/>
    <w:rsid w:val="00ED48EB"/>
    <w:rsid w:val="00ED6F02"/>
    <w:rsid w:val="00EE264C"/>
    <w:rsid w:val="00EE48B6"/>
    <w:rsid w:val="00EE5194"/>
    <w:rsid w:val="00EE5807"/>
    <w:rsid w:val="00EE5DA2"/>
    <w:rsid w:val="00EF0E4C"/>
    <w:rsid w:val="00F01131"/>
    <w:rsid w:val="00F0613F"/>
    <w:rsid w:val="00F138C5"/>
    <w:rsid w:val="00F1564D"/>
    <w:rsid w:val="00F2227C"/>
    <w:rsid w:val="00F22FE4"/>
    <w:rsid w:val="00F26924"/>
    <w:rsid w:val="00F33BA8"/>
    <w:rsid w:val="00F33D68"/>
    <w:rsid w:val="00F34C1C"/>
    <w:rsid w:val="00F42403"/>
    <w:rsid w:val="00F43546"/>
    <w:rsid w:val="00F45E40"/>
    <w:rsid w:val="00F530CA"/>
    <w:rsid w:val="00F54077"/>
    <w:rsid w:val="00F56B57"/>
    <w:rsid w:val="00F70832"/>
    <w:rsid w:val="00F77697"/>
    <w:rsid w:val="00F81194"/>
    <w:rsid w:val="00F9213C"/>
    <w:rsid w:val="00F9503E"/>
    <w:rsid w:val="00F95D79"/>
    <w:rsid w:val="00F960DE"/>
    <w:rsid w:val="00F975F4"/>
    <w:rsid w:val="00FA2AB7"/>
    <w:rsid w:val="00FA44EB"/>
    <w:rsid w:val="00FA5137"/>
    <w:rsid w:val="00FA6E64"/>
    <w:rsid w:val="00FB0657"/>
    <w:rsid w:val="00FB090F"/>
    <w:rsid w:val="00FB5952"/>
    <w:rsid w:val="00FC281D"/>
    <w:rsid w:val="00FC4576"/>
    <w:rsid w:val="00FC633A"/>
    <w:rsid w:val="00FC7539"/>
    <w:rsid w:val="00FD31D6"/>
    <w:rsid w:val="00FD60BD"/>
    <w:rsid w:val="00FD69F6"/>
    <w:rsid w:val="00FD6BB2"/>
    <w:rsid w:val="00FE0666"/>
    <w:rsid w:val="00FE151A"/>
    <w:rsid w:val="00FE2EDE"/>
    <w:rsid w:val="00FE30E6"/>
    <w:rsid w:val="00FE686A"/>
    <w:rsid w:val="00FF2384"/>
    <w:rsid w:val="00FF31C7"/>
    <w:rsid w:val="00FF4289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0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-">
    <w:name w:val="z-Начало формы Знак"/>
    <w:basedOn w:val="a0"/>
    <w:link w:val="z-0"/>
    <w:uiPriority w:val="99"/>
    <w:semiHidden/>
    <w:rsid w:val="00932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32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932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32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31"/>
    <w:rPr>
      <w:rFonts w:ascii="Tahoma" w:hAnsi="Tahoma" w:cs="Tahoma"/>
      <w:sz w:val="16"/>
      <w:szCs w:val="16"/>
    </w:rPr>
  </w:style>
  <w:style w:type="character" w:customStyle="1" w:styleId="hdesc">
    <w:name w:val="hdesc"/>
    <w:basedOn w:val="a0"/>
    <w:rsid w:val="00932931"/>
  </w:style>
  <w:style w:type="paragraph" w:styleId="a5">
    <w:name w:val="Normal (Web)"/>
    <w:basedOn w:val="a"/>
    <w:uiPriority w:val="99"/>
    <w:unhideWhenUsed/>
    <w:rsid w:val="0093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32931"/>
  </w:style>
  <w:style w:type="character" w:styleId="a6">
    <w:name w:val="Hyperlink"/>
    <w:basedOn w:val="a0"/>
    <w:uiPriority w:val="99"/>
    <w:semiHidden/>
    <w:unhideWhenUsed/>
    <w:rsid w:val="00932931"/>
    <w:rPr>
      <w:color w:val="0000FF"/>
      <w:u w:val="single"/>
    </w:rPr>
  </w:style>
  <w:style w:type="character" w:customStyle="1" w:styleId="bcurrentcrumb">
    <w:name w:val="b_currentcrumb"/>
    <w:basedOn w:val="a0"/>
    <w:rsid w:val="007D6249"/>
  </w:style>
  <w:style w:type="paragraph" w:styleId="a7">
    <w:name w:val="TOC Heading"/>
    <w:basedOn w:val="1"/>
    <w:next w:val="a"/>
    <w:uiPriority w:val="39"/>
    <w:semiHidden/>
    <w:unhideWhenUsed/>
    <w:qFormat/>
    <w:rsid w:val="00427BC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82E3F"/>
    <w:pPr>
      <w:spacing w:after="0" w:line="36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27BC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27BCD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777"/>
  </w:style>
  <w:style w:type="paragraph" w:styleId="aa">
    <w:name w:val="footer"/>
    <w:basedOn w:val="a"/>
    <w:link w:val="ab"/>
    <w:uiPriority w:val="99"/>
    <w:unhideWhenUsed/>
    <w:rsid w:val="0035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777"/>
  </w:style>
  <w:style w:type="paragraph" w:styleId="ac">
    <w:name w:val="List Paragraph"/>
    <w:basedOn w:val="a"/>
    <w:uiPriority w:val="34"/>
    <w:qFormat/>
    <w:rsid w:val="00A012A3"/>
    <w:pPr>
      <w:ind w:left="720"/>
      <w:contextualSpacing/>
    </w:pPr>
  </w:style>
  <w:style w:type="character" w:customStyle="1" w:styleId="badge">
    <w:name w:val="badge"/>
    <w:basedOn w:val="a0"/>
    <w:rsid w:val="00CB0DDB"/>
  </w:style>
  <w:style w:type="paragraph" w:customStyle="1" w:styleId="Default">
    <w:name w:val="Default"/>
    <w:rsid w:val="00727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EE5DA2"/>
    <w:rPr>
      <w:b/>
      <w:bCs/>
    </w:rPr>
  </w:style>
  <w:style w:type="paragraph" w:customStyle="1" w:styleId="c7">
    <w:name w:val="c7"/>
    <w:basedOn w:val="a"/>
    <w:rsid w:val="009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088A"/>
  </w:style>
  <w:style w:type="paragraph" w:customStyle="1" w:styleId="c2">
    <w:name w:val="c2"/>
    <w:basedOn w:val="a"/>
    <w:rsid w:val="009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88A"/>
  </w:style>
  <w:style w:type="character" w:styleId="ae">
    <w:name w:val="Emphasis"/>
    <w:basedOn w:val="a0"/>
    <w:uiPriority w:val="20"/>
    <w:qFormat/>
    <w:rsid w:val="008C49F4"/>
    <w:rPr>
      <w:i/>
      <w:iCs/>
    </w:rPr>
  </w:style>
  <w:style w:type="paragraph" w:styleId="22">
    <w:name w:val="Body Text 2"/>
    <w:basedOn w:val="a"/>
    <w:link w:val="23"/>
    <w:uiPriority w:val="99"/>
    <w:unhideWhenUsed/>
    <w:rsid w:val="0048355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83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unhideWhenUsed/>
    <w:rsid w:val="00483552"/>
    <w:pPr>
      <w:spacing w:after="0" w:line="240" w:lineRule="auto"/>
      <w:ind w:left="-180" w:right="-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91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blocktext">
    <w:name w:val="lrblocktext"/>
    <w:basedOn w:val="a"/>
    <w:rsid w:val="002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1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F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arch-excerpt">
    <w:name w:val="search-excerpt"/>
    <w:basedOn w:val="a"/>
    <w:rsid w:val="00A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FED"/>
  </w:style>
  <w:style w:type="paragraph" w:customStyle="1" w:styleId="c5">
    <w:name w:val="c5"/>
    <w:basedOn w:val="a"/>
    <w:rsid w:val="00A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A45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0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-">
    <w:name w:val="z-Начало формы Знак"/>
    <w:basedOn w:val="a0"/>
    <w:link w:val="z-0"/>
    <w:uiPriority w:val="99"/>
    <w:semiHidden/>
    <w:rsid w:val="00932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32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932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32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31"/>
    <w:rPr>
      <w:rFonts w:ascii="Tahoma" w:hAnsi="Tahoma" w:cs="Tahoma"/>
      <w:sz w:val="16"/>
      <w:szCs w:val="16"/>
    </w:rPr>
  </w:style>
  <w:style w:type="character" w:customStyle="1" w:styleId="hdesc">
    <w:name w:val="hdesc"/>
    <w:basedOn w:val="a0"/>
    <w:rsid w:val="00932931"/>
  </w:style>
  <w:style w:type="paragraph" w:styleId="a5">
    <w:name w:val="Normal (Web)"/>
    <w:basedOn w:val="a"/>
    <w:uiPriority w:val="99"/>
    <w:unhideWhenUsed/>
    <w:rsid w:val="0093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32931"/>
  </w:style>
  <w:style w:type="character" w:styleId="a6">
    <w:name w:val="Hyperlink"/>
    <w:basedOn w:val="a0"/>
    <w:uiPriority w:val="99"/>
    <w:semiHidden/>
    <w:unhideWhenUsed/>
    <w:rsid w:val="00932931"/>
    <w:rPr>
      <w:color w:val="0000FF"/>
      <w:u w:val="single"/>
    </w:rPr>
  </w:style>
  <w:style w:type="character" w:customStyle="1" w:styleId="bcurrentcrumb">
    <w:name w:val="b_currentcrumb"/>
    <w:basedOn w:val="a0"/>
    <w:rsid w:val="007D6249"/>
  </w:style>
  <w:style w:type="paragraph" w:styleId="a7">
    <w:name w:val="TOC Heading"/>
    <w:basedOn w:val="1"/>
    <w:next w:val="a"/>
    <w:uiPriority w:val="39"/>
    <w:semiHidden/>
    <w:unhideWhenUsed/>
    <w:qFormat/>
    <w:rsid w:val="00427BC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82E3F"/>
    <w:pPr>
      <w:spacing w:after="0" w:line="36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27BC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27BCD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777"/>
  </w:style>
  <w:style w:type="paragraph" w:styleId="aa">
    <w:name w:val="footer"/>
    <w:basedOn w:val="a"/>
    <w:link w:val="ab"/>
    <w:uiPriority w:val="99"/>
    <w:unhideWhenUsed/>
    <w:rsid w:val="0035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777"/>
  </w:style>
  <w:style w:type="paragraph" w:styleId="ac">
    <w:name w:val="List Paragraph"/>
    <w:basedOn w:val="a"/>
    <w:uiPriority w:val="34"/>
    <w:qFormat/>
    <w:rsid w:val="00A012A3"/>
    <w:pPr>
      <w:ind w:left="720"/>
      <w:contextualSpacing/>
    </w:pPr>
  </w:style>
  <w:style w:type="character" w:customStyle="1" w:styleId="badge">
    <w:name w:val="badge"/>
    <w:basedOn w:val="a0"/>
    <w:rsid w:val="00CB0DDB"/>
  </w:style>
  <w:style w:type="paragraph" w:customStyle="1" w:styleId="Default">
    <w:name w:val="Default"/>
    <w:rsid w:val="00727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EE5DA2"/>
    <w:rPr>
      <w:b/>
      <w:bCs/>
    </w:rPr>
  </w:style>
  <w:style w:type="paragraph" w:customStyle="1" w:styleId="c7">
    <w:name w:val="c7"/>
    <w:basedOn w:val="a"/>
    <w:rsid w:val="009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088A"/>
  </w:style>
  <w:style w:type="paragraph" w:customStyle="1" w:styleId="c2">
    <w:name w:val="c2"/>
    <w:basedOn w:val="a"/>
    <w:rsid w:val="0099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88A"/>
  </w:style>
  <w:style w:type="character" w:styleId="ae">
    <w:name w:val="Emphasis"/>
    <w:basedOn w:val="a0"/>
    <w:uiPriority w:val="20"/>
    <w:qFormat/>
    <w:rsid w:val="008C49F4"/>
    <w:rPr>
      <w:i/>
      <w:iCs/>
    </w:rPr>
  </w:style>
  <w:style w:type="paragraph" w:styleId="22">
    <w:name w:val="Body Text 2"/>
    <w:basedOn w:val="a"/>
    <w:link w:val="23"/>
    <w:uiPriority w:val="99"/>
    <w:unhideWhenUsed/>
    <w:rsid w:val="0048355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83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unhideWhenUsed/>
    <w:rsid w:val="00483552"/>
    <w:pPr>
      <w:spacing w:after="0" w:line="240" w:lineRule="auto"/>
      <w:ind w:left="-180" w:right="-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91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blocktext">
    <w:name w:val="lrblocktext"/>
    <w:basedOn w:val="a"/>
    <w:rsid w:val="002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1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F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arch-excerpt">
    <w:name w:val="search-excerpt"/>
    <w:basedOn w:val="a"/>
    <w:rsid w:val="00A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FED"/>
  </w:style>
  <w:style w:type="paragraph" w:customStyle="1" w:styleId="c5">
    <w:name w:val="c5"/>
    <w:basedOn w:val="a"/>
    <w:rsid w:val="00A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A4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01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2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0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8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56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7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0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48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68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15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81694611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  <w:divsChild>
                <w:div w:id="1662536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611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494537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827">
                  <w:marLeft w:val="0"/>
                  <w:marRight w:val="-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81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1626808432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</w:div>
                        <w:div w:id="208995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19315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2144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013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2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4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8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0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9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0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0272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75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6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17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140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89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814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688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73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17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36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167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88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80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94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28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922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102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92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9950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29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33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15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40445005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  <w:divsChild>
                <w:div w:id="1510757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123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41945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">
                  <w:marLeft w:val="0"/>
                  <w:marRight w:val="-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1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95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13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15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596405354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  <w:divsChild>
                <w:div w:id="2076733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464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438014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370">
                  <w:marLeft w:val="0"/>
                  <w:marRight w:val="-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6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3"/>
    <w:rsid w:val="000A0753"/>
    <w:rsid w:val="009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7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7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118D-15EE-4DAB-8989-007AA208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20</cp:revision>
  <dcterms:created xsi:type="dcterms:W3CDTF">2018-12-27T13:05:00Z</dcterms:created>
  <dcterms:modified xsi:type="dcterms:W3CDTF">2018-12-28T14:58:00Z</dcterms:modified>
</cp:coreProperties>
</file>