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80" w:rsidRPr="00F70057" w:rsidRDefault="00116D80" w:rsidP="00F700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57">
        <w:rPr>
          <w:rFonts w:ascii="Times New Roman" w:hAnsi="Times New Roman" w:cs="Times New Roman"/>
          <w:b/>
          <w:sz w:val="28"/>
          <w:szCs w:val="28"/>
        </w:rPr>
        <w:t>4 Хромирование деталей автомобиля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Важным направлением использо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вания гальванических покрытий при упрочнении и восстановлении дета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лей автомобилей и другой техники яв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ляется электролитическое хром</w:t>
      </w:r>
      <w:r w:rsidRPr="00F70057">
        <w:rPr>
          <w:rFonts w:ascii="Times New Roman" w:hAnsi="Times New Roman" w:cs="Times New Roman"/>
          <w:sz w:val="28"/>
          <w:szCs w:val="28"/>
        </w:rPr>
        <w:t>и</w:t>
      </w:r>
      <w:r w:rsidRPr="00F70057">
        <w:rPr>
          <w:rFonts w:ascii="Times New Roman" w:hAnsi="Times New Roman" w:cs="Times New Roman"/>
          <w:sz w:val="28"/>
          <w:szCs w:val="28"/>
        </w:rPr>
        <w:t>ро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вание.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Упрочнению хромированием в про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цессе изготовления подвергаются 40 - 50 наимен</w:t>
      </w:r>
      <w:r w:rsidRPr="00F70057">
        <w:rPr>
          <w:rFonts w:ascii="Times New Roman" w:hAnsi="Times New Roman" w:cs="Times New Roman"/>
          <w:sz w:val="28"/>
          <w:szCs w:val="28"/>
        </w:rPr>
        <w:t>о</w:t>
      </w:r>
      <w:r w:rsidRPr="00F70057">
        <w:rPr>
          <w:rFonts w:ascii="Times New Roman" w:hAnsi="Times New Roman" w:cs="Times New Roman"/>
          <w:sz w:val="28"/>
          <w:szCs w:val="28"/>
        </w:rPr>
        <w:t>ваний деталей гру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зовых автомобилей с общей пло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 xml:space="preserve">щадью покрытия 0,4 - </w:t>
      </w:r>
      <w:smartTag w:uri="urn:schemas-microsoft-com:office:smarttags" w:element="metricconverter">
        <w:smartTagPr>
          <w:attr w:name="ProductID" w:val="0,6 м2"/>
        </w:smartTagPr>
        <w:r w:rsidRPr="00F70057">
          <w:rPr>
            <w:rFonts w:ascii="Times New Roman" w:hAnsi="Times New Roman" w:cs="Times New Roman"/>
            <w:sz w:val="28"/>
            <w:szCs w:val="28"/>
          </w:rPr>
          <w:t>0,6 м</w:t>
        </w:r>
        <w:proofErr w:type="gramStart"/>
        <w:r w:rsidRPr="00F700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F70057">
        <w:rPr>
          <w:rFonts w:ascii="Times New Roman" w:hAnsi="Times New Roman" w:cs="Times New Roman"/>
          <w:sz w:val="28"/>
          <w:szCs w:val="28"/>
        </w:rPr>
        <w:t xml:space="preserve"> и 200 - 300 наименований деталей легко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 xml:space="preserve">вых автомобилей с общей площадью покрытий хрома 1,8 - </w:t>
      </w:r>
      <w:smartTag w:uri="urn:schemas-microsoft-com:office:smarttags" w:element="metricconverter">
        <w:smartTagPr>
          <w:attr w:name="ProductID" w:val="2,2 м2"/>
        </w:smartTagPr>
        <w:r w:rsidRPr="00F70057">
          <w:rPr>
            <w:rFonts w:ascii="Times New Roman" w:hAnsi="Times New Roman" w:cs="Times New Roman"/>
            <w:sz w:val="28"/>
            <w:szCs w:val="28"/>
          </w:rPr>
          <w:t>2,2 м</w:t>
        </w:r>
        <w:r w:rsidRPr="00F700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F70057">
        <w:rPr>
          <w:rFonts w:ascii="Times New Roman" w:hAnsi="Times New Roman" w:cs="Times New Roman"/>
          <w:sz w:val="28"/>
          <w:szCs w:val="28"/>
        </w:rPr>
        <w:t>. Еще большее число деталей может быть восстановлено хромированием. По грузовым а</w:t>
      </w:r>
      <w:r w:rsidRPr="00F70057">
        <w:rPr>
          <w:rFonts w:ascii="Times New Roman" w:hAnsi="Times New Roman" w:cs="Times New Roman"/>
          <w:sz w:val="28"/>
          <w:szCs w:val="28"/>
        </w:rPr>
        <w:t>в</w:t>
      </w:r>
      <w:r w:rsidRPr="00F70057">
        <w:rPr>
          <w:rFonts w:ascii="Times New Roman" w:hAnsi="Times New Roman" w:cs="Times New Roman"/>
          <w:sz w:val="28"/>
          <w:szCs w:val="28"/>
        </w:rPr>
        <w:t>томобилям, число дета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лей составляет 60 - 80 шт., площадь покрытия -0,8-1,5 м</w:t>
      </w:r>
      <w:proofErr w:type="gramStart"/>
      <w:r w:rsidRPr="00F700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>; по легковым соответственно 300- 350 шт. и 2,3- 2,6 м</w:t>
      </w:r>
      <w:r w:rsidRPr="00F700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0057">
        <w:rPr>
          <w:rFonts w:ascii="Times New Roman" w:hAnsi="Times New Roman" w:cs="Times New Roman"/>
          <w:sz w:val="28"/>
          <w:szCs w:val="28"/>
        </w:rPr>
        <w:t>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В результате хромирования на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блюдается значительное повышение (в несколько раз) износостойкости следующих деталей: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Электролитический хром - твер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дый, хрупкий металл, серебристо-стального цвета с с</w:t>
      </w:r>
      <w:r w:rsidRPr="00F70057">
        <w:rPr>
          <w:rFonts w:ascii="Times New Roman" w:hAnsi="Times New Roman" w:cs="Times New Roman"/>
          <w:sz w:val="28"/>
          <w:szCs w:val="28"/>
        </w:rPr>
        <w:t>и</w:t>
      </w:r>
      <w:r w:rsidRPr="00F70057">
        <w:rPr>
          <w:rFonts w:ascii="Times New Roman" w:hAnsi="Times New Roman" w:cs="Times New Roman"/>
          <w:sz w:val="28"/>
          <w:szCs w:val="28"/>
        </w:rPr>
        <w:t>неватым оттен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ком, обладающим высокой износо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стойкостью и жаростойкостью. Глад</w:t>
      </w:r>
      <w:r w:rsidRPr="00F70057">
        <w:rPr>
          <w:rFonts w:ascii="Times New Roman" w:hAnsi="Times New Roman" w:cs="Times New Roman"/>
          <w:sz w:val="28"/>
          <w:szCs w:val="28"/>
        </w:rPr>
        <w:softHyphen/>
        <w:t xml:space="preserve">кий хром имеет </w:t>
      </w:r>
      <w:proofErr w:type="gramStart"/>
      <w:r w:rsidRPr="00F70057">
        <w:rPr>
          <w:rFonts w:ascii="Times New Roman" w:hAnsi="Times New Roman" w:cs="Times New Roman"/>
          <w:sz w:val="28"/>
          <w:szCs w:val="28"/>
        </w:rPr>
        <w:t>плохую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057">
        <w:rPr>
          <w:rFonts w:ascii="Times New Roman" w:hAnsi="Times New Roman" w:cs="Times New Roman"/>
          <w:sz w:val="28"/>
          <w:szCs w:val="28"/>
        </w:rPr>
        <w:t>смачиваемость</w:t>
      </w:r>
      <w:proofErr w:type="spellEnd"/>
      <w:r w:rsidRPr="00F70057">
        <w:rPr>
          <w:rFonts w:ascii="Times New Roman" w:hAnsi="Times New Roman" w:cs="Times New Roman"/>
          <w:sz w:val="28"/>
          <w:szCs w:val="28"/>
        </w:rPr>
        <w:t>. Электролитические осадки хрома характеризуются в</w:t>
      </w:r>
      <w:r w:rsidRPr="00F70057">
        <w:rPr>
          <w:rFonts w:ascii="Times New Roman" w:hAnsi="Times New Roman" w:cs="Times New Roman"/>
          <w:sz w:val="28"/>
          <w:szCs w:val="28"/>
        </w:rPr>
        <w:t>ы</w:t>
      </w:r>
      <w:r w:rsidRPr="00F70057">
        <w:rPr>
          <w:rFonts w:ascii="Times New Roman" w:hAnsi="Times New Roman" w:cs="Times New Roman"/>
          <w:sz w:val="28"/>
          <w:szCs w:val="28"/>
        </w:rPr>
        <w:t>сокими внутренними напряжениями и значительной пористостью.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Существует износостойкое и за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щитно-декоративное хромирование. Износостойкое хромирование приме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няют для восстановления изношен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ной поверхности деталей и покрытия и</w:t>
      </w:r>
      <w:r w:rsidRPr="00F70057">
        <w:rPr>
          <w:rFonts w:ascii="Times New Roman" w:hAnsi="Times New Roman" w:cs="Times New Roman"/>
          <w:sz w:val="28"/>
          <w:szCs w:val="28"/>
        </w:rPr>
        <w:t>н</w:t>
      </w:r>
      <w:r w:rsidRPr="00F70057">
        <w:rPr>
          <w:rFonts w:ascii="Times New Roman" w:hAnsi="Times New Roman" w:cs="Times New Roman"/>
          <w:sz w:val="28"/>
          <w:szCs w:val="28"/>
        </w:rPr>
        <w:t>струмента для повышения их со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противления износу. Защитно-деко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ративное хромирование применяют для защиты изделий от коррозии и придания им красивого внешнего ви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да. Как антикоррозионное и декора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тивное покрытие хром используется обычно с подслоем меди и никеля.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lastRenderedPageBreak/>
        <w:t>Внешний вид, структура и механи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ческие свойства электролитического хрома измен</w:t>
      </w:r>
      <w:r w:rsidRPr="00F70057">
        <w:rPr>
          <w:rFonts w:ascii="Times New Roman" w:hAnsi="Times New Roman" w:cs="Times New Roman"/>
          <w:sz w:val="28"/>
          <w:szCs w:val="28"/>
        </w:rPr>
        <w:t>я</w:t>
      </w:r>
      <w:r w:rsidRPr="00F70057">
        <w:rPr>
          <w:rFonts w:ascii="Times New Roman" w:hAnsi="Times New Roman" w:cs="Times New Roman"/>
          <w:sz w:val="28"/>
          <w:szCs w:val="28"/>
        </w:rPr>
        <w:t>ются в очень широких пределах в зависимости от условий электролиза, состава и температ</w:t>
      </w:r>
      <w:r w:rsidRPr="00F70057">
        <w:rPr>
          <w:rFonts w:ascii="Times New Roman" w:hAnsi="Times New Roman" w:cs="Times New Roman"/>
          <w:sz w:val="28"/>
          <w:szCs w:val="28"/>
        </w:rPr>
        <w:t>у</w:t>
      </w:r>
      <w:r w:rsidRPr="00F70057">
        <w:rPr>
          <w:rFonts w:ascii="Times New Roman" w:hAnsi="Times New Roman" w:cs="Times New Roman"/>
          <w:sz w:val="28"/>
          <w:szCs w:val="28"/>
        </w:rPr>
        <w:t>ры электролита, плотности тока. При не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изменном составе электролита мож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но, изменяя пло</w:t>
      </w:r>
      <w:r w:rsidRPr="00F70057">
        <w:rPr>
          <w:rFonts w:ascii="Times New Roman" w:hAnsi="Times New Roman" w:cs="Times New Roman"/>
          <w:sz w:val="28"/>
          <w:szCs w:val="28"/>
        </w:rPr>
        <w:t>т</w:t>
      </w:r>
      <w:r w:rsidRPr="00F70057">
        <w:rPr>
          <w:rFonts w:ascii="Times New Roman" w:hAnsi="Times New Roman" w:cs="Times New Roman"/>
          <w:sz w:val="28"/>
          <w:szCs w:val="28"/>
        </w:rPr>
        <w:t>ность тока и темпе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ратуру, пол учить три различных вида осадков: блестящий, молочный и ма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товый (серый) (рис. 1).</w:t>
      </w:r>
    </w:p>
    <w:p w:rsidR="003454DF" w:rsidRPr="00F70057" w:rsidRDefault="003454DF" w:rsidP="00F70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>
            <wp:extent cx="2962275" cy="2610116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1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DF" w:rsidRPr="00F70057" w:rsidRDefault="003454DF" w:rsidP="00F70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Рисунок 1 – Распределение зон осадков электролитического хрома в зависимости от плотности тока и температуры электролита:</w:t>
      </w:r>
    </w:p>
    <w:p w:rsidR="003454DF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0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0057">
        <w:rPr>
          <w:rFonts w:ascii="Times New Roman" w:hAnsi="Times New Roman" w:cs="Times New Roman"/>
          <w:sz w:val="28"/>
          <w:szCs w:val="28"/>
        </w:rPr>
        <w:t xml:space="preserve"> – зона серых осадков; </w:t>
      </w:r>
      <w:r w:rsidRPr="00F700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0057">
        <w:rPr>
          <w:rFonts w:ascii="Times New Roman" w:hAnsi="Times New Roman" w:cs="Times New Roman"/>
          <w:sz w:val="28"/>
          <w:szCs w:val="28"/>
        </w:rPr>
        <w:t xml:space="preserve"> – зона блестящих осадков; </w:t>
      </w:r>
      <w:r w:rsidRPr="00F700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0057">
        <w:rPr>
          <w:rFonts w:ascii="Times New Roman" w:hAnsi="Times New Roman" w:cs="Times New Roman"/>
          <w:sz w:val="28"/>
          <w:szCs w:val="28"/>
        </w:rPr>
        <w:t>зона молочных осадков.</w:t>
      </w:r>
      <w:proofErr w:type="gramEnd"/>
    </w:p>
    <w:p w:rsidR="00F70057" w:rsidRPr="00F70057" w:rsidRDefault="00F7005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Блестящие осадки получают при температуре 329 - 331</w:t>
      </w:r>
      <w:proofErr w:type="gramStart"/>
      <w:r w:rsidRPr="00F700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 xml:space="preserve"> и средних плотностях тока - 35 - 70 А/дм</w:t>
      </w:r>
      <w:r w:rsidRPr="00F700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0057">
        <w:rPr>
          <w:rFonts w:ascii="Times New Roman" w:hAnsi="Times New Roman" w:cs="Times New Roman"/>
          <w:sz w:val="28"/>
          <w:szCs w:val="28"/>
        </w:rPr>
        <w:t>. Они обладают твердостью порядка 7500 - 9000 МПа, широко разветв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ленной сеткой трещин и большой хрупкостью; рекомендуются для на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ращивания изношенных п</w:t>
      </w:r>
      <w:r w:rsidRPr="00F70057">
        <w:rPr>
          <w:rFonts w:ascii="Times New Roman" w:hAnsi="Times New Roman" w:cs="Times New Roman"/>
          <w:sz w:val="28"/>
          <w:szCs w:val="28"/>
        </w:rPr>
        <w:t>о</w:t>
      </w:r>
      <w:r w:rsidRPr="00F70057">
        <w:rPr>
          <w:rFonts w:ascii="Times New Roman" w:hAnsi="Times New Roman" w:cs="Times New Roman"/>
          <w:sz w:val="28"/>
          <w:szCs w:val="28"/>
        </w:rPr>
        <w:t>верхно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стей деталей при удельных нагруз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ках, не превышающих при сухом тре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нии 2,5 МПа и смазке 40 - 55 МПа.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lastRenderedPageBreak/>
        <w:t>Из блестящего осадка износостой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кого хрома анодным травлением</w:t>
      </w:r>
      <w:r w:rsidR="009D7CED" w:rsidRPr="00F70057">
        <w:rPr>
          <w:rFonts w:ascii="Times New Roman" w:hAnsi="Times New Roman" w:cs="Times New Roman"/>
          <w:sz w:val="28"/>
          <w:szCs w:val="28"/>
        </w:rPr>
        <w:t xml:space="preserve"> </w:t>
      </w:r>
      <w:r w:rsidRPr="00F70057">
        <w:rPr>
          <w:rFonts w:ascii="Times New Roman" w:hAnsi="Times New Roman" w:cs="Times New Roman"/>
          <w:sz w:val="28"/>
          <w:szCs w:val="28"/>
        </w:rPr>
        <w:t>можно получить п</w:t>
      </w:r>
      <w:r w:rsidRPr="00F70057">
        <w:rPr>
          <w:rFonts w:ascii="Times New Roman" w:hAnsi="Times New Roman" w:cs="Times New Roman"/>
          <w:sz w:val="28"/>
          <w:szCs w:val="28"/>
        </w:rPr>
        <w:t>о</w:t>
      </w:r>
      <w:r w:rsidRPr="00F70057">
        <w:rPr>
          <w:rFonts w:ascii="Times New Roman" w:hAnsi="Times New Roman" w:cs="Times New Roman"/>
          <w:sz w:val="28"/>
          <w:szCs w:val="28"/>
        </w:rPr>
        <w:t>ристый хром, ко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торый используется для деталей, ра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ботающих в условиях недостатка смазки. Анодное травление осущест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вляется в хромовом электролите при плотности тока 30 - 40</w:t>
      </w:r>
      <w:proofErr w:type="gramStart"/>
      <w:r w:rsidRPr="00F7005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>/дм</w:t>
      </w:r>
      <w:r w:rsidRPr="00F700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0057">
        <w:rPr>
          <w:rFonts w:ascii="Times New Roman" w:hAnsi="Times New Roman" w:cs="Times New Roman"/>
          <w:sz w:val="28"/>
          <w:szCs w:val="28"/>
        </w:rPr>
        <w:t>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Молочные осадки получают при температуре 333</w:t>
      </w:r>
      <w:proofErr w:type="gramStart"/>
      <w:r w:rsidRPr="00F700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 xml:space="preserve"> и выше и сравни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тельно невысоких плотностях тока - 25 - 35 А/дм</w:t>
      </w:r>
      <w:r w:rsidRPr="00F700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0057">
        <w:rPr>
          <w:rFonts w:ascii="Times New Roman" w:hAnsi="Times New Roman" w:cs="Times New Roman"/>
          <w:sz w:val="28"/>
          <w:szCs w:val="28"/>
        </w:rPr>
        <w:t>. Они характеризуются твердостью 2500 - 7500 МПа, хоро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 xml:space="preserve">шей </w:t>
      </w:r>
      <w:proofErr w:type="spellStart"/>
      <w:r w:rsidRPr="00F70057">
        <w:rPr>
          <w:rFonts w:ascii="Times New Roman" w:hAnsi="Times New Roman" w:cs="Times New Roman"/>
          <w:sz w:val="28"/>
          <w:szCs w:val="28"/>
        </w:rPr>
        <w:t>смачиваемостью</w:t>
      </w:r>
      <w:proofErr w:type="spellEnd"/>
      <w:r w:rsidRPr="00F70057">
        <w:rPr>
          <w:rFonts w:ascii="Times New Roman" w:hAnsi="Times New Roman" w:cs="Times New Roman"/>
          <w:sz w:val="28"/>
          <w:szCs w:val="28"/>
        </w:rPr>
        <w:t xml:space="preserve"> и значительной вязкостью по сравнению с блестящи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ми осадками, отсутс</w:t>
      </w:r>
      <w:r w:rsidRPr="00F70057">
        <w:rPr>
          <w:rFonts w:ascii="Times New Roman" w:hAnsi="Times New Roman" w:cs="Times New Roman"/>
          <w:sz w:val="28"/>
          <w:szCs w:val="28"/>
        </w:rPr>
        <w:t>т</w:t>
      </w:r>
      <w:r w:rsidRPr="00F70057">
        <w:rPr>
          <w:rFonts w:ascii="Times New Roman" w:hAnsi="Times New Roman" w:cs="Times New Roman"/>
          <w:sz w:val="28"/>
          <w:szCs w:val="28"/>
        </w:rPr>
        <w:t>вием сетки в тонких слоях, рекомендуются для на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ращивания деталей, работающих при сре</w:t>
      </w:r>
      <w:r w:rsidRPr="00F70057">
        <w:rPr>
          <w:rFonts w:ascii="Times New Roman" w:hAnsi="Times New Roman" w:cs="Times New Roman"/>
          <w:sz w:val="28"/>
          <w:szCs w:val="28"/>
        </w:rPr>
        <w:t>д</w:t>
      </w:r>
      <w:r w:rsidRPr="00F70057">
        <w:rPr>
          <w:rFonts w:ascii="Times New Roman" w:hAnsi="Times New Roman" w:cs="Times New Roman"/>
          <w:sz w:val="28"/>
          <w:szCs w:val="28"/>
        </w:rPr>
        <w:t>них удельных давлениях порядка 8-10МПа, и как антикоррозионное п</w:t>
      </w:r>
      <w:r w:rsidRPr="00F70057">
        <w:rPr>
          <w:rFonts w:ascii="Times New Roman" w:hAnsi="Times New Roman" w:cs="Times New Roman"/>
          <w:sz w:val="28"/>
          <w:szCs w:val="28"/>
        </w:rPr>
        <w:t>о</w:t>
      </w:r>
      <w:r w:rsidRPr="00F70057">
        <w:rPr>
          <w:rFonts w:ascii="Times New Roman" w:hAnsi="Times New Roman" w:cs="Times New Roman"/>
          <w:sz w:val="28"/>
          <w:szCs w:val="28"/>
        </w:rPr>
        <w:t>крытие.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Матовые (серые) осадки хрома получают при высокой плотности то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ка 70- 100</w:t>
      </w:r>
      <w:proofErr w:type="gramStart"/>
      <w:r w:rsidRPr="00F7005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>/дм</w:t>
      </w:r>
      <w:r w:rsidRPr="00F7005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70057">
        <w:rPr>
          <w:rFonts w:ascii="Times New Roman" w:hAnsi="Times New Roman" w:cs="Times New Roman"/>
          <w:sz w:val="28"/>
          <w:szCs w:val="28"/>
        </w:rPr>
        <w:t>и сравнительно невысокой температуры 308 - 323 К. Эти осадки характеризуются боль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шой твердостью 12 000 МПа, хрупко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стью, наличием густой сетки трещин и низ</w:t>
      </w:r>
      <w:r w:rsidR="009D7CED" w:rsidRPr="00F70057">
        <w:rPr>
          <w:rFonts w:ascii="Times New Roman" w:hAnsi="Times New Roman" w:cs="Times New Roman"/>
          <w:sz w:val="28"/>
          <w:szCs w:val="28"/>
        </w:rPr>
        <w:t>кой износостойк</w:t>
      </w:r>
      <w:r w:rsidR="009D7CED" w:rsidRPr="00F70057">
        <w:rPr>
          <w:rFonts w:ascii="Times New Roman" w:hAnsi="Times New Roman" w:cs="Times New Roman"/>
          <w:sz w:val="28"/>
          <w:szCs w:val="28"/>
        </w:rPr>
        <w:t>о</w:t>
      </w:r>
      <w:r w:rsidR="009D7CED" w:rsidRPr="00F70057">
        <w:rPr>
          <w:rFonts w:ascii="Times New Roman" w:hAnsi="Times New Roman" w:cs="Times New Roman"/>
          <w:sz w:val="28"/>
          <w:szCs w:val="28"/>
        </w:rPr>
        <w:t>стью</w:t>
      </w:r>
      <w:r w:rsidRPr="00F70057">
        <w:rPr>
          <w:rFonts w:ascii="Times New Roman" w:hAnsi="Times New Roman" w:cs="Times New Roman"/>
          <w:sz w:val="28"/>
          <w:szCs w:val="28"/>
        </w:rPr>
        <w:t>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Все виды износостойкого хрома можно получить в одном универсаль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ном электролите состава: хромовый ангидрид СгО</w:t>
      </w:r>
      <w:r w:rsidRPr="00F700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0057">
        <w:rPr>
          <w:rFonts w:ascii="Times New Roman" w:hAnsi="Times New Roman" w:cs="Times New Roman"/>
          <w:sz w:val="28"/>
          <w:szCs w:val="28"/>
        </w:rPr>
        <w:t xml:space="preserve"> 250 кг/м</w:t>
      </w:r>
      <w:r w:rsidRPr="00F700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70057">
        <w:rPr>
          <w:rFonts w:ascii="Times New Roman" w:hAnsi="Times New Roman" w:cs="Times New Roman"/>
          <w:sz w:val="28"/>
          <w:szCs w:val="28"/>
        </w:rPr>
        <w:t>; серная кислота Н</w:t>
      </w:r>
      <w:r w:rsidRPr="00F700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700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0057">
        <w:rPr>
          <w:rFonts w:ascii="Times New Roman" w:hAnsi="Times New Roman" w:cs="Times New Roman"/>
          <w:sz w:val="28"/>
          <w:szCs w:val="28"/>
        </w:rPr>
        <w:t>О</w:t>
      </w:r>
      <w:r w:rsidRPr="00F700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70057">
        <w:rPr>
          <w:rFonts w:ascii="Times New Roman" w:hAnsi="Times New Roman" w:cs="Times New Roman"/>
          <w:sz w:val="28"/>
          <w:szCs w:val="28"/>
        </w:rPr>
        <w:t xml:space="preserve"> 2,5 кг/м</w:t>
      </w:r>
      <w:r w:rsidRPr="00F700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70057">
        <w:rPr>
          <w:rFonts w:ascii="Times New Roman" w:hAnsi="Times New Roman" w:cs="Times New Roman"/>
          <w:sz w:val="28"/>
          <w:szCs w:val="28"/>
        </w:rPr>
        <w:t>, но режимы не одинаковы.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Для защитно-декоративных осад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ков хрома режим получения покры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тия следующий: плотность тока - 7 - 30</w:t>
      </w:r>
      <w:proofErr w:type="gramStart"/>
      <w:r w:rsidRPr="00F7005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>/дм</w:t>
      </w:r>
      <w:r w:rsidRPr="00F700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0057">
        <w:rPr>
          <w:rFonts w:ascii="Times New Roman" w:hAnsi="Times New Roman" w:cs="Times New Roman"/>
          <w:sz w:val="28"/>
          <w:szCs w:val="28"/>
        </w:rPr>
        <w:t>; температура электро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лита- 303 -318 К  Декоративный хром н</w:t>
      </w:r>
      <w:r w:rsidRPr="00F70057">
        <w:rPr>
          <w:rFonts w:ascii="Times New Roman" w:hAnsi="Times New Roman" w:cs="Times New Roman"/>
          <w:sz w:val="28"/>
          <w:szCs w:val="28"/>
        </w:rPr>
        <w:t>а</w:t>
      </w:r>
      <w:r w:rsidRPr="00F70057">
        <w:rPr>
          <w:rFonts w:ascii="Times New Roman" w:hAnsi="Times New Roman" w:cs="Times New Roman"/>
          <w:sz w:val="28"/>
          <w:szCs w:val="28"/>
        </w:rPr>
        <w:t>носят на подслои меди, нике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ля.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F70057">
        <w:rPr>
          <w:rFonts w:ascii="Times New Roman" w:hAnsi="Times New Roman" w:cs="Times New Roman"/>
          <w:sz w:val="28"/>
          <w:szCs w:val="28"/>
        </w:rPr>
        <w:t>меднения</w:t>
      </w:r>
      <w:proofErr w:type="spellEnd"/>
      <w:r w:rsidRPr="00F70057">
        <w:rPr>
          <w:rFonts w:ascii="Times New Roman" w:hAnsi="Times New Roman" w:cs="Times New Roman"/>
          <w:sz w:val="28"/>
          <w:szCs w:val="28"/>
        </w:rPr>
        <w:t xml:space="preserve">, никелирования, </w:t>
      </w:r>
      <w:proofErr w:type="spellStart"/>
      <w:r w:rsidRPr="00F70057">
        <w:rPr>
          <w:rFonts w:ascii="Times New Roman" w:hAnsi="Times New Roman" w:cs="Times New Roman"/>
          <w:sz w:val="28"/>
          <w:szCs w:val="28"/>
        </w:rPr>
        <w:t>железнения</w:t>
      </w:r>
      <w:proofErr w:type="spellEnd"/>
      <w:r w:rsidRPr="00F70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057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F700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0057">
        <w:rPr>
          <w:rFonts w:ascii="Times New Roman" w:hAnsi="Times New Roman" w:cs="Times New Roman"/>
          <w:sz w:val="28"/>
          <w:szCs w:val="28"/>
        </w:rPr>
        <w:t>применяе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мых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 xml:space="preserve"> при ремонте, при хромировании аноды изготовляют из свинца, т. е. </w:t>
      </w:r>
      <w:proofErr w:type="spellStart"/>
      <w:r w:rsidRPr="00F70057">
        <w:rPr>
          <w:rFonts w:ascii="Times New Roman" w:hAnsi="Times New Roman" w:cs="Times New Roman"/>
          <w:sz w:val="28"/>
          <w:szCs w:val="28"/>
        </w:rPr>
        <w:t>труднорастворимого</w:t>
      </w:r>
      <w:proofErr w:type="spellEnd"/>
      <w:r w:rsidRPr="00F70057">
        <w:rPr>
          <w:rFonts w:ascii="Times New Roman" w:hAnsi="Times New Roman" w:cs="Times New Roman"/>
          <w:sz w:val="28"/>
          <w:szCs w:val="28"/>
        </w:rPr>
        <w:t xml:space="preserve"> металла. Элек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тролит представляет собой раствор двух сильных кислот - хромовой и серной, которые растворили бы ано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ды, если бы они были изготовлены из металлического хрома.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lastRenderedPageBreak/>
        <w:t>Процесс электролитического хро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мирования характеризуется очень малым выходом по току в стационар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ных ваннах - 13 - 15 %. Причиной является состав электролита (хромо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вая кислота и серная), при котором электрический ток расходуется в ос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новном на разрядку на катоде-детали ионов водорода, а сам процесс хроми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рования является побочным процес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сом.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Кроме универсального электроли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та, существует целый ряд других со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ставов электрол</w:t>
      </w:r>
      <w:r w:rsidRPr="00F70057">
        <w:rPr>
          <w:rFonts w:ascii="Times New Roman" w:hAnsi="Times New Roman" w:cs="Times New Roman"/>
          <w:sz w:val="28"/>
          <w:szCs w:val="28"/>
        </w:rPr>
        <w:t>и</w:t>
      </w:r>
      <w:r w:rsidRPr="00F70057">
        <w:rPr>
          <w:rFonts w:ascii="Times New Roman" w:hAnsi="Times New Roman" w:cs="Times New Roman"/>
          <w:sz w:val="28"/>
          <w:szCs w:val="28"/>
        </w:rPr>
        <w:t>тов - саморегули</w:t>
      </w:r>
      <w:r w:rsidRPr="00F70057">
        <w:rPr>
          <w:rFonts w:ascii="Times New Roman" w:hAnsi="Times New Roman" w:cs="Times New Roman"/>
          <w:sz w:val="28"/>
          <w:szCs w:val="28"/>
        </w:rPr>
        <w:softHyphen/>
        <w:t xml:space="preserve">рующийся, </w:t>
      </w:r>
      <w:proofErr w:type="spellStart"/>
      <w:r w:rsidRPr="00F70057">
        <w:rPr>
          <w:rFonts w:ascii="Times New Roman" w:hAnsi="Times New Roman" w:cs="Times New Roman"/>
          <w:sz w:val="28"/>
          <w:szCs w:val="28"/>
        </w:rPr>
        <w:t>тетрахроматный</w:t>
      </w:r>
      <w:proofErr w:type="spellEnd"/>
      <w:r w:rsidRPr="00F7005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Для деталей, поверхность которых должна обладать низким коэффици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ентом отраж</w:t>
      </w:r>
      <w:r w:rsidRPr="00F70057">
        <w:rPr>
          <w:rFonts w:ascii="Times New Roman" w:hAnsi="Times New Roman" w:cs="Times New Roman"/>
          <w:sz w:val="28"/>
          <w:szCs w:val="28"/>
        </w:rPr>
        <w:t>е</w:t>
      </w:r>
      <w:r w:rsidRPr="00F70057">
        <w:rPr>
          <w:rFonts w:ascii="Times New Roman" w:hAnsi="Times New Roman" w:cs="Times New Roman"/>
          <w:sz w:val="28"/>
          <w:szCs w:val="28"/>
        </w:rPr>
        <w:t>ния света, применяется черное хромирование. В связи с низ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кой коррозионной стойк</w:t>
      </w:r>
      <w:r w:rsidRPr="00F70057">
        <w:rPr>
          <w:rFonts w:ascii="Times New Roman" w:hAnsi="Times New Roman" w:cs="Times New Roman"/>
          <w:sz w:val="28"/>
          <w:szCs w:val="28"/>
        </w:rPr>
        <w:t>о</w:t>
      </w:r>
      <w:r w:rsidRPr="00F70057">
        <w:rPr>
          <w:rFonts w:ascii="Times New Roman" w:hAnsi="Times New Roman" w:cs="Times New Roman"/>
          <w:sz w:val="28"/>
          <w:szCs w:val="28"/>
        </w:rPr>
        <w:t>стью черно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го хрома на детали предварительно наносят слой никеля или хрома тре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буемой толщины, п</w:t>
      </w:r>
      <w:r w:rsidRPr="00F70057">
        <w:rPr>
          <w:rFonts w:ascii="Times New Roman" w:hAnsi="Times New Roman" w:cs="Times New Roman"/>
          <w:sz w:val="28"/>
          <w:szCs w:val="28"/>
        </w:rPr>
        <w:t>о</w:t>
      </w:r>
      <w:r w:rsidRPr="00F70057">
        <w:rPr>
          <w:rFonts w:ascii="Times New Roman" w:hAnsi="Times New Roman" w:cs="Times New Roman"/>
          <w:sz w:val="28"/>
          <w:szCs w:val="28"/>
        </w:rPr>
        <w:t>сле чего помеща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ют их в электролит для черного хро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мирования. Использу</w:t>
      </w:r>
      <w:r w:rsidRPr="00F70057">
        <w:rPr>
          <w:rFonts w:ascii="Times New Roman" w:hAnsi="Times New Roman" w:cs="Times New Roman"/>
          <w:sz w:val="28"/>
          <w:szCs w:val="28"/>
        </w:rPr>
        <w:t>е</w:t>
      </w:r>
      <w:r w:rsidRPr="00F70057">
        <w:rPr>
          <w:rFonts w:ascii="Times New Roman" w:hAnsi="Times New Roman" w:cs="Times New Roman"/>
          <w:sz w:val="28"/>
          <w:szCs w:val="28"/>
        </w:rPr>
        <w:t>мые для этой цели электролиты не должны содер</w:t>
      </w:r>
      <w:r w:rsidRPr="00F70057">
        <w:rPr>
          <w:rFonts w:ascii="Times New Roman" w:hAnsi="Times New Roman" w:cs="Times New Roman"/>
          <w:sz w:val="28"/>
          <w:szCs w:val="28"/>
        </w:rPr>
        <w:softHyphen/>
        <w:t xml:space="preserve">жать серной кислоты. </w:t>
      </w:r>
    </w:p>
    <w:p w:rsidR="003454DF" w:rsidRPr="00F70057" w:rsidRDefault="003454DF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Черное хромирование в отличие от оксидных покрытий и черного никеля термостойко до температуры 500</w:t>
      </w:r>
      <w:proofErr w:type="gramStart"/>
      <w:r w:rsidRPr="00F70057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>, устойчиво в вакууме, имеет относи</w:t>
      </w:r>
      <w:r w:rsidRPr="00F70057">
        <w:rPr>
          <w:rFonts w:ascii="Times New Roman" w:hAnsi="Times New Roman" w:cs="Times New Roman"/>
          <w:sz w:val="28"/>
          <w:szCs w:val="28"/>
        </w:rPr>
        <w:softHyphen/>
        <w:t>тельно высокую твердость и в</w:t>
      </w:r>
      <w:r w:rsidRPr="00F70057">
        <w:rPr>
          <w:rFonts w:ascii="Times New Roman" w:hAnsi="Times New Roman" w:cs="Times New Roman"/>
          <w:sz w:val="28"/>
          <w:szCs w:val="28"/>
        </w:rPr>
        <w:t>ы</w:t>
      </w:r>
      <w:r w:rsidRPr="00F70057">
        <w:rPr>
          <w:rFonts w:ascii="Times New Roman" w:hAnsi="Times New Roman" w:cs="Times New Roman"/>
          <w:sz w:val="28"/>
          <w:szCs w:val="28"/>
        </w:rPr>
        <w:t xml:space="preserve">сокую износостойкость. Однако для работы на трение покрытие черным хромом </w:t>
      </w:r>
      <w:proofErr w:type="gramStart"/>
      <w:r w:rsidRPr="00F70057">
        <w:rPr>
          <w:rFonts w:ascii="Times New Roman" w:hAnsi="Times New Roman" w:cs="Times New Roman"/>
          <w:sz w:val="28"/>
          <w:szCs w:val="28"/>
        </w:rPr>
        <w:t>мало пр</w:t>
      </w:r>
      <w:r w:rsidRPr="00F70057">
        <w:rPr>
          <w:rFonts w:ascii="Times New Roman" w:hAnsi="Times New Roman" w:cs="Times New Roman"/>
          <w:sz w:val="28"/>
          <w:szCs w:val="28"/>
        </w:rPr>
        <w:t>и</w:t>
      </w:r>
      <w:r w:rsidRPr="00F70057">
        <w:rPr>
          <w:rFonts w:ascii="Times New Roman" w:hAnsi="Times New Roman" w:cs="Times New Roman"/>
          <w:sz w:val="28"/>
          <w:szCs w:val="28"/>
        </w:rPr>
        <w:t>годно</w:t>
      </w:r>
      <w:proofErr w:type="gramEnd"/>
      <w:r w:rsidRPr="00F70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FC7" w:rsidRDefault="005A1FC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57" w:rsidRDefault="00F7005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57" w:rsidRDefault="00F7005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57" w:rsidRDefault="00F7005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57" w:rsidRDefault="00F7005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57" w:rsidRDefault="00F7005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57" w:rsidRDefault="00F7005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57" w:rsidRPr="00F70057" w:rsidRDefault="00F7005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80" w:rsidRPr="00F70057" w:rsidRDefault="00116D80" w:rsidP="00F700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57">
        <w:rPr>
          <w:rFonts w:ascii="Times New Roman" w:hAnsi="Times New Roman" w:cs="Times New Roman"/>
          <w:b/>
          <w:sz w:val="28"/>
          <w:szCs w:val="28"/>
        </w:rPr>
        <w:lastRenderedPageBreak/>
        <w:t>7 Новые способы нане</w:t>
      </w:r>
      <w:bookmarkStart w:id="0" w:name="_GoBack"/>
      <w:bookmarkEnd w:id="0"/>
      <w:r w:rsidRPr="00F70057">
        <w:rPr>
          <w:rFonts w:ascii="Times New Roman" w:hAnsi="Times New Roman" w:cs="Times New Roman"/>
          <w:b/>
          <w:sz w:val="28"/>
          <w:szCs w:val="28"/>
        </w:rPr>
        <w:t xml:space="preserve">сения </w:t>
      </w:r>
      <w:proofErr w:type="spellStart"/>
      <w:r w:rsidRPr="00F70057">
        <w:rPr>
          <w:rFonts w:ascii="Times New Roman" w:hAnsi="Times New Roman" w:cs="Times New Roman"/>
          <w:b/>
          <w:sz w:val="28"/>
          <w:szCs w:val="28"/>
        </w:rPr>
        <w:t>газотермических</w:t>
      </w:r>
      <w:proofErr w:type="spellEnd"/>
      <w:r w:rsidRPr="00F70057">
        <w:rPr>
          <w:rFonts w:ascii="Times New Roman" w:hAnsi="Times New Roman" w:cs="Times New Roman"/>
          <w:b/>
          <w:sz w:val="28"/>
          <w:szCs w:val="28"/>
        </w:rPr>
        <w:t xml:space="preserve"> покрытий</w:t>
      </w:r>
    </w:p>
    <w:p w:rsidR="005A1FC7" w:rsidRPr="00F70057" w:rsidRDefault="005A1FC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FC7" w:rsidRPr="00F70057" w:rsidRDefault="005A1FC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D80" w:rsidRDefault="00116D80" w:rsidP="00F700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57">
        <w:rPr>
          <w:rFonts w:ascii="Times New Roman" w:hAnsi="Times New Roman" w:cs="Times New Roman"/>
          <w:b/>
          <w:sz w:val="28"/>
          <w:szCs w:val="28"/>
        </w:rPr>
        <w:t>9 Перевозка, хранение и раздача топлив и смазочных материалов</w:t>
      </w:r>
    </w:p>
    <w:p w:rsidR="00F70057" w:rsidRPr="00F70057" w:rsidRDefault="00F70057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rStyle w:val="20pt"/>
          <w:b w:val="0"/>
          <w:i/>
          <w:sz w:val="28"/>
          <w:szCs w:val="28"/>
        </w:rPr>
        <w:t>Перевозка жидкого топлива.</w:t>
      </w:r>
      <w:r w:rsidRPr="00F70057">
        <w:rPr>
          <w:rStyle w:val="20pt"/>
          <w:sz w:val="28"/>
          <w:szCs w:val="28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>Жидкое топливо доставляется на АТП и АЗС с нефтебаз в автомобилях-цистернах. Для транспортирования и заправки топлива в полевых условиях применяют автомобили-топливозаправщики, снабженные насо</w:t>
      </w:r>
      <w:r w:rsidRPr="00F70057">
        <w:rPr>
          <w:color w:val="000000"/>
          <w:sz w:val="28"/>
          <w:szCs w:val="28"/>
          <w:lang w:eastAsia="ru-RU" w:bidi="ru-RU"/>
        </w:rPr>
        <w:softHyphen/>
        <w:t>сом и раздаточным устройс</w:t>
      </w:r>
      <w:r w:rsidRPr="00F70057">
        <w:rPr>
          <w:color w:val="000000"/>
          <w:sz w:val="28"/>
          <w:szCs w:val="28"/>
          <w:lang w:eastAsia="ru-RU" w:bidi="ru-RU"/>
        </w:rPr>
        <w:t>т</w:t>
      </w:r>
      <w:r w:rsidRPr="00F70057">
        <w:rPr>
          <w:color w:val="000000"/>
          <w:sz w:val="28"/>
          <w:szCs w:val="28"/>
          <w:lang w:eastAsia="ru-RU" w:bidi="ru-RU"/>
        </w:rPr>
        <w:t>вом.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Количество топлива, отпускаемого нефтебазой в цистерны автомобилей, опре</w:t>
      </w:r>
      <w:r w:rsidRPr="00F70057">
        <w:rPr>
          <w:color w:val="000000"/>
          <w:sz w:val="28"/>
          <w:szCs w:val="28"/>
          <w:lang w:eastAsia="ru-RU" w:bidi="ru-RU"/>
        </w:rPr>
        <w:softHyphen/>
        <w:t>деляют взвешиванием на автомобильных весах или по объему и удельному весу топлива, залит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t>го в цистерну. Поэтому каждая автоцистерна должна иметь паспорт местных органов стандарт</w:t>
      </w:r>
      <w:r w:rsidRPr="00F70057">
        <w:rPr>
          <w:color w:val="000000"/>
          <w:sz w:val="28"/>
          <w:szCs w:val="28"/>
          <w:lang w:eastAsia="ru-RU" w:bidi="ru-RU"/>
        </w:rPr>
        <w:t>и</w:t>
      </w:r>
      <w:r w:rsidRPr="00F70057">
        <w:rPr>
          <w:color w:val="000000"/>
          <w:sz w:val="28"/>
          <w:szCs w:val="28"/>
          <w:lang w:eastAsia="ru-RU" w:bidi="ru-RU"/>
        </w:rPr>
        <w:t>зации, удостоверяющий ее вместимость в кубических метрах и грузоподъе</w:t>
      </w:r>
      <w:r w:rsidRPr="00F70057">
        <w:rPr>
          <w:color w:val="000000"/>
          <w:sz w:val="28"/>
          <w:szCs w:val="28"/>
          <w:lang w:eastAsia="ru-RU" w:bidi="ru-RU"/>
        </w:rPr>
        <w:t>м</w:t>
      </w:r>
      <w:r w:rsidRPr="00F70057">
        <w:rPr>
          <w:color w:val="000000"/>
          <w:sz w:val="28"/>
          <w:szCs w:val="28"/>
          <w:lang w:eastAsia="ru-RU" w:bidi="ru-RU"/>
        </w:rPr>
        <w:t>ность в тоннах.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При приемке топлива на нефтебазе проверяют наличие и правильность оформления документов, количество и качество топлива. Для этого определяют высоту налива топлива в цистерне, а также после 10 мин отстоя - наличие воды. При расхождении фактического кол</w:t>
      </w:r>
      <w:r w:rsidRPr="00F70057">
        <w:rPr>
          <w:color w:val="000000"/>
          <w:sz w:val="28"/>
          <w:szCs w:val="28"/>
          <w:lang w:eastAsia="ru-RU" w:bidi="ru-RU"/>
        </w:rPr>
        <w:t>и</w:t>
      </w:r>
      <w:r w:rsidRPr="00F70057">
        <w:rPr>
          <w:color w:val="000000"/>
          <w:sz w:val="28"/>
          <w:szCs w:val="28"/>
          <w:lang w:eastAsia="ru-RU" w:bidi="ru-RU"/>
        </w:rPr>
        <w:t>чества топлива с данными товарно-тран</w:t>
      </w:r>
      <w:r w:rsidRPr="00F70057">
        <w:rPr>
          <w:color w:val="000000"/>
          <w:sz w:val="28"/>
          <w:szCs w:val="28"/>
          <w:lang w:eastAsia="ru-RU" w:bidi="ru-RU"/>
        </w:rPr>
        <w:softHyphen/>
        <w:t xml:space="preserve">спортной накладной составляется акт с указанием количества принятого </w:t>
      </w:r>
      <w:proofErr w:type="gramStart"/>
      <w:r w:rsidRPr="00F70057">
        <w:rPr>
          <w:color w:val="000000"/>
          <w:sz w:val="28"/>
          <w:szCs w:val="28"/>
          <w:lang w:eastAsia="ru-RU" w:bidi="ru-RU"/>
        </w:rPr>
        <w:t>топлива</w:t>
      </w:r>
      <w:proofErr w:type="gramEnd"/>
      <w:r w:rsidRPr="00F70057">
        <w:rPr>
          <w:color w:val="000000"/>
          <w:sz w:val="28"/>
          <w:szCs w:val="28"/>
          <w:lang w:eastAsia="ru-RU" w:bidi="ru-RU"/>
        </w:rPr>
        <w:t xml:space="preserve"> за подписями сдающего и принимающего не</w:t>
      </w:r>
      <w:r w:rsidRPr="00F70057">
        <w:rPr>
          <w:color w:val="000000"/>
          <w:sz w:val="28"/>
          <w:szCs w:val="28"/>
          <w:lang w:eastAsia="ru-RU" w:bidi="ru-RU"/>
        </w:rPr>
        <w:t>ф</w:t>
      </w:r>
      <w:r w:rsidRPr="00F70057">
        <w:rPr>
          <w:color w:val="000000"/>
          <w:sz w:val="28"/>
          <w:szCs w:val="28"/>
          <w:lang w:eastAsia="ru-RU" w:bidi="ru-RU"/>
        </w:rPr>
        <w:t>тепродукт.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Из цистерны топливо сливается в подземные резервуары самотеком или с помощью насосов.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rStyle w:val="20pt"/>
          <w:b w:val="0"/>
          <w:i/>
          <w:sz w:val="28"/>
          <w:szCs w:val="28"/>
        </w:rPr>
        <w:t>Хранение и раздача топлива.</w:t>
      </w:r>
      <w:r w:rsidRPr="00F70057">
        <w:rPr>
          <w:rStyle w:val="20pt"/>
          <w:sz w:val="28"/>
          <w:szCs w:val="28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>Различают наземное, полуподземное и подземное хран</w:t>
      </w:r>
      <w:r w:rsidRPr="00F70057">
        <w:rPr>
          <w:color w:val="000000"/>
          <w:sz w:val="28"/>
          <w:szCs w:val="28"/>
          <w:lang w:eastAsia="ru-RU" w:bidi="ru-RU"/>
        </w:rPr>
        <w:t>е</w:t>
      </w:r>
      <w:r w:rsidRPr="00F70057">
        <w:rPr>
          <w:color w:val="000000"/>
          <w:sz w:val="28"/>
          <w:szCs w:val="28"/>
          <w:lang w:eastAsia="ru-RU" w:bidi="ru-RU"/>
        </w:rPr>
        <w:t>ние.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Подземное хранение получило наибольшее распространение и имеет ряд преим</w:t>
      </w:r>
      <w:r w:rsidRPr="00F70057">
        <w:rPr>
          <w:color w:val="000000"/>
          <w:sz w:val="28"/>
          <w:szCs w:val="28"/>
          <w:lang w:eastAsia="ru-RU" w:bidi="ru-RU"/>
        </w:rPr>
        <w:t>у</w:t>
      </w:r>
      <w:r w:rsidRPr="00F70057">
        <w:rPr>
          <w:color w:val="000000"/>
          <w:sz w:val="28"/>
          <w:szCs w:val="28"/>
          <w:lang w:eastAsia="ru-RU" w:bidi="ru-RU"/>
        </w:rPr>
        <w:t>ществ: менее огнеопасно, дешевле в эксплуатации, не требует для слива топлива насосных устан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lastRenderedPageBreak/>
        <w:t>вок и, самое существенное, снижает как потери топлива от испарения, так и ухудшение его качества в процессе хранения.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 xml:space="preserve">Известно, что смесь паров бензина с воздухом взрывоопасна, в </w:t>
      </w:r>
      <w:proofErr w:type="gramStart"/>
      <w:r w:rsidRPr="00F70057">
        <w:rPr>
          <w:color w:val="000000"/>
          <w:sz w:val="28"/>
          <w:szCs w:val="28"/>
          <w:lang w:eastAsia="ru-RU" w:bidi="ru-RU"/>
        </w:rPr>
        <w:t>случае</w:t>
      </w:r>
      <w:proofErr w:type="gramEnd"/>
      <w:r w:rsidRPr="00F70057">
        <w:rPr>
          <w:color w:val="000000"/>
          <w:sz w:val="28"/>
          <w:szCs w:val="28"/>
          <w:lang w:eastAsia="ru-RU" w:bidi="ru-RU"/>
        </w:rPr>
        <w:t xml:space="preserve"> когда в воздухе содержится 2,4-5% паров бензина (по объему). Такое соотношение ха</w:t>
      </w:r>
      <w:r w:rsidRPr="00F70057">
        <w:rPr>
          <w:color w:val="000000"/>
          <w:sz w:val="28"/>
          <w:szCs w:val="28"/>
          <w:lang w:eastAsia="ru-RU" w:bidi="ru-RU"/>
        </w:rPr>
        <w:softHyphen/>
        <w:t>рактерно для темпер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t>туры воздуха 0</w:t>
      </w:r>
      <w:proofErr w:type="gramStart"/>
      <w:r w:rsidRPr="00F70057">
        <w:rPr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F70057">
        <w:rPr>
          <w:color w:val="000000"/>
          <w:sz w:val="28"/>
          <w:szCs w:val="28"/>
          <w:lang w:eastAsia="ru-RU" w:bidi="ru-RU"/>
        </w:rPr>
        <w:t xml:space="preserve"> и ниже.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Учитывая, что и при температуре выше 0</w:t>
      </w:r>
      <w:proofErr w:type="gramStart"/>
      <w:r w:rsidRPr="00F70057">
        <w:rPr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F70057">
        <w:rPr>
          <w:color w:val="000000"/>
          <w:sz w:val="28"/>
          <w:szCs w:val="28"/>
          <w:lang w:eastAsia="ru-RU" w:bidi="ru-RU"/>
        </w:rPr>
        <w:t xml:space="preserve"> смесь паров бензина с воздухом в резе</w:t>
      </w:r>
      <w:r w:rsidRPr="00F70057">
        <w:rPr>
          <w:color w:val="000000"/>
          <w:sz w:val="28"/>
          <w:szCs w:val="28"/>
          <w:lang w:eastAsia="ru-RU" w:bidi="ru-RU"/>
        </w:rPr>
        <w:t>р</w:t>
      </w:r>
      <w:r w:rsidRPr="00F70057">
        <w:rPr>
          <w:color w:val="000000"/>
          <w:sz w:val="28"/>
          <w:szCs w:val="28"/>
          <w:lang w:eastAsia="ru-RU" w:bidi="ru-RU"/>
        </w:rPr>
        <w:t>вуаре может оказаться взрывоопасной, необходимо предусматривать меры, обеспечивающие полную пожарную безопасность. Для этого при хранении бензина и других видов топлива в резервуарах применяют различные защитные системы: с огневыми предохранителями, с и</w:t>
      </w:r>
      <w:r w:rsidRPr="00F70057">
        <w:rPr>
          <w:color w:val="000000"/>
          <w:sz w:val="28"/>
          <w:szCs w:val="28"/>
          <w:lang w:eastAsia="ru-RU" w:bidi="ru-RU"/>
        </w:rPr>
        <w:t>с</w:t>
      </w:r>
      <w:r w:rsidRPr="00F70057">
        <w:rPr>
          <w:color w:val="000000"/>
          <w:sz w:val="28"/>
          <w:szCs w:val="28"/>
          <w:lang w:eastAsia="ru-RU" w:bidi="ru-RU"/>
        </w:rPr>
        <w:t>пользованием инертных газов или жидкостей и основанные на принципе полного насыщ</w:t>
      </w:r>
      <w:r w:rsidRPr="00F70057">
        <w:rPr>
          <w:color w:val="000000"/>
          <w:sz w:val="28"/>
          <w:szCs w:val="28"/>
          <w:lang w:eastAsia="ru-RU" w:bidi="ru-RU"/>
        </w:rPr>
        <w:t>е</w:t>
      </w:r>
      <w:r w:rsidRPr="00F70057">
        <w:rPr>
          <w:color w:val="000000"/>
          <w:sz w:val="28"/>
          <w:szCs w:val="28"/>
          <w:lang w:eastAsia="ru-RU" w:bidi="ru-RU"/>
        </w:rPr>
        <w:t>ния.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Наибольшее распространение получила система хранения топлива с огневыми пред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t xml:space="preserve">хранителями. Резервуар сообщается с внешней средой, но воздух может попасть в него, </w:t>
      </w:r>
      <w:proofErr w:type="spellStart"/>
      <w:r w:rsidRPr="00F70057">
        <w:rPr>
          <w:color w:val="000000"/>
          <w:sz w:val="28"/>
          <w:szCs w:val="28"/>
          <w:lang w:eastAsia="ru-RU" w:bidi="ru-RU"/>
        </w:rPr>
        <w:t>холько</w:t>
      </w:r>
      <w:proofErr w:type="spellEnd"/>
      <w:r w:rsidRPr="00F70057">
        <w:rPr>
          <w:color w:val="000000"/>
          <w:sz w:val="28"/>
          <w:szCs w:val="28"/>
          <w:lang w:eastAsia="ru-RU" w:bidi="ru-RU"/>
        </w:rPr>
        <w:t xml:space="preserve"> пройдя огневой предохранитель, который представляет собой две латунные сетки (200 ячеек на 1 см</w:t>
      </w:r>
      <w:proofErr w:type="gramStart"/>
      <w:r w:rsidRPr="00F70057">
        <w:rPr>
          <w:color w:val="000000"/>
          <w:sz w:val="28"/>
          <w:szCs w:val="28"/>
          <w:vertAlign w:val="superscript"/>
          <w:lang w:eastAsia="ru-RU" w:bidi="ru-RU"/>
        </w:rPr>
        <w:t>2</w:t>
      </w:r>
      <w:proofErr w:type="gramEnd"/>
      <w:r w:rsidRPr="00F70057">
        <w:rPr>
          <w:color w:val="000000"/>
          <w:sz w:val="28"/>
          <w:szCs w:val="28"/>
          <w:lang w:eastAsia="ru-RU" w:bidi="ru-RU"/>
        </w:rPr>
        <w:t>), установленные в трубопроводе на расстоянии 2 см одна от другой (рис. 21.2).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Устройство топливохранилищ дизельного топлива отличается от рассмотрен</w:t>
      </w:r>
      <w:r w:rsidRPr="00F70057">
        <w:rPr>
          <w:color w:val="000000"/>
          <w:sz w:val="28"/>
          <w:szCs w:val="28"/>
          <w:lang w:eastAsia="ru-RU" w:bidi="ru-RU"/>
        </w:rPr>
        <w:softHyphen/>
        <w:t>ного н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t>личием приемной трубки с поплавком для забора топлива с верхних слоев и дополнительных фильтров между резервуаром и раздаточной колонкой. При транспортировке, хранении и раздаче дизельного топлива необходимо принимать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>меры, исключающие попадание в него пыли и воды. Емкости, в которых хранят и перевозят топливо, а также баки автомобилей п</w:t>
      </w:r>
      <w:r w:rsidRPr="00F70057">
        <w:rPr>
          <w:color w:val="000000"/>
          <w:sz w:val="28"/>
          <w:szCs w:val="28"/>
          <w:lang w:eastAsia="ru-RU" w:bidi="ru-RU"/>
        </w:rPr>
        <w:t>е</w:t>
      </w:r>
      <w:r w:rsidRPr="00F70057">
        <w:rPr>
          <w:color w:val="000000"/>
          <w:sz w:val="28"/>
          <w:szCs w:val="28"/>
          <w:lang w:eastAsia="ru-RU" w:bidi="ru-RU"/>
        </w:rPr>
        <w:t>риодич</w:t>
      </w:r>
      <w:r w:rsidRPr="00F70057">
        <w:rPr>
          <w:color w:val="000000"/>
          <w:sz w:val="28"/>
          <w:szCs w:val="28"/>
          <w:lang w:eastAsia="ru-RU" w:bidi="ru-RU"/>
        </w:rPr>
        <w:t>е</w:t>
      </w:r>
      <w:r w:rsidRPr="00F70057">
        <w:rPr>
          <w:color w:val="000000"/>
          <w:sz w:val="28"/>
          <w:szCs w:val="28"/>
          <w:lang w:eastAsia="ru-RU" w:bidi="ru-RU"/>
        </w:rPr>
        <w:t>ски следует промывать.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  <w:sectPr w:rsidR="00F70057" w:rsidRPr="00F70057" w:rsidSect="00F70057">
          <w:type w:val="continuous"/>
          <w:pgSz w:w="12960" w:h="13267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70057">
        <w:rPr>
          <w:noProof/>
          <w:color w:val="000000"/>
          <w:sz w:val="28"/>
          <w:szCs w:val="28"/>
          <w:lang w:val="be-BY" w:eastAsia="be-BY"/>
        </w:rPr>
        <w:lastRenderedPageBreak/>
        <w:drawing>
          <wp:inline distT="0" distB="0" distL="0" distR="0">
            <wp:extent cx="6127747" cy="3133268"/>
            <wp:effectExtent l="19050" t="0" r="6353" b="0"/>
            <wp:docPr id="8" name="Рисунок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982" cy="313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Р</w:t>
      </w:r>
      <w:r>
        <w:rPr>
          <w:color w:val="000000"/>
          <w:sz w:val="28"/>
          <w:szCs w:val="28"/>
          <w:lang w:eastAsia="ru-RU" w:bidi="ru-RU"/>
        </w:rPr>
        <w:t>исунок</w:t>
      </w:r>
      <w:r w:rsidRPr="00F7005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2-1pt"/>
          <w:sz w:val="28"/>
          <w:szCs w:val="28"/>
        </w:rPr>
        <w:t xml:space="preserve">2 - </w:t>
      </w:r>
      <w:r w:rsidRPr="00F70057">
        <w:rPr>
          <w:color w:val="000000"/>
          <w:sz w:val="28"/>
          <w:szCs w:val="28"/>
          <w:lang w:eastAsia="ru-RU" w:bidi="ru-RU"/>
        </w:rPr>
        <w:t>Схема подземного хранилища топлива, оснащенного устройствами, уменьшающими загрязнение окружающей среды</w:t>
      </w:r>
    </w:p>
    <w:p w:rsidR="00F70057" w:rsidRDefault="00F70057" w:rsidP="00F70057">
      <w:pPr>
        <w:pStyle w:val="3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70057">
        <w:rPr>
          <w:color w:val="000000"/>
          <w:sz w:val="28"/>
          <w:szCs w:val="28"/>
          <w:lang w:eastAsia="ru-RU" w:bidi="ru-RU"/>
        </w:rPr>
        <w:t xml:space="preserve">1 - топливозаправочная колонка; 2 - гибкий трубопровод; </w:t>
      </w:r>
      <w:r w:rsidRPr="00F70057">
        <w:rPr>
          <w:rStyle w:val="30pt"/>
          <w:i w:val="0"/>
          <w:sz w:val="28"/>
          <w:szCs w:val="28"/>
        </w:rPr>
        <w:t>3</w:t>
      </w:r>
      <w:r w:rsidRPr="00F70057">
        <w:rPr>
          <w:color w:val="000000"/>
          <w:sz w:val="28"/>
          <w:szCs w:val="28"/>
          <w:lang w:eastAsia="ru-RU" w:bidi="ru-RU"/>
        </w:rPr>
        <w:t xml:space="preserve"> - труба контроля уровня антифриза; </w:t>
      </w:r>
      <w:r w:rsidRPr="00F70057">
        <w:rPr>
          <w:rStyle w:val="30pt"/>
          <w:i w:val="0"/>
          <w:sz w:val="28"/>
          <w:szCs w:val="28"/>
        </w:rPr>
        <w:t>4</w:t>
      </w:r>
      <w:r w:rsidRPr="00F70057">
        <w:rPr>
          <w:color w:val="000000"/>
          <w:sz w:val="28"/>
          <w:szCs w:val="28"/>
          <w:lang w:eastAsia="ru-RU" w:bidi="ru-RU"/>
        </w:rPr>
        <w:t xml:space="preserve"> - трубопровод к колонке; 5 - колодец горловины резервуара; 6 - крышка люка; 7- компенсатор трубопровода, </w:t>
      </w:r>
      <w:r w:rsidRPr="00F70057">
        <w:rPr>
          <w:rStyle w:val="30pt"/>
          <w:i w:val="0"/>
          <w:sz w:val="28"/>
          <w:szCs w:val="28"/>
        </w:rPr>
        <w:t>8</w:t>
      </w:r>
      <w:r w:rsidRPr="00F70057">
        <w:rPr>
          <w:color w:val="000000"/>
          <w:sz w:val="28"/>
          <w:szCs w:val="28"/>
          <w:lang w:eastAsia="ru-RU" w:bidi="ru-RU"/>
        </w:rPr>
        <w:t xml:space="preserve"> - мерная труба; 9 - дистанционный уровнемер; </w:t>
      </w:r>
      <w:r w:rsidRPr="00F70057">
        <w:rPr>
          <w:rStyle w:val="30pt"/>
          <w:i w:val="0"/>
          <w:sz w:val="28"/>
          <w:szCs w:val="28"/>
        </w:rPr>
        <w:t>10</w:t>
      </w:r>
      <w:r w:rsidRPr="00F70057">
        <w:rPr>
          <w:color w:val="000000"/>
          <w:sz w:val="28"/>
          <w:szCs w:val="28"/>
          <w:lang w:eastAsia="ru-RU" w:bidi="ru-RU"/>
        </w:rPr>
        <w:t xml:space="preserve"> - труба дыхательного клапана; 11 - дыха</w:t>
      </w:r>
      <w:r w:rsidRPr="00F70057">
        <w:rPr>
          <w:color w:val="000000"/>
          <w:sz w:val="28"/>
          <w:szCs w:val="28"/>
          <w:lang w:eastAsia="ru-RU" w:bidi="ru-RU"/>
        </w:rPr>
        <w:softHyphen/>
        <w:t xml:space="preserve">тельный клапан; </w:t>
      </w:r>
      <w:r w:rsidRPr="00F70057">
        <w:rPr>
          <w:rStyle w:val="30pt"/>
          <w:i w:val="0"/>
          <w:sz w:val="28"/>
          <w:szCs w:val="28"/>
        </w:rPr>
        <w:t>12</w:t>
      </w:r>
      <w:r w:rsidRPr="00F70057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 xml:space="preserve">- труба возврата паров в топливозаправщик; </w:t>
      </w:r>
      <w:r w:rsidRPr="00F70057">
        <w:rPr>
          <w:rStyle w:val="30pt"/>
          <w:i w:val="0"/>
          <w:sz w:val="28"/>
          <w:szCs w:val="28"/>
        </w:rPr>
        <w:t>13</w:t>
      </w:r>
      <w:r w:rsidRPr="00F70057">
        <w:rPr>
          <w:color w:val="000000"/>
          <w:sz w:val="28"/>
          <w:szCs w:val="28"/>
          <w:lang w:eastAsia="ru-RU" w:bidi="ru-RU"/>
        </w:rPr>
        <w:t xml:space="preserve"> - сливная магистраль; </w:t>
      </w:r>
      <w:r w:rsidRPr="00F70057">
        <w:rPr>
          <w:rStyle w:val="30pt"/>
          <w:i w:val="0"/>
          <w:sz w:val="28"/>
          <w:szCs w:val="28"/>
        </w:rPr>
        <w:t>14</w:t>
      </w:r>
      <w:r w:rsidRPr="00F70057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>- огневой пред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t xml:space="preserve">хранитель; </w:t>
      </w:r>
      <w:r w:rsidRPr="00F70057">
        <w:rPr>
          <w:rStyle w:val="30pt"/>
          <w:i w:val="0"/>
          <w:sz w:val="28"/>
          <w:szCs w:val="28"/>
        </w:rPr>
        <w:t>15</w:t>
      </w:r>
      <w:r w:rsidRPr="00F70057">
        <w:rPr>
          <w:rStyle w:val="345pt"/>
          <w:sz w:val="28"/>
          <w:szCs w:val="28"/>
        </w:rPr>
        <w:t xml:space="preserve"> -</w:t>
      </w:r>
      <w:r w:rsidRPr="00F70057">
        <w:rPr>
          <w:color w:val="000000"/>
          <w:sz w:val="28"/>
          <w:szCs w:val="28"/>
          <w:lang w:eastAsia="ru-RU" w:bidi="ru-RU"/>
        </w:rPr>
        <w:t xml:space="preserve"> муфта сливная; </w:t>
      </w:r>
      <w:r w:rsidRPr="00F70057">
        <w:rPr>
          <w:rStyle w:val="30pt"/>
          <w:i w:val="0"/>
          <w:sz w:val="28"/>
          <w:szCs w:val="28"/>
        </w:rPr>
        <w:t>16</w:t>
      </w:r>
      <w:r w:rsidRPr="00F70057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>- контроль</w:t>
      </w:r>
      <w:r w:rsidRPr="00F70057">
        <w:rPr>
          <w:color w:val="000000"/>
          <w:sz w:val="28"/>
          <w:szCs w:val="28"/>
          <w:lang w:eastAsia="ru-RU" w:bidi="ru-RU"/>
        </w:rPr>
        <w:softHyphen/>
        <w:t xml:space="preserve">ная труба утечки топлива. </w:t>
      </w:r>
      <w:r w:rsidRPr="00F70057">
        <w:rPr>
          <w:rStyle w:val="30pt"/>
          <w:i w:val="0"/>
          <w:sz w:val="28"/>
          <w:szCs w:val="28"/>
        </w:rPr>
        <w:t>17</w:t>
      </w:r>
      <w:r w:rsidRPr="00F70057">
        <w:rPr>
          <w:rStyle w:val="345pt"/>
          <w:i w:val="0"/>
          <w:sz w:val="28"/>
          <w:szCs w:val="28"/>
        </w:rPr>
        <w:t xml:space="preserve"> </w:t>
      </w:r>
      <w:r w:rsidRPr="00F70057">
        <w:rPr>
          <w:rStyle w:val="345pt"/>
          <w:sz w:val="28"/>
          <w:szCs w:val="28"/>
        </w:rPr>
        <w:t>-</w:t>
      </w:r>
      <w:r w:rsidRPr="00F70057">
        <w:rPr>
          <w:color w:val="000000"/>
          <w:sz w:val="28"/>
          <w:szCs w:val="28"/>
          <w:lang w:eastAsia="ru-RU" w:bidi="ru-RU"/>
        </w:rPr>
        <w:t xml:space="preserve"> заземл</w:t>
      </w:r>
      <w:r w:rsidRPr="00F70057">
        <w:rPr>
          <w:color w:val="000000"/>
          <w:sz w:val="28"/>
          <w:szCs w:val="28"/>
          <w:lang w:eastAsia="ru-RU" w:bidi="ru-RU"/>
        </w:rPr>
        <w:t>е</w:t>
      </w:r>
      <w:r w:rsidRPr="00F70057">
        <w:rPr>
          <w:color w:val="000000"/>
          <w:sz w:val="28"/>
          <w:szCs w:val="28"/>
          <w:lang w:eastAsia="ru-RU" w:bidi="ru-RU"/>
        </w:rPr>
        <w:t xml:space="preserve">ние бензовоза; </w:t>
      </w:r>
      <w:r w:rsidRPr="00F70057">
        <w:rPr>
          <w:rStyle w:val="30pt"/>
          <w:i w:val="0"/>
          <w:sz w:val="28"/>
          <w:szCs w:val="28"/>
        </w:rPr>
        <w:t>18</w:t>
      </w:r>
      <w:r w:rsidRPr="00F70057">
        <w:rPr>
          <w:color w:val="000000"/>
          <w:sz w:val="28"/>
          <w:szCs w:val="28"/>
          <w:lang w:eastAsia="ru-RU" w:bidi="ru-RU"/>
        </w:rPr>
        <w:t xml:space="preserve"> - заземляющий контур; </w:t>
      </w:r>
      <w:r w:rsidRPr="00F70057">
        <w:rPr>
          <w:rStyle w:val="30pt"/>
          <w:i w:val="0"/>
          <w:sz w:val="28"/>
          <w:szCs w:val="28"/>
        </w:rPr>
        <w:t>19</w:t>
      </w:r>
      <w:r w:rsidRPr="00F70057">
        <w:rPr>
          <w:color w:val="000000"/>
          <w:sz w:val="28"/>
          <w:szCs w:val="28"/>
          <w:lang w:eastAsia="ru-RU" w:bidi="ru-RU"/>
        </w:rPr>
        <w:t xml:space="preserve"> - вентиль выпуска воздуха из руба</w:t>
      </w:r>
      <w:r w:rsidRPr="00F70057">
        <w:rPr>
          <w:color w:val="000000"/>
          <w:sz w:val="28"/>
          <w:szCs w:val="28"/>
          <w:lang w:eastAsia="ru-RU" w:bidi="ru-RU"/>
        </w:rPr>
        <w:t>ш</w:t>
      </w:r>
      <w:r w:rsidRPr="00F70057">
        <w:rPr>
          <w:color w:val="000000"/>
          <w:sz w:val="28"/>
          <w:szCs w:val="28"/>
          <w:lang w:eastAsia="ru-RU" w:bidi="ru-RU"/>
        </w:rPr>
        <w:t xml:space="preserve">ки; </w:t>
      </w:r>
      <w:r w:rsidRPr="00F70057">
        <w:rPr>
          <w:rStyle w:val="30pt"/>
          <w:i w:val="0"/>
          <w:sz w:val="28"/>
          <w:szCs w:val="28"/>
        </w:rPr>
        <w:t>20</w:t>
      </w:r>
      <w:r w:rsidRPr="00F70057">
        <w:rPr>
          <w:color w:val="000000"/>
          <w:sz w:val="28"/>
          <w:szCs w:val="28"/>
          <w:lang w:eastAsia="ru-RU" w:bidi="ru-RU"/>
        </w:rPr>
        <w:t xml:space="preserve"> - резервуар; </w:t>
      </w:r>
      <w:r w:rsidRPr="00F70057">
        <w:rPr>
          <w:rStyle w:val="30pt"/>
          <w:i w:val="0"/>
          <w:sz w:val="28"/>
          <w:szCs w:val="28"/>
        </w:rPr>
        <w:t>21</w:t>
      </w:r>
      <w:r w:rsidRPr="00F70057">
        <w:rPr>
          <w:rStyle w:val="345pt"/>
          <w:sz w:val="28"/>
          <w:szCs w:val="28"/>
        </w:rPr>
        <w:t xml:space="preserve"> -</w:t>
      </w:r>
      <w:r w:rsidRPr="00F70057">
        <w:rPr>
          <w:color w:val="000000"/>
          <w:sz w:val="28"/>
          <w:szCs w:val="28"/>
          <w:lang w:eastAsia="ru-RU" w:bidi="ru-RU"/>
        </w:rPr>
        <w:t xml:space="preserve"> датчик мак</w:t>
      </w:r>
      <w:r w:rsidRPr="00F70057">
        <w:rPr>
          <w:color w:val="000000"/>
          <w:sz w:val="28"/>
          <w:szCs w:val="28"/>
          <w:lang w:eastAsia="ru-RU" w:bidi="ru-RU"/>
        </w:rPr>
        <w:softHyphen/>
        <w:t xml:space="preserve">симального уровня; </w:t>
      </w:r>
      <w:r w:rsidRPr="00F70057">
        <w:rPr>
          <w:rStyle w:val="30pt"/>
          <w:i w:val="0"/>
          <w:sz w:val="28"/>
          <w:szCs w:val="28"/>
        </w:rPr>
        <w:t>22</w:t>
      </w:r>
      <w:r w:rsidRPr="00F70057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 xml:space="preserve">- фундамент; </w:t>
      </w:r>
      <w:r w:rsidRPr="00F70057">
        <w:rPr>
          <w:rStyle w:val="30pt"/>
          <w:i w:val="0"/>
          <w:sz w:val="28"/>
          <w:szCs w:val="28"/>
        </w:rPr>
        <w:t>23</w:t>
      </w:r>
      <w:r w:rsidRPr="00F70057">
        <w:rPr>
          <w:rStyle w:val="345pt"/>
          <w:sz w:val="28"/>
          <w:szCs w:val="28"/>
        </w:rPr>
        <w:t xml:space="preserve"> -</w:t>
      </w:r>
      <w:r w:rsidRPr="00F70057">
        <w:rPr>
          <w:color w:val="000000"/>
          <w:sz w:val="28"/>
          <w:szCs w:val="28"/>
          <w:lang w:eastAsia="ru-RU" w:bidi="ru-RU"/>
        </w:rPr>
        <w:t xml:space="preserve"> сливная тр</w:t>
      </w:r>
      <w:r w:rsidRPr="00F70057">
        <w:rPr>
          <w:color w:val="000000"/>
          <w:sz w:val="28"/>
          <w:szCs w:val="28"/>
          <w:lang w:eastAsia="ru-RU" w:bidi="ru-RU"/>
        </w:rPr>
        <w:t>у</w:t>
      </w:r>
      <w:r w:rsidRPr="00F70057">
        <w:rPr>
          <w:color w:val="000000"/>
          <w:sz w:val="28"/>
          <w:szCs w:val="28"/>
          <w:lang w:eastAsia="ru-RU" w:bidi="ru-RU"/>
        </w:rPr>
        <w:t xml:space="preserve">ба, </w:t>
      </w:r>
      <w:r w:rsidRPr="00F70057">
        <w:rPr>
          <w:rStyle w:val="30pt"/>
          <w:i w:val="0"/>
          <w:sz w:val="28"/>
          <w:szCs w:val="28"/>
        </w:rPr>
        <w:t>24</w:t>
      </w:r>
      <w:r w:rsidRPr="00F70057">
        <w:rPr>
          <w:color w:val="000000"/>
          <w:sz w:val="28"/>
          <w:szCs w:val="28"/>
          <w:lang w:eastAsia="ru-RU" w:bidi="ru-RU"/>
        </w:rPr>
        <w:t xml:space="preserve"> - обратный клапан с огневым предохранителем; </w:t>
      </w:r>
      <w:r w:rsidRPr="00F70057">
        <w:rPr>
          <w:rStyle w:val="30pt"/>
          <w:i w:val="0"/>
          <w:sz w:val="28"/>
          <w:szCs w:val="28"/>
        </w:rPr>
        <w:t>25</w:t>
      </w:r>
      <w:r w:rsidRPr="00F70057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 xml:space="preserve">- всасывающая труба, </w:t>
      </w:r>
      <w:r w:rsidRPr="00F70057">
        <w:rPr>
          <w:rStyle w:val="30pt"/>
          <w:i w:val="0"/>
          <w:sz w:val="28"/>
          <w:szCs w:val="28"/>
        </w:rPr>
        <w:t>26</w:t>
      </w:r>
      <w:r w:rsidRPr="00F70057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>- труба возврата паров топлива из колонки.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В местах хранения топлива нельзя пользоваться открытым огнем. Заправлять автомобили разрешается только при неработающем двигателе. АЗС должна быть обор</w:t>
      </w:r>
      <w:r w:rsidRPr="00F70057">
        <w:rPr>
          <w:color w:val="000000"/>
          <w:sz w:val="28"/>
          <w:szCs w:val="28"/>
          <w:lang w:eastAsia="ru-RU" w:bidi="ru-RU"/>
        </w:rPr>
        <w:t>у</w:t>
      </w:r>
      <w:r w:rsidRPr="00F70057">
        <w:rPr>
          <w:color w:val="000000"/>
          <w:sz w:val="28"/>
          <w:szCs w:val="28"/>
          <w:lang w:eastAsia="ru-RU" w:bidi="ru-RU"/>
        </w:rPr>
        <w:t>дована огнетушителями и ящиками с песком. На опорах наружного освеще</w:t>
      </w:r>
      <w:r w:rsidRPr="00F70057">
        <w:rPr>
          <w:color w:val="000000"/>
          <w:sz w:val="28"/>
          <w:szCs w:val="28"/>
          <w:lang w:eastAsia="ru-RU" w:bidi="ru-RU"/>
        </w:rPr>
        <w:softHyphen/>
        <w:t>ния должны быть установлены молниеотводы. Все мета</w:t>
      </w:r>
      <w:r w:rsidRPr="00F70057">
        <w:rPr>
          <w:color w:val="000000"/>
          <w:sz w:val="28"/>
          <w:szCs w:val="28"/>
          <w:lang w:eastAsia="ru-RU" w:bidi="ru-RU"/>
        </w:rPr>
        <w:t>л</w:t>
      </w:r>
      <w:r w:rsidRPr="00F70057">
        <w:rPr>
          <w:color w:val="000000"/>
          <w:sz w:val="28"/>
          <w:szCs w:val="28"/>
          <w:lang w:eastAsia="ru-RU" w:bidi="ru-RU"/>
        </w:rPr>
        <w:t>лические и токоведущие части электрооборудования и колонки заземляют, а магнитный пускатель монти</w:t>
      </w:r>
      <w:r w:rsidRPr="00F70057">
        <w:rPr>
          <w:color w:val="000000"/>
          <w:sz w:val="28"/>
          <w:szCs w:val="28"/>
          <w:lang w:eastAsia="ru-RU" w:bidi="ru-RU"/>
        </w:rPr>
        <w:softHyphen/>
        <w:t>руют в з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t>крытом помещении.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Газобаллонные автомобили заправляют сжиженным нефтяным газом на ст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lastRenderedPageBreak/>
        <w:t>ционарных автомобильных газонаполнительных станциях (АГЗС). Применяют та</w:t>
      </w:r>
      <w:r w:rsidRPr="00F70057">
        <w:rPr>
          <w:color w:val="000000"/>
          <w:sz w:val="28"/>
          <w:szCs w:val="28"/>
          <w:lang w:eastAsia="ru-RU" w:bidi="ru-RU"/>
        </w:rPr>
        <w:t>к</w:t>
      </w:r>
      <w:r w:rsidRPr="00F70057">
        <w:rPr>
          <w:color w:val="000000"/>
          <w:sz w:val="28"/>
          <w:szCs w:val="28"/>
          <w:lang w:eastAsia="ru-RU" w:bidi="ru-RU"/>
        </w:rPr>
        <w:t>же передвижные заправочные станции, смонтированные на авт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t>мобильном шасси. В первом случае газ из подземного резервуара под давлением 1,6-2,0 МПа подается к заправочным колонкам. Во втором - поступает в баллон автомобиля из автоцисте</w:t>
      </w:r>
      <w:r w:rsidRPr="00F70057">
        <w:rPr>
          <w:color w:val="000000"/>
          <w:sz w:val="28"/>
          <w:szCs w:val="28"/>
          <w:lang w:eastAsia="ru-RU" w:bidi="ru-RU"/>
        </w:rPr>
        <w:t>р</w:t>
      </w:r>
      <w:r w:rsidRPr="00F70057">
        <w:rPr>
          <w:color w:val="000000"/>
          <w:sz w:val="28"/>
          <w:szCs w:val="28"/>
          <w:lang w:eastAsia="ru-RU" w:bidi="ru-RU"/>
        </w:rPr>
        <w:t>ны. В обоих случаях заправляемые автомобили необходимо устанавли</w:t>
      </w:r>
      <w:r w:rsidRPr="00F70057">
        <w:rPr>
          <w:color w:val="000000"/>
          <w:sz w:val="28"/>
          <w:szCs w:val="28"/>
          <w:lang w:eastAsia="ru-RU" w:bidi="ru-RU"/>
        </w:rPr>
        <w:softHyphen/>
        <w:t>вать на гор</w:t>
      </w:r>
      <w:r w:rsidRPr="00F70057">
        <w:rPr>
          <w:color w:val="000000"/>
          <w:sz w:val="28"/>
          <w:szCs w:val="28"/>
          <w:lang w:eastAsia="ru-RU" w:bidi="ru-RU"/>
        </w:rPr>
        <w:t>и</w:t>
      </w:r>
      <w:r w:rsidRPr="00F70057">
        <w:rPr>
          <w:color w:val="000000"/>
          <w:sz w:val="28"/>
          <w:szCs w:val="28"/>
          <w:lang w:eastAsia="ru-RU" w:bidi="ru-RU"/>
        </w:rPr>
        <w:t xml:space="preserve">зонтальной площадке, с </w:t>
      </w:r>
      <w:proofErr w:type="gramStart"/>
      <w:r w:rsidRPr="00F70057">
        <w:rPr>
          <w:color w:val="000000"/>
          <w:sz w:val="28"/>
          <w:szCs w:val="28"/>
          <w:lang w:eastAsia="ru-RU" w:bidi="ru-RU"/>
        </w:rPr>
        <w:t>тем</w:t>
      </w:r>
      <w:proofErr w:type="gramEnd"/>
      <w:r w:rsidRPr="00F70057">
        <w:rPr>
          <w:color w:val="000000"/>
          <w:sz w:val="28"/>
          <w:szCs w:val="28"/>
          <w:lang w:eastAsia="ru-RU" w:bidi="ru-RU"/>
        </w:rPr>
        <w:t xml:space="preserve"> чтобы уровень жидкости в баллоне не превысил макс</w:t>
      </w:r>
      <w:r w:rsidRPr="00F70057">
        <w:rPr>
          <w:color w:val="000000"/>
          <w:sz w:val="28"/>
          <w:szCs w:val="28"/>
          <w:lang w:eastAsia="ru-RU" w:bidi="ru-RU"/>
        </w:rPr>
        <w:t>и</w:t>
      </w:r>
      <w:r w:rsidRPr="00F70057">
        <w:rPr>
          <w:color w:val="000000"/>
          <w:sz w:val="28"/>
          <w:szCs w:val="28"/>
          <w:lang w:eastAsia="ru-RU" w:bidi="ru-RU"/>
        </w:rPr>
        <w:t>мального значения (85-90% его вместимости).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Во время заправки запрещается: подтягивать гайки соединений метал</w:t>
      </w:r>
      <w:r w:rsidRPr="00F70057">
        <w:rPr>
          <w:color w:val="000000"/>
          <w:sz w:val="28"/>
          <w:szCs w:val="28"/>
          <w:lang w:eastAsia="ru-RU" w:bidi="ru-RU"/>
        </w:rPr>
        <w:softHyphen/>
        <w:t>лическими инструментами, курить. Если после заправки двигатель плохо з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t>пус</w:t>
      </w:r>
      <w:r w:rsidRPr="00F70057">
        <w:rPr>
          <w:color w:val="000000"/>
          <w:sz w:val="28"/>
          <w:szCs w:val="28"/>
          <w:lang w:eastAsia="ru-RU" w:bidi="ru-RU"/>
        </w:rPr>
        <w:softHyphen/>
        <w:t>кается или работает с перебоями, его следует остановить и откатить автомобиль на расстояние не менее 15 м от газораздаточного устройства. Запрещается заправлять автомобиль при наличии в кузове взрывоопасного груза.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Газонаполнительные станции должны быть оснащены углекислотными огне</w:t>
      </w:r>
      <w:r w:rsidRPr="00F70057">
        <w:rPr>
          <w:color w:val="000000"/>
          <w:sz w:val="28"/>
          <w:szCs w:val="28"/>
          <w:lang w:eastAsia="ru-RU" w:bidi="ru-RU"/>
        </w:rPr>
        <w:softHyphen/>
        <w:t>тушителями, иметь ящики с песком и гидрант для воды. Автомобили тоже оснащ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t>ются углекислотными огнетушителями.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Заправка газобаллонных автомобилей, работающих на сжатом природном г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t>зе, производится на автомобильных газонаполнительных компрессорных стан</w:t>
      </w:r>
      <w:r w:rsidRPr="00F70057">
        <w:rPr>
          <w:color w:val="000000"/>
          <w:sz w:val="28"/>
          <w:szCs w:val="28"/>
          <w:lang w:eastAsia="ru-RU" w:bidi="ru-RU"/>
        </w:rPr>
        <w:softHyphen/>
        <w:t>циях (АГНКС). Газ на АГНКС поступает по магистральному трубопроводу под давлен</w:t>
      </w:r>
      <w:r w:rsidRPr="00F70057">
        <w:rPr>
          <w:color w:val="000000"/>
          <w:sz w:val="28"/>
          <w:szCs w:val="28"/>
          <w:lang w:eastAsia="ru-RU" w:bidi="ru-RU"/>
        </w:rPr>
        <w:t>и</w:t>
      </w:r>
      <w:r w:rsidRPr="00F70057">
        <w:rPr>
          <w:color w:val="000000"/>
          <w:sz w:val="28"/>
          <w:szCs w:val="28"/>
          <w:lang w:eastAsia="ru-RU" w:bidi="ru-RU"/>
        </w:rPr>
        <w:t xml:space="preserve">ем 0,4-1,2 МПа, очищается от механических примесей и компрессорами сжимается до 25 МПа. Проходя затем через </w:t>
      </w:r>
      <w:proofErr w:type="spellStart"/>
      <w:r w:rsidRPr="00F70057">
        <w:rPr>
          <w:color w:val="000000"/>
          <w:sz w:val="28"/>
          <w:szCs w:val="28"/>
          <w:lang w:eastAsia="ru-RU" w:bidi="ru-RU"/>
        </w:rPr>
        <w:t>влагомаслоотд</w:t>
      </w:r>
      <w:r w:rsidRPr="00F70057">
        <w:rPr>
          <w:color w:val="000000"/>
          <w:sz w:val="28"/>
          <w:szCs w:val="28"/>
          <w:lang w:eastAsia="ru-RU" w:bidi="ru-RU"/>
        </w:rPr>
        <w:t>е</w:t>
      </w:r>
      <w:r w:rsidRPr="00F70057">
        <w:rPr>
          <w:color w:val="000000"/>
          <w:sz w:val="28"/>
          <w:szCs w:val="28"/>
          <w:lang w:eastAsia="ru-RU" w:bidi="ru-RU"/>
        </w:rPr>
        <w:t>литель</w:t>
      </w:r>
      <w:proofErr w:type="spellEnd"/>
      <w:r w:rsidRPr="00F70057">
        <w:rPr>
          <w:color w:val="000000"/>
          <w:sz w:val="28"/>
          <w:szCs w:val="28"/>
          <w:lang w:eastAsia="ru-RU" w:bidi="ru-RU"/>
        </w:rPr>
        <w:t xml:space="preserve"> и блок осушки, он поступает в аккумулятор высокого давления, а оттуда через специальные узлы запорной и р</w:t>
      </w:r>
      <w:r w:rsidRPr="00F70057">
        <w:rPr>
          <w:color w:val="000000"/>
          <w:sz w:val="28"/>
          <w:szCs w:val="28"/>
          <w:lang w:eastAsia="ru-RU" w:bidi="ru-RU"/>
        </w:rPr>
        <w:t>е</w:t>
      </w:r>
      <w:r w:rsidRPr="00F70057">
        <w:rPr>
          <w:color w:val="000000"/>
          <w:sz w:val="28"/>
          <w:szCs w:val="28"/>
          <w:lang w:eastAsia="ru-RU" w:bidi="ru-RU"/>
        </w:rPr>
        <w:t>гулирующей арматуры по труб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t>проводам направляется к заправоч</w:t>
      </w:r>
      <w:r w:rsidRPr="00F70057">
        <w:rPr>
          <w:color w:val="000000"/>
          <w:sz w:val="28"/>
          <w:szCs w:val="28"/>
          <w:lang w:eastAsia="ru-RU" w:bidi="ru-RU"/>
        </w:rPr>
        <w:softHyphen/>
        <w:t>ным колонкам.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Колонки расположены в специальных боксах, куда въезжают автомобили для заправки. Они снабжены шлангом высокого давления, присоединя</w:t>
      </w:r>
      <w:r w:rsidRPr="00F70057">
        <w:rPr>
          <w:color w:val="000000"/>
          <w:sz w:val="28"/>
          <w:szCs w:val="28"/>
          <w:lang w:eastAsia="ru-RU" w:bidi="ru-RU"/>
        </w:rPr>
        <w:t>е</w:t>
      </w:r>
      <w:r w:rsidRPr="00F70057">
        <w:rPr>
          <w:color w:val="000000"/>
          <w:sz w:val="28"/>
          <w:szCs w:val="28"/>
          <w:lang w:eastAsia="ru-RU" w:bidi="ru-RU"/>
        </w:rPr>
        <w:t>мым к наполни</w:t>
      </w:r>
      <w:r w:rsidRPr="00F70057">
        <w:rPr>
          <w:color w:val="000000"/>
          <w:sz w:val="28"/>
          <w:szCs w:val="28"/>
          <w:lang w:eastAsia="ru-RU" w:bidi="ru-RU"/>
        </w:rPr>
        <w:softHyphen/>
        <w:t>тельному вентилю автомобиля, и имеют контрольный ман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t>метр. Количество за</w:t>
      </w:r>
      <w:r w:rsidRPr="00F70057">
        <w:rPr>
          <w:color w:val="000000"/>
          <w:sz w:val="28"/>
          <w:szCs w:val="28"/>
          <w:lang w:eastAsia="ru-RU" w:bidi="ru-RU"/>
        </w:rPr>
        <w:softHyphen/>
        <w:t>правленного газа определяется исходя из разности давлений в баллонах до и после заправки по специальной номограмме.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Для дозаправки газобаллонных автомобилей на линии используются спе</w:t>
      </w:r>
      <w:r w:rsidRPr="00F70057">
        <w:rPr>
          <w:color w:val="000000"/>
          <w:sz w:val="28"/>
          <w:szCs w:val="28"/>
          <w:lang w:eastAsia="ru-RU" w:bidi="ru-RU"/>
        </w:rPr>
        <w:softHyphen/>
        <w:t>циальные передвижные установки, в которых газ находится в аккумул</w:t>
      </w:r>
      <w:r w:rsidRPr="00F70057">
        <w:rPr>
          <w:color w:val="000000"/>
          <w:sz w:val="28"/>
          <w:szCs w:val="28"/>
          <w:lang w:eastAsia="ru-RU" w:bidi="ru-RU"/>
        </w:rPr>
        <w:t>я</w:t>
      </w:r>
      <w:r w:rsidRPr="00F70057">
        <w:rPr>
          <w:color w:val="000000"/>
          <w:sz w:val="28"/>
          <w:szCs w:val="28"/>
          <w:lang w:eastAsia="ru-RU" w:bidi="ru-RU"/>
        </w:rPr>
        <w:t>торных аг</w:t>
      </w:r>
      <w:r w:rsidRPr="00F70057">
        <w:rPr>
          <w:color w:val="000000"/>
          <w:sz w:val="28"/>
          <w:szCs w:val="28"/>
          <w:lang w:eastAsia="ru-RU" w:bidi="ru-RU"/>
        </w:rPr>
        <w:softHyphen/>
        <w:t>регатах под давлением 25 МПа. Для таких же целей применяют б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t>тареи стан</w:t>
      </w:r>
      <w:r w:rsidRPr="00F70057">
        <w:rPr>
          <w:color w:val="000000"/>
          <w:sz w:val="28"/>
          <w:szCs w:val="28"/>
          <w:lang w:eastAsia="ru-RU" w:bidi="ru-RU"/>
        </w:rPr>
        <w:softHyphen/>
      </w:r>
      <w:r w:rsidRPr="00F70057">
        <w:rPr>
          <w:color w:val="000000"/>
          <w:sz w:val="28"/>
          <w:szCs w:val="28"/>
          <w:lang w:eastAsia="ru-RU" w:bidi="ru-RU"/>
        </w:rPr>
        <w:lastRenderedPageBreak/>
        <w:t>дартных автомобильных баллонов, установленных на специально оборудованных для этого автомобилях.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Наполнение баллонов автомобиля сжатым газом при заправке осущес</w:t>
      </w:r>
      <w:r w:rsidRPr="00F70057">
        <w:rPr>
          <w:color w:val="000000"/>
          <w:sz w:val="28"/>
          <w:szCs w:val="28"/>
          <w:lang w:eastAsia="ru-RU" w:bidi="ru-RU"/>
        </w:rPr>
        <w:t>т</w:t>
      </w:r>
      <w:r w:rsidRPr="00F70057">
        <w:rPr>
          <w:color w:val="000000"/>
          <w:sz w:val="28"/>
          <w:szCs w:val="28"/>
          <w:lang w:eastAsia="ru-RU" w:bidi="ru-RU"/>
        </w:rPr>
        <w:t>вляется под действием перепада давлений между аккумулятором установки и баллонами а</w:t>
      </w:r>
      <w:r w:rsidRPr="00F70057">
        <w:rPr>
          <w:color w:val="000000"/>
          <w:sz w:val="28"/>
          <w:szCs w:val="28"/>
          <w:lang w:eastAsia="ru-RU" w:bidi="ru-RU"/>
        </w:rPr>
        <w:t>в</w:t>
      </w:r>
      <w:r w:rsidRPr="00F70057">
        <w:rPr>
          <w:color w:val="000000"/>
          <w:sz w:val="28"/>
          <w:szCs w:val="28"/>
          <w:lang w:eastAsia="ru-RU" w:bidi="ru-RU"/>
        </w:rPr>
        <w:t>томобиля. Количество заправленного газа определяется по та</w:t>
      </w:r>
      <w:r w:rsidRPr="00F70057">
        <w:rPr>
          <w:color w:val="000000"/>
          <w:sz w:val="28"/>
          <w:szCs w:val="28"/>
          <w:lang w:eastAsia="ru-RU" w:bidi="ru-RU"/>
        </w:rPr>
        <w:t>б</w:t>
      </w:r>
      <w:r w:rsidRPr="00F70057">
        <w:rPr>
          <w:color w:val="000000"/>
          <w:sz w:val="28"/>
          <w:szCs w:val="28"/>
          <w:lang w:eastAsia="ru-RU" w:bidi="ru-RU"/>
        </w:rPr>
        <w:t>лицам, разра</w:t>
      </w:r>
      <w:r w:rsidRPr="00F70057">
        <w:rPr>
          <w:color w:val="000000"/>
          <w:sz w:val="28"/>
          <w:szCs w:val="28"/>
          <w:lang w:eastAsia="ru-RU" w:bidi="ru-RU"/>
        </w:rPr>
        <w:softHyphen/>
        <w:t>ботанным ВНИИГАЗ. Исходными данными служат начальное и конечное давление газа в баллонах (МПа) и температура окружающей среды (°С).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Автомобильные баллоны для сжатого природного газа должны подвергаться периодическому освидетельствованию на специальных пунктах. Срок освиде</w:t>
      </w:r>
      <w:r w:rsidRPr="00F70057">
        <w:rPr>
          <w:color w:val="000000"/>
          <w:sz w:val="28"/>
          <w:szCs w:val="28"/>
          <w:lang w:eastAsia="ru-RU" w:bidi="ru-RU"/>
        </w:rPr>
        <w:softHyphen/>
        <w:t>тельствования баллонов из легированной стали - раз в 5 лет, баллонов из углеро</w:t>
      </w:r>
      <w:r w:rsidRPr="00F70057">
        <w:rPr>
          <w:color w:val="000000"/>
          <w:sz w:val="28"/>
          <w:szCs w:val="28"/>
          <w:lang w:eastAsia="ru-RU" w:bidi="ru-RU"/>
        </w:rPr>
        <w:softHyphen/>
        <w:t>дистой стали - раз в 3 года.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 xml:space="preserve">Сжатые и сжиженные газы </w:t>
      </w:r>
      <w:proofErr w:type="spellStart"/>
      <w:r w:rsidRPr="00F70057">
        <w:rPr>
          <w:color w:val="000000"/>
          <w:sz w:val="28"/>
          <w:szCs w:val="28"/>
          <w:lang w:eastAsia="ru-RU" w:bidi="ru-RU"/>
        </w:rPr>
        <w:t>пожароопасны</w:t>
      </w:r>
      <w:proofErr w:type="spellEnd"/>
      <w:r w:rsidRPr="00F70057">
        <w:rPr>
          <w:color w:val="000000"/>
          <w:sz w:val="28"/>
          <w:szCs w:val="28"/>
          <w:lang w:eastAsia="ru-RU" w:bidi="ru-RU"/>
        </w:rPr>
        <w:t>. При поступлении в атмосферу их объем увеличивается соответственно в 600 и 300 раз, образуя взрыв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t>опасную смесь. В случае пожара на автомобиле надо немедленно закрыть магистральный и балло</w:t>
      </w:r>
      <w:r w:rsidRPr="00F70057">
        <w:rPr>
          <w:color w:val="000000"/>
          <w:sz w:val="28"/>
          <w:szCs w:val="28"/>
          <w:lang w:eastAsia="ru-RU" w:bidi="ru-RU"/>
        </w:rPr>
        <w:t>н</w:t>
      </w:r>
      <w:r w:rsidRPr="00F70057">
        <w:rPr>
          <w:color w:val="000000"/>
          <w:sz w:val="28"/>
          <w:szCs w:val="28"/>
          <w:lang w:eastAsia="ru-RU" w:bidi="ru-RU"/>
        </w:rPr>
        <w:t>ный вентили, увеличить частоту вращения коленчатого вала и израсхо</w:t>
      </w:r>
      <w:r w:rsidRPr="00F70057">
        <w:rPr>
          <w:color w:val="000000"/>
          <w:sz w:val="28"/>
          <w:szCs w:val="28"/>
          <w:lang w:eastAsia="ru-RU" w:bidi="ru-RU"/>
        </w:rPr>
        <w:softHyphen/>
        <w:t>довать газ из газопроводов. Вспыхнувший газ нужно тушить углекислотным огнетушителем, н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t>правляя струю не навстречу огню, а н</w:t>
      </w:r>
      <w:r w:rsidRPr="00F70057">
        <w:rPr>
          <w:color w:val="000000"/>
          <w:sz w:val="28"/>
          <w:szCs w:val="28"/>
          <w:lang w:eastAsia="ru-RU" w:bidi="ru-RU"/>
        </w:rPr>
        <w:t>а</w:t>
      </w:r>
      <w:r w:rsidRPr="00F70057">
        <w:rPr>
          <w:color w:val="000000"/>
          <w:sz w:val="28"/>
          <w:szCs w:val="28"/>
          <w:lang w:eastAsia="ru-RU" w:bidi="ru-RU"/>
        </w:rPr>
        <w:t>оборот, чтобы сбить его.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rStyle w:val="20pt"/>
          <w:b w:val="0"/>
          <w:i/>
          <w:sz w:val="28"/>
          <w:szCs w:val="28"/>
        </w:rPr>
        <w:t>Хранение и раздача смазочных материалов.</w:t>
      </w:r>
      <w:r w:rsidRPr="00F70057">
        <w:rPr>
          <w:rStyle w:val="20pt"/>
          <w:i/>
          <w:sz w:val="28"/>
          <w:szCs w:val="28"/>
        </w:rPr>
        <w:t xml:space="preserve"> </w:t>
      </w:r>
      <w:r w:rsidRPr="00F70057">
        <w:rPr>
          <w:color w:val="000000"/>
          <w:sz w:val="28"/>
          <w:szCs w:val="28"/>
          <w:lang w:eastAsia="ru-RU" w:bidi="ru-RU"/>
        </w:rPr>
        <w:t xml:space="preserve">Масла перевозят в автоцистернах, бочках или специальной таре и хранят </w:t>
      </w:r>
      <w:proofErr w:type="gramStart"/>
      <w:r w:rsidRPr="00F70057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F7005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70057">
        <w:rPr>
          <w:color w:val="000000"/>
          <w:sz w:val="28"/>
          <w:szCs w:val="28"/>
          <w:lang w:eastAsia="ru-RU" w:bidi="ru-RU"/>
        </w:rPr>
        <w:t>соответствующим</w:t>
      </w:r>
      <w:proofErr w:type="gramEnd"/>
      <w:r w:rsidRPr="00F70057">
        <w:rPr>
          <w:color w:val="000000"/>
          <w:sz w:val="28"/>
          <w:szCs w:val="28"/>
          <w:lang w:eastAsia="ru-RU" w:bidi="ru-RU"/>
        </w:rPr>
        <w:t xml:space="preserve"> образом об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t>рудованных помещениях-складах.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Склад масел располагается обычно в полуподвальном помещении рядом с п</w:t>
      </w:r>
      <w:r w:rsidRPr="00F70057">
        <w:rPr>
          <w:color w:val="000000"/>
          <w:sz w:val="28"/>
          <w:szCs w:val="28"/>
          <w:lang w:eastAsia="ru-RU" w:bidi="ru-RU"/>
        </w:rPr>
        <w:t>о</w:t>
      </w:r>
      <w:r w:rsidRPr="00F70057">
        <w:rPr>
          <w:color w:val="000000"/>
          <w:sz w:val="28"/>
          <w:szCs w:val="28"/>
          <w:lang w:eastAsia="ru-RU" w:bidi="ru-RU"/>
        </w:rPr>
        <w:t>с</w:t>
      </w:r>
      <w:r w:rsidRPr="00F70057">
        <w:rPr>
          <w:color w:val="000000"/>
          <w:sz w:val="28"/>
          <w:szCs w:val="28"/>
          <w:lang w:eastAsia="ru-RU" w:bidi="ru-RU"/>
        </w:rPr>
        <w:softHyphen/>
        <w:t>том смазки, что обеспечивает слив в резервуары самотеком масел из транспортной тары и отработанных масел с постов смазки. Для каждого со</w:t>
      </w:r>
      <w:r w:rsidRPr="00F70057">
        <w:rPr>
          <w:color w:val="000000"/>
          <w:sz w:val="28"/>
          <w:szCs w:val="28"/>
          <w:lang w:eastAsia="ru-RU" w:bidi="ru-RU"/>
        </w:rPr>
        <w:t>р</w:t>
      </w:r>
      <w:r w:rsidRPr="00F70057">
        <w:rPr>
          <w:color w:val="000000"/>
          <w:sz w:val="28"/>
          <w:szCs w:val="28"/>
          <w:lang w:eastAsia="ru-RU" w:bidi="ru-RU"/>
        </w:rPr>
        <w:t>та смазочного мате</w:t>
      </w:r>
      <w:r w:rsidRPr="00F70057">
        <w:rPr>
          <w:color w:val="000000"/>
          <w:sz w:val="28"/>
          <w:szCs w:val="28"/>
          <w:lang w:eastAsia="ru-RU" w:bidi="ru-RU"/>
        </w:rPr>
        <w:softHyphen/>
        <w:t>риала предусматривают отдельную емкость. Здесь же хранят керосин, промывоч</w:t>
      </w:r>
      <w:r w:rsidRPr="00F70057">
        <w:rPr>
          <w:color w:val="000000"/>
          <w:sz w:val="28"/>
          <w:szCs w:val="28"/>
          <w:lang w:eastAsia="ru-RU" w:bidi="ru-RU"/>
        </w:rPr>
        <w:softHyphen/>
        <w:t>ные жидкости для системы смазки двигателя, то</w:t>
      </w:r>
      <w:r w:rsidRPr="00F70057">
        <w:rPr>
          <w:color w:val="000000"/>
          <w:sz w:val="28"/>
          <w:szCs w:val="28"/>
          <w:lang w:eastAsia="ru-RU" w:bidi="ru-RU"/>
        </w:rPr>
        <w:t>р</w:t>
      </w:r>
      <w:r w:rsidRPr="00F70057">
        <w:rPr>
          <w:color w:val="000000"/>
          <w:sz w:val="28"/>
          <w:szCs w:val="28"/>
          <w:lang w:eastAsia="ru-RU" w:bidi="ru-RU"/>
        </w:rPr>
        <w:t>мозную жидкость и антифриз.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F70057">
        <w:rPr>
          <w:color w:val="000000"/>
          <w:sz w:val="28"/>
          <w:szCs w:val="28"/>
          <w:lang w:eastAsia="ru-RU" w:bidi="ru-RU"/>
        </w:rPr>
        <w:t>На крупных АТП масла из складских резервуаров насосами подаются по тр</w:t>
      </w:r>
      <w:r w:rsidRPr="00F70057">
        <w:rPr>
          <w:color w:val="000000"/>
          <w:sz w:val="28"/>
          <w:szCs w:val="28"/>
          <w:lang w:eastAsia="ru-RU" w:bidi="ru-RU"/>
        </w:rPr>
        <w:t>у</w:t>
      </w:r>
      <w:r w:rsidRPr="00F70057">
        <w:rPr>
          <w:color w:val="000000"/>
          <w:sz w:val="28"/>
          <w:szCs w:val="28"/>
          <w:lang w:eastAsia="ru-RU" w:bidi="ru-RU"/>
        </w:rPr>
        <w:t>бопроводам к раздаточным устройствам, размещенным на постах смазки.</w:t>
      </w:r>
      <w:proofErr w:type="gramEnd"/>
      <w:r w:rsidRPr="00F70057">
        <w:rPr>
          <w:color w:val="000000"/>
          <w:sz w:val="28"/>
          <w:szCs w:val="28"/>
          <w:lang w:eastAsia="ru-RU" w:bidi="ru-RU"/>
        </w:rPr>
        <w:t xml:space="preserve"> Отра</w:t>
      </w:r>
      <w:r w:rsidRPr="00F70057">
        <w:rPr>
          <w:color w:val="000000"/>
          <w:sz w:val="28"/>
          <w:szCs w:val="28"/>
          <w:lang w:eastAsia="ru-RU" w:bidi="ru-RU"/>
        </w:rPr>
        <w:softHyphen/>
        <w:t>ботанные масла собирают и затем перекачивают в автомобиль-цистерну для вывоза.</w:t>
      </w:r>
    </w:p>
    <w:p w:rsidR="00F70057" w:rsidRPr="00F70057" w:rsidRDefault="00F70057" w:rsidP="00F70057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70057">
        <w:rPr>
          <w:color w:val="000000"/>
          <w:sz w:val="28"/>
          <w:szCs w:val="28"/>
          <w:lang w:eastAsia="ru-RU" w:bidi="ru-RU"/>
        </w:rPr>
        <w:t>В небольших автохозяйствах для заправки автомобилей моторными и транс</w:t>
      </w:r>
      <w:r w:rsidRPr="00F70057">
        <w:rPr>
          <w:color w:val="000000"/>
          <w:sz w:val="28"/>
          <w:szCs w:val="28"/>
          <w:lang w:eastAsia="ru-RU" w:bidi="ru-RU"/>
        </w:rPr>
        <w:softHyphen/>
        <w:t xml:space="preserve">миссионными маслами, а также пластичными смазками используют стационарные и </w:t>
      </w:r>
      <w:r w:rsidRPr="00F70057">
        <w:rPr>
          <w:color w:val="000000"/>
          <w:sz w:val="28"/>
          <w:szCs w:val="28"/>
          <w:lang w:eastAsia="ru-RU" w:bidi="ru-RU"/>
        </w:rPr>
        <w:lastRenderedPageBreak/>
        <w:t>переносные маслораздаточные установки.</w:t>
      </w:r>
    </w:p>
    <w:p w:rsidR="00116D80" w:rsidRPr="00F70057" w:rsidRDefault="00116D80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B01" w:rsidRPr="00F70057" w:rsidRDefault="009D7CED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D7CED" w:rsidRPr="00F70057" w:rsidRDefault="009D7CED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57">
        <w:rPr>
          <w:rFonts w:ascii="Times New Roman" w:hAnsi="Times New Roman" w:cs="Times New Roman"/>
          <w:sz w:val="28"/>
          <w:szCs w:val="28"/>
        </w:rPr>
        <w:t>1. Авдеев М. В., Воловик Е. Л., Ульман И. С. Технология ремонта машин и обо</w:t>
      </w:r>
      <w:r w:rsidRPr="00F70057">
        <w:rPr>
          <w:rFonts w:ascii="Times New Roman" w:hAnsi="Times New Roman" w:cs="Times New Roman"/>
          <w:sz w:val="28"/>
          <w:szCs w:val="28"/>
        </w:rPr>
        <w:softHyphen/>
        <w:t xml:space="preserve">рудования. — М.: </w:t>
      </w:r>
      <w:proofErr w:type="spellStart"/>
      <w:r w:rsidRPr="00F70057">
        <w:rPr>
          <w:rFonts w:ascii="Times New Roman" w:hAnsi="Times New Roman" w:cs="Times New Roman"/>
          <w:sz w:val="28"/>
          <w:szCs w:val="28"/>
        </w:rPr>
        <w:t>Агопромиздат</w:t>
      </w:r>
      <w:proofErr w:type="spellEnd"/>
      <w:r w:rsidRPr="00F70057">
        <w:rPr>
          <w:rFonts w:ascii="Times New Roman" w:hAnsi="Times New Roman" w:cs="Times New Roman"/>
          <w:sz w:val="28"/>
          <w:szCs w:val="28"/>
        </w:rPr>
        <w:t>, 1986.247 с.</w:t>
      </w:r>
    </w:p>
    <w:p w:rsidR="009D7CED" w:rsidRPr="00F70057" w:rsidRDefault="009D7CED" w:rsidP="00F70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ED" w:rsidRPr="00F70057" w:rsidRDefault="009D7CED" w:rsidP="00F700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7CED" w:rsidRPr="00F70057" w:rsidSect="00F70057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compat/>
  <w:rsids>
    <w:rsidRoot w:val="00B935AE"/>
    <w:rsid w:val="00116D80"/>
    <w:rsid w:val="001F4B01"/>
    <w:rsid w:val="003454DF"/>
    <w:rsid w:val="005A1FC7"/>
    <w:rsid w:val="008F4CFC"/>
    <w:rsid w:val="009D7CED"/>
    <w:rsid w:val="00B935AE"/>
    <w:rsid w:val="00F7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CE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7005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F70057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70057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00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F70057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345pt">
    <w:name w:val="Основной текст (3) + 4;5 pt;Курсив"/>
    <w:basedOn w:val="3"/>
    <w:rsid w:val="00F70057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0057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F70057"/>
    <w:pPr>
      <w:widowControl w:val="0"/>
      <w:shd w:val="clear" w:color="auto" w:fill="FFFFFF"/>
      <w:spacing w:before="60" w:after="0" w:line="255" w:lineRule="exact"/>
      <w:ind w:firstLine="5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1960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Инженер-механик</cp:lastModifiedBy>
  <cp:revision>5</cp:revision>
  <dcterms:created xsi:type="dcterms:W3CDTF">2019-06-10T10:42:00Z</dcterms:created>
  <dcterms:modified xsi:type="dcterms:W3CDTF">2019-06-13T12:34:00Z</dcterms:modified>
</cp:coreProperties>
</file>