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27" w:rsidRDefault="00FB0B27" w:rsidP="00FB0B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Комплексная оценка физического здоровья взрослых</w:t>
      </w:r>
    </w:p>
    <w:p w:rsidR="00FB0B27" w:rsidRPr="00FB0B27" w:rsidRDefault="00FB0B27" w:rsidP="00FB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проведены для мужчины. Возраст: 25 лет, рост 174 см, вес 69 кг. Артериальное давление 125/60. Пульс в спокойном состоянии 60 уд/мин. </w:t>
      </w:r>
    </w:p>
    <w:p w:rsidR="00FB0B27" w:rsidRPr="00FB0B27" w:rsidRDefault="00FB0B27" w:rsidP="00FB0B27">
      <w:pPr>
        <w:spacing w:line="276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B0B27">
        <w:rPr>
          <w:rFonts w:ascii="Times New Roman" w:hAnsi="Times New Roman" w:cs="Times New Roman"/>
          <w:b/>
          <w:sz w:val="24"/>
          <w:szCs w:val="28"/>
        </w:rPr>
        <w:t xml:space="preserve">Задание: </w:t>
      </w:r>
    </w:p>
    <w:p w:rsidR="00FB0B27" w:rsidRPr="00FB0B27" w:rsidRDefault="00FB0B27" w:rsidP="00FB0B27">
      <w:pPr>
        <w:spacing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0B27">
        <w:rPr>
          <w:rFonts w:ascii="Times New Roman" w:hAnsi="Times New Roman" w:cs="Times New Roman"/>
          <w:sz w:val="24"/>
          <w:szCs w:val="28"/>
        </w:rPr>
        <w:t xml:space="preserve">1. Сделать «ортостатическую пробу» и «статическую балансировку», написать выводы. </w:t>
      </w:r>
    </w:p>
    <w:p w:rsidR="00FB0B27" w:rsidRPr="00FB0B27" w:rsidRDefault="00FB0B27" w:rsidP="00FB0B2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B0B27">
        <w:rPr>
          <w:rFonts w:ascii="Times New Roman" w:hAnsi="Times New Roman" w:cs="Times New Roman"/>
          <w:sz w:val="24"/>
          <w:szCs w:val="28"/>
        </w:rPr>
        <w:t xml:space="preserve">2.  Спрогнозировать свой уровень </w:t>
      </w:r>
      <w:proofErr w:type="gramStart"/>
      <w:r w:rsidRPr="00FB0B27">
        <w:rPr>
          <w:rFonts w:ascii="Times New Roman" w:hAnsi="Times New Roman" w:cs="Times New Roman"/>
          <w:sz w:val="24"/>
          <w:szCs w:val="28"/>
        </w:rPr>
        <w:t>ФР</w:t>
      </w:r>
      <w:proofErr w:type="gramEnd"/>
      <w:r w:rsidRPr="00FB0B27">
        <w:rPr>
          <w:rFonts w:ascii="Times New Roman" w:hAnsi="Times New Roman" w:cs="Times New Roman"/>
          <w:sz w:val="24"/>
          <w:szCs w:val="28"/>
        </w:rPr>
        <w:t xml:space="preserve">, написать выводы. </w:t>
      </w:r>
    </w:p>
    <w:p w:rsidR="00432332" w:rsidRDefault="00432332" w:rsidP="00FB0B27"/>
    <w:p w:rsidR="00FB0B27" w:rsidRDefault="00FB0B27" w:rsidP="00FB0B2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B0B27" w:rsidRDefault="00FB0B27" w:rsidP="00FB0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Проведя «ортостатическую пробу» было выяснено что разница пульса стоя и лежа составляет всего 4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говорит о слабой возбудимости нервной системы. </w:t>
      </w:r>
    </w:p>
    <w:p w:rsidR="00D42392" w:rsidRDefault="00FB0B27" w:rsidP="00D4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392">
        <w:rPr>
          <w:rFonts w:ascii="Times New Roman" w:hAnsi="Times New Roman" w:cs="Times New Roman"/>
          <w:sz w:val="24"/>
          <w:szCs w:val="24"/>
        </w:rPr>
        <w:t xml:space="preserve">Наилучшим результатом статической балансировки было время 2 минуты 15 секунд, следовательно, </w:t>
      </w:r>
      <w:r w:rsidR="00D42392" w:rsidRPr="00D42392">
        <w:rPr>
          <w:rFonts w:ascii="Times New Roman" w:hAnsi="Times New Roman" w:cs="Times New Roman"/>
          <w:sz w:val="24"/>
          <w:szCs w:val="24"/>
        </w:rPr>
        <w:t>состояние вестибулярного аппарата и системы мозгового кровообращения — отличные.</w:t>
      </w:r>
    </w:p>
    <w:p w:rsidR="00D42392" w:rsidRDefault="00D42392" w:rsidP="00D4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Рассчитаем уровень физической работоспособности, по формуле:</w:t>
      </w:r>
    </w:p>
    <w:p w:rsidR="00D42392" w:rsidRPr="00D42392" w:rsidRDefault="00D42392" w:rsidP="00D423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proofErr w:type="gramStart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ФР</w:t>
      </w:r>
      <w:proofErr w:type="gramEnd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 = (700 – 3 х </w:t>
      </w:r>
      <w:proofErr w:type="spellStart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ЧССп</w:t>
      </w:r>
      <w:proofErr w:type="spellEnd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 – 2,5 х АД </w:t>
      </w:r>
      <w:proofErr w:type="spellStart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ср.п</w:t>
      </w:r>
      <w:proofErr w:type="spellEnd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. – 2,7 х возраст + 0,28 х масса тела): (350 – 2,6 х возраст + 0,21 х рост),</w:t>
      </w:r>
    </w:p>
    <w:p w:rsidR="00D42392" w:rsidRPr="00D42392" w:rsidRDefault="00D42392" w:rsidP="00D4239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</w:pPr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 xml:space="preserve">где </w:t>
      </w:r>
      <w:proofErr w:type="gramStart"/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>ФР</w:t>
      </w:r>
      <w:proofErr w:type="gramEnd"/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 xml:space="preserve"> — физическая работоспособность;</w:t>
      </w:r>
    </w:p>
    <w:p w:rsidR="00D42392" w:rsidRPr="00D42392" w:rsidRDefault="00D42392" w:rsidP="00D4239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</w:pPr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>ЧСС — частота сердечных сокращений в покое (60 мин);</w:t>
      </w:r>
    </w:p>
    <w:p w:rsidR="00D42392" w:rsidRPr="00D42392" w:rsidRDefault="00D42392" w:rsidP="00D4239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</w:pPr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 xml:space="preserve">АД </w:t>
      </w:r>
      <w:proofErr w:type="spellStart"/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>ср</w:t>
      </w:r>
      <w:proofErr w:type="gramStart"/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>.п</w:t>
      </w:r>
      <w:proofErr w:type="spellEnd"/>
      <w:proofErr w:type="gramEnd"/>
      <w:r w:rsidRPr="00D42392">
        <w:rPr>
          <w:rFonts w:ascii="Times New Roman" w:eastAsia="Times New Roman" w:hAnsi="Times New Roman" w:cs="Times New Roman"/>
          <w:color w:val="0B1518"/>
          <w:sz w:val="24"/>
          <w:szCs w:val="24"/>
          <w:lang w:eastAsia="ru-RU"/>
        </w:rPr>
        <w:t xml:space="preserve"> — среднее артериальное давление, которое рассчитывается по формуле:</w:t>
      </w:r>
    </w:p>
    <w:p w:rsidR="00D42392" w:rsidRPr="00D42392" w:rsidRDefault="00D42392" w:rsidP="00D423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 xml:space="preserve">АД </w:t>
      </w:r>
      <w:proofErr w:type="spellStart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ср.п</w:t>
      </w:r>
      <w:proofErr w:type="spellEnd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.= (</w:t>
      </w:r>
      <w:proofErr w:type="spellStart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АДсист</w:t>
      </w:r>
      <w:proofErr w:type="spellEnd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 xml:space="preserve"> – </w:t>
      </w:r>
      <w:proofErr w:type="spellStart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АДдиаст</w:t>
      </w:r>
      <w:proofErr w:type="spellEnd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 xml:space="preserve">):3 + АД </w:t>
      </w:r>
      <w:proofErr w:type="spellStart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диас</w:t>
      </w:r>
      <w:proofErr w:type="spellEnd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 xml:space="preserve">, </w:t>
      </w:r>
    </w:p>
    <w:p w:rsidR="00D42392" w:rsidRPr="00D42392" w:rsidRDefault="00D42392" w:rsidP="00D423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 xml:space="preserve">АД </w:t>
      </w:r>
      <w:proofErr w:type="spellStart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ср.п</w:t>
      </w:r>
      <w:proofErr w:type="spellEnd"/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.= (1</w:t>
      </w:r>
      <w:r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25</w:t>
      </w:r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6</w:t>
      </w:r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 xml:space="preserve">0):3 + </w:t>
      </w:r>
      <w:r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6</w:t>
      </w:r>
      <w:r w:rsidRPr="00D42392"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=81,667</w:t>
      </w:r>
    </w:p>
    <w:p w:rsidR="00D42392" w:rsidRPr="00D42392" w:rsidRDefault="00D42392" w:rsidP="00D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2392" w:rsidRDefault="00D42392" w:rsidP="00D423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</w:pPr>
      <w:proofErr w:type="gramStart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ФР</w:t>
      </w:r>
      <w:proofErr w:type="gramEnd"/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 = (700 – 3 х </w:t>
      </w:r>
      <w:r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60</w:t>
      </w:r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 – 2,5 х </w:t>
      </w:r>
      <w:r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81,661</w:t>
      </w:r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 – 2,7 х </w:t>
      </w:r>
      <w:r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25</w:t>
      </w:r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 + 0,28 х </w:t>
      </w:r>
      <w:r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69</w:t>
      </w:r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): (350 – 2,6 х </w:t>
      </w:r>
      <w:r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25</w:t>
      </w:r>
      <w:r w:rsidRPr="00D42392"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 xml:space="preserve"> + 0,21 х </w:t>
      </w:r>
      <w:r>
        <w:rPr>
          <w:rFonts w:ascii="Times New Roman" w:eastAsia="Times New Roman" w:hAnsi="Times New Roman" w:cs="Times New Roman"/>
          <w:bCs/>
          <w:i/>
          <w:iCs/>
          <w:color w:val="0B1518"/>
          <w:sz w:val="24"/>
          <w:szCs w:val="24"/>
          <w:lang w:eastAsia="ru-RU"/>
        </w:rPr>
        <w:t>174) = 0,761</w:t>
      </w: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  <w:t>Полученный результат соответствует значению «выше среднего» что вполне естественно для здорового молодого мужчины.</w:t>
      </w: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Default="00D42392" w:rsidP="00D4239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iCs/>
          <w:color w:val="0B1518"/>
          <w:sz w:val="24"/>
          <w:szCs w:val="24"/>
          <w:lang w:eastAsia="ru-RU"/>
        </w:rPr>
      </w:pPr>
    </w:p>
    <w:p w:rsidR="00D42392" w:rsidRPr="00D42392" w:rsidRDefault="00D42392" w:rsidP="00D42392">
      <w:pPr>
        <w:rPr>
          <w:rFonts w:ascii="Times New Roman" w:hAnsi="Times New Roman" w:cs="Times New Roman"/>
          <w:b/>
          <w:sz w:val="24"/>
          <w:szCs w:val="28"/>
        </w:rPr>
      </w:pPr>
      <w:r w:rsidRPr="00D4239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Задание: </w:t>
      </w:r>
    </w:p>
    <w:p w:rsidR="00D42392" w:rsidRPr="00D42392" w:rsidRDefault="00D42392" w:rsidP="00D423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42392">
        <w:rPr>
          <w:rFonts w:ascii="Times New Roman" w:hAnsi="Times New Roman" w:cs="Times New Roman"/>
          <w:sz w:val="24"/>
          <w:szCs w:val="28"/>
        </w:rPr>
        <w:t xml:space="preserve">Ответить на вопросы, посчитать свой уровень </w:t>
      </w:r>
      <w:r w:rsidRPr="00D42392">
        <w:rPr>
          <w:rFonts w:ascii="Times New Roman" w:hAnsi="Times New Roman" w:cs="Times New Roman"/>
          <w:i/>
          <w:sz w:val="24"/>
          <w:szCs w:val="28"/>
        </w:rPr>
        <w:t>реактивной и личностной</w:t>
      </w:r>
      <w:r w:rsidRPr="00D42392">
        <w:rPr>
          <w:rFonts w:ascii="Times New Roman" w:hAnsi="Times New Roman" w:cs="Times New Roman"/>
          <w:sz w:val="24"/>
          <w:szCs w:val="28"/>
        </w:rPr>
        <w:t xml:space="preserve"> тревожности.</w:t>
      </w:r>
    </w:p>
    <w:p w:rsidR="00D42392" w:rsidRPr="00D42392" w:rsidRDefault="00D42392" w:rsidP="00D423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42392">
        <w:rPr>
          <w:rFonts w:ascii="Times New Roman" w:hAnsi="Times New Roman" w:cs="Times New Roman"/>
          <w:sz w:val="24"/>
          <w:szCs w:val="28"/>
        </w:rPr>
        <w:t xml:space="preserve">Описать полученный результат, сделав акцент на </w:t>
      </w:r>
      <w:r w:rsidRPr="00D42392">
        <w:rPr>
          <w:rFonts w:ascii="Times New Roman" w:hAnsi="Times New Roman" w:cs="Times New Roman"/>
          <w:i/>
          <w:sz w:val="24"/>
          <w:szCs w:val="28"/>
        </w:rPr>
        <w:t>оценку ЛТ,</w:t>
      </w:r>
      <w:r w:rsidRPr="00D42392">
        <w:rPr>
          <w:rFonts w:ascii="Times New Roman" w:hAnsi="Times New Roman" w:cs="Times New Roman"/>
          <w:sz w:val="24"/>
          <w:szCs w:val="28"/>
        </w:rPr>
        <w:t xml:space="preserve"> как характеристику личности. </w:t>
      </w:r>
    </w:p>
    <w:p w:rsidR="00D42392" w:rsidRPr="00D42392" w:rsidRDefault="00D42392" w:rsidP="00D423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392">
        <w:rPr>
          <w:rFonts w:ascii="Times New Roman" w:hAnsi="Times New Roman" w:cs="Times New Roman"/>
          <w:sz w:val="24"/>
          <w:szCs w:val="28"/>
        </w:rPr>
        <w:t xml:space="preserve">Если получены высокие или низкие показатели ЛТ, объяснить их. </w:t>
      </w:r>
    </w:p>
    <w:p w:rsidR="00D42392" w:rsidRDefault="00D42392" w:rsidP="00E01A4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</w:p>
    <w:p w:rsidR="00A80242" w:rsidRPr="00A80242" w:rsidRDefault="00A80242" w:rsidP="00A80242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Показатели РТ и ЛТ подсчитываются по формулам:</w:t>
      </w:r>
    </w:p>
    <w:p w:rsidR="00A80242" w:rsidRPr="00A80242" w:rsidRDefault="00A80242" w:rsidP="00A8024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РТ = 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1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- 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2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+ 35,</w:t>
      </w:r>
    </w:p>
    <w:p w:rsidR="00A80242" w:rsidRPr="00A80242" w:rsidRDefault="00A80242" w:rsidP="00A8024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где 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1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- сумма зачеркнутых цифр на бланке по пунктам шкалы 3, 4, 6, 7, 9, 12, 13, 14, 17, 18;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br/>
        <w:t> 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2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- сумма остальных зачеркнутых цифр по пунктам 1, 2, 5, 8, 10, 11, 15, 16, 19, 20.</w:t>
      </w:r>
    </w:p>
    <w:p w:rsidR="00A80242" w:rsidRDefault="00A80242" w:rsidP="00A8024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РТ = </w:t>
      </w:r>
      <w:r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16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28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+ 35</w:t>
      </w:r>
      <w:r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 = 23 – низкая тревожность</w:t>
      </w:r>
    </w:p>
    <w:p w:rsidR="00A80242" w:rsidRDefault="00A80242" w:rsidP="00A8024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</w:p>
    <w:p w:rsidR="00A80242" w:rsidRPr="00A80242" w:rsidRDefault="00A80242" w:rsidP="00A8024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ЛТ = 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1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- 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2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+ 35,</w:t>
      </w:r>
    </w:p>
    <w:p w:rsidR="00A80242" w:rsidRPr="00A80242" w:rsidRDefault="00A80242" w:rsidP="00A8024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B1518"/>
          <w:sz w:val="24"/>
          <w:szCs w:val="24"/>
          <w:lang w:eastAsia="ru-RU"/>
        </w:rPr>
      </w:pP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где 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1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- сумма зачеркнутых цифр на бланке по пунктам шкалы 22, 23, 24, 25, 28, 29, 31, 32, 34, 35, 37, 38, 40;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br/>
        <w:t>Σ 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vertAlign w:val="subscript"/>
          <w:lang w:eastAsia="ru-RU"/>
        </w:rPr>
        <w:t>2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 - сумма остальных зачеркнутых цифр по пунктам 21, 26, 27, 30, 33, 36, 39. </w:t>
      </w:r>
    </w:p>
    <w:p w:rsidR="00E01A4C" w:rsidRDefault="00A80242" w:rsidP="00A8024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ЛТ = </w:t>
      </w:r>
      <w:r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21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22</w:t>
      </w:r>
      <w:r w:rsidRPr="00A80242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> + 35</w:t>
      </w:r>
      <w:r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 = 34 – умеренная тревожность</w:t>
      </w:r>
    </w:p>
    <w:p w:rsidR="00A80242" w:rsidRDefault="00A80242" w:rsidP="00A8024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</w:p>
    <w:p w:rsidR="00A80242" w:rsidRDefault="00A80242" w:rsidP="00A8024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518"/>
          <w:sz w:val="24"/>
          <w:szCs w:val="24"/>
          <w:lang w:eastAsia="ru-RU"/>
        </w:rPr>
        <w:t xml:space="preserve">Вывод: </w:t>
      </w:r>
      <w:r w:rsidR="000B7FE3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по результатам  опроса реактивная или ситуативная </w:t>
      </w:r>
      <w:r w:rsidR="001D3800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тревожность у респондента составляет 23, что соответствует низкой тревожности. Это обуславливается отличным настроением и самочувствием опрашиваемого, а так же отсутствие каких либо проблем на момент опроса. </w:t>
      </w:r>
    </w:p>
    <w:p w:rsidR="001D3800" w:rsidRPr="000B7FE3" w:rsidRDefault="001D3800" w:rsidP="00A8024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ab/>
        <w:t xml:space="preserve">Личностная тревожность, как показатель </w:t>
      </w:r>
      <w:r w:rsidR="001D6F43">
        <w:rPr>
          <w:rFonts w:ascii="Times New Roman" w:eastAsia="Times New Roman" w:hAnsi="Times New Roman" w:cs="Times New Roman"/>
          <w:bCs/>
          <w:color w:val="0B1518"/>
          <w:sz w:val="24"/>
          <w:szCs w:val="24"/>
          <w:lang w:eastAsia="ru-RU"/>
        </w:rPr>
        <w:t xml:space="preserve">предрасположенности к тревоге, по результатам расчетов 34, что соответствует умеренной тревожности. Можно сделать вывод, что в определенных неприятных ситуациях, человек может принять правильное и взвешенное решение, без лишних переживаний. </w:t>
      </w:r>
      <w:bookmarkStart w:id="0" w:name="_GoBack"/>
      <w:bookmarkEnd w:id="0"/>
    </w:p>
    <w:p w:rsidR="00FB0B27" w:rsidRPr="00FB0B27" w:rsidRDefault="00FB0B27" w:rsidP="00D423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392" w:rsidRPr="00FB0B27" w:rsidRDefault="00D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42392" w:rsidRPr="00FB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0A2"/>
    <w:multiLevelType w:val="hybridMultilevel"/>
    <w:tmpl w:val="FDCC3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C3E11"/>
    <w:multiLevelType w:val="multilevel"/>
    <w:tmpl w:val="B53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70"/>
    <w:rsid w:val="000B7FE3"/>
    <w:rsid w:val="001D3800"/>
    <w:rsid w:val="001D6F43"/>
    <w:rsid w:val="00432332"/>
    <w:rsid w:val="007A1B70"/>
    <w:rsid w:val="00A80242"/>
    <w:rsid w:val="00D42392"/>
    <w:rsid w:val="00E01A4C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27"/>
    <w:pPr>
      <w:spacing w:after="0"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27"/>
    <w:pPr>
      <w:spacing w:after="0"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2019-01-29T08:20:00Z</dcterms:created>
  <dcterms:modified xsi:type="dcterms:W3CDTF">2019-01-29T13:49:00Z</dcterms:modified>
</cp:coreProperties>
</file>