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CA" w:rsidRDefault="00E620CA" w:rsidP="00E620CA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Практические задания по дисциплине «Эффективные коммуникации» для магистров СУП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rStyle w:val="a5"/>
          <w:b/>
          <w:bCs/>
          <w:color w:val="000000"/>
          <w:sz w:val="27"/>
          <w:szCs w:val="27"/>
        </w:rPr>
        <w:t>Задание 1.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презентации по дисциплине Вы найдете пример конфликтной ситуации (131-135 слайды).  Ваша задача описать свою реакцию на конфликт: со стороны работника; со стороны руководства.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rStyle w:val="a5"/>
          <w:b/>
          <w:bCs/>
          <w:color w:val="000000"/>
          <w:sz w:val="27"/>
          <w:szCs w:val="27"/>
        </w:rPr>
        <w:t>Задание 2.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применение различных тактик ухода от конфликта в деловом общении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Инструкция: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Синонимия – использование различных слов и фраз для сообщения сходной информации, которые по-разному воздействуют на понимание получателя и вызывают у него соответствующую реакцию.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Например: фразу «ты опоздал» можно передать с помощью выражения «ты пришел поздно» и «ты не пришел вовремя». Также по форме высказывания можно определить отношение говорящего к описываемому объекту, которое может быть: положительным, отрицательным или нейтральным.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Например: бережливый – </w:t>
      </w:r>
      <w:proofErr w:type="gramStart"/>
      <w:r>
        <w:rPr>
          <w:color w:val="000000"/>
          <w:sz w:val="27"/>
          <w:szCs w:val="27"/>
        </w:rPr>
        <w:t>скряга</w:t>
      </w:r>
      <w:proofErr w:type="gramEnd"/>
      <w:r>
        <w:rPr>
          <w:color w:val="000000"/>
          <w:sz w:val="27"/>
          <w:szCs w:val="27"/>
        </w:rPr>
        <w:t xml:space="preserve"> – рациональный; невысокий – коротышка – приземистый.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Необходимо  самостоятельно придумать: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      Три примера синонимии на любое понятие, отражающее различное отношение к нему.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2)      Три примера фраз для сообщения сходной информации, которые </w:t>
      </w:r>
      <w:proofErr w:type="gramStart"/>
      <w:r>
        <w:rPr>
          <w:color w:val="000000"/>
          <w:sz w:val="27"/>
          <w:szCs w:val="27"/>
        </w:rPr>
        <w:t>по разному</w:t>
      </w:r>
      <w:proofErr w:type="gramEnd"/>
      <w:r>
        <w:rPr>
          <w:color w:val="000000"/>
          <w:sz w:val="27"/>
          <w:szCs w:val="27"/>
        </w:rPr>
        <w:t xml:space="preserve"> воздействуют на понимание получателя и вызывают у него различную реакцию. Возможно, это будут примеры из собственной жизни, когда слова кого-то оказали воздействие на эмоциональное состояние участника. Подумать, как можно было бы перефразировать сообщение, чтобы не вызвать подобной реакции. Выделить: содержание информации, цель ее сообщения, результат.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rStyle w:val="a5"/>
          <w:b/>
          <w:bCs/>
          <w:color w:val="000000"/>
          <w:sz w:val="27"/>
          <w:szCs w:val="27"/>
        </w:rPr>
        <w:t>Задание 3.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Просмотреть </w:t>
      </w:r>
      <w:proofErr w:type="spellStart"/>
      <w:r>
        <w:rPr>
          <w:color w:val="000000"/>
          <w:sz w:val="27"/>
          <w:szCs w:val="27"/>
        </w:rPr>
        <w:t>видеокейс</w:t>
      </w:r>
      <w:proofErr w:type="spellEnd"/>
      <w:r>
        <w:rPr>
          <w:color w:val="000000"/>
          <w:sz w:val="27"/>
          <w:szCs w:val="27"/>
        </w:rPr>
        <w:t xml:space="preserve"> «Формальные и неформальные коммуникации, выполнить упражнения и ответить на вопросы.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rStyle w:val="a5"/>
          <w:b/>
          <w:bCs/>
          <w:color w:val="000000"/>
          <w:sz w:val="27"/>
          <w:szCs w:val="27"/>
        </w:rPr>
        <w:t>Упражнение 1. Анализ проблемных ситуаций  из собственного опыта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Слушателям предлагается написать примеры неэффективных организационных коммуникаций исходя из собственного опыта и практики. Фиксирует внимание </w:t>
      </w:r>
      <w:r>
        <w:rPr>
          <w:color w:val="000000"/>
          <w:sz w:val="27"/>
          <w:szCs w:val="27"/>
        </w:rPr>
        <w:lastRenderedPageBreak/>
        <w:t>на типе коммуникации (формальная / неформальная, горизонтальная /  вертикальная, восходящая / нисходящая), основных  участниках процесса, самом смысле передаваемого сообщения. Группа на экзамене обсуждает, почему данный пример  можно считать примером неэффективной коммуникации и предлагает пути выхода из проблемной ситуации.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 xml:space="preserve">Упражнение 2. Анализ </w:t>
      </w:r>
      <w:proofErr w:type="spellStart"/>
      <w:r>
        <w:rPr>
          <w:rStyle w:val="a4"/>
          <w:color w:val="000000"/>
          <w:sz w:val="27"/>
          <w:szCs w:val="27"/>
        </w:rPr>
        <w:t>видеокейса</w:t>
      </w:r>
      <w:proofErr w:type="spellEnd"/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Обучающимся</w:t>
      </w:r>
      <w:proofErr w:type="gramEnd"/>
      <w:r>
        <w:rPr>
          <w:color w:val="000000"/>
          <w:sz w:val="27"/>
          <w:szCs w:val="27"/>
        </w:rPr>
        <w:t xml:space="preserve"> демонстрируется учебный </w:t>
      </w:r>
      <w:proofErr w:type="spellStart"/>
      <w:r>
        <w:rPr>
          <w:color w:val="000000"/>
          <w:sz w:val="27"/>
          <w:szCs w:val="27"/>
        </w:rPr>
        <w:t>видеокейс</w:t>
      </w:r>
      <w:proofErr w:type="spellEnd"/>
      <w:r>
        <w:rPr>
          <w:color w:val="000000"/>
          <w:sz w:val="27"/>
          <w:szCs w:val="27"/>
        </w:rPr>
        <w:t xml:space="preserve"> и ставится задача: выявить основные проблемы, связанные  с неэффективными организационными коммуникациями,  и предложить пути их решения.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rStyle w:val="a5"/>
          <w:b/>
          <w:bCs/>
          <w:color w:val="000000"/>
          <w:sz w:val="27"/>
          <w:szCs w:val="27"/>
        </w:rPr>
        <w:t>Задание 4.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Видео-собеседование.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Необходимо подготовиться к проведению собеседования с кандидатом на любую вакантную должность и записать на видео ход собеседования. Оцениваются: задаваемые вопросы;  реакция на ответы собеседника; поза; жесты и весь процесс коммуникации в целом.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Длительность собеседования 2 – 5 мин.  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Задания высылать на почту: </w:t>
      </w:r>
      <w:hyperlink r:id="rId4" w:history="1">
        <w:r>
          <w:rPr>
            <w:rStyle w:val="a4"/>
            <w:color w:val="0000FF"/>
            <w:sz w:val="27"/>
            <w:szCs w:val="27"/>
            <w:u w:val="single"/>
          </w:rPr>
          <w:t>k.fionova@myief.ru</w:t>
        </w:r>
      </w:hyperlink>
      <w:r>
        <w:rPr>
          <w:rStyle w:val="a4"/>
          <w:color w:val="000000"/>
          <w:sz w:val="27"/>
          <w:szCs w:val="27"/>
        </w:rPr>
        <w:t>в теме письма указывать «</w:t>
      </w:r>
      <w:proofErr w:type="gramStart"/>
      <w:r>
        <w:rPr>
          <w:rStyle w:val="a4"/>
          <w:color w:val="000000"/>
          <w:sz w:val="27"/>
          <w:szCs w:val="27"/>
        </w:rPr>
        <w:t>ЭК</w:t>
      </w:r>
      <w:proofErr w:type="gramEnd"/>
      <w:r>
        <w:rPr>
          <w:rStyle w:val="a4"/>
          <w:color w:val="000000"/>
          <w:sz w:val="27"/>
          <w:szCs w:val="27"/>
        </w:rPr>
        <w:t xml:space="preserve"> СУП». Не забывайте указать свои данные на бланке задания.</w:t>
      </w:r>
    </w:p>
    <w:p w:rsidR="00C93E1E" w:rsidRDefault="00C93E1E"/>
    <w:sectPr w:rsidR="00C93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E620CA"/>
    <w:rsid w:val="00C93E1E"/>
    <w:rsid w:val="00E62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2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620CA"/>
    <w:rPr>
      <w:b/>
      <w:bCs/>
    </w:rPr>
  </w:style>
  <w:style w:type="character" w:styleId="a5">
    <w:name w:val="Emphasis"/>
    <w:basedOn w:val="a0"/>
    <w:uiPriority w:val="20"/>
    <w:qFormat/>
    <w:rsid w:val="00E620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1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.fionova@myie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2</cp:revision>
  <dcterms:created xsi:type="dcterms:W3CDTF">2018-04-20T06:20:00Z</dcterms:created>
  <dcterms:modified xsi:type="dcterms:W3CDTF">2018-04-20T06:20:00Z</dcterms:modified>
</cp:coreProperties>
</file>