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3B8" w:rsidRPr="00B173B8" w:rsidRDefault="00B173B8" w:rsidP="00B173B8">
      <w:pPr>
        <w:pBdr>
          <w:bottom w:val="single" w:sz="36" w:space="10" w:color="006699"/>
        </w:pBdr>
        <w:spacing w:after="0" w:line="322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sz w:val="24"/>
          <w:szCs w:val="24"/>
        </w:rPr>
      </w:pPr>
      <w:bookmarkStart w:id="0" w:name="_Toc422747201"/>
      <w:r w:rsidRPr="00B173B8">
        <w:rPr>
          <w:rFonts w:ascii="Times New Roman" w:eastAsia="Times New Roman" w:hAnsi="Times New Roman" w:cs="Times New Roman"/>
          <w:b/>
          <w:bCs/>
          <w:i/>
          <w:iCs/>
          <w:caps/>
          <w:color w:val="000000"/>
          <w:sz w:val="24"/>
          <w:szCs w:val="24"/>
        </w:rPr>
        <w:t>ВАРИАНТ 6</w:t>
      </w:r>
      <w:bookmarkEnd w:id="0"/>
    </w:p>
    <w:p w:rsidR="00B173B8" w:rsidRPr="00B173B8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 1</w:t>
      </w:r>
    </w:p>
    <w:p w:rsidR="00B173B8" w:rsidRP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среднее арифметическое, медиану, моду следующего множества:</w:t>
      </w:r>
    </w:p>
    <w:p w:rsid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13, 8, 11, 13, 17, 7,11, 9, 11.</w:t>
      </w:r>
    </w:p>
    <w:p w:rsidR="00D02C80" w:rsidRDefault="00D02C80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02C80" w:rsidRDefault="00D02C80" w:rsidP="00D02C80">
      <w:pPr>
        <w:pStyle w:val="a6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676A6C"/>
          <w:sz w:val="22"/>
          <w:szCs w:val="22"/>
        </w:rPr>
      </w:pPr>
      <w:r>
        <w:rPr>
          <w:rStyle w:val="a7"/>
          <w:rFonts w:ascii="Helvetica" w:hAnsi="Helvetica" w:cs="Helvetica"/>
          <w:color w:val="676A6C"/>
          <w:sz w:val="22"/>
          <w:szCs w:val="22"/>
        </w:rPr>
        <w:t>Средним арифметическим</w:t>
      </w:r>
      <w:r>
        <w:rPr>
          <w:rFonts w:ascii="Helvetica" w:hAnsi="Helvetica" w:cs="Helvetica"/>
          <w:color w:val="676A6C"/>
          <w:sz w:val="22"/>
          <w:szCs w:val="22"/>
        </w:rPr>
        <w:t> ряда чисел называется частное от деления суммы этих чисел на число слагаемых.</w:t>
      </w:r>
    </w:p>
    <w:p w:rsidR="00D02C80" w:rsidRDefault="00D02C80" w:rsidP="00D02C80">
      <w:pPr>
        <w:pStyle w:val="a6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676A6C"/>
          <w:sz w:val="22"/>
          <w:szCs w:val="22"/>
        </w:rPr>
      </w:pPr>
      <w:r>
        <w:rPr>
          <w:rFonts w:ascii="Helvetica" w:hAnsi="Helvetica" w:cs="Helvetica"/>
          <w:noProof/>
          <w:color w:val="676A6C"/>
          <w:sz w:val="22"/>
          <w:szCs w:val="22"/>
        </w:rPr>
        <w:drawing>
          <wp:inline distT="0" distB="0" distL="0" distR="0">
            <wp:extent cx="1924685" cy="4038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80" w:rsidRDefault="00D02C80" w:rsidP="00D02C80">
      <w:pPr>
        <w:pStyle w:val="a6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676A6C"/>
          <w:sz w:val="22"/>
          <w:szCs w:val="22"/>
        </w:rPr>
      </w:pPr>
      <w:r>
        <w:rPr>
          <w:rFonts w:ascii="Helvetica" w:hAnsi="Helvetica" w:cs="Helvetica"/>
          <w:noProof/>
          <w:color w:val="676A6C"/>
          <w:sz w:val="22"/>
          <w:szCs w:val="22"/>
        </w:rPr>
        <w:drawing>
          <wp:inline distT="0" distB="0" distL="0" distR="0">
            <wp:extent cx="4338320" cy="403860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80" w:rsidRDefault="00D02C80" w:rsidP="00D02C80">
      <w:pPr>
        <w:pStyle w:val="a6"/>
        <w:shd w:val="clear" w:color="auto" w:fill="FFFFFF"/>
        <w:spacing w:before="0" w:beforeAutospacing="0" w:after="167" w:afterAutospacing="0"/>
        <w:rPr>
          <w:rFonts w:ascii="Helvetica" w:hAnsi="Helvetica" w:cs="Helvetica"/>
          <w:color w:val="676A6C"/>
          <w:sz w:val="22"/>
          <w:szCs w:val="22"/>
        </w:rPr>
      </w:pPr>
      <w:r>
        <w:rPr>
          <w:rFonts w:ascii="Helvetica" w:hAnsi="Helvetica" w:cs="Helvetica"/>
          <w:noProof/>
          <w:color w:val="676A6C"/>
          <w:sz w:val="22"/>
          <w:szCs w:val="22"/>
        </w:rPr>
        <w:drawing>
          <wp:inline distT="0" distB="0" distL="0" distR="0">
            <wp:extent cx="4582795" cy="712470"/>
            <wp:effectExtent l="19050" t="0" r="825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80" w:rsidRPr="00D02C80" w:rsidRDefault="00D02C80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83773" cy="1144305"/>
            <wp:effectExtent l="19050" t="0" r="26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73" cy="11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C80" w:rsidRPr="00D02C80" w:rsidRDefault="00D02C80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73B8" w:rsidRPr="00990099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</w:t>
      </w:r>
      <w:r w:rsidRPr="0099009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2</w:t>
      </w:r>
    </w:p>
    <w:p w:rsidR="00B173B8" w:rsidRP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 дисперсию и стандартное отклонение данной выборки:</w:t>
      </w:r>
    </w:p>
    <w:p w:rsidR="00B173B8" w:rsidRPr="00990099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2, 5, 6, 9, 7, 3, 8, 16.</w:t>
      </w:r>
    </w:p>
    <w:p w:rsidR="00B84527" w:rsidRPr="00990099" w:rsidRDefault="00990099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56/8=7</w:t>
      </w:r>
    </w:p>
    <w:p w:rsidR="00B84527" w:rsidRDefault="00B84527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744876" cy="2825286"/>
            <wp:effectExtent l="19050" t="0" r="797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222" cy="283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527" w:rsidRPr="00B173B8" w:rsidRDefault="000045D7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20080" cy="1647825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50" w:rsidRDefault="006A4950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4635500" cy="114808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950" w:rsidRDefault="009A6D03" w:rsidP="006A4950">
      <w:pPr>
        <w:spacing w:before="240" w:after="120" w:line="322" w:lineRule="atLeast"/>
        <w:jc w:val="both"/>
        <w:outlineLvl w:val="3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i/>
          <w:color w:val="000000"/>
          <w:sz w:val="27"/>
          <w:szCs w:val="27"/>
        </w:rPr>
        <w:t xml:space="preserve">       </w:t>
      </w:r>
      <w:r w:rsidR="006A4950" w:rsidRPr="006A4950">
        <w:rPr>
          <w:rFonts w:ascii="Arial" w:hAnsi="Arial" w:cs="Arial"/>
          <w:i/>
          <w:color w:val="000000"/>
          <w:sz w:val="27"/>
          <w:szCs w:val="27"/>
          <w:lang w:val="en-US"/>
        </w:rPr>
        <w:t>s</w:t>
      </w:r>
      <w:r w:rsidR="006A4950" w:rsidRPr="00990099">
        <w:rPr>
          <w:rFonts w:ascii="Arial" w:hAnsi="Arial" w:cs="Arial"/>
          <w:color w:val="000000"/>
          <w:sz w:val="27"/>
          <w:szCs w:val="27"/>
        </w:rPr>
        <w:t>=</w:t>
      </w:r>
      <w:r w:rsidR="006A4950">
        <w:rPr>
          <w:rFonts w:ascii="Arial" w:hAnsi="Arial" w:cs="Arial"/>
          <w:color w:val="000000"/>
          <w:sz w:val="27"/>
          <w:szCs w:val="27"/>
        </w:rPr>
        <w:t>4</w:t>
      </w:r>
      <w:proofErr w:type="gramStart"/>
      <w:r w:rsidR="006A4950">
        <w:rPr>
          <w:rFonts w:ascii="Arial" w:hAnsi="Arial" w:cs="Arial"/>
          <w:color w:val="000000"/>
          <w:sz w:val="27"/>
          <w:szCs w:val="27"/>
        </w:rPr>
        <w:t>,342481</w:t>
      </w:r>
      <w:proofErr w:type="gramEnd"/>
    </w:p>
    <w:p w:rsidR="006A4950" w:rsidRDefault="006A4950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B173B8" w:rsidRPr="00B173B8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 3</w:t>
      </w:r>
    </w:p>
    <w:p w:rsidR="00B173B8" w:rsidRP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достоверность различий показателей творческого воображения между экспериментальной и контрольной группами после формирующего этапа исследования (тренинг развития воображения старших дошкольников, </w:t>
      </w: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=12).</w:t>
      </w:r>
    </w:p>
    <w:p w:rsidR="00B173B8" w:rsidRPr="00B173B8" w:rsidRDefault="00B173B8" w:rsidP="00B173B8">
      <w:pPr>
        <w:spacing w:before="120" w:after="120" w:line="3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Показатели уровня развития творческого воображения по методике</w:t>
      </w: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br/>
        <w:t>«Волшебные кляксы» О. М. </w:t>
      </w:r>
      <w:proofErr w:type="spellStart"/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Дъяченко</w:t>
      </w:r>
      <w:proofErr w:type="spellEnd"/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на контрольном этапе исследования</w:t>
      </w:r>
    </w:p>
    <w:tbl>
      <w:tblPr>
        <w:tblW w:w="7891" w:type="dxa"/>
        <w:jc w:val="center"/>
        <w:tblCellMar>
          <w:left w:w="0" w:type="dxa"/>
          <w:right w:w="0" w:type="dxa"/>
        </w:tblCellMar>
        <w:tblLook w:val="04A0"/>
      </w:tblPr>
      <w:tblGrid>
        <w:gridCol w:w="699"/>
        <w:gridCol w:w="1798"/>
        <w:gridCol w:w="1798"/>
        <w:gridCol w:w="1798"/>
        <w:gridCol w:w="1798"/>
      </w:tblGrid>
      <w:tr w:rsidR="00B173B8" w:rsidRPr="00B173B8" w:rsidTr="00B173B8">
        <w:trPr>
          <w:trHeight w:val="20"/>
          <w:jc w:val="center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5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Контрольная группа</w:t>
            </w:r>
          </w:p>
        </w:tc>
        <w:tc>
          <w:tcPr>
            <w:tcW w:w="359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Экспериментальная группа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3B8" w:rsidRPr="00B173B8" w:rsidRDefault="00B173B8" w:rsidP="00B17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Имя ребёнка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баллов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Имя ребёнка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баллов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Алёна Л.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Андрей С.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Влад Ш.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Ваня Я.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Ваня И.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Витя К.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Геля Р.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Диана С.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Дима С.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Катя Ш.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Диана К.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Лена В.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Женя С.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Лера Т.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Игорь Е.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Лиза А.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Лена К.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Лиза Г.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Настя Ф.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Маша О.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73B8" w:rsidRPr="00B173B8" w:rsidTr="00B173B8">
        <w:trPr>
          <w:trHeight w:val="2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Коля Н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2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Настя К.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2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trHeight w:val="60"/>
          <w:jc w:val="center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Женя М.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B173B8" w:rsidRPr="00B173B8" w:rsidRDefault="00B173B8" w:rsidP="00B173B8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Надя М.</w:t>
            </w:r>
          </w:p>
        </w:tc>
        <w:tc>
          <w:tcPr>
            <w:tcW w:w="17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</w:tbl>
    <w:p w:rsidR="007D3A9B" w:rsidRDefault="007D3A9B" w:rsidP="007D3A9B">
      <w:pPr>
        <w:spacing w:after="167" w:line="240" w:lineRule="auto"/>
        <w:jc w:val="center"/>
        <w:outlineLvl w:val="3"/>
        <w:rPr>
          <w:rFonts w:ascii="Georgia" w:eastAsia="Times New Roman" w:hAnsi="Georgia" w:cs="Times New Roman"/>
          <w:color w:val="730000"/>
          <w:sz w:val="32"/>
          <w:szCs w:val="32"/>
        </w:rPr>
      </w:pPr>
    </w:p>
    <w:p w:rsidR="007D3A9B" w:rsidRPr="004C7534" w:rsidRDefault="007D3A9B" w:rsidP="004C7534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sz w:val="28"/>
          <w:szCs w:val="28"/>
        </w:rPr>
      </w:pPr>
      <w:r w:rsidRPr="004C7534">
        <w:rPr>
          <w:b w:val="0"/>
          <w:sz w:val="28"/>
          <w:szCs w:val="28"/>
        </w:rPr>
        <w:t>При</w:t>
      </w:r>
      <w:r w:rsidR="004C7534" w:rsidRPr="004C7534">
        <w:rPr>
          <w:b w:val="0"/>
          <w:sz w:val="28"/>
          <w:szCs w:val="28"/>
        </w:rPr>
        <w:t xml:space="preserve"> использовании </w:t>
      </w:r>
      <w:r w:rsidR="004C7534" w:rsidRPr="004C7534">
        <w:rPr>
          <w:b w:val="0"/>
          <w:bCs w:val="0"/>
          <w:sz w:val="28"/>
          <w:szCs w:val="28"/>
        </w:rPr>
        <w:t>U-критерия Манна-Уитни</w:t>
      </w:r>
      <w:r w:rsidR="004C7534">
        <w:rPr>
          <w:b w:val="0"/>
          <w:bCs w:val="0"/>
          <w:sz w:val="28"/>
          <w:szCs w:val="28"/>
        </w:rPr>
        <w:t xml:space="preserve"> </w:t>
      </w:r>
      <w:r w:rsidR="004C7534" w:rsidRPr="004C7534">
        <w:rPr>
          <w:b w:val="0"/>
          <w:sz w:val="28"/>
          <w:szCs w:val="28"/>
        </w:rPr>
        <w:t>п</w:t>
      </w:r>
      <w:r w:rsidR="004C7534" w:rsidRPr="004C7534">
        <w:rPr>
          <w:rStyle w:val="a7"/>
          <w:sz w:val="28"/>
          <w:szCs w:val="28"/>
          <w:shd w:val="clear" w:color="auto" w:fill="FFFFFF"/>
        </w:rPr>
        <w:t xml:space="preserve">олученное эмпирическое значение </w:t>
      </w:r>
      <w:proofErr w:type="spellStart"/>
      <w:proofErr w:type="gramStart"/>
      <w:r w:rsidR="004C7534" w:rsidRPr="004C7534">
        <w:rPr>
          <w:rStyle w:val="a7"/>
          <w:sz w:val="28"/>
          <w:szCs w:val="28"/>
          <w:shd w:val="clear" w:color="auto" w:fill="FFFFFF"/>
        </w:rPr>
        <w:t>U</w:t>
      </w:r>
      <w:proofErr w:type="gramEnd"/>
      <w:r w:rsidR="004C7534" w:rsidRPr="004C7534">
        <w:rPr>
          <w:rStyle w:val="a7"/>
          <w:sz w:val="28"/>
          <w:szCs w:val="28"/>
          <w:shd w:val="clear" w:color="auto" w:fill="FFFFFF"/>
          <w:vertAlign w:val="subscript"/>
        </w:rPr>
        <w:t>эмп</w:t>
      </w:r>
      <w:proofErr w:type="spellEnd"/>
      <w:r w:rsidR="004C7534" w:rsidRPr="004C7534">
        <w:rPr>
          <w:rStyle w:val="a7"/>
          <w:sz w:val="28"/>
          <w:szCs w:val="28"/>
          <w:shd w:val="clear" w:color="auto" w:fill="FFFFFF"/>
        </w:rPr>
        <w:t>(40.5) находится в зоне неопределенности.</w:t>
      </w:r>
    </w:p>
    <w:p w:rsidR="004C7534" w:rsidRPr="004C7534" w:rsidRDefault="004C7534" w:rsidP="004C7534">
      <w:pPr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4C753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Т.к. распределение нормальное, применим </w:t>
      </w:r>
      <w:r w:rsidRPr="007D3A9B">
        <w:rPr>
          <w:rFonts w:ascii="Times New Roman" w:eastAsia="Times New Roman" w:hAnsi="Times New Roman" w:cs="Times New Roman"/>
          <w:sz w:val="28"/>
          <w:szCs w:val="28"/>
        </w:rPr>
        <w:t>t-критери</w:t>
      </w:r>
      <w:r w:rsidRPr="004C7534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D3A9B">
        <w:rPr>
          <w:rFonts w:ascii="Times New Roman" w:eastAsia="Times New Roman" w:hAnsi="Times New Roman" w:cs="Times New Roman"/>
          <w:sz w:val="28"/>
          <w:szCs w:val="28"/>
        </w:rPr>
        <w:t xml:space="preserve"> Стьюдента</w:t>
      </w:r>
      <w:r w:rsidR="00C344A7">
        <w:rPr>
          <w:rFonts w:ascii="Times New Roman" w:eastAsia="Times New Roman" w:hAnsi="Times New Roman" w:cs="Times New Roman"/>
          <w:sz w:val="28"/>
          <w:szCs w:val="28"/>
        </w:rPr>
        <w:t xml:space="preserve"> для независимых выборок</w:t>
      </w:r>
    </w:p>
    <w:p w:rsidR="004C7534" w:rsidRPr="007D3A9B" w:rsidRDefault="004C7534" w:rsidP="004C7534">
      <w:pPr>
        <w:spacing w:after="167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805" cy="13182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A9B" w:rsidRPr="007D3A9B" w:rsidRDefault="007D3A9B" w:rsidP="004C7534">
      <w:pPr>
        <w:spacing w:after="167" w:line="240" w:lineRule="auto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 w:rsidRPr="004C7534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7D3A9B">
        <w:rPr>
          <w:rFonts w:ascii="Times New Roman" w:eastAsia="Times New Roman" w:hAnsi="Times New Roman" w:cs="Times New Roman"/>
          <w:sz w:val="28"/>
          <w:szCs w:val="28"/>
        </w:rPr>
        <w:t>асчет t-критерия Стьюдента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452"/>
        <w:gridCol w:w="1326"/>
        <w:gridCol w:w="1326"/>
        <w:gridCol w:w="1326"/>
        <w:gridCol w:w="1327"/>
        <w:gridCol w:w="1374"/>
        <w:gridCol w:w="1374"/>
      </w:tblGrid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№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Выборки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Отклонения от среднего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Квадраты отклонений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В.1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В.2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В.1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В.2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В.1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В.2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0.3364 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1.25 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2.4964 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2.25 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5.0625 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0.3364 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3.25 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5.8564 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5.8564 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5.8564 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-4.58 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20.9764 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3.0625 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11.6964 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1.25 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0.1764 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2.25 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1.42 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5.0625 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2.0164 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6.6564 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-2.75 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-2.58 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7.5625 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6.6564 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Суммы: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57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79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0.04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44.25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68.9168</w:t>
            </w:r>
          </w:p>
        </w:tc>
      </w:tr>
      <w:tr w:rsidR="007D3A9B" w:rsidRPr="007D3A9B" w:rsidTr="004C7534">
        <w:trPr>
          <w:tblCellSpacing w:w="0" w:type="dxa"/>
          <w:jc w:val="center"/>
        </w:trPr>
        <w:tc>
          <w:tcPr>
            <w:tcW w:w="764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Среднее: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4.75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6.58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69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723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</w:tr>
    </w:tbl>
    <w:p w:rsidR="007D3A9B" w:rsidRPr="007D3A9B" w:rsidRDefault="007D3A9B" w:rsidP="007D3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D3A9B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7D3A9B" w:rsidRPr="007D3A9B" w:rsidRDefault="007D3A9B" w:rsidP="007D3A9B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7D3A9B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7D3A9B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7D3A9B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7D3A9B">
        <w:rPr>
          <w:rFonts w:ascii="Verdana" w:eastAsia="Times New Roman" w:hAnsi="Verdana" w:cs="Times New Roman"/>
          <w:b/>
          <w:bCs/>
          <w:color w:val="000000"/>
          <w:sz w:val="27"/>
        </w:rPr>
        <w:t> = 2</w:t>
      </w:r>
    </w:p>
    <w:p w:rsidR="007D3A9B" w:rsidRPr="007D3A9B" w:rsidRDefault="007D3A9B" w:rsidP="007D3A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3A9B" w:rsidRPr="007D3A9B" w:rsidRDefault="007D3A9B" w:rsidP="007D3A9B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7D3A9B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88"/>
        <w:gridCol w:w="1188"/>
      </w:tblGrid>
      <w:tr w:rsidR="007D3A9B" w:rsidRPr="007D3A9B" w:rsidTr="007D3A9B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divId w:val="1576667995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7D3A9B" w:rsidRPr="007D3A9B" w:rsidTr="007D3A9B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p≤0.05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7D3A9B" w:rsidRPr="007D3A9B" w:rsidRDefault="007D3A9B" w:rsidP="007D3A9B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7D3A9B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p≤0.01</w:t>
            </w:r>
          </w:p>
        </w:tc>
      </w:tr>
      <w:tr w:rsidR="007D3A9B" w:rsidRPr="007D3A9B" w:rsidTr="007D3A9B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2.07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7D3A9B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2.82</w:t>
            </w:r>
          </w:p>
        </w:tc>
      </w:tr>
    </w:tbl>
    <w:p w:rsidR="007D3A9B" w:rsidRPr="007D3A9B" w:rsidRDefault="007D3A9B" w:rsidP="007D3A9B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75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Ось значимости:</w:t>
      </w:r>
    </w:p>
    <w:tbl>
      <w:tblPr>
        <w:tblW w:w="525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978"/>
      </w:tblGrid>
      <w:tr w:rsidR="007D3A9B" w:rsidRPr="007D3A9B" w:rsidTr="007D3A9B">
        <w:trPr>
          <w:tblCellSpacing w:w="0" w:type="dxa"/>
          <w:jc w:val="center"/>
        </w:trPr>
        <w:tc>
          <w:tcPr>
            <w:tcW w:w="5250" w:type="dxa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</w:p>
        </w:tc>
      </w:tr>
      <w:tr w:rsidR="007D3A9B" w:rsidRPr="007D3A9B" w:rsidTr="007D3A9B">
        <w:trPr>
          <w:trHeight w:val="1170"/>
          <w:tblCellSpacing w:w="0" w:type="dxa"/>
          <w:jc w:val="center"/>
        </w:trPr>
        <w:tc>
          <w:tcPr>
            <w:tcW w:w="5250" w:type="dxa"/>
            <w:vAlign w:val="center"/>
            <w:hideMark/>
          </w:tcPr>
          <w:p w:rsidR="007D3A9B" w:rsidRPr="007D3A9B" w:rsidRDefault="007D3A9B" w:rsidP="007D3A9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3776774" cy="818707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183" t="24204" r="30830" b="61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774" cy="818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3A9B" w:rsidRPr="007D3A9B" w:rsidRDefault="007D3A9B" w:rsidP="007D3A9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7D3A9B" w:rsidRPr="007D3A9B" w:rsidRDefault="007D3A9B" w:rsidP="004C75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3A9B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 w:rsidRPr="004C7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Полученное эмпирическое значение </w:t>
      </w:r>
      <w:proofErr w:type="spellStart"/>
      <w:r w:rsidRPr="004C7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</w:t>
      </w:r>
      <w:proofErr w:type="spellEnd"/>
      <w:r w:rsidRPr="004C7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(2) находится в зоне </w:t>
      </w:r>
      <w:proofErr w:type="spellStart"/>
      <w:r w:rsidRPr="004C7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незначимости</w:t>
      </w:r>
      <w:proofErr w:type="spellEnd"/>
      <w:r w:rsidRPr="004C753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E7295F" w:rsidRPr="004C7534" w:rsidRDefault="004C7534" w:rsidP="004C753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4C7534">
        <w:rPr>
          <w:rFonts w:ascii="Times New Roman" w:eastAsia="Times New Roman" w:hAnsi="Times New Roman" w:cs="Times New Roman"/>
          <w:color w:val="000000"/>
          <w:sz w:val="28"/>
          <w:szCs w:val="28"/>
        </w:rPr>
        <w:t>азличи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4C75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показателей творческого воображения между экспериментальной и контрольной группами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значимы</w:t>
      </w:r>
    </w:p>
    <w:p w:rsidR="00B173B8" w:rsidRPr="00B173B8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 4</w:t>
      </w:r>
    </w:p>
    <w:p w:rsidR="00B173B8" w:rsidRP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12 участников тренинга партнерского общения дважды оценивали у себя уровень владения 3 важнейшими коммуникативными навыками.</w:t>
      </w:r>
    </w:p>
    <w:p w:rsidR="00B173B8" w:rsidRPr="00B173B8" w:rsidRDefault="00B173B8" w:rsidP="00B173B8">
      <w:pPr>
        <w:spacing w:before="120" w:after="120" w:line="32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Оценки уровня развития коммуникативных навыков</w:t>
      </w:r>
    </w:p>
    <w:tbl>
      <w:tblPr>
        <w:tblW w:w="4950" w:type="pct"/>
        <w:jc w:val="center"/>
        <w:tblCellMar>
          <w:left w:w="0" w:type="dxa"/>
          <w:right w:w="0" w:type="dxa"/>
        </w:tblCellMar>
        <w:tblLook w:val="04A0"/>
      </w:tblPr>
      <w:tblGrid>
        <w:gridCol w:w="1153"/>
        <w:gridCol w:w="1346"/>
        <w:gridCol w:w="1346"/>
        <w:gridCol w:w="1496"/>
        <w:gridCol w:w="1249"/>
        <w:gridCol w:w="1346"/>
        <w:gridCol w:w="1539"/>
      </w:tblGrid>
      <w:tr w:rsidR="00B173B8" w:rsidRPr="00B173B8" w:rsidTr="00B173B8">
        <w:trPr>
          <w:jc w:val="center"/>
        </w:trPr>
        <w:tc>
          <w:tcPr>
            <w:tcW w:w="60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испыт</w:t>
            </w:r>
            <w:proofErr w:type="spell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1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измерение</w:t>
            </w:r>
          </w:p>
        </w:tc>
        <w:tc>
          <w:tcPr>
            <w:tcW w:w="215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измерение</w:t>
            </w:r>
          </w:p>
        </w:tc>
      </w:tr>
      <w:tr w:rsidR="00B173B8" w:rsidRPr="00B173B8" w:rsidTr="00B173B8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73B8" w:rsidRPr="00B173B8" w:rsidRDefault="00B173B8" w:rsidP="00B173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активное слушание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снижен</w:t>
            </w:r>
            <w:proofErr w:type="gramStart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gram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</w:t>
            </w:r>
            <w:proofErr w:type="gram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моц</w:t>
            </w:r>
            <w:proofErr w:type="spell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напр.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аргументация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активное слушание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снижен</w:t>
            </w:r>
            <w:proofErr w:type="gramStart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gram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</w:t>
            </w:r>
            <w:proofErr w:type="gram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моц</w:t>
            </w:r>
            <w:proofErr w:type="spellEnd"/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напр.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аргументация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173B8" w:rsidRPr="00B173B8" w:rsidTr="00B173B8">
        <w:trPr>
          <w:jc w:val="center"/>
        </w:trPr>
        <w:tc>
          <w:tcPr>
            <w:tcW w:w="6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</w:tbl>
    <w:p w:rsidR="00B173B8" w:rsidRDefault="00B173B8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Ощущаются ли участниками достоверные сдвиги в уровне владения в каждом из навыков после тренинга?</w:t>
      </w:r>
    </w:p>
    <w:p w:rsidR="004C7534" w:rsidRDefault="004C7534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90099" w:rsidRPr="00990099" w:rsidRDefault="00990099" w:rsidP="00C344A7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90099">
        <w:rPr>
          <w:rFonts w:ascii="Times New Roman" w:eastAsia="Times New Roman" w:hAnsi="Times New Roman" w:cs="Times New Roman"/>
          <w:sz w:val="28"/>
          <w:szCs w:val="28"/>
        </w:rPr>
        <w:t xml:space="preserve">Достоверность сдвигов оценим с помощью критерия </w:t>
      </w:r>
      <w:proofErr w:type="spellStart"/>
      <w:r w:rsidRPr="00990099">
        <w:rPr>
          <w:rFonts w:ascii="Times New Roman" w:eastAsia="Times New Roman" w:hAnsi="Times New Roman" w:cs="Times New Roman"/>
          <w:sz w:val="28"/>
          <w:szCs w:val="28"/>
        </w:rPr>
        <w:t>Вилкоксона</w:t>
      </w:r>
      <w:proofErr w:type="spellEnd"/>
      <w:r w:rsidRPr="009900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44A7" w:rsidRPr="00990099" w:rsidRDefault="00990099" w:rsidP="00C344A7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0099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C344A7" w:rsidRPr="00990099">
        <w:rPr>
          <w:rFonts w:ascii="Times New Roman" w:eastAsia="Times New Roman" w:hAnsi="Times New Roman" w:cs="Times New Roman"/>
          <w:b/>
          <w:sz w:val="28"/>
          <w:szCs w:val="28"/>
        </w:rPr>
        <w:t>асчет</w:t>
      </w:r>
      <w:proofErr w:type="gramStart"/>
      <w:r w:rsidR="00C344A7" w:rsidRPr="00990099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proofErr w:type="gramEnd"/>
      <w:r w:rsidR="00C344A7" w:rsidRPr="00990099">
        <w:rPr>
          <w:rFonts w:ascii="Times New Roman" w:eastAsia="Times New Roman" w:hAnsi="Times New Roman" w:cs="Times New Roman"/>
          <w:b/>
          <w:sz w:val="28"/>
          <w:szCs w:val="28"/>
        </w:rPr>
        <w:t xml:space="preserve">- критерия </w:t>
      </w:r>
      <w:proofErr w:type="spellStart"/>
      <w:r w:rsidR="00C344A7" w:rsidRPr="00990099">
        <w:rPr>
          <w:rFonts w:ascii="Times New Roman" w:eastAsia="Times New Roman" w:hAnsi="Times New Roman" w:cs="Times New Roman"/>
          <w:b/>
          <w:sz w:val="28"/>
          <w:szCs w:val="28"/>
        </w:rPr>
        <w:t>Вилкоксона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для данных по признаку «активное слушание»</w:t>
      </w:r>
    </w:p>
    <w:p w:rsidR="00C344A7" w:rsidRPr="00C344A7" w:rsidRDefault="00990099" w:rsidP="00C344A7">
      <w:pPr>
        <w:spacing w:after="167" w:line="285" w:lineRule="atLeast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C344A7">
        <w:rPr>
          <w:rFonts w:ascii="Verdana" w:eastAsia="Times New Roman" w:hAnsi="Verdana" w:cs="Times New Roman"/>
          <w:b/>
          <w:bCs/>
          <w:color w:val="FF0000"/>
          <w:sz w:val="20"/>
        </w:rPr>
        <w:lastRenderedPageBreak/>
        <w:t xml:space="preserve"> 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0"/>
        <w:gridCol w:w="1711"/>
        <w:gridCol w:w="1711"/>
        <w:gridCol w:w="1711"/>
        <w:gridCol w:w="1711"/>
        <w:gridCol w:w="1711"/>
      </w:tblGrid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"До"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"После"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Сдвиг (</w:t>
            </w:r>
            <w:proofErr w:type="spellStart"/>
            <w:proofErr w:type="gram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после</w:t>
            </w:r>
            <w:proofErr w:type="spell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 - </w:t>
            </w:r>
            <w:proofErr w:type="spell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до</w:t>
            </w:r>
            <w:proofErr w:type="spell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Абсолютное значение сдвига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Ранговый номер сдвига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Сумма рангов нетипичных сдвигов: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14</w:t>
            </w:r>
          </w:p>
        </w:tc>
      </w:tr>
    </w:tbl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344A7" w:rsidRPr="00C344A7" w:rsidRDefault="00C344A7" w:rsidP="00C344A7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C344A7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 = 14</w:t>
      </w:r>
    </w:p>
    <w:p w:rsidR="00C344A7" w:rsidRPr="00C344A7" w:rsidRDefault="00C344A7" w:rsidP="00C344A7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C344A7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 T при n=12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941"/>
        <w:gridCol w:w="941"/>
      </w:tblGrid>
      <w:tr w:rsidR="00C344A7" w:rsidRPr="00C344A7" w:rsidTr="00C344A7">
        <w:trPr>
          <w:tblCellSpacing w:w="0" w:type="dxa"/>
          <w:jc w:val="center"/>
        </w:trPr>
        <w:tc>
          <w:tcPr>
            <w:tcW w:w="25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9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17</w:t>
            </w:r>
          </w:p>
        </w:tc>
      </w:tr>
    </w:tbl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4A7" w:rsidRPr="00C344A7" w:rsidRDefault="00C344A7" w:rsidP="00C344A7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Полученное эмпирическое значение </w:t>
      </w:r>
      <w:proofErr w:type="spellStart"/>
      <w:proofErr w:type="gramStart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C344A7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 находится в зоне неопределенности.</w:t>
      </w:r>
    </w:p>
    <w:p w:rsidR="00C46CFD" w:rsidRPr="00990099" w:rsidRDefault="00990099" w:rsidP="00C46CFD">
      <w:pPr>
        <w:spacing w:after="167" w:line="240" w:lineRule="auto"/>
        <w:jc w:val="center"/>
        <w:outlineLvl w:val="3"/>
        <w:rPr>
          <w:rFonts w:ascii="Georgia" w:eastAsia="Times New Roman" w:hAnsi="Georgia" w:cs="Times New Roman"/>
          <w:sz w:val="28"/>
          <w:szCs w:val="28"/>
        </w:rPr>
      </w:pPr>
      <w:r w:rsidRPr="00990099">
        <w:rPr>
          <w:rFonts w:ascii="Georgia" w:eastAsia="Times New Roman" w:hAnsi="Georgia" w:cs="Times New Roman"/>
          <w:sz w:val="28"/>
          <w:szCs w:val="28"/>
        </w:rPr>
        <w:t xml:space="preserve">Применим </w:t>
      </w:r>
      <w:r w:rsidR="00C46CFD" w:rsidRPr="00990099">
        <w:rPr>
          <w:rFonts w:ascii="Georgia" w:eastAsia="Times New Roman" w:hAnsi="Georgia" w:cs="Times New Roman"/>
          <w:sz w:val="28"/>
          <w:szCs w:val="28"/>
        </w:rPr>
        <w:t>t-критери</w:t>
      </w:r>
      <w:r w:rsidRPr="00990099">
        <w:rPr>
          <w:rFonts w:ascii="Georgia" w:eastAsia="Times New Roman" w:hAnsi="Georgia" w:cs="Times New Roman"/>
          <w:sz w:val="28"/>
          <w:szCs w:val="28"/>
        </w:rPr>
        <w:t xml:space="preserve">й </w:t>
      </w:r>
      <w:r w:rsidR="00C46CFD" w:rsidRPr="00990099">
        <w:rPr>
          <w:rFonts w:ascii="Georgia" w:eastAsia="Times New Roman" w:hAnsi="Georgia" w:cs="Times New Roman"/>
          <w:sz w:val="28"/>
          <w:szCs w:val="28"/>
        </w:rPr>
        <w:t>Стьюдента</w:t>
      </w:r>
      <w:r w:rsidRPr="00990099">
        <w:rPr>
          <w:rFonts w:ascii="Georgia" w:eastAsia="Times New Roman" w:hAnsi="Georgia" w:cs="Times New Roman"/>
          <w:sz w:val="28"/>
          <w:szCs w:val="28"/>
        </w:rPr>
        <w:t xml:space="preserve"> для связанных выборок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214"/>
        <w:gridCol w:w="2073"/>
        <w:gridCol w:w="2072"/>
        <w:gridCol w:w="2072"/>
        <w:gridCol w:w="2074"/>
      </w:tblGrid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№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Выборка 1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br/>
              <w:t>(В.1)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Выборка 2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br/>
              <w:t>(В.2)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Отклонения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br/>
              <w:t>(В.1 - В.2)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Квадраты отклонений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br/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(В.1 - В.2)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perscript"/>
              </w:rPr>
              <w:t>2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lastRenderedPageBreak/>
              <w:t>1 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-4 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-4 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-1 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C46CFD" w:rsidRPr="00C46CFD" w:rsidTr="00990099">
        <w:trPr>
          <w:tblCellSpacing w:w="0" w:type="dxa"/>
          <w:jc w:val="center"/>
        </w:trPr>
        <w:tc>
          <w:tcPr>
            <w:tcW w:w="638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Суммы: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61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76</w:t>
            </w:r>
          </w:p>
        </w:tc>
        <w:tc>
          <w:tcPr>
            <w:tcW w:w="109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-15</w:t>
            </w:r>
          </w:p>
        </w:tc>
        <w:tc>
          <w:tcPr>
            <w:tcW w:w="1091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57</w:t>
            </w:r>
          </w:p>
        </w:tc>
      </w:tr>
    </w:tbl>
    <w:p w:rsidR="00C46CFD" w:rsidRPr="00C46CFD" w:rsidRDefault="00C46CFD" w:rsidP="00C46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46CFD" w:rsidRPr="00C46CFD" w:rsidRDefault="00C46CFD" w:rsidP="00C46CFD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C46CFD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> = 2.4</w:t>
      </w:r>
    </w:p>
    <w:p w:rsidR="00C46CFD" w:rsidRPr="00C46CFD" w:rsidRDefault="00C46CFD" w:rsidP="00990099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 w:rsidRPr="00C46CFD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88"/>
        <w:gridCol w:w="1188"/>
      </w:tblGrid>
      <w:tr w:rsidR="00C46CFD" w:rsidRPr="00C46CFD" w:rsidTr="00C46CFD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divId w:val="1010452712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p≤0.05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p≤0.01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2.2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3.11</w:t>
            </w:r>
          </w:p>
        </w:tc>
      </w:tr>
    </w:tbl>
    <w:p w:rsidR="00C46CFD" w:rsidRPr="00990099" w:rsidRDefault="00C46CFD" w:rsidP="00C46C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46CFD" w:rsidRPr="00990099" w:rsidRDefault="00C46CFD" w:rsidP="00C46CFD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900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Полученное эмпирическое значение </w:t>
      </w:r>
      <w:proofErr w:type="spellStart"/>
      <w:r w:rsidRPr="009900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</w:t>
      </w:r>
      <w:proofErr w:type="spellEnd"/>
      <w:r w:rsidRPr="009900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(2.4) находится в зоне неопределенности.</w:t>
      </w:r>
    </w:p>
    <w:p w:rsidR="00990099" w:rsidRPr="00990099" w:rsidRDefault="00990099" w:rsidP="00C46CF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009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Таким образом, о достоверности сдвигов по «активному слушанию» выводов сделать не сможем</w:t>
      </w:r>
    </w:p>
    <w:p w:rsidR="004C7534" w:rsidRPr="00990099" w:rsidRDefault="004C7534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344A7" w:rsidRPr="008C0091" w:rsidRDefault="00990099" w:rsidP="008C0091">
      <w:pPr>
        <w:spacing w:before="240" w:after="0" w:line="322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2-</w:t>
      </w:r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>признак</w:t>
      </w: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: «</w:t>
      </w:r>
      <w:r w:rsidR="008C0091" w:rsidRPr="008C0091">
        <w:rPr>
          <w:rFonts w:ascii="Times New Roman" w:eastAsia="Times New Roman" w:hAnsi="Times New Roman" w:cs="Times New Roman"/>
          <w:b/>
          <w:sz w:val="28"/>
          <w:szCs w:val="28"/>
        </w:rPr>
        <w:t>Эмоциональное напряжение»</w:t>
      </w:r>
    </w:p>
    <w:p w:rsidR="00C344A7" w:rsidRPr="008C0091" w:rsidRDefault="008C0091" w:rsidP="008C0091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>асчет</w:t>
      </w:r>
      <w:proofErr w:type="gramStart"/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proofErr w:type="gramEnd"/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 xml:space="preserve">- критерия </w:t>
      </w:r>
      <w:proofErr w:type="spellStart"/>
      <w:r w:rsidR="00C344A7" w:rsidRPr="008C0091">
        <w:rPr>
          <w:rFonts w:ascii="Times New Roman" w:eastAsia="Times New Roman" w:hAnsi="Times New Roman" w:cs="Times New Roman"/>
          <w:b/>
          <w:sz w:val="28"/>
          <w:szCs w:val="28"/>
        </w:rPr>
        <w:t>Вилкоксона</w:t>
      </w:r>
      <w:proofErr w:type="spellEnd"/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0"/>
        <w:gridCol w:w="1711"/>
        <w:gridCol w:w="1711"/>
        <w:gridCol w:w="1711"/>
        <w:gridCol w:w="1711"/>
        <w:gridCol w:w="1711"/>
      </w:tblGrid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N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"До"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"После"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Сдвиг (</w:t>
            </w:r>
            <w:proofErr w:type="spellStart"/>
            <w:proofErr w:type="gram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после</w:t>
            </w:r>
            <w:proofErr w:type="spell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 - </w:t>
            </w:r>
            <w:proofErr w:type="spell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до</w:t>
            </w:r>
            <w:proofErr w:type="spell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Абсолютное значение сдвига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Ранговый номер сдвига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Сумма рангов нетипичных сдвигов: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7</w:t>
            </w:r>
          </w:p>
        </w:tc>
      </w:tr>
    </w:tbl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344A7" w:rsidRPr="00C344A7" w:rsidRDefault="00C344A7" w:rsidP="00C344A7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C344A7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 = 7</w:t>
      </w:r>
    </w:p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4A7" w:rsidRPr="00C344A7" w:rsidRDefault="00C344A7" w:rsidP="00C344A7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C344A7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 T при n=12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941"/>
        <w:gridCol w:w="941"/>
      </w:tblGrid>
      <w:tr w:rsidR="00C344A7" w:rsidRPr="00C344A7" w:rsidTr="00C344A7">
        <w:trPr>
          <w:tblCellSpacing w:w="0" w:type="dxa"/>
          <w:jc w:val="center"/>
        </w:trPr>
        <w:tc>
          <w:tcPr>
            <w:tcW w:w="25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344A7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0.05</w:t>
            </w:r>
          </w:p>
        </w:tc>
      </w:tr>
      <w:tr w:rsidR="00C344A7" w:rsidRPr="00C344A7" w:rsidTr="00C344A7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9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344A7" w:rsidRPr="00C344A7" w:rsidRDefault="00C344A7" w:rsidP="00C344A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344A7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17</w:t>
            </w:r>
          </w:p>
        </w:tc>
      </w:tr>
    </w:tbl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344A7" w:rsidRPr="00C344A7" w:rsidRDefault="00C344A7" w:rsidP="00C344A7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344A7">
        <w:rPr>
          <w:rFonts w:ascii="Verdana" w:eastAsia="Times New Roman" w:hAnsi="Verdana" w:cs="Times New Roman"/>
          <w:b/>
          <w:bCs/>
          <w:color w:val="000000"/>
          <w:sz w:val="27"/>
        </w:rPr>
        <w:t>Ось значимости:</w:t>
      </w:r>
    </w:p>
    <w:p w:rsidR="00C344A7" w:rsidRPr="00C344A7" w:rsidRDefault="00C344A7" w:rsidP="00C344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p w:rsidR="00C344A7" w:rsidRPr="00C344A7" w:rsidRDefault="00C344A7" w:rsidP="00C344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>
        <w:rPr>
          <w:rFonts w:ascii="Verdana" w:eastAsia="Times New Roman" w:hAnsi="Verdana" w:cs="Times New Roman"/>
          <w:noProof/>
          <w:color w:val="000000"/>
          <w:sz w:val="27"/>
          <w:szCs w:val="27"/>
        </w:rPr>
        <w:drawing>
          <wp:inline distT="0" distB="0" distL="0" distR="0">
            <wp:extent cx="3326932" cy="946298"/>
            <wp:effectExtent l="19050" t="0" r="681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4375" t="51274" r="37328" b="3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32" cy="94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44A7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344A7" w:rsidRDefault="00C344A7" w:rsidP="00C344A7">
      <w:pPr>
        <w:spacing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Полученное эмпирическое значение </w:t>
      </w:r>
      <w:proofErr w:type="spellStart"/>
      <w:proofErr w:type="gramStart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</w:t>
      </w:r>
      <w:proofErr w:type="gramEnd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</w:rPr>
        <w:t>эмп</w:t>
      </w:r>
      <w:proofErr w:type="spellEnd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находится в зоне значимости.</w:t>
      </w:r>
    </w:p>
    <w:p w:rsidR="008C0091" w:rsidRPr="008C0091" w:rsidRDefault="008C0091" w:rsidP="00C344A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По данному признаку произошли ощутимые сдвиги</w:t>
      </w:r>
    </w:p>
    <w:p w:rsidR="00C344A7" w:rsidRDefault="00C46CFD" w:rsidP="008C0091">
      <w:pPr>
        <w:spacing w:before="240" w:after="0" w:line="322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3-й признак</w:t>
      </w:r>
      <w:r w:rsidR="008C0091" w:rsidRPr="008C0091">
        <w:rPr>
          <w:rFonts w:ascii="Times New Roman" w:eastAsia="Times New Roman" w:hAnsi="Times New Roman" w:cs="Times New Roman"/>
          <w:b/>
          <w:sz w:val="28"/>
          <w:szCs w:val="28"/>
        </w:rPr>
        <w:t>: «Аргументация»</w:t>
      </w:r>
    </w:p>
    <w:p w:rsidR="008C0091" w:rsidRPr="008C0091" w:rsidRDefault="008C0091" w:rsidP="008C0091">
      <w:pPr>
        <w:spacing w:before="240" w:after="0" w:line="322" w:lineRule="atLeast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6CFD" w:rsidRPr="008C0091" w:rsidRDefault="008C0091" w:rsidP="008C0091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C46CFD" w:rsidRPr="008C0091">
        <w:rPr>
          <w:rFonts w:ascii="Times New Roman" w:eastAsia="Times New Roman" w:hAnsi="Times New Roman" w:cs="Times New Roman"/>
          <w:b/>
          <w:sz w:val="28"/>
          <w:szCs w:val="28"/>
        </w:rPr>
        <w:t>асчет</w:t>
      </w:r>
      <w:proofErr w:type="gramStart"/>
      <w:r w:rsidR="00C46CFD" w:rsidRPr="008C0091">
        <w:rPr>
          <w:rFonts w:ascii="Times New Roman" w:eastAsia="Times New Roman" w:hAnsi="Times New Roman" w:cs="Times New Roman"/>
          <w:b/>
          <w:sz w:val="28"/>
          <w:szCs w:val="28"/>
        </w:rPr>
        <w:t xml:space="preserve"> Т</w:t>
      </w:r>
      <w:proofErr w:type="gramEnd"/>
      <w:r w:rsidR="00C46CFD" w:rsidRPr="008C0091">
        <w:rPr>
          <w:rFonts w:ascii="Times New Roman" w:eastAsia="Times New Roman" w:hAnsi="Times New Roman" w:cs="Times New Roman"/>
          <w:b/>
          <w:sz w:val="28"/>
          <w:szCs w:val="28"/>
        </w:rPr>
        <w:t xml:space="preserve">- критерия </w:t>
      </w:r>
      <w:proofErr w:type="spellStart"/>
      <w:r w:rsidR="00C46CFD" w:rsidRPr="008C0091">
        <w:rPr>
          <w:rFonts w:ascii="Times New Roman" w:eastAsia="Times New Roman" w:hAnsi="Times New Roman" w:cs="Times New Roman"/>
          <w:b/>
          <w:sz w:val="28"/>
          <w:szCs w:val="28"/>
        </w:rPr>
        <w:t>Вилкоксона</w:t>
      </w:r>
      <w:proofErr w:type="spellEnd"/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0"/>
        <w:gridCol w:w="1711"/>
        <w:gridCol w:w="1711"/>
        <w:gridCol w:w="1711"/>
        <w:gridCol w:w="1711"/>
        <w:gridCol w:w="1711"/>
      </w:tblGrid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"До"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"После"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Сдвиг (</w:t>
            </w:r>
            <w:proofErr w:type="spellStart"/>
            <w:proofErr w:type="gramStart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после</w:t>
            </w:r>
            <w:proofErr w:type="spellEnd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 - </w:t>
            </w:r>
            <w:proofErr w:type="spellStart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до</w:t>
            </w:r>
            <w:proofErr w:type="spellEnd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Абсолютное значение сдвига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Ранговый номер сдвига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9.5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9.5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0" w:type="auto"/>
            <w:gridSpan w:val="5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Сумма рангов нетипичных сдвигов:</w:t>
            </w:r>
          </w:p>
        </w:tc>
        <w:tc>
          <w:tcPr>
            <w:tcW w:w="9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6</w:t>
            </w:r>
          </w:p>
        </w:tc>
      </w:tr>
    </w:tbl>
    <w:p w:rsidR="00C46CFD" w:rsidRPr="00C46CFD" w:rsidRDefault="00C46CFD" w:rsidP="00C46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46CFD" w:rsidRPr="00C46CFD" w:rsidRDefault="00C46CFD" w:rsidP="00C46CFD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>T</w:t>
      </w:r>
      <w:proofErr w:type="gramEnd"/>
      <w:r w:rsidRPr="00C46CFD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> = 6</w:t>
      </w:r>
    </w:p>
    <w:p w:rsidR="00C46CFD" w:rsidRPr="00C46CFD" w:rsidRDefault="00C46CFD" w:rsidP="008C0091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C46CFD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 T при n=12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941"/>
        <w:gridCol w:w="941"/>
      </w:tblGrid>
      <w:tr w:rsidR="00C46CFD" w:rsidRPr="00C46CFD" w:rsidTr="00C46CFD">
        <w:trPr>
          <w:tblCellSpacing w:w="0" w:type="dxa"/>
          <w:jc w:val="center"/>
        </w:trPr>
        <w:tc>
          <w:tcPr>
            <w:tcW w:w="25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T</w:t>
            </w:r>
            <w:proofErr w:type="gramEnd"/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C46CFD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0.05</w:t>
            </w:r>
          </w:p>
        </w:tc>
      </w:tr>
      <w:tr w:rsidR="00C46CFD" w:rsidRPr="00C46CFD" w:rsidTr="00C46CFD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9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C46CFD" w:rsidRPr="00C46CFD" w:rsidRDefault="00C46CFD" w:rsidP="00C46CF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C46CFD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17</w:t>
            </w:r>
          </w:p>
        </w:tc>
      </w:tr>
    </w:tbl>
    <w:p w:rsidR="00C46CFD" w:rsidRPr="00C46CFD" w:rsidRDefault="00C46CFD" w:rsidP="00C46C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C46CFD" w:rsidRPr="00C46CFD" w:rsidRDefault="00C46CFD" w:rsidP="00C46CFD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C46CFD">
        <w:rPr>
          <w:rFonts w:ascii="Verdana" w:eastAsia="Times New Roman" w:hAnsi="Verdana" w:cs="Times New Roman"/>
          <w:b/>
          <w:bCs/>
          <w:color w:val="000000"/>
          <w:sz w:val="27"/>
        </w:rPr>
        <w:t>Ось значимости:</w:t>
      </w:r>
    </w:p>
    <w:p w:rsidR="00C46CFD" w:rsidRPr="00C46CFD" w:rsidRDefault="00C46CFD" w:rsidP="00C46CFD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39248" cy="72301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226" t="28344" r="35508" b="5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48" cy="7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CFD" w:rsidRPr="008C0091" w:rsidRDefault="00C46CFD" w:rsidP="00C46C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 w:rsidRPr="00C46CFD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Полученное эмпирическое значение </w:t>
      </w:r>
      <w:proofErr w:type="spellStart"/>
      <w:proofErr w:type="gramStart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</w:t>
      </w:r>
      <w:proofErr w:type="gramEnd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  <w:vertAlign w:val="subscript"/>
        </w:rPr>
        <w:t>эмп</w:t>
      </w:r>
      <w:proofErr w:type="spellEnd"/>
      <w:r w:rsidRPr="008C009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 находится в зоне значимости.</w:t>
      </w:r>
    </w:p>
    <w:p w:rsidR="00C46CFD" w:rsidRDefault="008C0091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признаку «Аргументация» обнаружены достоверные сдвиги</w:t>
      </w:r>
    </w:p>
    <w:p w:rsidR="00C46CFD" w:rsidRPr="00B173B8" w:rsidRDefault="00C46CFD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73B8" w:rsidRPr="00B173B8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 5</w:t>
      </w:r>
    </w:p>
    <w:p w:rsidR="00B173B8" w:rsidRP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На факультете психологии было протестировано 2 группы студентов по 9 человек в каждой. У них были получены следующие тестовые баллы:</w:t>
      </w:r>
    </w:p>
    <w:p w:rsidR="00B173B8" w:rsidRPr="00B173B8" w:rsidRDefault="00B173B8" w:rsidP="00B173B8">
      <w:pPr>
        <w:spacing w:after="0" w:line="322" w:lineRule="atLeast"/>
        <w:ind w:firstLine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1: 13, 45, 41, 12, 20, 14, 13, 11, 10.</w:t>
      </w:r>
    </w:p>
    <w:p w:rsidR="00B173B8" w:rsidRPr="00B173B8" w:rsidRDefault="00B173B8" w:rsidP="00B173B8">
      <w:pPr>
        <w:spacing w:after="0" w:line="322" w:lineRule="atLeast"/>
        <w:ind w:firstLine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2: 25, 66, 23, 77, 5, 23, 25, 42, 60.</w:t>
      </w:r>
    </w:p>
    <w:p w:rsidR="00B173B8" w:rsidRDefault="00B173B8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достоверность различий показателей исследуемого признака между двумя группами испытуемых.</w:t>
      </w:r>
    </w:p>
    <w:p w:rsidR="00FA1CF5" w:rsidRDefault="00FA1CF5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091" w:rsidRPr="008C0091" w:rsidRDefault="008C0091" w:rsidP="00FA1CF5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sz w:val="28"/>
          <w:szCs w:val="28"/>
        </w:rPr>
        <w:t>Оценим достоверность различий показателей исследуемого признака с помощью U-критерия Манна-Уитни</w:t>
      </w:r>
    </w:p>
    <w:p w:rsidR="00FA1CF5" w:rsidRPr="008C0091" w:rsidRDefault="008C0091" w:rsidP="00FA1CF5">
      <w:pPr>
        <w:spacing w:after="167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FA1CF5" w:rsidRPr="008C0091">
        <w:rPr>
          <w:rFonts w:ascii="Times New Roman" w:eastAsia="Times New Roman" w:hAnsi="Times New Roman" w:cs="Times New Roman"/>
          <w:b/>
          <w:sz w:val="28"/>
          <w:szCs w:val="28"/>
        </w:rPr>
        <w:t>асчет U-критерия Манна-Уитни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50"/>
        <w:gridCol w:w="3326"/>
        <w:gridCol w:w="951"/>
        <w:gridCol w:w="3327"/>
        <w:gridCol w:w="951"/>
      </w:tblGrid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№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Выборка 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 1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Выборка 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 2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5.5 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45 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66 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17 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41 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23 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9.5 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77 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20 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14 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23 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9.5 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5.5 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11.5 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14 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2 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60. 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16 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Суммы: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63</w:t>
            </w:r>
          </w:p>
        </w:tc>
        <w:tc>
          <w:tcPr>
            <w:tcW w:w="1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108</w:t>
            </w:r>
          </w:p>
        </w:tc>
      </w:tr>
    </w:tbl>
    <w:p w:rsidR="00FA1CF5" w:rsidRPr="00FA1CF5" w:rsidRDefault="00FA1CF5" w:rsidP="00FA1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1CF5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FA1CF5" w:rsidRPr="00FA1CF5" w:rsidRDefault="00FA1CF5" w:rsidP="00FA1CF5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A1CF5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proofErr w:type="gramStart"/>
      <w:r w:rsidRPr="00FA1CF5">
        <w:rPr>
          <w:rFonts w:ascii="Verdana" w:eastAsia="Times New Roman" w:hAnsi="Verdana" w:cs="Times New Roman"/>
          <w:b/>
          <w:bCs/>
          <w:color w:val="000000"/>
          <w:sz w:val="27"/>
        </w:rPr>
        <w:t>U</w:t>
      </w:r>
      <w:proofErr w:type="gramEnd"/>
      <w:r w:rsidRPr="00FA1CF5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proofErr w:type="spellEnd"/>
      <w:r w:rsidRPr="00FA1CF5">
        <w:rPr>
          <w:rFonts w:ascii="Verdana" w:eastAsia="Times New Roman" w:hAnsi="Verdana" w:cs="Times New Roman"/>
          <w:b/>
          <w:bCs/>
          <w:color w:val="000000"/>
          <w:sz w:val="27"/>
        </w:rPr>
        <w:t> = 18</w:t>
      </w:r>
    </w:p>
    <w:p w:rsidR="00FA1CF5" w:rsidRPr="00FA1CF5" w:rsidRDefault="00FA1CF5" w:rsidP="00FA1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A1CF5" w:rsidRPr="00FA1CF5" w:rsidRDefault="00FA1CF5" w:rsidP="00FA1CF5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A1CF5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188"/>
        <w:gridCol w:w="1188"/>
      </w:tblGrid>
      <w:tr w:rsidR="00FA1CF5" w:rsidRPr="00FA1CF5" w:rsidTr="00FA1CF5">
        <w:trPr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divId w:val="877476305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proofErr w:type="gramStart"/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U</w:t>
            </w:r>
            <w:proofErr w:type="gramEnd"/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Кр</w:t>
            </w:r>
            <w:proofErr w:type="spellEnd"/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p≤0.01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A1CF5" w:rsidRPr="00FA1CF5" w:rsidRDefault="00FA1CF5" w:rsidP="00FA1CF5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A1CF5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p≤0.05</w:t>
            </w:r>
          </w:p>
        </w:tc>
      </w:tr>
      <w:tr w:rsidR="00FA1CF5" w:rsidRPr="00FA1CF5" w:rsidTr="00FA1CF5">
        <w:trPr>
          <w:tblCellSpacing w:w="0" w:type="dxa"/>
          <w:jc w:val="center"/>
        </w:trPr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A1CF5" w:rsidRPr="00FA1CF5" w:rsidRDefault="00FA1CF5" w:rsidP="00FA1CF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A1CF5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21</w:t>
            </w:r>
          </w:p>
        </w:tc>
      </w:tr>
    </w:tbl>
    <w:p w:rsidR="00FA1CF5" w:rsidRPr="00FA1CF5" w:rsidRDefault="00FA1CF5" w:rsidP="00FA1C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1CF5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FA1CF5" w:rsidRPr="008C0091" w:rsidRDefault="00FA1CF5" w:rsidP="00FA1CF5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C0091">
        <w:rPr>
          <w:rFonts w:ascii="Times New Roman" w:eastAsia="Times New Roman" w:hAnsi="Times New Roman" w:cs="Times New Roman"/>
          <w:bCs/>
          <w:color w:val="000000"/>
          <w:sz w:val="27"/>
        </w:rPr>
        <w:t xml:space="preserve">Полученное эмпирическое значение </w:t>
      </w:r>
      <w:proofErr w:type="spellStart"/>
      <w:proofErr w:type="gramStart"/>
      <w:r w:rsidRPr="008C0091">
        <w:rPr>
          <w:rFonts w:ascii="Times New Roman" w:eastAsia="Times New Roman" w:hAnsi="Times New Roman" w:cs="Times New Roman"/>
          <w:bCs/>
          <w:color w:val="000000"/>
          <w:sz w:val="27"/>
        </w:rPr>
        <w:t>U</w:t>
      </w:r>
      <w:proofErr w:type="gramEnd"/>
      <w:r w:rsidRPr="008C0091">
        <w:rPr>
          <w:rFonts w:ascii="Times New Roman" w:eastAsia="Times New Roman" w:hAnsi="Times New Roman" w:cs="Times New Roman"/>
          <w:bCs/>
          <w:color w:val="000000"/>
          <w:sz w:val="27"/>
          <w:vertAlign w:val="subscript"/>
        </w:rPr>
        <w:t>эмп</w:t>
      </w:r>
      <w:proofErr w:type="spellEnd"/>
      <w:r w:rsidRPr="008C0091">
        <w:rPr>
          <w:rFonts w:ascii="Times New Roman" w:eastAsia="Times New Roman" w:hAnsi="Times New Roman" w:cs="Times New Roman"/>
          <w:bCs/>
          <w:color w:val="000000"/>
          <w:sz w:val="27"/>
        </w:rPr>
        <w:t>(18) находится в зоне неопределенности.</w:t>
      </w:r>
    </w:p>
    <w:p w:rsidR="00F81674" w:rsidRPr="008C0091" w:rsidRDefault="008C0091" w:rsidP="00F81674">
      <w:pPr>
        <w:pStyle w:val="3"/>
        <w:spacing w:before="0" w:after="167"/>
        <w:jc w:val="center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Применим</w:t>
      </w:r>
      <w:r w:rsidR="00F81674"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χ</w:t>
      </w:r>
      <w:r w:rsidR="00F81674"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  <w:vertAlign w:val="superscript"/>
        </w:rPr>
        <w:t>2</w:t>
      </w:r>
      <w:r w:rsidR="00F81674"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 - критери</w:t>
      </w:r>
      <w:r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й</w:t>
      </w:r>
      <w:r w:rsidR="00F81674" w:rsidRPr="008C0091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Пирсона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Было выполнено: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1) Расчет теоретической частоты (ƒ</w:t>
      </w:r>
      <w:r w:rsidRPr="00F81674">
        <w:rPr>
          <w:rFonts w:ascii="Verdana" w:eastAsia="Times New Roman" w:hAnsi="Verdana" w:cs="Times New Roman"/>
          <w:color w:val="000000"/>
          <w:sz w:val="27"/>
          <w:szCs w:val="27"/>
          <w:vertAlign w:val="subscript"/>
        </w:rPr>
        <w:t>T</w:t>
      </w: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)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2) Подсчитана разность между эмпирической и теоретической частотой по каждому разряду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3) Определено число степеней свободы. Внесена поправка на «непрерывность» (если v=1)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4) Полученные разности возведены в квадрат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5) Полученные квадраты разностей разделены на теоретическую частоту (последний столбец)</w:t>
      </w:r>
    </w:p>
    <w:p w:rsidR="00F81674" w:rsidRPr="00F81674" w:rsidRDefault="00F81674" w:rsidP="00F81674">
      <w:pPr>
        <w:spacing w:line="240" w:lineRule="auto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t>6) Полученная сумма является χ</w:t>
      </w:r>
      <w:r w:rsidRPr="00F81674">
        <w:rPr>
          <w:rFonts w:ascii="Verdana" w:eastAsia="Times New Roman" w:hAnsi="Verdana" w:cs="Times New Roman"/>
          <w:color w:val="000000"/>
          <w:sz w:val="27"/>
          <w:szCs w:val="27"/>
          <w:vertAlign w:val="superscript"/>
        </w:rPr>
        <w:t>2</w:t>
      </w:r>
      <w:r w:rsidRPr="00F81674">
        <w:rPr>
          <w:rFonts w:ascii="Verdana" w:eastAsia="Times New Roman" w:hAnsi="Verdana" w:cs="Times New Roman"/>
          <w:color w:val="000000"/>
          <w:sz w:val="27"/>
          <w:szCs w:val="27"/>
          <w:vertAlign w:val="subscript"/>
        </w:rPr>
        <w:t>Эмп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76"/>
        <w:gridCol w:w="1622"/>
        <w:gridCol w:w="1668"/>
        <w:gridCol w:w="2953"/>
        <w:gridCol w:w="1093"/>
        <w:gridCol w:w="1093"/>
      </w:tblGrid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Эмпирическая частота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Теоретическая частота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(ƒ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Э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 - 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T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(ƒ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Э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 - 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T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(ƒ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Э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 - 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T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)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perscript"/>
              </w:rPr>
              <w:t>2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/ƒ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bscript"/>
              </w:rPr>
              <w:t>T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12.96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0.039999999999999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25.04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-0.039999999999999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37.85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7.15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51.12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1.351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73.15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-7.15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51.12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0.699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21.82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19.18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367.87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16.859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42.18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-19.18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367.87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8.721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30.34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-18.34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336.36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11.086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58.66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18.34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336.36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5.734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9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8.52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11.48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131.79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15.468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16.48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-11.48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131.79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7.997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12.62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1.38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0.151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24.38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-1.38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0.078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12.96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0.039999999999999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25.04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-0.039999999999999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18.07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-7.07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49.98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2.766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16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34.93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7.07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49.98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1.431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23.87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-13.87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192.38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8.059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18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46.13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13.87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192.38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4.17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Суммы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525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525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84.57</w:t>
            </w:r>
          </w:p>
        </w:tc>
      </w:tr>
    </w:tbl>
    <w:p w:rsidR="00F81674" w:rsidRPr="00F81674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F81674" w:rsidRPr="00F81674" w:rsidRDefault="00F81674" w:rsidP="00F8167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b/>
          <w:bCs/>
          <w:color w:val="000000"/>
          <w:sz w:val="27"/>
        </w:rPr>
        <w:t>Результат: χ</w:t>
      </w:r>
      <w:r w:rsidRPr="00F81674">
        <w:rPr>
          <w:rFonts w:ascii="Verdana" w:eastAsia="Times New Roman" w:hAnsi="Verdana" w:cs="Times New Roman"/>
          <w:b/>
          <w:bCs/>
          <w:color w:val="000000"/>
          <w:sz w:val="27"/>
          <w:vertAlign w:val="superscript"/>
        </w:rPr>
        <w:t>2</w:t>
      </w:r>
      <w:r w:rsidRPr="00F81674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Эмп</w:t>
      </w:r>
      <w:r w:rsidRPr="00F81674">
        <w:rPr>
          <w:rFonts w:ascii="Verdana" w:eastAsia="Times New Roman" w:hAnsi="Verdana" w:cs="Times New Roman"/>
          <w:b/>
          <w:bCs/>
          <w:color w:val="000000"/>
          <w:sz w:val="27"/>
        </w:rPr>
        <w:t> = 84.57</w:t>
      </w:r>
    </w:p>
    <w:tbl>
      <w:tblPr>
        <w:tblW w:w="525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250"/>
      </w:tblGrid>
      <w:tr w:rsidR="00F81674" w:rsidRPr="00F81674" w:rsidTr="00F81674">
        <w:trPr>
          <w:tblCellSpacing w:w="0" w:type="dxa"/>
          <w:jc w:val="center"/>
        </w:trPr>
        <w:tc>
          <w:tcPr>
            <w:tcW w:w="5250" w:type="dxa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</w:p>
        </w:tc>
      </w:tr>
    </w:tbl>
    <w:p w:rsidR="00F81674" w:rsidRPr="00F81674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674" w:rsidRPr="00F81674" w:rsidRDefault="00F81674" w:rsidP="00F81674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81674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 χ</w:t>
      </w:r>
      <w:r w:rsidRPr="00F81674">
        <w:rPr>
          <w:rFonts w:ascii="Verdana" w:eastAsia="Times New Roman" w:hAnsi="Verdana" w:cs="Times New Roman"/>
          <w:color w:val="333333"/>
          <w:sz w:val="20"/>
          <w:szCs w:val="20"/>
          <w:vertAlign w:val="superscript"/>
        </w:rPr>
        <w:t>2</w:t>
      </w:r>
      <w:r w:rsidRPr="00F81674">
        <w:rPr>
          <w:rFonts w:ascii="Verdana" w:eastAsia="Times New Roman" w:hAnsi="Verdana" w:cs="Times New Roman"/>
          <w:color w:val="333333"/>
          <w:sz w:val="20"/>
          <w:szCs w:val="20"/>
        </w:rPr>
        <w:t> при v=8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322"/>
        <w:gridCol w:w="1208"/>
        <w:gridCol w:w="1016"/>
      </w:tblGrid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v</w:t>
            </w:r>
            <w:proofErr w:type="spellEnd"/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</w:t>
            </w:r>
            <w:proofErr w:type="spellEnd"/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15.507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20.09</w:t>
            </w:r>
          </w:p>
        </w:tc>
      </w:tr>
    </w:tbl>
    <w:p w:rsidR="00F81674" w:rsidRPr="00F81674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F81674" w:rsidRPr="008C0091" w:rsidRDefault="00F81674" w:rsidP="00F81674">
      <w:pPr>
        <w:spacing w:after="167" w:line="285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sz w:val="28"/>
          <w:szCs w:val="28"/>
        </w:rPr>
        <w:lastRenderedPageBreak/>
        <w:t>Различия между двумя распределениями могут считаться достоверными, если χ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> достигает или превышает χ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0.05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>, и тем более достоверным, если χ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> достигает или превышает χ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0.01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81674" w:rsidRPr="008C0091" w:rsidRDefault="008C0091" w:rsidP="00F81674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C0091">
        <w:rPr>
          <w:rFonts w:ascii="Times New Roman" w:eastAsia="Times New Roman" w:hAnsi="Times New Roman" w:cs="Times New Roman"/>
          <w:bCs/>
          <w:sz w:val="28"/>
          <w:szCs w:val="28"/>
        </w:rPr>
        <w:t>Таким образом, т.к.</w:t>
      </w:r>
      <w:r w:rsidR="00F81674" w:rsidRPr="008C0091">
        <w:rPr>
          <w:rFonts w:ascii="Times New Roman" w:eastAsia="Times New Roman" w:hAnsi="Times New Roman" w:cs="Times New Roman"/>
          <w:sz w:val="28"/>
          <w:szCs w:val="28"/>
        </w:rPr>
        <w:t> χ</w:t>
      </w:r>
      <w:r w:rsidR="00F81674" w:rsidRPr="008C009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F81674"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Эмп</w:t>
      </w:r>
      <w:r w:rsidR="00F81674" w:rsidRPr="008C0091">
        <w:rPr>
          <w:rFonts w:ascii="Times New Roman" w:eastAsia="Times New Roman" w:hAnsi="Times New Roman" w:cs="Times New Roman"/>
          <w:sz w:val="28"/>
          <w:szCs w:val="28"/>
        </w:rPr>
        <w:t xml:space="preserve">  превышает 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>критическо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C0091">
        <w:rPr>
          <w:rFonts w:ascii="Times New Roman" w:eastAsia="Times New Roman" w:hAnsi="Times New Roman" w:cs="Times New Roman"/>
          <w:sz w:val="28"/>
          <w:szCs w:val="28"/>
        </w:rPr>
        <w:t xml:space="preserve"> значени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F81674" w:rsidRPr="008C0091">
        <w:rPr>
          <w:rFonts w:ascii="Times New Roman" w:eastAsia="Times New Roman" w:hAnsi="Times New Roman" w:cs="Times New Roman"/>
          <w:sz w:val="28"/>
          <w:szCs w:val="28"/>
        </w:rPr>
        <w:t>, расхождения между распределениями статистически достоверны (гипотеза Н</w:t>
      </w:r>
      <w:proofErr w:type="gramStart"/>
      <w:r w:rsidR="00F81674" w:rsidRPr="008C0091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proofErr w:type="gramEnd"/>
      <w:r w:rsidR="00F81674" w:rsidRPr="008C0091">
        <w:rPr>
          <w:rFonts w:ascii="Times New Roman" w:eastAsia="Times New Roman" w:hAnsi="Times New Roman" w:cs="Times New Roman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sz w:val="28"/>
          <w:szCs w:val="28"/>
        </w:rPr>
        <w:t>, т.е. показатели в группах отличаются</w:t>
      </w:r>
    </w:p>
    <w:p w:rsidR="00FA1CF5" w:rsidRPr="00B173B8" w:rsidRDefault="00FA1CF5" w:rsidP="00B173B8">
      <w:pPr>
        <w:spacing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173B8" w:rsidRPr="00B173B8" w:rsidRDefault="00B173B8" w:rsidP="00B173B8">
      <w:pPr>
        <w:spacing w:before="240" w:after="120" w:line="322" w:lineRule="atLeast"/>
        <w:jc w:val="both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 6</w:t>
      </w:r>
    </w:p>
    <w:p w:rsidR="00B173B8" w:rsidRPr="00B173B8" w:rsidRDefault="00B173B8" w:rsidP="00B173B8">
      <w:pPr>
        <w:spacing w:after="24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медицинских работников МКБ № 2 г. Бердска (выборка женщин в возрасте от 20 до 43 лет, </w:t>
      </w: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=19) участвовала в психологическом эксперименте. Психолога интересовал вопрос о наличии связи между типами межличностных отношений (методика Т. </w:t>
      </w:r>
      <w:proofErr w:type="spellStart"/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Лири</w:t>
      </w:r>
      <w:proofErr w:type="spellEnd"/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) и стилями поведения в конфликтной ситуации (методика К. Томаса) медицинских работников. Определите, есть ли связь между показателями типа межличностных отношений «зависимый – послушный» и показателями стиля поведения в конфликте «Приспособление»?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1809"/>
        <w:gridCol w:w="2643"/>
        <w:gridCol w:w="2643"/>
      </w:tblGrid>
      <w:tr w:rsidR="00B173B8" w:rsidRPr="00B173B8" w:rsidTr="00B173B8">
        <w:trPr>
          <w:jc w:val="center"/>
        </w:trPr>
        <w:tc>
          <w:tcPr>
            <w:tcW w:w="18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Код испытуемой</w:t>
            </w:r>
          </w:p>
        </w:tc>
        <w:tc>
          <w:tcPr>
            <w:tcW w:w="2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Вариант межличностных отношений «Зависимый – послушный»</w:t>
            </w:r>
          </w:p>
        </w:tc>
        <w:tc>
          <w:tcPr>
            <w:tcW w:w="2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Стиль в конфликте «Приспособление»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Л.И.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Г.М.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В.Т.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Ч.М.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А.Ф.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Г.А.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К.Н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П.Н.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8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Г.Н.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Е.М.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И.Н.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А.О.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П.О.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В.М.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5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З.Ю.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В.Л.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Ш.Л.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О.А.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B173B8" w:rsidRPr="00B173B8" w:rsidTr="00B173B8">
        <w:trPr>
          <w:jc w:val="center"/>
        </w:trPr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Н.Г.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73B8" w:rsidRPr="00B173B8" w:rsidRDefault="00B173B8" w:rsidP="00B173B8">
            <w:pPr>
              <w:spacing w:after="0" w:line="32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73B8">
              <w:rPr>
                <w:rFonts w:ascii="Times New Roman" w:eastAsia="Times New Roman" w:hAnsi="Times New Roman" w:cs="Times New Roman"/>
              </w:rPr>
              <w:t>3</w:t>
            </w:r>
          </w:p>
        </w:tc>
      </w:tr>
    </w:tbl>
    <w:p w:rsidR="00B173B8" w:rsidRPr="00B173B8" w:rsidRDefault="00B173B8" w:rsidP="00B173B8">
      <w:pPr>
        <w:spacing w:before="240" w:after="0" w:line="322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73B8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направленность, тип и вид корреляционной связи, если она выявилась.</w:t>
      </w:r>
    </w:p>
    <w:p w:rsidR="006D3CFE" w:rsidRDefault="006D3CFE" w:rsidP="00F8167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D3CFE" w:rsidRPr="006D3CFE" w:rsidRDefault="008C0091" w:rsidP="00F8167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3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Наличие связи проверим с помощью </w:t>
      </w:r>
      <w:r w:rsidR="006D3CFE" w:rsidRPr="006D3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коэффициента ранговой корреляции</w:t>
      </w:r>
      <w:r w:rsidR="006D3CFE" w:rsidRPr="006D3C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D3CFE" w:rsidRPr="006D3CF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Спирмена</w:t>
      </w:r>
      <w:proofErr w:type="spellEnd"/>
    </w:p>
    <w:p w:rsidR="00F81674" w:rsidRPr="006D3CFE" w:rsidRDefault="006D3CFE" w:rsidP="00F8167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D3C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="00F81674" w:rsidRPr="006D3C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асчет ранговой корреляции</w:t>
      </w:r>
      <w:r w:rsidRPr="006D3C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81674" w:rsidRPr="006D3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Спирмена</w:t>
      </w:r>
      <w:proofErr w:type="spellEnd"/>
    </w:p>
    <w:p w:rsidR="00F81674" w:rsidRPr="006D3CFE" w:rsidRDefault="00F81674" w:rsidP="00F8167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Было выполнено:</w:t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1) Ранжирование значений</w:t>
      </w:r>
      <w:proofErr w:type="gram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В. Их ранги занесены в колонки «Ранг А» и «Ранг В»;</w:t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2) Произведен подсчет разности между рангами</w:t>
      </w:r>
      <w:proofErr w:type="gram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(колонка </w:t>
      </w:r>
      <w:proofErr w:type="spell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spell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Возведение каждой разности </w:t>
      </w:r>
      <w:proofErr w:type="spell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d</w:t>
      </w:r>
      <w:proofErr w:type="spell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квадрат (колонка d</w:t>
      </w: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4) Подсчитана сумма квадратов;</w:t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5) Произведен расчет коэффициента ранговой корреляции </w:t>
      </w:r>
      <w:proofErr w:type="spell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r</w:t>
      </w: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s</w:t>
      </w:r>
      <w:proofErr w:type="spell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 по формуле: </w:t>
      </w:r>
      <w:r w:rsidRPr="006D3CFE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190625" cy="287020"/>
            <wp:effectExtent l="19050" t="0" r="9525" b="0"/>
            <wp:docPr id="18" name="Рисунок 18" descr="https://www.psychol-ok.ru/statistics/spearman/formu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sychol-ok.ru/statistics/spearman/formula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74" w:rsidRPr="006D3CFE" w:rsidRDefault="00F81674" w:rsidP="00F8167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6) Определены критические значения.</w:t>
      </w:r>
    </w:p>
    <w:tbl>
      <w:tblPr>
        <w:tblW w:w="500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089"/>
        <w:gridCol w:w="1798"/>
        <w:gridCol w:w="848"/>
        <w:gridCol w:w="1798"/>
        <w:gridCol w:w="849"/>
        <w:gridCol w:w="1799"/>
        <w:gridCol w:w="1324"/>
      </w:tblGrid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Значения</w:t>
            </w:r>
            <w:proofErr w:type="gram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</w:t>
            </w:r>
            <w:proofErr w:type="gram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Значения</w:t>
            </w:r>
            <w:proofErr w:type="gram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Ранг B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d</w:t>
            </w:r>
            <w:proofErr w:type="spellEnd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(ранг</w:t>
            </w:r>
            <w:proofErr w:type="gram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А</w:t>
            </w:r>
            <w:proofErr w:type="gramEnd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 xml:space="preserve"> - ранг В)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d</w:t>
            </w: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  <w:vertAlign w:val="superscript"/>
              </w:rPr>
              <w:t>2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-11.5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3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-6.5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4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-2.5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6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8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-11.5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lastRenderedPageBreak/>
              <w:t>11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100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13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-5.5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30.25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14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15.5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-6.5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16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9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7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17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13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4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16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18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19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3.5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-1.5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2.25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Суммы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 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190</w:t>
            </w:r>
          </w:p>
        </w:tc>
        <w:tc>
          <w:tcPr>
            <w:tcW w:w="10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0</w:t>
            </w:r>
          </w:p>
        </w:tc>
        <w:tc>
          <w:tcPr>
            <w:tcW w:w="7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5F5F5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643</w:t>
            </w:r>
          </w:p>
        </w:tc>
      </w:tr>
    </w:tbl>
    <w:p w:rsidR="00F81674" w:rsidRPr="00F81674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</w:p>
    <w:p w:rsidR="00F81674" w:rsidRPr="00F81674" w:rsidRDefault="00F81674" w:rsidP="00F81674">
      <w:pPr>
        <w:spacing w:line="240" w:lineRule="auto"/>
        <w:jc w:val="center"/>
        <w:rPr>
          <w:rFonts w:ascii="Verdana" w:eastAsia="Times New Roman" w:hAnsi="Verdana" w:cs="Times New Roman"/>
          <w:color w:val="000000"/>
          <w:sz w:val="27"/>
          <w:szCs w:val="27"/>
        </w:rPr>
      </w:pPr>
      <w:r w:rsidRPr="00F81674">
        <w:rPr>
          <w:rFonts w:ascii="Verdana" w:eastAsia="Times New Roman" w:hAnsi="Verdana" w:cs="Times New Roman"/>
          <w:b/>
          <w:bCs/>
          <w:color w:val="000000"/>
          <w:sz w:val="27"/>
        </w:rPr>
        <w:t xml:space="preserve">Результат: </w:t>
      </w:r>
      <w:proofErr w:type="spellStart"/>
      <w:r w:rsidRPr="00F81674">
        <w:rPr>
          <w:rFonts w:ascii="Verdana" w:eastAsia="Times New Roman" w:hAnsi="Verdana" w:cs="Times New Roman"/>
          <w:b/>
          <w:bCs/>
          <w:color w:val="000000"/>
          <w:sz w:val="27"/>
        </w:rPr>
        <w:t>r</w:t>
      </w:r>
      <w:r w:rsidRPr="00F81674">
        <w:rPr>
          <w:rFonts w:ascii="Verdana" w:eastAsia="Times New Roman" w:hAnsi="Verdana" w:cs="Times New Roman"/>
          <w:b/>
          <w:bCs/>
          <w:color w:val="000000"/>
          <w:sz w:val="27"/>
          <w:vertAlign w:val="subscript"/>
        </w:rPr>
        <w:t>s</w:t>
      </w:r>
      <w:proofErr w:type="spellEnd"/>
      <w:r w:rsidRPr="00F81674">
        <w:rPr>
          <w:rFonts w:ascii="Verdana" w:eastAsia="Times New Roman" w:hAnsi="Verdana" w:cs="Times New Roman"/>
          <w:b/>
          <w:bCs/>
          <w:color w:val="000000"/>
          <w:sz w:val="27"/>
        </w:rPr>
        <w:t> = 0.436</w:t>
      </w:r>
    </w:p>
    <w:tbl>
      <w:tblPr>
        <w:tblW w:w="525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5250"/>
      </w:tblGrid>
      <w:tr w:rsidR="00F81674" w:rsidRPr="00F81674" w:rsidTr="00F81674">
        <w:trPr>
          <w:tblCellSpacing w:w="0" w:type="dxa"/>
          <w:jc w:val="center"/>
        </w:trPr>
        <w:tc>
          <w:tcPr>
            <w:tcW w:w="5250" w:type="dxa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</w:p>
        </w:tc>
      </w:tr>
    </w:tbl>
    <w:p w:rsidR="00F81674" w:rsidRPr="00F81674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1674" w:rsidRPr="00F81674" w:rsidRDefault="00F81674" w:rsidP="00F81674">
      <w:pPr>
        <w:spacing w:after="167" w:line="285" w:lineRule="atLeast"/>
        <w:jc w:val="center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F81674">
        <w:rPr>
          <w:rFonts w:ascii="Verdana" w:eastAsia="Times New Roman" w:hAnsi="Verdana" w:cs="Times New Roman"/>
          <w:color w:val="333333"/>
          <w:sz w:val="20"/>
          <w:szCs w:val="20"/>
        </w:rPr>
        <w:t>Критические значения для N = 19</w:t>
      </w:r>
    </w:p>
    <w:tbl>
      <w:tblPr>
        <w:tblW w:w="1250" w:type="pct"/>
        <w:jc w:val="center"/>
        <w:tblCellSpacing w:w="0" w:type="dxa"/>
        <w:tblBorders>
          <w:top w:val="outset" w:sz="6" w:space="0" w:color="666666"/>
          <w:left w:val="outset" w:sz="6" w:space="0" w:color="666666"/>
          <w:bottom w:val="outset" w:sz="6" w:space="0" w:color="666666"/>
          <w:right w:val="outset" w:sz="6" w:space="0" w:color="666666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494"/>
        <w:gridCol w:w="941"/>
        <w:gridCol w:w="941"/>
      </w:tblGrid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vMerge w:val="restar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N</w:t>
            </w:r>
          </w:p>
        </w:tc>
        <w:tc>
          <w:tcPr>
            <w:tcW w:w="0" w:type="auto"/>
            <w:gridSpan w:val="2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E5E5E5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proofErr w:type="spellStart"/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p</w:t>
            </w:r>
            <w:proofErr w:type="spellEnd"/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0.05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167" w:line="285" w:lineRule="atLeast"/>
              <w:jc w:val="center"/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</w:pPr>
            <w:r w:rsidRPr="00F81674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t>0.01</w:t>
            </w:r>
          </w:p>
        </w:tc>
      </w:tr>
      <w:tr w:rsidR="00F81674" w:rsidRPr="00F81674" w:rsidTr="00F81674">
        <w:trPr>
          <w:tblCellSpacing w:w="0" w:type="dxa"/>
          <w:jc w:val="center"/>
        </w:trPr>
        <w:tc>
          <w:tcPr>
            <w:tcW w:w="25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shd w:val="clear" w:color="auto" w:fill="F4F4F4"/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  <w:t>19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0.46</w:t>
            </w:r>
          </w:p>
        </w:tc>
        <w:tc>
          <w:tcPr>
            <w:tcW w:w="500" w:type="pct"/>
            <w:tcBorders>
              <w:top w:val="outset" w:sz="6" w:space="0" w:color="666666"/>
              <w:left w:val="outset" w:sz="6" w:space="0" w:color="666666"/>
              <w:bottom w:val="outset" w:sz="6" w:space="0" w:color="666666"/>
              <w:right w:val="outset" w:sz="6" w:space="0" w:color="666666"/>
            </w:tcBorders>
            <w:vAlign w:val="center"/>
            <w:hideMark/>
          </w:tcPr>
          <w:p w:rsidR="00F81674" w:rsidRPr="00F81674" w:rsidRDefault="00F81674" w:rsidP="00F8167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7"/>
                <w:szCs w:val="27"/>
              </w:rPr>
            </w:pPr>
            <w:r w:rsidRPr="00F81674">
              <w:rPr>
                <w:rFonts w:ascii="Verdana" w:eastAsia="Times New Roman" w:hAnsi="Verdana" w:cs="Times New Roman"/>
                <w:b/>
                <w:bCs/>
                <w:color w:val="000000"/>
                <w:sz w:val="27"/>
              </w:rPr>
              <w:t>0.58</w:t>
            </w:r>
          </w:p>
        </w:tc>
      </w:tr>
    </w:tbl>
    <w:p w:rsidR="00F81674" w:rsidRPr="006D3CFE" w:rsidRDefault="00F81674" w:rsidP="00F816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1674">
        <w:rPr>
          <w:rFonts w:ascii="Verdana" w:eastAsia="Times New Roman" w:hAnsi="Verdana" w:cs="Times New Roman"/>
          <w:color w:val="000000"/>
          <w:sz w:val="27"/>
          <w:szCs w:val="27"/>
        </w:rPr>
        <w:br w:type="textWrapping" w:clear="all"/>
      </w:r>
      <w:r w:rsidRPr="006D3C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Ответ:</w:t>
      </w:r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 Н</w:t>
      </w:r>
      <w:proofErr w:type="gram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0</w:t>
      </w:r>
      <w:proofErr w:type="gram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принимается. Корреляция между</w:t>
      </w:r>
      <w:proofErr w:type="gramStart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 не достигает уровня статистической значимости.</w:t>
      </w:r>
      <w:r w:rsidR="006D3C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между признаками не установлена</w:t>
      </w:r>
    </w:p>
    <w:sectPr w:rsidR="00F81674" w:rsidRPr="006D3CFE" w:rsidSect="005D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173B8"/>
    <w:rsid w:val="000045D7"/>
    <w:rsid w:val="00325050"/>
    <w:rsid w:val="004A1FBB"/>
    <w:rsid w:val="004C7534"/>
    <w:rsid w:val="005D3950"/>
    <w:rsid w:val="006A4950"/>
    <w:rsid w:val="006D3CFE"/>
    <w:rsid w:val="007D3A9B"/>
    <w:rsid w:val="008C0091"/>
    <w:rsid w:val="00990099"/>
    <w:rsid w:val="009A6D03"/>
    <w:rsid w:val="00A438C7"/>
    <w:rsid w:val="00B173B8"/>
    <w:rsid w:val="00B84527"/>
    <w:rsid w:val="00C344A7"/>
    <w:rsid w:val="00C46CFD"/>
    <w:rsid w:val="00D02C80"/>
    <w:rsid w:val="00D57820"/>
    <w:rsid w:val="00E7295F"/>
    <w:rsid w:val="00F21957"/>
    <w:rsid w:val="00F81674"/>
    <w:rsid w:val="00FA1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950"/>
  </w:style>
  <w:style w:type="paragraph" w:styleId="2">
    <w:name w:val="heading 2"/>
    <w:basedOn w:val="a"/>
    <w:link w:val="20"/>
    <w:uiPriority w:val="9"/>
    <w:qFormat/>
    <w:rsid w:val="00B173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38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B173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02C8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73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B173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00">
    <w:name w:val="a0"/>
    <w:basedOn w:val="a"/>
    <w:rsid w:val="00B1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10">
    <w:name w:val="a1"/>
    <w:basedOn w:val="a"/>
    <w:rsid w:val="00B173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438C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3">
    <w:name w:val="a"/>
    <w:basedOn w:val="a"/>
    <w:rsid w:val="00A43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4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8C7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D02C8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Normal (Web)"/>
    <w:basedOn w:val="a"/>
    <w:uiPriority w:val="99"/>
    <w:unhideWhenUsed/>
    <w:rsid w:val="00D02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D02C80"/>
    <w:rPr>
      <w:b/>
      <w:bCs/>
    </w:rPr>
  </w:style>
  <w:style w:type="character" w:customStyle="1" w:styleId="mi">
    <w:name w:val="mi"/>
    <w:basedOn w:val="a0"/>
    <w:rsid w:val="00D02C80"/>
  </w:style>
  <w:style w:type="character" w:customStyle="1" w:styleId="mo">
    <w:name w:val="mo"/>
    <w:basedOn w:val="a0"/>
    <w:rsid w:val="00D02C80"/>
  </w:style>
  <w:style w:type="character" w:customStyle="1" w:styleId="mn">
    <w:name w:val="mn"/>
    <w:basedOn w:val="a0"/>
    <w:rsid w:val="00D02C80"/>
  </w:style>
  <w:style w:type="paragraph" w:customStyle="1" w:styleId="lrblocktext">
    <w:name w:val="lrblocktext"/>
    <w:basedOn w:val="a"/>
    <w:rsid w:val="00E729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text">
    <w:name w:val="bold_text"/>
    <w:basedOn w:val="a0"/>
    <w:rsid w:val="00C34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25210">
          <w:marLeft w:val="0"/>
          <w:marRight w:val="0"/>
          <w:marTop w:val="0"/>
          <w:marBottom w:val="0"/>
          <w:divBdr>
            <w:top w:val="single" w:sz="18" w:space="12" w:color="E7EAEC"/>
            <w:left w:val="single" w:sz="2" w:space="13" w:color="E7EAEC"/>
            <w:bottom w:val="none" w:sz="0" w:space="0" w:color="auto"/>
            <w:right w:val="single" w:sz="2" w:space="13" w:color="E7EAEC"/>
          </w:divBdr>
        </w:div>
        <w:div w:id="618991801">
          <w:marLeft w:val="0"/>
          <w:marRight w:val="0"/>
          <w:marTop w:val="0"/>
          <w:marBottom w:val="0"/>
          <w:divBdr>
            <w:top w:val="single" w:sz="6" w:space="13" w:color="E7EAEC"/>
            <w:left w:val="single" w:sz="2" w:space="17" w:color="E7EAEC"/>
            <w:bottom w:val="none" w:sz="0" w:space="0" w:color="auto"/>
            <w:right w:val="single" w:sz="2" w:space="17" w:color="E7EAEC"/>
          </w:divBdr>
          <w:divsChild>
            <w:div w:id="164554997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7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458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24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7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21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9047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568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092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805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52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75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6077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19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13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178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596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6295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80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87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26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12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833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4105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132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632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3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998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404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20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1084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017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807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003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84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487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975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5344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373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679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969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003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311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81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5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304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212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030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271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4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094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755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97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7406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287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3975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40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416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786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954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0883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65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245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132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909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8027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68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893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725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4200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68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6848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699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138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092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808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333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314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0677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866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326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8246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3157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96737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214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640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796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444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42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096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8941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446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517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331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101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365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81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93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900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215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567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451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397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268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554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8574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02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775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575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674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0459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630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333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1958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43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99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451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259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995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847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99757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988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997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6612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024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8278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213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8939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091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275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9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79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81531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446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324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2614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702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630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4222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040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6848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0245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14</Pages>
  <Words>1437</Words>
  <Characters>8191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User</cp:lastModifiedBy>
  <cp:revision>6</cp:revision>
  <dcterms:created xsi:type="dcterms:W3CDTF">2019-03-13T23:49:00Z</dcterms:created>
  <dcterms:modified xsi:type="dcterms:W3CDTF">2019-03-14T12:33:00Z</dcterms:modified>
</cp:coreProperties>
</file>