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88" w:rsidRPr="009F242F" w:rsidRDefault="008D5388" w:rsidP="008D5388">
      <w:pPr>
        <w:pStyle w:val="1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Бланк выполнения задания 2</w:t>
      </w:r>
    </w:p>
    <w:p w:rsidR="008D5388" w:rsidRDefault="008D5388" w:rsidP="008D5388">
      <w:pPr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Таблица 1 </w:t>
      </w:r>
    </w:p>
    <w:p w:rsidR="008D5388" w:rsidRDefault="008D5388" w:rsidP="008D5388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6A0807">
        <w:rPr>
          <w:rFonts w:eastAsia="Times New Roman" w:cs="Times New Roman"/>
          <w:szCs w:val="28"/>
          <w:lang w:eastAsia="ru-RU"/>
        </w:rPr>
        <w:t>Процедура разработки, утверждения и изменения нормативных правовых актов, содержащих государственные нормативные требования охраны труда</w:t>
      </w:r>
    </w:p>
    <w:tbl>
      <w:tblPr>
        <w:tblStyle w:val="a3"/>
        <w:tblW w:w="9747" w:type="dxa"/>
        <w:tblLayout w:type="fixed"/>
        <w:tblLook w:val="04A0"/>
      </w:tblPr>
      <w:tblGrid>
        <w:gridCol w:w="1838"/>
        <w:gridCol w:w="2126"/>
        <w:gridCol w:w="2268"/>
        <w:gridCol w:w="1701"/>
        <w:gridCol w:w="1814"/>
      </w:tblGrid>
      <w:tr w:rsidR="008D5388" w:rsidRPr="00084795" w:rsidTr="005A1C4F">
        <w:tc>
          <w:tcPr>
            <w:tcW w:w="1838" w:type="dxa"/>
          </w:tcPr>
          <w:p w:rsidR="008D5388" w:rsidRPr="00084795" w:rsidRDefault="008D5388" w:rsidP="002F2B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084795">
              <w:rPr>
                <w:rFonts w:eastAsia="Times New Roman" w:cs="Times New Roman"/>
                <w:szCs w:val="28"/>
              </w:rPr>
              <w:t>Виды актов, содержащих государственные нормативные требования охраны труда</w:t>
            </w:r>
          </w:p>
        </w:tc>
        <w:tc>
          <w:tcPr>
            <w:tcW w:w="2126" w:type="dxa"/>
          </w:tcPr>
          <w:p w:rsidR="008D5388" w:rsidRPr="00084795" w:rsidRDefault="008D5388" w:rsidP="002F2B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084795">
              <w:rPr>
                <w:rFonts w:eastAsia="Times New Roman" w:cs="Times New Roman"/>
                <w:szCs w:val="28"/>
              </w:rPr>
              <w:t>Ответственные разработчики проектов актов, содержащих государственные нормативные требования охраны труда</w:t>
            </w:r>
          </w:p>
        </w:tc>
        <w:tc>
          <w:tcPr>
            <w:tcW w:w="2268" w:type="dxa"/>
          </w:tcPr>
          <w:p w:rsidR="008D5388" w:rsidRPr="00084795" w:rsidRDefault="008D5388" w:rsidP="002F2B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084795">
              <w:rPr>
                <w:rFonts w:eastAsia="Times New Roman" w:cs="Times New Roman"/>
                <w:szCs w:val="28"/>
              </w:rPr>
              <w:t>Получатели проектов актов, содержащих государственные нормативные требования охраны труда</w:t>
            </w:r>
          </w:p>
        </w:tc>
        <w:tc>
          <w:tcPr>
            <w:tcW w:w="1701" w:type="dxa"/>
          </w:tcPr>
          <w:p w:rsidR="008D5388" w:rsidRPr="00084795" w:rsidRDefault="008D5388" w:rsidP="002F2B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084795">
              <w:rPr>
                <w:rFonts w:eastAsia="Times New Roman" w:cs="Times New Roman"/>
                <w:szCs w:val="28"/>
              </w:rPr>
              <w:t>Условие издания актов, содержащих требования охраны труда</w:t>
            </w:r>
          </w:p>
        </w:tc>
        <w:tc>
          <w:tcPr>
            <w:tcW w:w="1814" w:type="dxa"/>
          </w:tcPr>
          <w:p w:rsidR="008D5388" w:rsidRPr="00084795" w:rsidRDefault="008D5388" w:rsidP="002F2B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084795">
              <w:rPr>
                <w:rFonts w:eastAsia="Times New Roman" w:cs="Times New Roman"/>
                <w:szCs w:val="28"/>
              </w:rPr>
              <w:t>Условие внесения изменений в акты, содержащие требования охраны труда</w:t>
            </w:r>
          </w:p>
        </w:tc>
      </w:tr>
      <w:tr w:rsidR="008D5388" w:rsidRPr="00084795" w:rsidTr="005A1C4F">
        <w:tc>
          <w:tcPr>
            <w:tcW w:w="1838" w:type="dxa"/>
          </w:tcPr>
          <w:p w:rsidR="00084795" w:rsidRPr="005A1C4F" w:rsidRDefault="005A1C4F" w:rsidP="005A1C4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Cs w:val="28"/>
                <w:shd w:val="clear" w:color="auto" w:fill="FFFFFF"/>
              </w:rPr>
            </w:pPr>
            <w:r w:rsidRPr="005A1C4F">
              <w:rPr>
                <w:rFonts w:cs="Times New Roman"/>
                <w:szCs w:val="28"/>
                <w:shd w:val="clear" w:color="auto" w:fill="FFFFFF"/>
              </w:rPr>
              <w:t xml:space="preserve">1. </w:t>
            </w:r>
            <w:r w:rsidRPr="005A1C4F">
              <w:rPr>
                <w:rFonts w:cs="Times New Roman"/>
                <w:szCs w:val="28"/>
                <w:shd w:val="clear" w:color="auto" w:fill="FFFFFF"/>
                <w:lang w:val="en-US"/>
              </w:rPr>
              <w:t>C</w:t>
            </w:r>
            <w:proofErr w:type="spellStart"/>
            <w:r w:rsidR="00084795" w:rsidRPr="005A1C4F">
              <w:rPr>
                <w:rFonts w:cs="Times New Roman"/>
                <w:szCs w:val="28"/>
                <w:shd w:val="clear" w:color="auto" w:fill="FFFFFF"/>
              </w:rPr>
              <w:t>тандарты</w:t>
            </w:r>
            <w:proofErr w:type="spellEnd"/>
            <w:r w:rsidR="00084795" w:rsidRPr="005A1C4F">
              <w:rPr>
                <w:rFonts w:cs="Times New Roman"/>
                <w:szCs w:val="28"/>
                <w:shd w:val="clear" w:color="auto" w:fill="FFFFFF"/>
              </w:rPr>
              <w:t xml:space="preserve"> безопасности труда,</w:t>
            </w:r>
          </w:p>
          <w:p w:rsidR="005A1C4F" w:rsidRPr="005A1C4F" w:rsidRDefault="00084795" w:rsidP="005A1C4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Cs w:val="28"/>
                <w:shd w:val="clear" w:color="auto" w:fill="FFFFFF"/>
              </w:rPr>
            </w:pPr>
            <w:r w:rsidRPr="005A1C4F">
              <w:rPr>
                <w:rFonts w:cs="Times New Roman"/>
                <w:szCs w:val="28"/>
                <w:shd w:val="clear" w:color="auto" w:fill="FFFFFF"/>
              </w:rPr>
              <w:t>2. </w:t>
            </w:r>
            <w:hyperlink r:id="rId4" w:history="1">
              <w:r w:rsidR="005A1C4F" w:rsidRPr="005A1C4F">
                <w:rPr>
                  <w:rStyle w:val="a4"/>
                  <w:rFonts w:cs="Times New Roman"/>
                  <w:color w:val="auto"/>
                  <w:szCs w:val="28"/>
                  <w:u w:val="none"/>
                  <w:shd w:val="clear" w:color="auto" w:fill="FFFFFF"/>
                </w:rPr>
                <w:t>П</w:t>
              </w:r>
              <w:r w:rsidRPr="005A1C4F">
                <w:rPr>
                  <w:rStyle w:val="a4"/>
                  <w:rFonts w:cs="Times New Roman"/>
                  <w:color w:val="auto"/>
                  <w:szCs w:val="28"/>
                  <w:u w:val="none"/>
                  <w:shd w:val="clear" w:color="auto" w:fill="FFFFFF"/>
                </w:rPr>
                <w:t>равила</w:t>
              </w:r>
            </w:hyperlink>
            <w:r w:rsidRPr="005A1C4F">
              <w:rPr>
                <w:rFonts w:cs="Times New Roman"/>
                <w:szCs w:val="28"/>
                <w:shd w:val="clear" w:color="auto" w:fill="FFFFFF"/>
              </w:rPr>
              <w:t> и </w:t>
            </w:r>
          </w:p>
          <w:p w:rsidR="005A1C4F" w:rsidRPr="005A1C4F" w:rsidRDefault="00EB1278" w:rsidP="005A1C4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hyperlink r:id="rId5" w:history="1">
              <w:r w:rsidR="00084795" w:rsidRPr="005A1C4F">
                <w:rPr>
                  <w:rStyle w:val="a4"/>
                  <w:rFonts w:cs="Times New Roman"/>
                  <w:color w:val="auto"/>
                  <w:szCs w:val="28"/>
                  <w:u w:val="none"/>
                  <w:shd w:val="clear" w:color="auto" w:fill="FFFFFF"/>
                </w:rPr>
                <w:t>типовые инструкции</w:t>
              </w:r>
            </w:hyperlink>
          </w:p>
          <w:p w:rsidR="008D5388" w:rsidRPr="005A1C4F" w:rsidRDefault="005A1C4F" w:rsidP="005A1C4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5A1C4F">
              <w:rPr>
                <w:rFonts w:cs="Times New Roman"/>
                <w:szCs w:val="28"/>
                <w:shd w:val="clear" w:color="auto" w:fill="FFFFFF"/>
              </w:rPr>
              <w:t> по охране труда, 3.Г</w:t>
            </w:r>
            <w:r w:rsidR="00084795" w:rsidRPr="005A1C4F">
              <w:rPr>
                <w:rFonts w:cs="Times New Roman"/>
                <w:szCs w:val="28"/>
                <w:shd w:val="clear" w:color="auto" w:fill="FFFFFF"/>
              </w:rPr>
              <w:t xml:space="preserve">осударственные </w:t>
            </w:r>
            <w:proofErr w:type="spellStart"/>
            <w:r w:rsidR="00084795" w:rsidRPr="005A1C4F">
              <w:rPr>
                <w:rFonts w:cs="Times New Roman"/>
                <w:szCs w:val="28"/>
                <w:shd w:val="clear" w:color="auto" w:fill="FFFFFF"/>
              </w:rPr>
              <w:t>санитарно-эпидемиоло</w:t>
            </w:r>
            <w:r w:rsidR="006342D1">
              <w:rPr>
                <w:rFonts w:cs="Times New Roman"/>
                <w:szCs w:val="28"/>
                <w:shd w:val="clear" w:color="auto" w:fill="FFFFFF"/>
              </w:rPr>
              <w:t>-</w:t>
            </w:r>
            <w:r w:rsidR="00084795" w:rsidRPr="005A1C4F">
              <w:rPr>
                <w:rFonts w:cs="Times New Roman"/>
                <w:szCs w:val="28"/>
                <w:shd w:val="clear" w:color="auto" w:fill="FFFFFF"/>
              </w:rPr>
              <w:t>гические</w:t>
            </w:r>
            <w:proofErr w:type="spellEnd"/>
            <w:r w:rsidR="00084795" w:rsidRPr="005A1C4F">
              <w:rPr>
                <w:rFonts w:cs="Times New Roman"/>
                <w:szCs w:val="28"/>
                <w:shd w:val="clear" w:color="auto" w:fill="FFFFFF"/>
              </w:rPr>
              <w:t xml:space="preserve"> правила и нормативы (санитарные правила и нормы, санитарные нормы, санитарные правила и </w:t>
            </w:r>
            <w:proofErr w:type="spellStart"/>
            <w:proofErr w:type="gramStart"/>
            <w:r w:rsidR="00084795" w:rsidRPr="005A1C4F">
              <w:rPr>
                <w:rFonts w:cs="Times New Roman"/>
                <w:szCs w:val="28"/>
                <w:shd w:val="clear" w:color="auto" w:fill="FFFFFF"/>
              </w:rPr>
              <w:t>гигиеничес</w:t>
            </w:r>
            <w:r w:rsidR="006342D1">
              <w:rPr>
                <w:rFonts w:cs="Times New Roman"/>
                <w:szCs w:val="28"/>
                <w:shd w:val="clear" w:color="auto" w:fill="FFFFFF"/>
              </w:rPr>
              <w:t>-</w:t>
            </w:r>
            <w:r w:rsidR="00084795" w:rsidRPr="005A1C4F">
              <w:rPr>
                <w:rFonts w:cs="Times New Roman"/>
                <w:szCs w:val="28"/>
                <w:shd w:val="clear" w:color="auto" w:fill="FFFFFF"/>
              </w:rPr>
              <w:t>кие</w:t>
            </w:r>
            <w:proofErr w:type="spellEnd"/>
            <w:proofErr w:type="gramEnd"/>
            <w:r w:rsidR="00084795" w:rsidRPr="005A1C4F">
              <w:rPr>
                <w:rFonts w:cs="Times New Roman"/>
                <w:szCs w:val="28"/>
                <w:shd w:val="clear" w:color="auto" w:fill="FFFFFF"/>
              </w:rPr>
              <w:t xml:space="preserve"> нормативы, </w:t>
            </w:r>
            <w:proofErr w:type="spellStart"/>
            <w:r w:rsidR="00084795" w:rsidRPr="005A1C4F">
              <w:rPr>
                <w:rFonts w:cs="Times New Roman"/>
                <w:szCs w:val="28"/>
                <w:shd w:val="clear" w:color="auto" w:fill="FFFFFF"/>
              </w:rPr>
              <w:t>устанавлива</w:t>
            </w:r>
            <w:r w:rsidR="006342D1">
              <w:rPr>
                <w:rFonts w:cs="Times New Roman"/>
                <w:szCs w:val="28"/>
                <w:shd w:val="clear" w:color="auto" w:fill="FFFFFF"/>
              </w:rPr>
              <w:t>-</w:t>
            </w:r>
            <w:r w:rsidR="00084795" w:rsidRPr="005A1C4F">
              <w:rPr>
                <w:rFonts w:cs="Times New Roman"/>
                <w:szCs w:val="28"/>
                <w:shd w:val="clear" w:color="auto" w:fill="FFFFFF"/>
              </w:rPr>
              <w:t>ющие</w:t>
            </w:r>
            <w:proofErr w:type="spellEnd"/>
            <w:r w:rsidR="00084795" w:rsidRPr="005A1C4F">
              <w:rPr>
                <w:rFonts w:cs="Times New Roman"/>
                <w:szCs w:val="28"/>
                <w:shd w:val="clear" w:color="auto" w:fill="FFFFFF"/>
              </w:rPr>
              <w:t xml:space="preserve"> требования к факторам производстве</w:t>
            </w:r>
            <w:r w:rsidR="00084795" w:rsidRPr="005A1C4F">
              <w:rPr>
                <w:rFonts w:cs="Times New Roman"/>
                <w:szCs w:val="28"/>
                <w:shd w:val="clear" w:color="auto" w:fill="FFFFFF"/>
              </w:rPr>
              <w:lastRenderedPageBreak/>
              <w:t>нной среды и трудового процесса)</w:t>
            </w:r>
          </w:p>
        </w:tc>
        <w:tc>
          <w:tcPr>
            <w:tcW w:w="2126" w:type="dxa"/>
          </w:tcPr>
          <w:p w:rsidR="00084795" w:rsidRPr="005A1C4F" w:rsidRDefault="005A1C4F" w:rsidP="005A1C4F">
            <w:pPr>
              <w:pStyle w:val="s1"/>
              <w:shd w:val="clear" w:color="auto" w:fill="FFFFFF"/>
              <w:spacing w:before="0" w:beforeAutospacing="0" w:after="320" w:afterAutospacing="0"/>
              <w:rPr>
                <w:sz w:val="28"/>
                <w:szCs w:val="28"/>
              </w:rPr>
            </w:pPr>
            <w:r w:rsidRPr="005A1C4F">
              <w:rPr>
                <w:sz w:val="28"/>
                <w:szCs w:val="28"/>
              </w:rPr>
              <w:lastRenderedPageBreak/>
              <w:t>О</w:t>
            </w:r>
            <w:r w:rsidR="00084795" w:rsidRPr="005A1C4F">
              <w:rPr>
                <w:sz w:val="28"/>
                <w:szCs w:val="28"/>
              </w:rPr>
              <w:t>рганизации, учреждения, ассоциации, объединения, государственные</w:t>
            </w:r>
            <w:r w:rsidR="006342D1">
              <w:rPr>
                <w:sz w:val="28"/>
                <w:szCs w:val="28"/>
              </w:rPr>
              <w:t xml:space="preserve"> в</w:t>
            </w:r>
            <w:r w:rsidR="00084795" w:rsidRPr="005A1C4F">
              <w:rPr>
                <w:sz w:val="28"/>
                <w:szCs w:val="28"/>
              </w:rPr>
              <w:t>небюджетные фондами;</w:t>
            </w:r>
            <w:r w:rsidRPr="005A1C4F">
              <w:rPr>
                <w:sz w:val="28"/>
                <w:szCs w:val="28"/>
              </w:rPr>
              <w:t xml:space="preserve"> </w:t>
            </w:r>
            <w:r w:rsidR="006342D1">
              <w:rPr>
                <w:sz w:val="28"/>
                <w:szCs w:val="28"/>
              </w:rPr>
              <w:t xml:space="preserve">федеральные органы </w:t>
            </w:r>
            <w:proofErr w:type="spellStart"/>
            <w:proofErr w:type="gramStart"/>
            <w:r w:rsidR="00084795" w:rsidRPr="005A1C4F">
              <w:rPr>
                <w:sz w:val="28"/>
                <w:szCs w:val="28"/>
              </w:rPr>
              <w:t>испол</w:t>
            </w:r>
            <w:r w:rsidR="006342D1">
              <w:rPr>
                <w:sz w:val="28"/>
                <w:szCs w:val="28"/>
              </w:rPr>
              <w:t>-</w:t>
            </w:r>
            <w:r w:rsidR="00084795" w:rsidRPr="005A1C4F">
              <w:rPr>
                <w:sz w:val="28"/>
                <w:szCs w:val="28"/>
              </w:rPr>
              <w:t>нительной</w:t>
            </w:r>
            <w:proofErr w:type="spellEnd"/>
            <w:proofErr w:type="gramEnd"/>
            <w:r w:rsidR="00084795" w:rsidRPr="005A1C4F">
              <w:rPr>
                <w:sz w:val="28"/>
                <w:szCs w:val="28"/>
              </w:rPr>
              <w:t xml:space="preserve"> власти, </w:t>
            </w:r>
            <w:proofErr w:type="spellStart"/>
            <w:r w:rsidR="00084795" w:rsidRPr="005A1C4F">
              <w:rPr>
                <w:sz w:val="28"/>
                <w:szCs w:val="28"/>
              </w:rPr>
              <w:t>осуществляю</w:t>
            </w:r>
            <w:r w:rsidR="006342D1">
              <w:rPr>
                <w:sz w:val="28"/>
                <w:szCs w:val="28"/>
              </w:rPr>
              <w:t>-щие</w:t>
            </w:r>
            <w:proofErr w:type="spellEnd"/>
            <w:r w:rsidR="00084795" w:rsidRPr="005A1C4F">
              <w:rPr>
                <w:sz w:val="28"/>
                <w:szCs w:val="28"/>
              </w:rPr>
              <w:t xml:space="preserve"> функции по выработке государственной политики и норма</w:t>
            </w:r>
            <w:r w:rsidR="006342D1">
              <w:rPr>
                <w:sz w:val="28"/>
                <w:szCs w:val="28"/>
              </w:rPr>
              <w:t xml:space="preserve">тивно-правовому регулированию в </w:t>
            </w:r>
            <w:proofErr w:type="spellStart"/>
            <w:r w:rsidR="00084795" w:rsidRPr="005A1C4F">
              <w:rPr>
                <w:sz w:val="28"/>
                <w:szCs w:val="28"/>
              </w:rPr>
              <w:t>установлен</w:t>
            </w:r>
            <w:r w:rsidR="006342D1">
              <w:rPr>
                <w:sz w:val="28"/>
                <w:szCs w:val="28"/>
              </w:rPr>
              <w:t>-</w:t>
            </w:r>
            <w:r w:rsidR="00084795" w:rsidRPr="005A1C4F">
              <w:rPr>
                <w:sz w:val="28"/>
                <w:szCs w:val="28"/>
              </w:rPr>
              <w:t>ной</w:t>
            </w:r>
            <w:proofErr w:type="spellEnd"/>
            <w:r w:rsidR="00084795" w:rsidRPr="005A1C4F">
              <w:rPr>
                <w:sz w:val="28"/>
                <w:szCs w:val="28"/>
              </w:rPr>
              <w:t xml:space="preserve"> сфере деятельности, с участием представителей отраслевых объединений профсоюзов и отраслевых объединений </w:t>
            </w:r>
            <w:r w:rsidR="00084795" w:rsidRPr="005A1C4F">
              <w:rPr>
                <w:sz w:val="28"/>
                <w:szCs w:val="28"/>
              </w:rPr>
              <w:lastRenderedPageBreak/>
              <w:t>работодателей.</w:t>
            </w:r>
          </w:p>
          <w:p w:rsidR="008D5388" w:rsidRPr="005A1C4F" w:rsidRDefault="008D5388" w:rsidP="005A1C4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2268" w:type="dxa"/>
          </w:tcPr>
          <w:p w:rsidR="008D5388" w:rsidRPr="005A1C4F" w:rsidRDefault="005A1C4F" w:rsidP="005A1C4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  <w:proofErr w:type="gramStart"/>
            <w:r w:rsidRPr="005A1C4F">
              <w:rPr>
                <w:rFonts w:cs="Times New Roman"/>
                <w:szCs w:val="28"/>
                <w:shd w:val="clear" w:color="auto" w:fill="FFFFFF"/>
              </w:rPr>
              <w:lastRenderedPageBreak/>
              <w:t>О</w:t>
            </w:r>
            <w:r w:rsidR="00084795" w:rsidRPr="005A1C4F">
              <w:rPr>
                <w:rFonts w:cs="Times New Roman"/>
                <w:szCs w:val="28"/>
                <w:shd w:val="clear" w:color="auto" w:fill="FFFFFF"/>
              </w:rPr>
              <w:t>рганизации, учреждения, ассоциации, объединения</w:t>
            </w:r>
            <w:r w:rsidR="006342D1">
              <w:rPr>
                <w:rFonts w:cs="Times New Roman"/>
                <w:szCs w:val="28"/>
                <w:shd w:val="clear" w:color="auto" w:fill="FFFFFF"/>
              </w:rPr>
              <w:t>, государственные внебюджетные фонды в федеральном</w:t>
            </w:r>
            <w:r w:rsidR="00084795" w:rsidRPr="005A1C4F">
              <w:rPr>
                <w:rFonts w:cs="Times New Roman"/>
                <w:szCs w:val="28"/>
                <w:shd w:val="clear" w:color="auto" w:fill="FFFFFF"/>
              </w:rPr>
              <w:t xml:space="preserve"> орган</w:t>
            </w:r>
            <w:r w:rsidR="006342D1">
              <w:rPr>
                <w:rFonts w:cs="Times New Roman"/>
                <w:szCs w:val="28"/>
                <w:shd w:val="clear" w:color="auto" w:fill="FFFFFF"/>
              </w:rPr>
              <w:t>е</w:t>
            </w:r>
            <w:r w:rsidR="00084795" w:rsidRPr="005A1C4F">
              <w:rPr>
                <w:rFonts w:cs="Times New Roman"/>
                <w:szCs w:val="28"/>
                <w:shd w:val="clear" w:color="auto" w:fill="FFFFFF"/>
              </w:rPr>
              <w:t xml:space="preserve"> испол</w:t>
            </w:r>
            <w:r w:rsidR="006342D1">
              <w:rPr>
                <w:rFonts w:cs="Times New Roman"/>
                <w:szCs w:val="28"/>
                <w:shd w:val="clear" w:color="auto" w:fill="FFFFFF"/>
              </w:rPr>
              <w:t>нительной власти, осуществляющим</w:t>
            </w:r>
            <w:r w:rsidR="00084795" w:rsidRPr="005A1C4F">
              <w:rPr>
                <w:rFonts w:cs="Times New Roman"/>
                <w:szCs w:val="28"/>
                <w:shd w:val="clear" w:color="auto" w:fill="FFFFFF"/>
              </w:rPr>
              <w:t xml:space="preserve"> функции по выработке государственной политики и нормативно-правовому регулированию в установленной сфере деятельности (при отсутствии такого федерального </w:t>
            </w:r>
            <w:r w:rsidR="006342D1">
              <w:rPr>
                <w:rFonts w:cs="Times New Roman"/>
                <w:szCs w:val="28"/>
                <w:shd w:val="clear" w:color="auto" w:fill="FFFFFF"/>
              </w:rPr>
              <w:t xml:space="preserve">органа исполнительной власти - </w:t>
            </w:r>
            <w:r w:rsidR="00084795" w:rsidRPr="005A1C4F">
              <w:rPr>
                <w:rFonts w:cs="Times New Roman"/>
                <w:szCs w:val="28"/>
                <w:shd w:val="clear" w:color="auto" w:fill="FFFFFF"/>
              </w:rPr>
              <w:t xml:space="preserve"> Министерство труда и </w:t>
            </w:r>
            <w:r w:rsidR="00084795" w:rsidRPr="005A1C4F">
              <w:rPr>
                <w:rFonts w:cs="Times New Roman"/>
                <w:szCs w:val="28"/>
                <w:shd w:val="clear" w:color="auto" w:fill="FFFFFF"/>
              </w:rPr>
              <w:lastRenderedPageBreak/>
              <w:t>социальной защиты Российской Федерации).</w:t>
            </w:r>
            <w:proofErr w:type="gramEnd"/>
          </w:p>
        </w:tc>
        <w:tc>
          <w:tcPr>
            <w:tcW w:w="1701" w:type="dxa"/>
          </w:tcPr>
          <w:p w:rsidR="008D5388" w:rsidRPr="005A1C4F" w:rsidRDefault="00084795" w:rsidP="005A1C4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5A1C4F">
              <w:rPr>
                <w:rFonts w:cs="Times New Roman"/>
                <w:szCs w:val="28"/>
                <w:shd w:val="clear" w:color="auto" w:fill="FFFFFF"/>
              </w:rPr>
              <w:lastRenderedPageBreak/>
              <w:t>Акты, содержащие требования охраны труда, издаются Министерством труда и социальной защиты Российской Федерации после рассмотрения проектов указанных актов на заседании Российской трехсторонней комиссии по регулированию социально-трудовых отношений.</w:t>
            </w:r>
          </w:p>
        </w:tc>
        <w:tc>
          <w:tcPr>
            <w:tcW w:w="1814" w:type="dxa"/>
          </w:tcPr>
          <w:p w:rsidR="005A1C4F" w:rsidRDefault="005A1C4F" w:rsidP="005A1C4F">
            <w:pPr>
              <w:pStyle w:val="s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84795" w:rsidRPr="005A1C4F">
              <w:rPr>
                <w:sz w:val="28"/>
                <w:szCs w:val="28"/>
              </w:rPr>
              <w:t xml:space="preserve">несение изменений в акты, содержащие требования охраны труда, осуществляется Министерством труда и социальной защиты Российской Федерации в порядке, </w:t>
            </w:r>
            <w:proofErr w:type="spellStart"/>
            <w:proofErr w:type="gramStart"/>
            <w:r w:rsidR="00084795" w:rsidRPr="005A1C4F">
              <w:rPr>
                <w:sz w:val="28"/>
                <w:szCs w:val="28"/>
              </w:rPr>
              <w:t>определен</w:t>
            </w:r>
            <w:r>
              <w:rPr>
                <w:sz w:val="28"/>
                <w:szCs w:val="28"/>
              </w:rPr>
              <w:t>-</w:t>
            </w:r>
            <w:r w:rsidR="00084795" w:rsidRPr="005A1C4F">
              <w:rPr>
                <w:sz w:val="28"/>
                <w:szCs w:val="28"/>
              </w:rPr>
              <w:t>ном</w:t>
            </w:r>
            <w:proofErr w:type="spellEnd"/>
            <w:proofErr w:type="gramEnd"/>
            <w:r w:rsidR="00084795" w:rsidRPr="005A1C4F">
              <w:rPr>
                <w:sz w:val="28"/>
                <w:szCs w:val="28"/>
              </w:rPr>
              <w:t xml:space="preserve"> настоящим Положением для их разработки и утверждения:</w:t>
            </w:r>
            <w:r w:rsidR="006342D1">
              <w:rPr>
                <w:sz w:val="28"/>
                <w:szCs w:val="28"/>
              </w:rPr>
              <w:t xml:space="preserve"> </w:t>
            </w:r>
            <w:r w:rsidR="00084795" w:rsidRPr="005A1C4F">
              <w:rPr>
                <w:sz w:val="28"/>
                <w:szCs w:val="28"/>
              </w:rPr>
              <w:t>а) при изменении </w:t>
            </w:r>
            <w:hyperlink r:id="rId6" w:anchor="/document/12125268/entry/5" w:history="1">
              <w:r w:rsidR="00084795" w:rsidRPr="005A1C4F">
                <w:rPr>
                  <w:rStyle w:val="a4"/>
                  <w:color w:val="auto"/>
                  <w:sz w:val="28"/>
                  <w:szCs w:val="28"/>
                  <w:u w:val="none"/>
                </w:rPr>
                <w:t>законодательства</w:t>
              </w:r>
            </w:hyperlink>
            <w:r w:rsidR="00084795" w:rsidRPr="005A1C4F">
              <w:rPr>
                <w:sz w:val="28"/>
                <w:szCs w:val="28"/>
              </w:rPr>
              <w:t> Российской Федерации об охране труда;</w:t>
            </w:r>
          </w:p>
          <w:p w:rsidR="00084795" w:rsidRPr="005A1C4F" w:rsidRDefault="005A1C4F" w:rsidP="005A1C4F">
            <w:pPr>
              <w:pStyle w:val="s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б) по </w:t>
            </w:r>
            <w:r w:rsidR="00084795" w:rsidRPr="005A1C4F">
              <w:rPr>
                <w:sz w:val="28"/>
                <w:szCs w:val="28"/>
              </w:rPr>
              <w:t xml:space="preserve">результатам </w:t>
            </w:r>
            <w:proofErr w:type="spellStart"/>
            <w:proofErr w:type="gramStart"/>
            <w:r w:rsidR="00084795" w:rsidRPr="005A1C4F">
              <w:rPr>
                <w:sz w:val="28"/>
                <w:szCs w:val="28"/>
              </w:rPr>
              <w:t>комплекс</w:t>
            </w:r>
            <w:r>
              <w:rPr>
                <w:sz w:val="28"/>
                <w:szCs w:val="28"/>
              </w:rPr>
              <w:t>-</w:t>
            </w:r>
            <w:r w:rsidR="00084795" w:rsidRPr="005A1C4F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="00084795" w:rsidRPr="005A1C4F">
              <w:rPr>
                <w:sz w:val="28"/>
                <w:szCs w:val="28"/>
              </w:rPr>
              <w:t xml:space="preserve"> исследований состояния и причин производственного травматизма и </w:t>
            </w:r>
            <w:proofErr w:type="spellStart"/>
            <w:r w:rsidR="00084795" w:rsidRPr="005A1C4F">
              <w:rPr>
                <w:sz w:val="28"/>
                <w:szCs w:val="28"/>
              </w:rPr>
              <w:t>профессио</w:t>
            </w:r>
            <w:r>
              <w:rPr>
                <w:sz w:val="28"/>
                <w:szCs w:val="28"/>
              </w:rPr>
              <w:t>-</w:t>
            </w:r>
            <w:r w:rsidR="00084795" w:rsidRPr="005A1C4F">
              <w:rPr>
                <w:sz w:val="28"/>
                <w:szCs w:val="28"/>
              </w:rPr>
              <w:t>нальных</w:t>
            </w:r>
            <w:proofErr w:type="spellEnd"/>
            <w:r w:rsidR="00084795" w:rsidRPr="005A1C4F">
              <w:rPr>
                <w:sz w:val="28"/>
                <w:szCs w:val="28"/>
              </w:rPr>
              <w:t xml:space="preserve"> заболеваний;</w:t>
            </w:r>
          </w:p>
          <w:p w:rsidR="00084795" w:rsidRPr="005A1C4F" w:rsidRDefault="00084795" w:rsidP="005A1C4F">
            <w:pPr>
              <w:pStyle w:val="s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A1C4F">
              <w:rPr>
                <w:sz w:val="28"/>
                <w:szCs w:val="28"/>
              </w:rPr>
              <w:t xml:space="preserve">в) по результатам изучения российского и </w:t>
            </w:r>
            <w:proofErr w:type="spellStart"/>
            <w:proofErr w:type="gramStart"/>
            <w:r w:rsidRPr="005A1C4F">
              <w:rPr>
                <w:sz w:val="28"/>
                <w:szCs w:val="28"/>
              </w:rPr>
              <w:t>международ</w:t>
            </w:r>
            <w:r w:rsidR="005A1C4F">
              <w:rPr>
                <w:sz w:val="28"/>
                <w:szCs w:val="28"/>
              </w:rPr>
              <w:t>-</w:t>
            </w:r>
            <w:r w:rsidRPr="005A1C4F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5A1C4F">
              <w:rPr>
                <w:sz w:val="28"/>
                <w:szCs w:val="28"/>
              </w:rPr>
              <w:t xml:space="preserve"> опыта работы по улучшению условий труда;</w:t>
            </w:r>
          </w:p>
          <w:p w:rsidR="00084795" w:rsidRPr="005A1C4F" w:rsidRDefault="00084795" w:rsidP="005A1C4F">
            <w:pPr>
              <w:pStyle w:val="s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A1C4F">
              <w:rPr>
                <w:sz w:val="28"/>
                <w:szCs w:val="28"/>
              </w:rPr>
              <w:t xml:space="preserve">г) на основании </w:t>
            </w:r>
            <w:proofErr w:type="gramStart"/>
            <w:r w:rsidRPr="005A1C4F">
              <w:rPr>
                <w:sz w:val="28"/>
                <w:szCs w:val="28"/>
              </w:rPr>
              <w:t>анализа результатов проведения специальной оценки условий</w:t>
            </w:r>
            <w:proofErr w:type="gramEnd"/>
            <w:r w:rsidRPr="005A1C4F">
              <w:rPr>
                <w:sz w:val="28"/>
                <w:szCs w:val="28"/>
              </w:rPr>
              <w:t xml:space="preserve"> труда, результатов внедрения новой техники и технологий;</w:t>
            </w:r>
          </w:p>
          <w:p w:rsidR="00084795" w:rsidRPr="005A1C4F" w:rsidRDefault="00084795" w:rsidP="005A1C4F">
            <w:pPr>
              <w:pStyle w:val="s1"/>
              <w:shd w:val="clear" w:color="auto" w:fill="FFFFFF"/>
              <w:spacing w:before="0" w:beforeAutospacing="0" w:after="0" w:afterAutospacing="0"/>
              <w:ind w:left="-136" w:right="-80" w:firstLine="136"/>
              <w:rPr>
                <w:sz w:val="28"/>
                <w:szCs w:val="28"/>
              </w:rPr>
            </w:pPr>
            <w:proofErr w:type="spellStart"/>
            <w:r w:rsidRPr="005A1C4F">
              <w:rPr>
                <w:sz w:val="28"/>
                <w:szCs w:val="28"/>
              </w:rPr>
              <w:t>д</w:t>
            </w:r>
            <w:proofErr w:type="spellEnd"/>
            <w:r w:rsidRPr="005A1C4F">
              <w:rPr>
                <w:sz w:val="28"/>
                <w:szCs w:val="28"/>
              </w:rPr>
              <w:t>) по предложени</w:t>
            </w:r>
            <w:r w:rsidR="005A1C4F">
              <w:rPr>
                <w:sz w:val="28"/>
                <w:szCs w:val="28"/>
              </w:rPr>
              <w:t>я</w:t>
            </w:r>
            <w:proofErr w:type="gramStart"/>
            <w:r w:rsidR="005A1C4F">
              <w:rPr>
                <w:sz w:val="28"/>
                <w:szCs w:val="28"/>
              </w:rPr>
              <w:t>м</w:t>
            </w:r>
            <w:r w:rsidRPr="005A1C4F">
              <w:rPr>
                <w:sz w:val="28"/>
                <w:szCs w:val="28"/>
              </w:rPr>
              <w:t>(</w:t>
            </w:r>
            <w:proofErr w:type="gramEnd"/>
            <w:r w:rsidRPr="005A1C4F">
              <w:rPr>
                <w:sz w:val="28"/>
                <w:szCs w:val="28"/>
              </w:rPr>
              <w:t xml:space="preserve">с </w:t>
            </w:r>
            <w:proofErr w:type="spellStart"/>
            <w:r w:rsidRPr="005A1C4F">
              <w:rPr>
                <w:sz w:val="28"/>
                <w:szCs w:val="28"/>
              </w:rPr>
              <w:t>обосно</w:t>
            </w:r>
            <w:r w:rsidR="005A1C4F">
              <w:rPr>
                <w:sz w:val="28"/>
                <w:szCs w:val="28"/>
              </w:rPr>
              <w:t>-</w:t>
            </w:r>
            <w:r w:rsidRPr="005A1C4F">
              <w:rPr>
                <w:sz w:val="28"/>
                <w:szCs w:val="28"/>
              </w:rPr>
              <w:t>ванием</w:t>
            </w:r>
            <w:proofErr w:type="spellEnd"/>
            <w:r w:rsidRPr="005A1C4F">
              <w:rPr>
                <w:sz w:val="28"/>
                <w:szCs w:val="28"/>
              </w:rPr>
              <w:t xml:space="preserve">) федеральных органов </w:t>
            </w:r>
            <w:proofErr w:type="spellStart"/>
            <w:r w:rsidRPr="005A1C4F">
              <w:rPr>
                <w:sz w:val="28"/>
                <w:szCs w:val="28"/>
              </w:rPr>
              <w:t>испол</w:t>
            </w:r>
            <w:r w:rsidR="005A1C4F">
              <w:rPr>
                <w:sz w:val="28"/>
                <w:szCs w:val="28"/>
              </w:rPr>
              <w:t>-</w:t>
            </w:r>
            <w:r w:rsidRPr="005A1C4F">
              <w:rPr>
                <w:sz w:val="28"/>
                <w:szCs w:val="28"/>
              </w:rPr>
              <w:t>нительной</w:t>
            </w:r>
            <w:proofErr w:type="spellEnd"/>
            <w:r w:rsidRPr="005A1C4F">
              <w:rPr>
                <w:sz w:val="28"/>
                <w:szCs w:val="28"/>
              </w:rPr>
              <w:t xml:space="preserve"> </w:t>
            </w:r>
            <w:r w:rsidRPr="005A1C4F">
              <w:rPr>
                <w:sz w:val="28"/>
                <w:szCs w:val="28"/>
              </w:rPr>
              <w:lastRenderedPageBreak/>
              <w:t xml:space="preserve">власти и (или) органов </w:t>
            </w:r>
            <w:proofErr w:type="spellStart"/>
            <w:r w:rsidRPr="005A1C4F">
              <w:rPr>
                <w:sz w:val="28"/>
                <w:szCs w:val="28"/>
              </w:rPr>
              <w:t>испол</w:t>
            </w:r>
            <w:r w:rsidR="005A1C4F">
              <w:rPr>
                <w:sz w:val="28"/>
                <w:szCs w:val="28"/>
              </w:rPr>
              <w:t>-</w:t>
            </w:r>
            <w:r w:rsidRPr="005A1C4F">
              <w:rPr>
                <w:sz w:val="28"/>
                <w:szCs w:val="28"/>
              </w:rPr>
              <w:t>нительной</w:t>
            </w:r>
            <w:proofErr w:type="spellEnd"/>
            <w:r w:rsidRPr="005A1C4F">
              <w:rPr>
                <w:sz w:val="28"/>
                <w:szCs w:val="28"/>
              </w:rPr>
              <w:t xml:space="preserve"> власти субъектов Росс</w:t>
            </w:r>
            <w:r w:rsidR="005A1C4F">
              <w:rPr>
                <w:sz w:val="28"/>
                <w:szCs w:val="28"/>
              </w:rPr>
              <w:t xml:space="preserve">ийской Федерации, в том числе о </w:t>
            </w:r>
            <w:r w:rsidRPr="005A1C4F">
              <w:rPr>
                <w:sz w:val="28"/>
                <w:szCs w:val="28"/>
              </w:rPr>
              <w:t>гармонизации актов, содержащих требования охраны труда, с нормами международного права в области охраны труда.</w:t>
            </w:r>
          </w:p>
          <w:p w:rsidR="008D5388" w:rsidRPr="005A1C4F" w:rsidRDefault="008D5388" w:rsidP="005A1C4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</w:p>
        </w:tc>
      </w:tr>
    </w:tbl>
    <w:p w:rsidR="008D5388" w:rsidRDefault="008D5388" w:rsidP="005A1C4F">
      <w:pPr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</w:p>
    <w:sectPr w:rsidR="008D5388" w:rsidSect="00DC0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D5388"/>
    <w:rsid w:val="00084795"/>
    <w:rsid w:val="004106EC"/>
    <w:rsid w:val="005A1C4F"/>
    <w:rsid w:val="006342D1"/>
    <w:rsid w:val="006B74AA"/>
    <w:rsid w:val="008D5388"/>
    <w:rsid w:val="00DC021D"/>
    <w:rsid w:val="00EB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88"/>
    <w:pPr>
      <w:spacing w:after="0" w:line="360" w:lineRule="auto"/>
      <w:ind w:firstLine="709"/>
      <w:jc w:val="both"/>
    </w:pPr>
    <w:rPr>
      <w:rFonts w:ascii="Times New Roman" w:eastAsia="Calibri" w:hAnsi="Times New Roman" w:cs="Calibri"/>
      <w:sz w:val="28"/>
    </w:rPr>
  </w:style>
  <w:style w:type="paragraph" w:styleId="1">
    <w:name w:val="heading 1"/>
    <w:basedOn w:val="a"/>
    <w:next w:val="a"/>
    <w:link w:val="10"/>
    <w:qFormat/>
    <w:rsid w:val="008D5388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388"/>
    <w:rPr>
      <w:rFonts w:ascii="Times New Roman" w:eastAsiaTheme="majorEastAsia" w:hAnsi="Times New Roman" w:cstheme="majorBidi"/>
      <w:b/>
      <w:sz w:val="28"/>
      <w:szCs w:val="32"/>
    </w:rPr>
  </w:style>
  <w:style w:type="table" w:styleId="a3">
    <w:name w:val="Table Grid"/>
    <w:basedOn w:val="a1"/>
    <w:rsid w:val="008D5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8479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84795"/>
    <w:pPr>
      <w:ind w:left="720"/>
      <w:contextualSpacing/>
    </w:pPr>
  </w:style>
  <w:style w:type="paragraph" w:customStyle="1" w:styleId="s1">
    <w:name w:val="s_1"/>
    <w:basedOn w:val="a"/>
    <w:rsid w:val="0008479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8479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9870">
          <w:marLeft w:val="0"/>
          <w:marRight w:val="0"/>
          <w:marTop w:val="256"/>
          <w:marBottom w:val="2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s://base.garant.ru/992740/" TargetMode="External"/><Relationship Id="rId4" Type="http://schemas.openxmlformats.org/officeDocument/2006/relationships/hyperlink" Target="https://base.garant.ru/9927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447</Words>
  <Characters>2549</Characters>
  <Application>Microsoft Office Word</Application>
  <DocSecurity>0</DocSecurity>
  <Lines>21</Lines>
  <Paragraphs>5</Paragraphs>
  <ScaleCrop>false</ScaleCrop>
  <Company>Microsoft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2019-06-08T05:11:00Z</dcterms:created>
  <dcterms:modified xsi:type="dcterms:W3CDTF">2019-06-08T15:00:00Z</dcterms:modified>
</cp:coreProperties>
</file>