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AFF" w:rsidRDefault="00811DAF" w:rsidP="00527C20">
      <w:pPr>
        <w:spacing w:after="0" w:line="240" w:lineRule="auto"/>
      </w:pPr>
      <w:r>
        <w:t>Титул. Тема: «Правовая культура»</w:t>
      </w:r>
    </w:p>
    <w:p w:rsidR="008A2061" w:rsidRDefault="008A2061" w:rsidP="00527C20">
      <w:pPr>
        <w:spacing w:after="0" w:line="240" w:lineRule="auto"/>
      </w:pPr>
    </w:p>
    <w:p w:rsidR="008A2061" w:rsidRDefault="008A2061" w:rsidP="00527C20">
      <w:pPr>
        <w:spacing w:after="0" w:line="240" w:lineRule="auto"/>
      </w:pPr>
    </w:p>
    <w:p w:rsidR="008A2061" w:rsidRDefault="008A2061" w:rsidP="00527C20">
      <w:pPr>
        <w:spacing w:after="0" w:line="240" w:lineRule="auto"/>
      </w:pPr>
    </w:p>
    <w:p w:rsidR="008A2061" w:rsidRDefault="008A2061" w:rsidP="00527C20">
      <w:pPr>
        <w:spacing w:after="0" w:line="240" w:lineRule="auto"/>
      </w:pPr>
    </w:p>
    <w:p w:rsidR="008A2061" w:rsidRDefault="008A2061" w:rsidP="00527C20">
      <w:pPr>
        <w:spacing w:after="0" w:line="240" w:lineRule="auto"/>
      </w:pPr>
    </w:p>
    <w:p w:rsidR="008A2061" w:rsidRDefault="008A2061" w:rsidP="00527C20">
      <w:pPr>
        <w:spacing w:after="0" w:line="240" w:lineRule="auto"/>
      </w:pPr>
    </w:p>
    <w:p w:rsidR="008A2061" w:rsidRDefault="008A2061" w:rsidP="00527C20">
      <w:pPr>
        <w:spacing w:after="0" w:line="240" w:lineRule="auto"/>
      </w:pPr>
    </w:p>
    <w:p w:rsidR="008A2061" w:rsidRDefault="008A2061" w:rsidP="00527C20">
      <w:pPr>
        <w:spacing w:after="0" w:line="240" w:lineRule="auto"/>
      </w:pPr>
    </w:p>
    <w:p w:rsidR="008A2061" w:rsidRDefault="008A2061" w:rsidP="00527C20">
      <w:pPr>
        <w:spacing w:after="0" w:line="240" w:lineRule="auto"/>
      </w:pPr>
    </w:p>
    <w:p w:rsidR="008A2061" w:rsidRDefault="008A2061" w:rsidP="00527C20">
      <w:pPr>
        <w:spacing w:after="0" w:line="240" w:lineRule="auto"/>
      </w:pPr>
    </w:p>
    <w:p w:rsidR="008A2061" w:rsidRDefault="008A2061" w:rsidP="00527C20">
      <w:pPr>
        <w:spacing w:after="0" w:line="240" w:lineRule="auto"/>
      </w:pPr>
    </w:p>
    <w:p w:rsidR="008A2061" w:rsidRDefault="008A2061" w:rsidP="00527C20">
      <w:pPr>
        <w:spacing w:after="0" w:line="240" w:lineRule="auto"/>
      </w:pPr>
    </w:p>
    <w:p w:rsidR="008A2061" w:rsidRDefault="008A2061" w:rsidP="00527C20">
      <w:pPr>
        <w:spacing w:after="0" w:line="240" w:lineRule="auto"/>
      </w:pPr>
    </w:p>
    <w:p w:rsidR="008A2061" w:rsidRDefault="008A2061" w:rsidP="00527C20">
      <w:pPr>
        <w:spacing w:after="0" w:line="240" w:lineRule="auto"/>
      </w:pPr>
    </w:p>
    <w:p w:rsidR="008A2061" w:rsidRDefault="008A2061" w:rsidP="00527C20">
      <w:pPr>
        <w:spacing w:after="0" w:line="240" w:lineRule="auto"/>
      </w:pPr>
    </w:p>
    <w:p w:rsidR="008A2061" w:rsidRDefault="008A2061" w:rsidP="00527C20">
      <w:pPr>
        <w:spacing w:after="0" w:line="240" w:lineRule="auto"/>
      </w:pPr>
    </w:p>
    <w:p w:rsidR="008A2061" w:rsidRDefault="008A2061" w:rsidP="00527C20">
      <w:pPr>
        <w:spacing w:after="0" w:line="240" w:lineRule="auto"/>
      </w:pPr>
    </w:p>
    <w:p w:rsidR="008A2061" w:rsidRDefault="008A2061" w:rsidP="00527C20">
      <w:pPr>
        <w:spacing w:after="0" w:line="240" w:lineRule="auto"/>
      </w:pPr>
    </w:p>
    <w:p w:rsidR="00F42AFF" w:rsidRDefault="00F42AFF" w:rsidP="00527C20">
      <w:pPr>
        <w:spacing w:after="0" w:line="240" w:lineRule="auto"/>
      </w:pPr>
      <w:r>
        <w:br w:type="page"/>
      </w:r>
    </w:p>
    <w:sdt>
      <w:sdtPr>
        <w:rPr>
          <w:rFonts w:ascii="Times New Roman" w:eastAsiaTheme="minorHAnsi" w:hAnsi="Times New Roman" w:cs="Times New Roman"/>
          <w:color w:val="auto"/>
          <w:sz w:val="28"/>
          <w:szCs w:val="28"/>
          <w:lang w:eastAsia="en-US"/>
        </w:rPr>
        <w:id w:val="-1076365333"/>
        <w:docPartObj>
          <w:docPartGallery w:val="Table of Contents"/>
          <w:docPartUnique/>
        </w:docPartObj>
      </w:sdtPr>
      <w:sdtEndPr>
        <w:rPr>
          <w:b/>
          <w:bCs/>
        </w:rPr>
      </w:sdtEndPr>
      <w:sdtContent>
        <w:p w:rsidR="00811DAF" w:rsidRPr="00811DAF" w:rsidRDefault="00811DAF" w:rsidP="00527C20">
          <w:pPr>
            <w:pStyle w:val="a4"/>
            <w:spacing w:before="0" w:after="240" w:line="240" w:lineRule="auto"/>
            <w:jc w:val="center"/>
            <w:rPr>
              <w:rFonts w:ascii="Times New Roman" w:hAnsi="Times New Roman" w:cs="Times New Roman"/>
              <w:b/>
              <w:color w:val="333333" w:themeColor="text1"/>
            </w:rPr>
          </w:pPr>
          <w:r w:rsidRPr="00811DAF">
            <w:rPr>
              <w:rFonts w:ascii="Times New Roman" w:hAnsi="Times New Roman" w:cs="Times New Roman"/>
              <w:b/>
              <w:color w:val="333333" w:themeColor="text1"/>
            </w:rPr>
            <w:t>СОДЕРЖАНИЕ</w:t>
          </w:r>
        </w:p>
        <w:p w:rsidR="00811DAF" w:rsidRPr="00811DAF" w:rsidRDefault="00811DAF" w:rsidP="00527C20">
          <w:pPr>
            <w:pStyle w:val="11"/>
            <w:tabs>
              <w:tab w:val="right" w:leader="dot" w:pos="9628"/>
            </w:tabs>
            <w:spacing w:line="240" w:lineRule="auto"/>
            <w:ind w:firstLine="142"/>
            <w:rPr>
              <w:noProof/>
            </w:rPr>
          </w:pPr>
          <w:r>
            <w:fldChar w:fldCharType="begin"/>
          </w:r>
          <w:r>
            <w:instrText xml:space="preserve"> TOC \o "1-3" \h \z \u </w:instrText>
          </w:r>
          <w:r>
            <w:fldChar w:fldCharType="separate"/>
          </w:r>
          <w:hyperlink w:anchor="_Toc10644055" w:history="1">
            <w:r w:rsidRPr="00811DAF">
              <w:rPr>
                <w:rStyle w:val="a5"/>
                <w:noProof/>
              </w:rPr>
              <w:t>ВВЕДЕНИЕ</w:t>
            </w:r>
            <w:r w:rsidRPr="00811DAF">
              <w:rPr>
                <w:noProof/>
                <w:webHidden/>
              </w:rPr>
              <w:tab/>
            </w:r>
            <w:r w:rsidRPr="00811DAF">
              <w:rPr>
                <w:noProof/>
                <w:webHidden/>
              </w:rPr>
              <w:fldChar w:fldCharType="begin"/>
            </w:r>
            <w:r w:rsidRPr="00811DAF">
              <w:rPr>
                <w:noProof/>
                <w:webHidden/>
              </w:rPr>
              <w:instrText xml:space="preserve"> PAGEREF _Toc10644055 \h </w:instrText>
            </w:r>
            <w:r w:rsidRPr="00811DAF">
              <w:rPr>
                <w:noProof/>
                <w:webHidden/>
              </w:rPr>
            </w:r>
            <w:r w:rsidRPr="00811DAF">
              <w:rPr>
                <w:noProof/>
                <w:webHidden/>
              </w:rPr>
              <w:fldChar w:fldCharType="separate"/>
            </w:r>
            <w:r w:rsidR="0087705D">
              <w:rPr>
                <w:noProof/>
                <w:webHidden/>
              </w:rPr>
              <w:t>3</w:t>
            </w:r>
            <w:r w:rsidRPr="00811DAF">
              <w:rPr>
                <w:noProof/>
                <w:webHidden/>
              </w:rPr>
              <w:fldChar w:fldCharType="end"/>
            </w:r>
          </w:hyperlink>
        </w:p>
        <w:p w:rsidR="00811DAF" w:rsidRPr="00811DAF" w:rsidRDefault="00232A5F" w:rsidP="00527C20">
          <w:pPr>
            <w:pStyle w:val="11"/>
            <w:tabs>
              <w:tab w:val="left" w:pos="440"/>
              <w:tab w:val="right" w:leader="dot" w:pos="9628"/>
            </w:tabs>
            <w:spacing w:line="240" w:lineRule="auto"/>
            <w:ind w:firstLine="142"/>
            <w:rPr>
              <w:noProof/>
            </w:rPr>
          </w:pPr>
          <w:hyperlink w:anchor="_Toc10644056" w:history="1">
            <w:r w:rsidR="00811DAF" w:rsidRPr="00811DAF">
              <w:rPr>
                <w:rStyle w:val="a5"/>
                <w:noProof/>
              </w:rPr>
              <w:t>1.</w:t>
            </w:r>
            <w:r w:rsidR="00811DAF" w:rsidRPr="00811DAF">
              <w:rPr>
                <w:noProof/>
              </w:rPr>
              <w:tab/>
            </w:r>
            <w:r w:rsidR="00811DAF" w:rsidRPr="00811DAF">
              <w:rPr>
                <w:rStyle w:val="a5"/>
                <w:noProof/>
              </w:rPr>
              <w:t>ОБЩИЕ ПРЕДСТАВЛЕНИЯ О ПРАВОВОЙ КУЛЬТУРЕ</w:t>
            </w:r>
            <w:r w:rsidR="00811DAF" w:rsidRPr="00811DAF">
              <w:rPr>
                <w:noProof/>
                <w:webHidden/>
              </w:rPr>
              <w:tab/>
            </w:r>
            <w:r w:rsidR="00811DAF" w:rsidRPr="00811DAF">
              <w:rPr>
                <w:noProof/>
                <w:webHidden/>
              </w:rPr>
              <w:fldChar w:fldCharType="begin"/>
            </w:r>
            <w:r w:rsidR="00811DAF" w:rsidRPr="00811DAF">
              <w:rPr>
                <w:noProof/>
                <w:webHidden/>
              </w:rPr>
              <w:instrText xml:space="preserve"> PAGEREF _Toc10644056 \h </w:instrText>
            </w:r>
            <w:r w:rsidR="00811DAF" w:rsidRPr="00811DAF">
              <w:rPr>
                <w:noProof/>
                <w:webHidden/>
              </w:rPr>
            </w:r>
            <w:r w:rsidR="00811DAF" w:rsidRPr="00811DAF">
              <w:rPr>
                <w:noProof/>
                <w:webHidden/>
              </w:rPr>
              <w:fldChar w:fldCharType="separate"/>
            </w:r>
            <w:r w:rsidR="0087705D">
              <w:rPr>
                <w:noProof/>
                <w:webHidden/>
              </w:rPr>
              <w:t>4</w:t>
            </w:r>
            <w:r w:rsidR="00811DAF" w:rsidRPr="00811DAF">
              <w:rPr>
                <w:noProof/>
                <w:webHidden/>
              </w:rPr>
              <w:fldChar w:fldCharType="end"/>
            </w:r>
          </w:hyperlink>
        </w:p>
        <w:p w:rsidR="00811DAF" w:rsidRPr="00811DAF" w:rsidRDefault="00232A5F" w:rsidP="00527C20">
          <w:pPr>
            <w:pStyle w:val="2"/>
            <w:tabs>
              <w:tab w:val="left" w:pos="880"/>
              <w:tab w:val="right" w:leader="dot" w:pos="9628"/>
            </w:tabs>
            <w:spacing w:line="240" w:lineRule="auto"/>
            <w:ind w:firstLine="142"/>
            <w:rPr>
              <w:noProof/>
            </w:rPr>
          </w:pPr>
          <w:hyperlink w:anchor="_Toc10644057" w:history="1">
            <w:r w:rsidR="00811DAF" w:rsidRPr="00811DAF">
              <w:rPr>
                <w:rStyle w:val="a5"/>
                <w:noProof/>
              </w:rPr>
              <w:t>1.1</w:t>
            </w:r>
            <w:r w:rsidR="00811DAF" w:rsidRPr="00811DAF">
              <w:rPr>
                <w:noProof/>
              </w:rPr>
              <w:tab/>
            </w:r>
            <w:r w:rsidR="00811DAF" w:rsidRPr="00811DAF">
              <w:rPr>
                <w:rStyle w:val="a5"/>
                <w:noProof/>
              </w:rPr>
              <w:t>Понятие и структура правовой культуры</w:t>
            </w:r>
            <w:r w:rsidR="00811DAF" w:rsidRPr="00811DAF">
              <w:rPr>
                <w:noProof/>
                <w:webHidden/>
              </w:rPr>
              <w:tab/>
            </w:r>
            <w:r w:rsidR="00811DAF" w:rsidRPr="00811DAF">
              <w:rPr>
                <w:noProof/>
                <w:webHidden/>
              </w:rPr>
              <w:fldChar w:fldCharType="begin"/>
            </w:r>
            <w:r w:rsidR="00811DAF" w:rsidRPr="00811DAF">
              <w:rPr>
                <w:noProof/>
                <w:webHidden/>
              </w:rPr>
              <w:instrText xml:space="preserve"> PAGEREF _Toc10644057 \h </w:instrText>
            </w:r>
            <w:r w:rsidR="00811DAF" w:rsidRPr="00811DAF">
              <w:rPr>
                <w:noProof/>
                <w:webHidden/>
              </w:rPr>
            </w:r>
            <w:r w:rsidR="00811DAF" w:rsidRPr="00811DAF">
              <w:rPr>
                <w:noProof/>
                <w:webHidden/>
              </w:rPr>
              <w:fldChar w:fldCharType="separate"/>
            </w:r>
            <w:r w:rsidR="0087705D">
              <w:rPr>
                <w:noProof/>
                <w:webHidden/>
              </w:rPr>
              <w:t>4</w:t>
            </w:r>
            <w:r w:rsidR="00811DAF" w:rsidRPr="00811DAF">
              <w:rPr>
                <w:noProof/>
                <w:webHidden/>
              </w:rPr>
              <w:fldChar w:fldCharType="end"/>
            </w:r>
          </w:hyperlink>
        </w:p>
        <w:p w:rsidR="00811DAF" w:rsidRPr="00811DAF" w:rsidRDefault="00232A5F" w:rsidP="00527C20">
          <w:pPr>
            <w:pStyle w:val="2"/>
            <w:tabs>
              <w:tab w:val="right" w:leader="dot" w:pos="9628"/>
            </w:tabs>
            <w:spacing w:line="240" w:lineRule="auto"/>
            <w:ind w:firstLine="142"/>
            <w:rPr>
              <w:noProof/>
            </w:rPr>
          </w:pPr>
          <w:hyperlink w:anchor="_Toc10644058" w:history="1">
            <w:r w:rsidR="00811DAF" w:rsidRPr="00811DAF">
              <w:rPr>
                <w:rStyle w:val="a5"/>
                <w:noProof/>
              </w:rPr>
              <w:t>1.2 Виды правовой культуры</w:t>
            </w:r>
            <w:r w:rsidR="00811DAF" w:rsidRPr="00811DAF">
              <w:rPr>
                <w:noProof/>
                <w:webHidden/>
              </w:rPr>
              <w:tab/>
            </w:r>
            <w:r w:rsidR="00811DAF" w:rsidRPr="00811DAF">
              <w:rPr>
                <w:noProof/>
                <w:webHidden/>
              </w:rPr>
              <w:fldChar w:fldCharType="begin"/>
            </w:r>
            <w:r w:rsidR="00811DAF" w:rsidRPr="00811DAF">
              <w:rPr>
                <w:noProof/>
                <w:webHidden/>
              </w:rPr>
              <w:instrText xml:space="preserve"> PAGEREF _Toc10644058 \h </w:instrText>
            </w:r>
            <w:r w:rsidR="00811DAF" w:rsidRPr="00811DAF">
              <w:rPr>
                <w:noProof/>
                <w:webHidden/>
              </w:rPr>
            </w:r>
            <w:r w:rsidR="00811DAF" w:rsidRPr="00811DAF">
              <w:rPr>
                <w:noProof/>
                <w:webHidden/>
              </w:rPr>
              <w:fldChar w:fldCharType="separate"/>
            </w:r>
            <w:r w:rsidR="0087705D">
              <w:rPr>
                <w:noProof/>
                <w:webHidden/>
              </w:rPr>
              <w:t>8</w:t>
            </w:r>
            <w:r w:rsidR="00811DAF" w:rsidRPr="00811DAF">
              <w:rPr>
                <w:noProof/>
                <w:webHidden/>
              </w:rPr>
              <w:fldChar w:fldCharType="end"/>
            </w:r>
          </w:hyperlink>
        </w:p>
        <w:p w:rsidR="00811DAF" w:rsidRPr="00811DAF" w:rsidRDefault="00232A5F" w:rsidP="00527C20">
          <w:pPr>
            <w:pStyle w:val="11"/>
            <w:tabs>
              <w:tab w:val="left" w:pos="440"/>
              <w:tab w:val="right" w:leader="dot" w:pos="9628"/>
            </w:tabs>
            <w:spacing w:line="240" w:lineRule="auto"/>
            <w:ind w:firstLine="142"/>
            <w:rPr>
              <w:noProof/>
            </w:rPr>
          </w:pPr>
          <w:hyperlink w:anchor="_Toc10644059" w:history="1">
            <w:r w:rsidR="00811DAF" w:rsidRPr="00811DAF">
              <w:rPr>
                <w:rStyle w:val="a5"/>
                <w:noProof/>
              </w:rPr>
              <w:t>2.</w:t>
            </w:r>
            <w:r w:rsidR="00811DAF" w:rsidRPr="00811DAF">
              <w:rPr>
                <w:noProof/>
              </w:rPr>
              <w:tab/>
            </w:r>
            <w:r w:rsidR="00811DAF" w:rsidRPr="00811DAF">
              <w:rPr>
                <w:rStyle w:val="a5"/>
                <w:noProof/>
              </w:rPr>
              <w:t>РОЛЬ ПРАВОВОЙ КУЛЬТУРЫ В ЖИЗНИ ОБЩЕСТВА</w:t>
            </w:r>
            <w:r w:rsidR="00811DAF" w:rsidRPr="00811DAF">
              <w:rPr>
                <w:noProof/>
                <w:webHidden/>
              </w:rPr>
              <w:tab/>
            </w:r>
            <w:r w:rsidR="00811DAF" w:rsidRPr="00811DAF">
              <w:rPr>
                <w:noProof/>
                <w:webHidden/>
              </w:rPr>
              <w:fldChar w:fldCharType="begin"/>
            </w:r>
            <w:r w:rsidR="00811DAF" w:rsidRPr="00811DAF">
              <w:rPr>
                <w:noProof/>
                <w:webHidden/>
              </w:rPr>
              <w:instrText xml:space="preserve"> PAGEREF _Toc10644059 \h </w:instrText>
            </w:r>
            <w:r w:rsidR="00811DAF" w:rsidRPr="00811DAF">
              <w:rPr>
                <w:noProof/>
                <w:webHidden/>
              </w:rPr>
            </w:r>
            <w:r w:rsidR="00811DAF" w:rsidRPr="00811DAF">
              <w:rPr>
                <w:noProof/>
                <w:webHidden/>
              </w:rPr>
              <w:fldChar w:fldCharType="separate"/>
            </w:r>
            <w:r w:rsidR="0087705D">
              <w:rPr>
                <w:noProof/>
                <w:webHidden/>
              </w:rPr>
              <w:t>10</w:t>
            </w:r>
            <w:r w:rsidR="00811DAF" w:rsidRPr="00811DAF">
              <w:rPr>
                <w:noProof/>
                <w:webHidden/>
              </w:rPr>
              <w:fldChar w:fldCharType="end"/>
            </w:r>
          </w:hyperlink>
        </w:p>
        <w:p w:rsidR="00811DAF" w:rsidRPr="00811DAF" w:rsidRDefault="00232A5F" w:rsidP="00527C20">
          <w:pPr>
            <w:pStyle w:val="2"/>
            <w:tabs>
              <w:tab w:val="left" w:pos="880"/>
              <w:tab w:val="right" w:leader="dot" w:pos="9628"/>
            </w:tabs>
            <w:spacing w:line="240" w:lineRule="auto"/>
            <w:ind w:firstLine="142"/>
            <w:rPr>
              <w:noProof/>
            </w:rPr>
          </w:pPr>
          <w:hyperlink w:anchor="_Toc10644060" w:history="1">
            <w:r w:rsidR="00811DAF" w:rsidRPr="00811DAF">
              <w:rPr>
                <w:rStyle w:val="a5"/>
                <w:noProof/>
              </w:rPr>
              <w:t>2.1</w:t>
            </w:r>
            <w:r w:rsidR="00811DAF" w:rsidRPr="00811DAF">
              <w:rPr>
                <w:noProof/>
              </w:rPr>
              <w:tab/>
            </w:r>
            <w:r w:rsidR="00811DAF" w:rsidRPr="00811DAF">
              <w:rPr>
                <w:rStyle w:val="a5"/>
                <w:noProof/>
              </w:rPr>
              <w:t>Значение правовой культуры</w:t>
            </w:r>
            <w:r w:rsidR="00811DAF" w:rsidRPr="00811DAF">
              <w:rPr>
                <w:noProof/>
                <w:webHidden/>
              </w:rPr>
              <w:tab/>
            </w:r>
            <w:r w:rsidR="00811DAF" w:rsidRPr="00811DAF">
              <w:rPr>
                <w:noProof/>
                <w:webHidden/>
              </w:rPr>
              <w:fldChar w:fldCharType="begin"/>
            </w:r>
            <w:r w:rsidR="00811DAF" w:rsidRPr="00811DAF">
              <w:rPr>
                <w:noProof/>
                <w:webHidden/>
              </w:rPr>
              <w:instrText xml:space="preserve"> PAGEREF _Toc10644060 \h </w:instrText>
            </w:r>
            <w:r w:rsidR="00811DAF" w:rsidRPr="00811DAF">
              <w:rPr>
                <w:noProof/>
                <w:webHidden/>
              </w:rPr>
            </w:r>
            <w:r w:rsidR="00811DAF" w:rsidRPr="00811DAF">
              <w:rPr>
                <w:noProof/>
                <w:webHidden/>
              </w:rPr>
              <w:fldChar w:fldCharType="separate"/>
            </w:r>
            <w:r w:rsidR="0087705D">
              <w:rPr>
                <w:noProof/>
                <w:webHidden/>
              </w:rPr>
              <w:t>10</w:t>
            </w:r>
            <w:r w:rsidR="00811DAF" w:rsidRPr="00811DAF">
              <w:rPr>
                <w:noProof/>
                <w:webHidden/>
              </w:rPr>
              <w:fldChar w:fldCharType="end"/>
            </w:r>
          </w:hyperlink>
        </w:p>
        <w:p w:rsidR="00811DAF" w:rsidRPr="00811DAF" w:rsidRDefault="00232A5F" w:rsidP="00527C20">
          <w:pPr>
            <w:pStyle w:val="2"/>
            <w:tabs>
              <w:tab w:val="right" w:leader="dot" w:pos="9628"/>
            </w:tabs>
            <w:spacing w:line="240" w:lineRule="auto"/>
            <w:ind w:firstLine="142"/>
            <w:rPr>
              <w:noProof/>
            </w:rPr>
          </w:pPr>
          <w:hyperlink w:anchor="_Toc10644061" w:history="1">
            <w:r w:rsidR="00811DAF" w:rsidRPr="00811DAF">
              <w:rPr>
                <w:rStyle w:val="a5"/>
                <w:noProof/>
              </w:rPr>
              <w:t>2.2 Особенности российской правовой культуры</w:t>
            </w:r>
            <w:r w:rsidR="00811DAF" w:rsidRPr="00811DAF">
              <w:rPr>
                <w:noProof/>
                <w:webHidden/>
              </w:rPr>
              <w:tab/>
            </w:r>
            <w:r w:rsidR="00811DAF" w:rsidRPr="00811DAF">
              <w:rPr>
                <w:noProof/>
                <w:webHidden/>
              </w:rPr>
              <w:fldChar w:fldCharType="begin"/>
            </w:r>
            <w:r w:rsidR="00811DAF" w:rsidRPr="00811DAF">
              <w:rPr>
                <w:noProof/>
                <w:webHidden/>
              </w:rPr>
              <w:instrText xml:space="preserve"> PAGEREF _Toc10644061 \h </w:instrText>
            </w:r>
            <w:r w:rsidR="00811DAF" w:rsidRPr="00811DAF">
              <w:rPr>
                <w:noProof/>
                <w:webHidden/>
              </w:rPr>
            </w:r>
            <w:r w:rsidR="00811DAF" w:rsidRPr="00811DAF">
              <w:rPr>
                <w:noProof/>
                <w:webHidden/>
              </w:rPr>
              <w:fldChar w:fldCharType="separate"/>
            </w:r>
            <w:r w:rsidR="0087705D">
              <w:rPr>
                <w:noProof/>
                <w:webHidden/>
              </w:rPr>
              <w:t>11</w:t>
            </w:r>
            <w:r w:rsidR="00811DAF" w:rsidRPr="00811DAF">
              <w:rPr>
                <w:noProof/>
                <w:webHidden/>
              </w:rPr>
              <w:fldChar w:fldCharType="end"/>
            </w:r>
          </w:hyperlink>
        </w:p>
        <w:p w:rsidR="00811DAF" w:rsidRPr="00811DAF" w:rsidRDefault="00232A5F" w:rsidP="00527C20">
          <w:pPr>
            <w:pStyle w:val="11"/>
            <w:tabs>
              <w:tab w:val="right" w:leader="dot" w:pos="9628"/>
            </w:tabs>
            <w:spacing w:line="240" w:lineRule="auto"/>
            <w:ind w:firstLine="142"/>
            <w:rPr>
              <w:noProof/>
            </w:rPr>
          </w:pPr>
          <w:hyperlink w:anchor="_Toc10644062" w:history="1">
            <w:r w:rsidR="00811DAF" w:rsidRPr="00811DAF">
              <w:rPr>
                <w:rStyle w:val="a5"/>
                <w:noProof/>
              </w:rPr>
              <w:t>ЗАКЛЮЧЕНИЕ</w:t>
            </w:r>
            <w:r w:rsidR="00811DAF" w:rsidRPr="00811DAF">
              <w:rPr>
                <w:noProof/>
                <w:webHidden/>
              </w:rPr>
              <w:tab/>
            </w:r>
            <w:r w:rsidR="00811DAF" w:rsidRPr="00811DAF">
              <w:rPr>
                <w:noProof/>
                <w:webHidden/>
              </w:rPr>
              <w:fldChar w:fldCharType="begin"/>
            </w:r>
            <w:r w:rsidR="00811DAF" w:rsidRPr="00811DAF">
              <w:rPr>
                <w:noProof/>
                <w:webHidden/>
              </w:rPr>
              <w:instrText xml:space="preserve"> PAGEREF _Toc10644062 \h </w:instrText>
            </w:r>
            <w:r w:rsidR="00811DAF" w:rsidRPr="00811DAF">
              <w:rPr>
                <w:noProof/>
                <w:webHidden/>
              </w:rPr>
            </w:r>
            <w:r w:rsidR="00811DAF" w:rsidRPr="00811DAF">
              <w:rPr>
                <w:noProof/>
                <w:webHidden/>
              </w:rPr>
              <w:fldChar w:fldCharType="separate"/>
            </w:r>
            <w:r w:rsidR="0087705D">
              <w:rPr>
                <w:noProof/>
                <w:webHidden/>
              </w:rPr>
              <w:t>14</w:t>
            </w:r>
            <w:r w:rsidR="00811DAF" w:rsidRPr="00811DAF">
              <w:rPr>
                <w:noProof/>
                <w:webHidden/>
              </w:rPr>
              <w:fldChar w:fldCharType="end"/>
            </w:r>
          </w:hyperlink>
        </w:p>
        <w:p w:rsidR="00811DAF" w:rsidRPr="00811DAF" w:rsidRDefault="00232A5F" w:rsidP="00527C20">
          <w:pPr>
            <w:pStyle w:val="11"/>
            <w:tabs>
              <w:tab w:val="right" w:leader="dot" w:pos="9628"/>
            </w:tabs>
            <w:spacing w:line="240" w:lineRule="auto"/>
            <w:ind w:firstLine="142"/>
            <w:rPr>
              <w:noProof/>
            </w:rPr>
          </w:pPr>
          <w:hyperlink w:anchor="_Toc10644063" w:history="1">
            <w:r w:rsidR="00811DAF" w:rsidRPr="00811DAF">
              <w:rPr>
                <w:rStyle w:val="a5"/>
                <w:noProof/>
              </w:rPr>
              <w:t>СПИСОК ИСПОЛЬЗОВАННЫХ ИСТОЧНИКОВ</w:t>
            </w:r>
            <w:r w:rsidR="00811DAF" w:rsidRPr="00811DAF">
              <w:rPr>
                <w:noProof/>
                <w:webHidden/>
              </w:rPr>
              <w:tab/>
            </w:r>
            <w:r w:rsidR="00811DAF" w:rsidRPr="00811DAF">
              <w:rPr>
                <w:noProof/>
                <w:webHidden/>
              </w:rPr>
              <w:fldChar w:fldCharType="begin"/>
            </w:r>
            <w:r w:rsidR="00811DAF" w:rsidRPr="00811DAF">
              <w:rPr>
                <w:noProof/>
                <w:webHidden/>
              </w:rPr>
              <w:instrText xml:space="preserve"> PAGEREF _Toc10644063 \h </w:instrText>
            </w:r>
            <w:r w:rsidR="00811DAF" w:rsidRPr="00811DAF">
              <w:rPr>
                <w:noProof/>
                <w:webHidden/>
              </w:rPr>
            </w:r>
            <w:r w:rsidR="00811DAF" w:rsidRPr="00811DAF">
              <w:rPr>
                <w:noProof/>
                <w:webHidden/>
              </w:rPr>
              <w:fldChar w:fldCharType="separate"/>
            </w:r>
            <w:r w:rsidR="0087705D">
              <w:rPr>
                <w:noProof/>
                <w:webHidden/>
              </w:rPr>
              <w:t>15</w:t>
            </w:r>
            <w:r w:rsidR="00811DAF" w:rsidRPr="00811DAF">
              <w:rPr>
                <w:noProof/>
                <w:webHidden/>
              </w:rPr>
              <w:fldChar w:fldCharType="end"/>
            </w:r>
          </w:hyperlink>
        </w:p>
        <w:p w:rsidR="00811DAF" w:rsidRDefault="00811DAF" w:rsidP="00527C20">
          <w:pPr>
            <w:spacing w:after="0" w:line="240" w:lineRule="auto"/>
          </w:pPr>
          <w:r>
            <w:rPr>
              <w:b/>
              <w:bCs/>
            </w:rPr>
            <w:fldChar w:fldCharType="end"/>
          </w:r>
        </w:p>
      </w:sdtContent>
    </w:sdt>
    <w:p w:rsidR="00F42AFF" w:rsidRDefault="00F42AFF" w:rsidP="00527C20">
      <w:pPr>
        <w:spacing w:after="0" w:line="240" w:lineRule="auto"/>
      </w:pPr>
      <w:r>
        <w:br w:type="page"/>
      </w:r>
    </w:p>
    <w:p w:rsidR="008A2061" w:rsidRPr="008A2061" w:rsidRDefault="00811DAF" w:rsidP="00AF18A1">
      <w:pPr>
        <w:spacing w:line="240" w:lineRule="auto"/>
        <w:ind w:firstLine="0"/>
        <w:jc w:val="center"/>
        <w:outlineLvl w:val="0"/>
        <w:rPr>
          <w:b/>
          <w:sz w:val="32"/>
          <w:szCs w:val="32"/>
        </w:rPr>
      </w:pPr>
      <w:bookmarkStart w:id="0" w:name="_Toc10644055"/>
      <w:r w:rsidRPr="008A2061">
        <w:rPr>
          <w:b/>
          <w:sz w:val="32"/>
          <w:szCs w:val="32"/>
        </w:rPr>
        <w:lastRenderedPageBreak/>
        <w:t>ВВЕДЕНИЕ</w:t>
      </w:r>
      <w:bookmarkEnd w:id="0"/>
    </w:p>
    <w:p w:rsidR="00AF18A1" w:rsidRPr="00AF18A1" w:rsidRDefault="00AF18A1" w:rsidP="00AF18A1">
      <w:pPr>
        <w:spacing w:after="0" w:line="240" w:lineRule="auto"/>
      </w:pPr>
      <w:r w:rsidRPr="00AF18A1">
        <w:t xml:space="preserve">Актуальность </w:t>
      </w:r>
      <w:r>
        <w:t>выбранной темы обусловлена рядом факторов.</w:t>
      </w:r>
      <w:r w:rsidRPr="00AF18A1">
        <w:rPr>
          <w:rFonts w:ascii="Arial" w:eastAsia="Times New Roman" w:hAnsi="Arial" w:cs="Arial"/>
          <w:color w:val="333333"/>
          <w:sz w:val="21"/>
          <w:szCs w:val="21"/>
          <w:lang w:eastAsia="ru-RU"/>
        </w:rPr>
        <w:t xml:space="preserve"> </w:t>
      </w:r>
      <w:r w:rsidRPr="00AF18A1">
        <w:rPr>
          <w:rFonts w:eastAsia="Times New Roman"/>
          <w:color w:val="333333"/>
          <w:lang w:eastAsia="ru-RU"/>
        </w:rPr>
        <w:t>С</w:t>
      </w:r>
      <w:r w:rsidRPr="00AF18A1">
        <w:t>овременное российское общество переживает сложный этап своего развития. В стране осуществляется кардинальное преобразование экономической, социальной и политической сфер жизни, которое сопровождается реформой правовой системы, в том числе законодательства, правотворческих и правоохранительных органов, механизмов и форм реализации права.</w:t>
      </w:r>
    </w:p>
    <w:p w:rsidR="00AF18A1" w:rsidRDefault="00AF18A1" w:rsidP="00AF18A1">
      <w:pPr>
        <w:spacing w:after="0" w:line="240" w:lineRule="auto"/>
      </w:pPr>
      <w:r w:rsidRPr="00AF18A1">
        <w:t xml:space="preserve">Россия идет по пути построения правового государства и гражданского общества. Эффективность преобразований в правовой сфере, да и в государстве в целом, </w:t>
      </w:r>
      <w:proofErr w:type="spellStart"/>
      <w:r w:rsidRPr="00AF18A1">
        <w:t>модернизационные</w:t>
      </w:r>
      <w:proofErr w:type="spellEnd"/>
      <w:r w:rsidRPr="00AF18A1">
        <w:t xml:space="preserve"> процессы в стране напрямую зависят от уровня правовой культуры современного российского общества</w:t>
      </w:r>
      <w:r w:rsidR="0044479A">
        <w:t>.</w:t>
      </w:r>
    </w:p>
    <w:p w:rsidR="0044479A" w:rsidRDefault="0044479A" w:rsidP="00AF18A1">
      <w:pPr>
        <w:spacing w:after="0" w:line="240" w:lineRule="auto"/>
      </w:pPr>
      <w:r w:rsidRPr="0044479A">
        <w:t>В современных условиях, когда Россией взят курс на модернизацию страны, важный теоретический и практический интерес представляет научный анализ аспектов этого процесса, в том числе правовой культуры как показателя правового прогресса, важнейшего условия его эффективности.</w:t>
      </w:r>
    </w:p>
    <w:p w:rsidR="0044479A" w:rsidRPr="0044479A" w:rsidRDefault="0044479A" w:rsidP="0044479A">
      <w:pPr>
        <w:spacing w:after="0" w:line="240" w:lineRule="auto"/>
      </w:pPr>
      <w:r w:rsidRPr="0044479A">
        <w:t xml:space="preserve">Цель </w:t>
      </w:r>
      <w:r>
        <w:t>настоящей работы</w:t>
      </w:r>
      <w:r w:rsidRPr="0044479A">
        <w:t xml:space="preserve"> заключается в комплексном изучении сущности, структуры, видов правовой культуры, выявлении места, роли, значения и особенностей правовой культуры в прав</w:t>
      </w:r>
      <w:r w:rsidR="00CA7553">
        <w:t>овой системе современной России</w:t>
      </w:r>
      <w:r w:rsidRPr="0044479A">
        <w:t>.</w:t>
      </w:r>
    </w:p>
    <w:p w:rsidR="0044479A" w:rsidRPr="0044479A" w:rsidRDefault="0044479A" w:rsidP="0044479A">
      <w:pPr>
        <w:spacing w:after="0" w:line="240" w:lineRule="auto"/>
      </w:pPr>
      <w:r w:rsidRPr="0044479A">
        <w:t>Для достижения поставленной цели необходимо было осуществить поэтапное решение следующих задач:</w:t>
      </w:r>
    </w:p>
    <w:p w:rsidR="00CA7553" w:rsidRDefault="00CA7553" w:rsidP="00CA7553">
      <w:pPr>
        <w:pStyle w:val="a3"/>
        <w:numPr>
          <w:ilvl w:val="0"/>
          <w:numId w:val="2"/>
        </w:numPr>
        <w:spacing w:after="0" w:line="240" w:lineRule="auto"/>
        <w:ind w:left="1134" w:hanging="425"/>
      </w:pPr>
      <w:r>
        <w:t>Дать понятие правовой культуры, выделить ее сущностные характеристики структурные элементы</w:t>
      </w:r>
      <w:r w:rsidR="0066334B">
        <w:t>;</w:t>
      </w:r>
    </w:p>
    <w:p w:rsidR="00CA7553" w:rsidRDefault="00CA7553" w:rsidP="00CA7553">
      <w:pPr>
        <w:pStyle w:val="a3"/>
        <w:numPr>
          <w:ilvl w:val="0"/>
          <w:numId w:val="2"/>
        </w:numPr>
        <w:spacing w:after="0" w:line="240" w:lineRule="auto"/>
        <w:ind w:left="1134" w:hanging="425"/>
      </w:pPr>
      <w:r>
        <w:t>Определить виды правовой культуры, их особенности</w:t>
      </w:r>
      <w:r w:rsidR="0066334B">
        <w:t>;</w:t>
      </w:r>
    </w:p>
    <w:p w:rsidR="00CA7553" w:rsidRDefault="00CA7553" w:rsidP="00CA7553">
      <w:pPr>
        <w:pStyle w:val="a3"/>
        <w:numPr>
          <w:ilvl w:val="0"/>
          <w:numId w:val="2"/>
        </w:numPr>
        <w:spacing w:after="0" w:line="240" w:lineRule="auto"/>
        <w:ind w:left="1134" w:hanging="425"/>
      </w:pPr>
      <w:r>
        <w:t>Проследить влияние правовой культуры на жизнь общества, тем самым подчеркнув ее значение</w:t>
      </w:r>
      <w:r w:rsidR="0066334B">
        <w:t>;</w:t>
      </w:r>
    </w:p>
    <w:p w:rsidR="00CA7553" w:rsidRDefault="00CA7553" w:rsidP="00CA7553">
      <w:pPr>
        <w:pStyle w:val="a3"/>
        <w:numPr>
          <w:ilvl w:val="0"/>
          <w:numId w:val="2"/>
        </w:numPr>
        <w:spacing w:after="0" w:line="240" w:lineRule="auto"/>
        <w:ind w:left="1134" w:hanging="425"/>
      </w:pPr>
      <w:r>
        <w:t>Выявить особенности правой культуры применительно к гражданам России.</w:t>
      </w:r>
    </w:p>
    <w:p w:rsidR="0066334B" w:rsidRDefault="0066334B" w:rsidP="00CA7553">
      <w:pPr>
        <w:spacing w:after="0" w:line="240" w:lineRule="auto"/>
      </w:pPr>
      <w:r>
        <w:t>В соответствии с поставленными задачами, структура работы представлена в виде четырёх параграфов, объединённых в две главы.</w:t>
      </w:r>
    </w:p>
    <w:p w:rsidR="00CA7553" w:rsidRDefault="0066334B" w:rsidP="00F72BDC">
      <w:r>
        <w:br w:type="page"/>
      </w:r>
    </w:p>
    <w:p w:rsidR="008A2061" w:rsidRPr="00811DAF" w:rsidRDefault="00F21679" w:rsidP="00B009CB">
      <w:pPr>
        <w:pStyle w:val="a3"/>
        <w:numPr>
          <w:ilvl w:val="0"/>
          <w:numId w:val="1"/>
        </w:numPr>
        <w:spacing w:line="240" w:lineRule="auto"/>
        <w:ind w:left="0" w:firstLine="0"/>
        <w:jc w:val="center"/>
        <w:outlineLvl w:val="0"/>
        <w:rPr>
          <w:b/>
          <w:sz w:val="32"/>
          <w:szCs w:val="32"/>
        </w:rPr>
      </w:pPr>
      <w:bookmarkStart w:id="1" w:name="_Toc10644056"/>
      <w:r w:rsidRPr="00811DAF">
        <w:rPr>
          <w:b/>
          <w:sz w:val="32"/>
          <w:szCs w:val="32"/>
        </w:rPr>
        <w:lastRenderedPageBreak/>
        <w:t>ОБЩИЕ ПРЕДСТАВЛЕНИЯ О ПРАВОВОЙ КУЛЬТУРЕ</w:t>
      </w:r>
      <w:bookmarkEnd w:id="1"/>
    </w:p>
    <w:p w:rsidR="00F21679" w:rsidRPr="00F72BDC" w:rsidRDefault="00E147F9" w:rsidP="00F72BDC">
      <w:pPr>
        <w:pStyle w:val="a3"/>
        <w:numPr>
          <w:ilvl w:val="1"/>
          <w:numId w:val="1"/>
        </w:numPr>
        <w:spacing w:before="240" w:line="240" w:lineRule="auto"/>
        <w:ind w:left="0" w:firstLine="0"/>
        <w:jc w:val="center"/>
        <w:outlineLvl w:val="1"/>
        <w:rPr>
          <w:b/>
        </w:rPr>
      </w:pPr>
      <w:bookmarkStart w:id="2" w:name="_Toc10644057"/>
      <w:r w:rsidRPr="00811DAF">
        <w:rPr>
          <w:b/>
        </w:rPr>
        <w:t>Понятие и структура правовой культуры</w:t>
      </w:r>
      <w:bookmarkEnd w:id="2"/>
    </w:p>
    <w:p w:rsidR="00F72BDC" w:rsidRDefault="00F72BDC" w:rsidP="00F72BDC">
      <w:pPr>
        <w:spacing w:after="0" w:line="240" w:lineRule="auto"/>
      </w:pPr>
      <w:r>
        <w:t>Правовая культура – это обусловленное всем социальным, духовным, политическим и экономическим строем качественное состояние правовой жизни общества, выражающееся в достигнутом уровне развития правовой деятельности, юридических актов, правосознания и в целом в уровне правового развития человека, различных групп и всего населения</w:t>
      </w:r>
      <w:r w:rsidR="00073045">
        <w:rPr>
          <w:rStyle w:val="a9"/>
        </w:rPr>
        <w:footnoteReference w:id="1"/>
      </w:r>
      <w:r>
        <w:t>.</w:t>
      </w:r>
    </w:p>
    <w:p w:rsidR="00F72BDC" w:rsidRDefault="00F72BDC" w:rsidP="00F72BDC">
      <w:pPr>
        <w:spacing w:after="0" w:line="240" w:lineRule="auto"/>
      </w:pPr>
      <w:r>
        <w:t>Понятие правовой культуры можно рассмотреть в двух основных значениях – узком (правовая культура личности) и широком (правовая культура общества).</w:t>
      </w:r>
    </w:p>
    <w:p w:rsidR="00527C20" w:rsidRDefault="00F72BDC" w:rsidP="00F72BDC">
      <w:pPr>
        <w:spacing w:after="0" w:line="240" w:lineRule="auto"/>
      </w:pPr>
      <w:r>
        <w:t>Правовая культура в узком смысле – это культура отдельного лица, которая включает в себя определенный уровень правосознания, качественное овладение навыками правомерного поведения, умение использовать свои права.</w:t>
      </w:r>
    </w:p>
    <w:p w:rsidR="00527C20" w:rsidRPr="00F72BDC" w:rsidRDefault="00F72BDC" w:rsidP="00F72BDC">
      <w:pPr>
        <w:spacing w:after="0" w:line="240" w:lineRule="auto"/>
      </w:pPr>
      <w:r w:rsidRPr="00F72BDC">
        <w:t xml:space="preserve">Правовая культура в широком смысле – это правовая культура общества, которая охватывает все правовые ценности, в том числе законы, законодательную технику, юридическую науку и образование, юридическую практику и правовой порядок. Правовая культура составляет внутреннюю, ментально-духовную сторону правовой системы общества и глубоко пронизывает правосознание, правовые отношения, законность и правопорядок, правотворческую, правоприменительную и иную юридическую деятельность, регулирует поведение людей, сообразуясь с историческими и культурными особенностями, выступает инструментом достижения социальной стабильности. </w:t>
      </w:r>
    </w:p>
    <w:p w:rsidR="00F72BDC" w:rsidRPr="00F72BDC" w:rsidRDefault="00F72BDC" w:rsidP="00F72BDC">
      <w:pPr>
        <w:spacing w:after="0" w:line="240" w:lineRule="auto"/>
      </w:pPr>
      <w:r w:rsidRPr="00F72BDC">
        <w:t xml:space="preserve">Наиболее характерными чертами (слагаемыми) правовой культуры личности являются: </w:t>
      </w:r>
    </w:p>
    <w:p w:rsidR="00F72BDC" w:rsidRPr="00F72BDC" w:rsidRDefault="00F72BDC" w:rsidP="00F72BDC">
      <w:pPr>
        <w:spacing w:after="0" w:line="240" w:lineRule="auto"/>
      </w:pPr>
      <w:r w:rsidRPr="00F72BDC">
        <w:t xml:space="preserve">1) достаточно высокий (приемлемый) уровень правосознания; </w:t>
      </w:r>
    </w:p>
    <w:p w:rsidR="00F72BDC" w:rsidRPr="00F72BDC" w:rsidRDefault="00F72BDC" w:rsidP="00F72BDC">
      <w:pPr>
        <w:spacing w:after="0" w:line="240" w:lineRule="auto"/>
      </w:pPr>
      <w:r w:rsidRPr="00F72BDC">
        <w:t xml:space="preserve">2) знание действующих законов страны (незнание законов не освобождает человека от ответственности за их нарушение); </w:t>
      </w:r>
    </w:p>
    <w:p w:rsidR="00F72BDC" w:rsidRPr="00F72BDC" w:rsidRDefault="00F72BDC" w:rsidP="00F72BDC">
      <w:pPr>
        <w:spacing w:after="0" w:line="240" w:lineRule="auto"/>
      </w:pPr>
      <w:r w:rsidRPr="00F72BDC">
        <w:t xml:space="preserve">3) соблюдение, исполнение или использование этих законов, ибо одно только знание юридических предписаний не может дать желаемого эффекта; </w:t>
      </w:r>
    </w:p>
    <w:p w:rsidR="00F72BDC" w:rsidRPr="00F72BDC" w:rsidRDefault="00F72BDC" w:rsidP="00F72BDC">
      <w:pPr>
        <w:spacing w:after="0" w:line="240" w:lineRule="auto"/>
      </w:pPr>
      <w:r w:rsidRPr="00F72BDC">
        <w:t xml:space="preserve">4) убеждение в необходимости, полезности, целесообразности законов и иных правовых актов, внутреннее согласие с ними; </w:t>
      </w:r>
    </w:p>
    <w:p w:rsidR="00F72BDC" w:rsidRPr="00F72BDC" w:rsidRDefault="00F72BDC" w:rsidP="00F72BDC">
      <w:pPr>
        <w:spacing w:after="0" w:line="240" w:lineRule="auto"/>
      </w:pPr>
      <w:r w:rsidRPr="00F72BDC">
        <w:t xml:space="preserve">5) правильное понимание (осознание) своих прав и обязанностей, свободы и ответственности, своего положения (статуса) в обществе, норм взаимоотношений с другими людьми, согражданами; </w:t>
      </w:r>
    </w:p>
    <w:p w:rsidR="009961AB" w:rsidRPr="00F72BDC" w:rsidRDefault="00F72BDC" w:rsidP="00816BDE">
      <w:pPr>
        <w:spacing w:after="0" w:line="240" w:lineRule="auto"/>
      </w:pPr>
      <w:r w:rsidRPr="00F72BDC">
        <w:t>6) правовая активность, т.е. целенаправленная инициативная деятельность субъекта по пресечению правонарушений; противодействие беззаконию; поддержание правопорядка и законопослушания в обществе; преодоление правового нигилизма.</w:t>
      </w:r>
    </w:p>
    <w:p w:rsidR="00E21F33" w:rsidRDefault="009961AB" w:rsidP="00816BDE">
      <w:pPr>
        <w:spacing w:after="0" w:line="240" w:lineRule="auto"/>
      </w:pPr>
      <w:r w:rsidRPr="009961AB">
        <w:t xml:space="preserve">В целом, можно выделить следующие элементы правовой культуры личности: </w:t>
      </w:r>
    </w:p>
    <w:p w:rsidR="006F233F" w:rsidRDefault="008A0B69" w:rsidP="006F233F">
      <w:pPr>
        <w:pStyle w:val="a3"/>
        <w:numPr>
          <w:ilvl w:val="0"/>
          <w:numId w:val="3"/>
        </w:numPr>
        <w:spacing w:after="0" w:line="240" w:lineRule="auto"/>
        <w:ind w:left="0" w:firstLine="709"/>
      </w:pPr>
      <w:r>
        <w:lastRenderedPageBreak/>
        <w:t>Уровень правосознания.</w:t>
      </w:r>
      <w:r w:rsidRPr="008A0B69">
        <w:t xml:space="preserve"> Правосознание определяется как совокупность взглядов, идей, представлений, а также чувств, эмоций, переживаний, выражающих отношение людей к действующему или желаемому (допустимому) праву и другим правовым явлениям. Речь идет о том, как люди понимают и воспринимают право, как его осознают, каким хотели бы видеть право в идеале. </w:t>
      </w:r>
    </w:p>
    <w:p w:rsidR="008A0B69" w:rsidRDefault="008A0B69" w:rsidP="006F233F">
      <w:pPr>
        <w:pStyle w:val="a3"/>
        <w:spacing w:after="0" w:line="240" w:lineRule="auto"/>
        <w:ind w:left="0"/>
      </w:pPr>
      <w:r>
        <w:t>Уровень (объем) знания права зависит от того, является ли гражданин профессиональным юристом, работником правотворческой или правоприменительной сферы или он занимается иной деятельностью.</w:t>
      </w:r>
      <w:r w:rsidR="003105CC">
        <w:t xml:space="preserve"> </w:t>
      </w:r>
      <w:r>
        <w:t xml:space="preserve">Для профессионала-юриста необходимо доскональное знание правовых предписаний. Гражданин — не юрист — использует минимум правовых знаний, который требуется для его работы, поведения в быту, семье. Это, прежде всего, знания принципов права, основных норм конституционного права (права и свободы, избирательная система и др.), трудового, семейного, гражданского, предпринимательского права, понимание единства прав и обязанностей, ответственное отношение к осуществлению того и другого. Должны быть в общем виде известны гражданину нормы, предусматривающие и </w:t>
      </w:r>
      <w:r w:rsidR="003105CC">
        <w:t>регулирующие юридическую ответственность,</w:t>
      </w:r>
      <w:r>
        <w:t xml:space="preserve"> и общий порядок привлечения к ней, возраст, с которого наступает юридическая и, прежде всего, уголовно-правовая ответственность, для коммерсантов — гражданско-правовая ответственность.</w:t>
      </w:r>
    </w:p>
    <w:p w:rsidR="006F233F" w:rsidRDefault="009961AB" w:rsidP="006F233F">
      <w:pPr>
        <w:pStyle w:val="a3"/>
        <w:numPr>
          <w:ilvl w:val="0"/>
          <w:numId w:val="3"/>
        </w:numPr>
        <w:spacing w:after="0" w:line="240" w:lineRule="auto"/>
        <w:ind w:left="0" w:firstLine="709"/>
      </w:pPr>
      <w:r w:rsidRPr="009961AB">
        <w:t xml:space="preserve">Личность должна не только знать, но и понимать нормы права. С этой целью </w:t>
      </w:r>
      <w:r w:rsidR="003105CC">
        <w:t xml:space="preserve">проводится правовое воспитание. </w:t>
      </w:r>
      <w:r w:rsidR="003105CC" w:rsidRPr="003105CC">
        <w:t>Правовое воспитание - целенаправленная деятельность, состоящая из комплекса мер по интеграции в сознание людей правовых идей, норм, принципов, установок, которые бы обеспечивали соблюдение, исполнение и использование юридических норм.</w:t>
      </w:r>
      <w:r w:rsidR="006F233F">
        <w:t xml:space="preserve"> </w:t>
      </w:r>
      <w:r w:rsidR="002C21CF">
        <w:t xml:space="preserve">Здесь, </w:t>
      </w:r>
      <w:r w:rsidRPr="009961AB">
        <w:t>необходимо предоставление соответствующего качественного образования в данной сфере</w:t>
      </w:r>
      <w:r w:rsidR="00562EF1">
        <w:rPr>
          <w:rStyle w:val="a9"/>
        </w:rPr>
        <w:footnoteReference w:id="2"/>
      </w:r>
      <w:r w:rsidRPr="009961AB">
        <w:t xml:space="preserve">. Например, школьникам преподают обществознание, где разъясняют основные элементы правовой системы государства, нормы действующей Конституции РФ и иную важную правовую информацию. </w:t>
      </w:r>
      <w:r w:rsidR="002C21CF">
        <w:t>На неюридических специальностях в университетах изучают дисциплину общего правоведения.</w:t>
      </w:r>
      <w:r w:rsidR="002C21CF" w:rsidRPr="002C21CF">
        <w:t xml:space="preserve"> </w:t>
      </w:r>
    </w:p>
    <w:p w:rsidR="00270582" w:rsidRDefault="006F233F" w:rsidP="00270582">
      <w:pPr>
        <w:spacing w:after="0" w:line="240" w:lineRule="auto"/>
      </w:pPr>
      <w:r>
        <w:t>Немаловажной можно назвать пропаганду права средствами массовой информации (журналы, радио, телевидение, интернет). Для этого метода характерны массовый, наиболее обширный охват аудитории, использование различных рубрик, тематических бесед, репортажей и т.д. Так, например, новая информационная передача «Быль о правах» на радиостанции «Эхо Москвы» каждую неделю предлагает слушателю анализ нововведений в законодательстве, а также практические рекомендации по юридическим ситуациям, возникающим в жизни.</w:t>
      </w:r>
    </w:p>
    <w:p w:rsidR="00816BDE" w:rsidRDefault="006F233F" w:rsidP="00270582">
      <w:pPr>
        <w:spacing w:after="0" w:line="240" w:lineRule="auto"/>
      </w:pPr>
      <w:r>
        <w:t xml:space="preserve">Здесь выделяют также метод устной правовой пропаганды - лекции, беседы, консультации и др. Охват аудитории меньше, зато имеются возможности </w:t>
      </w:r>
      <w:r>
        <w:lastRenderedPageBreak/>
        <w:t>непосредственно связываться со слушателями, сразу же получить ответ на интересующий вопрос, обменяться мнениями и вступить в дискуссию. Основными интерактивными методами правового воспитания здесь являются также круглый стол (обсуждение вопроса, дискуссия), умственный атака (мозговая штурм), деловые и ролевые игры, мастер-классы.</w:t>
      </w:r>
    </w:p>
    <w:p w:rsidR="00270582" w:rsidRDefault="00270582" w:rsidP="0031583F">
      <w:pPr>
        <w:spacing w:after="0" w:line="240" w:lineRule="auto"/>
      </w:pPr>
      <w:r>
        <w:t xml:space="preserve">Одним </w:t>
      </w:r>
      <w:r w:rsidRPr="002C21CF">
        <w:t>из важных методо</w:t>
      </w:r>
      <w:r>
        <w:t>в</w:t>
      </w:r>
      <w:r w:rsidRPr="002C21CF">
        <w:t xml:space="preserve"> правового воспитания</w:t>
      </w:r>
      <w:r>
        <w:t xml:space="preserve"> </w:t>
      </w:r>
      <w:proofErr w:type="gramStart"/>
      <w:r>
        <w:t>является</w:t>
      </w:r>
      <w:proofErr w:type="gramEnd"/>
      <w:r>
        <w:t xml:space="preserve"> и </w:t>
      </w:r>
      <w:r w:rsidRPr="002C21CF">
        <w:t>профилактика правонарушений среди несовершеннолетних</w:t>
      </w:r>
      <w:r>
        <w:t xml:space="preserve">. </w:t>
      </w:r>
      <w:r w:rsidRPr="002C21CF">
        <w:t>В этой сфере принят и действует Федеральный закон "Об основах системы профилактики безнадзорности и правонарушений несовершеннолетних". В соответствии с ним в частности органы, осуществляющие управление в сфере образования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 а образовательные организации осуществляю</w:t>
      </w:r>
      <w:r>
        <w:t>т меры по их реализации (ст. 14</w:t>
      </w:r>
      <w:r>
        <w:rPr>
          <w:rStyle w:val="a9"/>
        </w:rPr>
        <w:footnoteReference w:id="3"/>
      </w:r>
      <w:r w:rsidRPr="002C21CF">
        <w:t>).</w:t>
      </w:r>
      <w:r w:rsidRPr="006F233F">
        <w:t xml:space="preserve"> </w:t>
      </w:r>
    </w:p>
    <w:p w:rsidR="00816BDE" w:rsidRDefault="009961AB" w:rsidP="005A75D9">
      <w:pPr>
        <w:pStyle w:val="a3"/>
        <w:numPr>
          <w:ilvl w:val="0"/>
          <w:numId w:val="3"/>
        </w:numPr>
        <w:ind w:left="0" w:firstLine="709"/>
      </w:pPr>
      <w:r w:rsidRPr="009961AB">
        <w:t>Отношение личности к праву, выраженн</w:t>
      </w:r>
      <w:r w:rsidR="005A75D9">
        <w:t>ая</w:t>
      </w:r>
      <w:r w:rsidRPr="009961AB">
        <w:t xml:space="preserve"> в привычках, которые проявляются в законопослушном и правомерном поведении человека. </w:t>
      </w:r>
      <w:r w:rsidR="00562EF1" w:rsidRPr="00562EF1">
        <w:t>Правовая привычка - это устойчивая внутренняя потребность индивида в постоянном следовании относящимся к праву стандартам поведения. К разряду правовых можно отнести такие привычки, как исполнение обещанного, оказание услуг за предоставленные услуги и т. д. В привычках откладывается и «спрессовывается» определенное, опытом собственной жизни проверенное знание права. Многие правоведы склонны считать, что степень развитости и распространенности правовых навыков и привычек в обществе является зримым и веским показателем состояния правовой культуры общества.</w:t>
      </w:r>
    </w:p>
    <w:p w:rsidR="001764F0" w:rsidRDefault="001764F0" w:rsidP="001764F0">
      <w:pPr>
        <w:pStyle w:val="a3"/>
        <w:numPr>
          <w:ilvl w:val="0"/>
          <w:numId w:val="3"/>
        </w:numPr>
        <w:tabs>
          <w:tab w:val="left" w:pos="709"/>
        </w:tabs>
        <w:spacing w:after="0" w:line="240" w:lineRule="auto"/>
        <w:ind w:left="0" w:firstLine="709"/>
      </w:pPr>
      <w:r w:rsidRPr="009961AB">
        <w:t>Правовая идеология.</w:t>
      </w:r>
      <w:r w:rsidRPr="00270582">
        <w:t xml:space="preserve"> </w:t>
      </w:r>
      <w:r>
        <w:t>Правовая идеология - это система теорий, мыслей и понятий, в которых отображается и оценивается отношение людей к праву. Здесь концентрируются результаты абстрактного мышления и концептуально оформленные понятия и идеи о необходимости права, его роли, функциях и ценности, его совершенствовании, методах и формах реализации; это наиболее видимая, активная часть правосознания.</w:t>
      </w:r>
    </w:p>
    <w:p w:rsidR="001764F0" w:rsidRDefault="001764F0" w:rsidP="001764F0">
      <w:pPr>
        <w:pStyle w:val="a3"/>
        <w:spacing w:after="0" w:line="240" w:lineRule="auto"/>
        <w:ind w:left="0"/>
      </w:pPr>
      <w:r>
        <w:t xml:space="preserve">Строится правовая идеология на правовой информации - действующих в обществе сведений о юридических нормах и принципах, правовых взглядах, правовой деятельности, а также об иных событиях и явлениях правового характера. Очевидно, правовая информация выступает необходимым условием правовой информированности граждан. </w:t>
      </w:r>
    </w:p>
    <w:p w:rsidR="001764F0" w:rsidRDefault="001764F0" w:rsidP="001764F0">
      <w:pPr>
        <w:pStyle w:val="a3"/>
        <w:spacing w:after="0" w:line="240" w:lineRule="auto"/>
        <w:ind w:left="0"/>
      </w:pPr>
      <w:r>
        <w:t xml:space="preserve">Особое влияние правовая идеология претерпевает со стороны господствующих правовых доктрин - юридических концепций, которые конкретизируют положения правовой идеологии и при помощи понятийно-категориального аппарата правовых знаний раскрывают отношение государства </w:t>
      </w:r>
      <w:r>
        <w:lastRenderedPageBreak/>
        <w:t>к праву, его ценности и роль в жизни общества, раскрывают официальные представления о социально-политическом содержании права, правовой системы.</w:t>
      </w:r>
    </w:p>
    <w:p w:rsidR="00816BDE" w:rsidRDefault="009961AB" w:rsidP="001764F0">
      <w:pPr>
        <w:pStyle w:val="a3"/>
        <w:numPr>
          <w:ilvl w:val="0"/>
          <w:numId w:val="3"/>
        </w:numPr>
        <w:spacing w:after="0" w:line="240" w:lineRule="auto"/>
        <w:ind w:left="0" w:firstLine="709"/>
      </w:pPr>
      <w:r w:rsidRPr="009961AB">
        <w:t>Правовая психология, позволяющ</w:t>
      </w:r>
      <w:r w:rsidR="001764F0">
        <w:t>ая</w:t>
      </w:r>
      <w:r w:rsidRPr="009961AB">
        <w:t xml:space="preserve"> раскрыть мышление личности, особенности характера, темперамента и иные важные обстоятельства.</w:t>
      </w:r>
      <w:r w:rsidR="001764F0" w:rsidRPr="001764F0">
        <w:t xml:space="preserve"> Правовая психология представляет совокупность чувств, эмоций, настроений, переживаний, привычек, в которых отражается отношение людей к праву - действующему и желаемому.  </w:t>
      </w:r>
    </w:p>
    <w:p w:rsidR="001764F0" w:rsidRDefault="001764F0" w:rsidP="001764F0">
      <w:pPr>
        <w:pStyle w:val="a3"/>
        <w:tabs>
          <w:tab w:val="left" w:pos="993"/>
        </w:tabs>
        <w:spacing w:after="0" w:line="240" w:lineRule="auto"/>
        <w:ind w:left="0"/>
      </w:pPr>
      <w:r w:rsidRPr="001764F0">
        <w:t>Элементами правовой психологии являются: правовой мотив -  факторы, которые обуславливают выбор лицом варианта поведения и конкретную линию поведения в правовой ситуации; правовая установка - особое состояние психологического склада личности, предрасполагающее к определенному поведению в правовой ситуации с позиций потребности и личностного интереса; ценностно-правовые ориентации - совокупность качеств личности (чувство правового долга, ответственности, законности, уважения к праву, солидарность с его требованиями и др.), детерминирующих в своем единстве правовую позицию к праву, его институтам; правовая сплоченность - особая социально-психологическая форма организованности, проявляющаяся во взаимодействии друг с другом в правовой сфере общественной жизни; чувство законности - особый социально-психологический настрой индивида, обеспечивающий в правовых ситуациях выбор исключительно правомерных вариантов поведения, а также готовность следовать предписаниям закона.</w:t>
      </w:r>
    </w:p>
    <w:p w:rsidR="009C0525" w:rsidRDefault="009C0525" w:rsidP="0031583F">
      <w:pPr>
        <w:pStyle w:val="a3"/>
        <w:tabs>
          <w:tab w:val="left" w:pos="993"/>
        </w:tabs>
        <w:spacing w:after="0" w:line="240" w:lineRule="auto"/>
        <w:ind w:left="0"/>
      </w:pPr>
      <w:r w:rsidRPr="009C0525">
        <w:t xml:space="preserve">Лаконично соотносит правовую психологию и правовую идеологию </w:t>
      </w:r>
      <w:proofErr w:type="spellStart"/>
      <w:r w:rsidRPr="009C0525">
        <w:t>Гусарова</w:t>
      </w:r>
      <w:proofErr w:type="spellEnd"/>
      <w:r w:rsidRPr="009C0525">
        <w:t xml:space="preserve"> М. А. через принцип их корреляции. По ее мнению, в сфере правовой психологии возникают интуитивные, базовые представления о праве, правовых явлениях и ценностях, которые затем объективируются и систематизируются в правовой идеологии. В свою очередь, правовые принципы, например, такие как гуманизм, справедливость, равенство и т.д., научно обоснованные в рамках правовой идеологии, должны реализоваться на уровне правовой психологии</w:t>
      </w:r>
      <w:r w:rsidRPr="009C0525">
        <w:rPr>
          <w:vertAlign w:val="superscript"/>
        </w:rPr>
        <w:footnoteReference w:id="4"/>
      </w:r>
      <w:r w:rsidRPr="009C0525">
        <w:t>.</w:t>
      </w:r>
    </w:p>
    <w:p w:rsidR="00E21F33" w:rsidRDefault="001764F0" w:rsidP="00527C20">
      <w:pPr>
        <w:spacing w:after="0" w:line="240" w:lineRule="auto"/>
      </w:pPr>
      <w:r>
        <w:t>6</w:t>
      </w:r>
      <w:r w:rsidRPr="001764F0">
        <w:t>.</w:t>
      </w:r>
      <w:r w:rsidRPr="001764F0">
        <w:tab/>
      </w:r>
      <w:r>
        <w:t>И, наконец, у</w:t>
      </w:r>
      <w:r w:rsidRPr="001764F0">
        <w:t>ровень правовой активности, который рассматривается в качестве юридически значимого поведения. Оно может проявляться в различных формах у человека, который использует право в качестве объективного средства осуществления своих субъективных прав и свобод для того, чтобы достигнуть какие-то личные цели.</w:t>
      </w:r>
    </w:p>
    <w:p w:rsidR="001764F0" w:rsidRDefault="0031583F" w:rsidP="00527C20">
      <w:pPr>
        <w:spacing w:after="0" w:line="240" w:lineRule="auto"/>
      </w:pPr>
      <w:r>
        <w:t>В любом случае правовая активность при должном уровне правовой культуре может быть представлена только правомерным поведением.</w:t>
      </w:r>
    </w:p>
    <w:p w:rsidR="005A75D9" w:rsidRDefault="005A75D9" w:rsidP="005A75D9">
      <w:pPr>
        <w:spacing w:after="0" w:line="240" w:lineRule="auto"/>
      </w:pPr>
      <w:r w:rsidRPr="005A75D9">
        <w:t>Правомерное поведение — это подчиненное воле поведение субъекта права (действие или бездействие), которое соответствует предписаниям правовых норм</w:t>
      </w:r>
      <w:r w:rsidR="00073045">
        <w:rPr>
          <w:rStyle w:val="a9"/>
        </w:rPr>
        <w:footnoteReference w:id="5"/>
      </w:r>
      <w:r w:rsidRPr="005A75D9">
        <w:t>.</w:t>
      </w:r>
      <w:r>
        <w:t xml:space="preserve"> Оно всегда включает два аспекта:</w:t>
      </w:r>
    </w:p>
    <w:p w:rsidR="005A75D9" w:rsidRDefault="005A75D9" w:rsidP="0031583F">
      <w:pPr>
        <w:pStyle w:val="a3"/>
        <w:numPr>
          <w:ilvl w:val="0"/>
          <w:numId w:val="5"/>
        </w:numPr>
        <w:spacing w:after="0" w:line="240" w:lineRule="auto"/>
      </w:pPr>
      <w:r>
        <w:lastRenderedPageBreak/>
        <w:t>информационный — осведомленность гражданина о своих правах и обязанностях. Важным является не только наличие развитого юридического механизма защиты права на доступ к правовой информации, но и активное практическое использование его гражданами;</w:t>
      </w:r>
    </w:p>
    <w:p w:rsidR="001764F0" w:rsidRDefault="005A75D9" w:rsidP="0031583F">
      <w:pPr>
        <w:pStyle w:val="a3"/>
        <w:numPr>
          <w:ilvl w:val="0"/>
          <w:numId w:val="5"/>
        </w:numPr>
        <w:spacing w:after="0" w:line="240" w:lineRule="auto"/>
      </w:pPr>
      <w:r>
        <w:t>поведенческий — представление о законных способах осуществления субъективных прав и юридических обязанностей.</w:t>
      </w:r>
    </w:p>
    <w:p w:rsidR="00527C20" w:rsidRDefault="0031583F" w:rsidP="00332B7D">
      <w:pPr>
        <w:spacing w:line="240" w:lineRule="auto"/>
      </w:pPr>
      <w:r>
        <w:t>Таким образом, категория правовой культуры достаточно развита в правоведении, она представлена многими составляющими.</w:t>
      </w:r>
    </w:p>
    <w:p w:rsidR="00E147F9" w:rsidRPr="005A024E" w:rsidRDefault="00F21679" w:rsidP="005A024E">
      <w:pPr>
        <w:spacing w:line="240" w:lineRule="auto"/>
        <w:ind w:firstLine="0"/>
        <w:jc w:val="center"/>
        <w:outlineLvl w:val="1"/>
        <w:rPr>
          <w:b/>
        </w:rPr>
      </w:pPr>
      <w:bookmarkStart w:id="3" w:name="_Toc10644058"/>
      <w:r w:rsidRPr="00811DAF">
        <w:rPr>
          <w:b/>
        </w:rPr>
        <w:t xml:space="preserve">1.2 </w:t>
      </w:r>
      <w:r w:rsidR="00E147F9" w:rsidRPr="00811DAF">
        <w:rPr>
          <w:b/>
        </w:rPr>
        <w:t>Виды правовой культуры</w:t>
      </w:r>
      <w:bookmarkEnd w:id="3"/>
    </w:p>
    <w:p w:rsidR="007900AF" w:rsidRDefault="005A024E" w:rsidP="008A0B69">
      <w:pPr>
        <w:spacing w:after="0" w:line="240" w:lineRule="auto"/>
      </w:pPr>
      <w:r w:rsidRPr="005A024E">
        <w:t xml:space="preserve">В зависимости от носителя правовой культуры различают </w:t>
      </w:r>
      <w:r w:rsidR="00107F53">
        <w:t>следующие ее виды</w:t>
      </w:r>
      <w:r w:rsidRPr="005A024E">
        <w:t>. </w:t>
      </w:r>
    </w:p>
    <w:p w:rsidR="008A0B69" w:rsidRPr="008A0B69" w:rsidRDefault="008A0B69" w:rsidP="008A0B69">
      <w:pPr>
        <w:spacing w:after="0" w:line="240" w:lineRule="auto"/>
      </w:pPr>
      <w:r w:rsidRPr="008A0B69">
        <w:t>Правовая культура общества — часть общей культуры, представляющая собой систему ценностей, накопленных человечеством в области права и относящихся к правовой реальности данного общества: уровню правосознания, режиму законности и правопорядка, состояния законодательства, состояния юридической практики и др. Высокий уровень правовой культуры является показателем правового прогресса. Культура общества является результатом социально-правовой активности отдельных личностей, коллективов и других субъектов права; она выступает отправным моментом, базой для такого рода активности и в целом для правовой культуры личности.</w:t>
      </w:r>
    </w:p>
    <w:p w:rsidR="008A0B69" w:rsidRPr="005A024E" w:rsidRDefault="008A0B69" w:rsidP="005A024E">
      <w:pPr>
        <w:spacing w:after="0" w:line="240" w:lineRule="auto"/>
        <w:rPr>
          <w:b/>
          <w:bCs/>
        </w:rPr>
      </w:pPr>
      <w:r w:rsidRPr="005A024E">
        <w:rPr>
          <w:bCs/>
        </w:rPr>
        <w:t>Правовая культура личности</w:t>
      </w:r>
      <w:r w:rsidR="005A024E">
        <w:t xml:space="preserve"> - э</w:t>
      </w:r>
      <w:r w:rsidRPr="008A0B69">
        <w:t>то обусловленные правовой культурой общества степень и характер прогрессивно-правового развития личности, обеспечивающ</w:t>
      </w:r>
      <w:r w:rsidR="007900AF">
        <w:t>ие её правомерную деятельность.</w:t>
      </w:r>
    </w:p>
    <w:p w:rsidR="008A0B69" w:rsidRPr="008A0B69" w:rsidRDefault="008A0B69" w:rsidP="008A0B69">
      <w:pPr>
        <w:spacing w:after="0" w:line="240" w:lineRule="auto"/>
      </w:pPr>
      <w:r w:rsidRPr="008A0B69">
        <w:t>Правовая культура личности характеризует уровень правовой социализации члена общества, степень усвоения и использования им правовых начал государственной и социальной жизни, Конституции и иных законов. Правовая культура личности означает не только знание и понимание права, но и правовые суждения о нём как о социальной ценности, и главное — активную работу по его осуществлению, по укреплению законности и правопорядка. Другими словами, правовая культура личности — это её позитивное правовое сознание в действии. Она включает преобразование личностью своих способностей и социальных качеств на основе правового опыта.</w:t>
      </w:r>
    </w:p>
    <w:p w:rsidR="008A0B69" w:rsidRDefault="008A0B69" w:rsidP="008A0B69">
      <w:pPr>
        <w:spacing w:after="0" w:line="240" w:lineRule="auto"/>
      </w:pPr>
      <w:r w:rsidRPr="008A0B69">
        <w:t>В научной литературе нередко встречается указание ещё и на третий вид правовой культуры — правовую культуру социальной группы, характеризующуюся уровнем правосознания данной социальной группы, а также уровнем реального осуществления ею требований действующего права</w:t>
      </w:r>
      <w:r w:rsidR="0087705D">
        <w:rPr>
          <w:rStyle w:val="a9"/>
        </w:rPr>
        <w:footnoteReference w:id="6"/>
      </w:r>
      <w:r w:rsidRPr="008A0B69">
        <w:t xml:space="preserve">. </w:t>
      </w:r>
    </w:p>
    <w:p w:rsidR="002A48DD" w:rsidRDefault="002A48DD" w:rsidP="008A0B69">
      <w:pPr>
        <w:spacing w:after="0" w:line="240" w:lineRule="auto"/>
      </w:pPr>
      <w:r w:rsidRPr="002A48DD">
        <w:t xml:space="preserve">В зависимости от степени проявления в ней профессионализма (знаний, навыков и действий) различают профессиональную правовую культуру </w:t>
      </w:r>
      <w:r w:rsidRPr="002A48DD">
        <w:lastRenderedPageBreak/>
        <w:t>(присущую, как правило, юристам-профессионалам) и непрофессиональную (обыденную) правовую культуру. </w:t>
      </w:r>
    </w:p>
    <w:p w:rsidR="001D50B6" w:rsidRDefault="001D50B6" w:rsidP="008A0B69">
      <w:pPr>
        <w:spacing w:after="0" w:line="240" w:lineRule="auto"/>
      </w:pPr>
      <w:r w:rsidRPr="001D50B6">
        <w:t>Обыденный уровень правовой культуры характеризуется отсутствием системных правовых знаний и юридического опыта.</w:t>
      </w:r>
    </w:p>
    <w:p w:rsidR="00107F53" w:rsidRDefault="00107F53" w:rsidP="008A0B69">
      <w:pPr>
        <w:spacing w:after="0" w:line="240" w:lineRule="auto"/>
      </w:pPr>
      <w:r w:rsidRPr="00107F53">
        <w:t>Профессиональная правовая культура или правовая культура профессиональной группы - одна из форм правовой культуры общества, свойственная той общности людей, которая профессионально занимается юридической деятельностью, требующей специального образования и практической подготовки. </w:t>
      </w:r>
    </w:p>
    <w:p w:rsidR="005A024E" w:rsidRDefault="00107F53" w:rsidP="008A0B69">
      <w:pPr>
        <w:spacing w:after="0" w:line="240" w:lineRule="auto"/>
      </w:pPr>
      <w:r w:rsidRPr="00107F53">
        <w:t>Профессиональной правовой культуре присуща более высокая степень знания и понимания правовых явлений в соответствующих областях профессиональной деятельности. Вместе с тем, каждая юридическая профессия имеет свою специфику, что обусловливает и особенности правовой культуры различных ее представителей (судей, прокурорских работников, сотрудников органов внутренних дел, юрисконсультов, адвокатов и т.д.). Причем, уровень профессиональной культуры, напр., сотрудников полиции различен. Различия наблюдаются в правовой культуре рядового и начальствующего состава, офицеров различных подразделений полиции: уголовной, общественной безопасности, транспортной, государственной автомобильной инспекции, охраны, специальной полиции. Профессиональная культура работников автомобильной инспекции отличается от аналогичной культуры сотрудников подразделения уголовной полиции и т.д. Здесь выявляется общая закономерность: уровень профессиональной культуры сотрудников полиции, как правило, тем выше, чем ближе они находятся к деятельности, осуществляемой в сфере права. </w:t>
      </w:r>
    </w:p>
    <w:p w:rsidR="002A48DD" w:rsidRDefault="002A48DD" w:rsidP="008A0B69">
      <w:pPr>
        <w:spacing w:after="0" w:line="240" w:lineRule="auto"/>
      </w:pPr>
      <w:r w:rsidRPr="002A48DD">
        <w:t xml:space="preserve">По уровню зрелости правовая культура может быть высокая, низкая и </w:t>
      </w:r>
      <w:proofErr w:type="spellStart"/>
      <w:r w:rsidRPr="002A48DD">
        <w:t>среднедостаточная</w:t>
      </w:r>
      <w:proofErr w:type="spellEnd"/>
      <w:r w:rsidRPr="002A48DD">
        <w:t>.</w:t>
      </w:r>
    </w:p>
    <w:p w:rsidR="002A48DD" w:rsidRDefault="002A48DD" w:rsidP="002A48DD">
      <w:pPr>
        <w:spacing w:after="0" w:line="240" w:lineRule="auto"/>
      </w:pPr>
      <w:r w:rsidRPr="002A48DD">
        <w:t>. В зависимости от сферы ее использования можно говорить о правовой культуре научного</w:t>
      </w:r>
      <w:r>
        <w:t xml:space="preserve"> </w:t>
      </w:r>
      <w:r w:rsidRPr="002A48DD">
        <w:t>или обыденного общения, культуре правотворчества, толкования, систематизации</w:t>
      </w:r>
      <w:r>
        <w:t xml:space="preserve"> </w:t>
      </w:r>
      <w:r w:rsidRPr="002A48DD">
        <w:t>и</w:t>
      </w:r>
      <w:r>
        <w:t xml:space="preserve"> </w:t>
      </w:r>
      <w:r w:rsidRPr="002A48DD">
        <w:t>реализации права, правовой культуре судебной</w:t>
      </w:r>
      <w:r>
        <w:t xml:space="preserve"> </w:t>
      </w:r>
      <w:r w:rsidRPr="002A48DD">
        <w:t>и следственной практики</w:t>
      </w:r>
    </w:p>
    <w:p w:rsidR="00107F53" w:rsidRPr="008A0B69" w:rsidRDefault="00107F53" w:rsidP="008A0B69">
      <w:pPr>
        <w:spacing w:after="0" w:line="240" w:lineRule="auto"/>
      </w:pPr>
      <w:r w:rsidRPr="00107F53">
        <w:t>Выделяя вид</w:t>
      </w:r>
      <w:r>
        <w:t>ы</w:t>
      </w:r>
      <w:r w:rsidRPr="00107F53">
        <w:t xml:space="preserve"> правовой культуры, следует помнить, что в реальной жизни они тесно взаимосвязаны: правовая культура, как социальное явление, едина; правовая культура общества не существует вне правовой культуры его членов (личности, группы); она является условием, формой и результатом культурно-правовой деятельности граждан и их профессиональных групп. </w:t>
      </w:r>
    </w:p>
    <w:p w:rsidR="00F21679" w:rsidRDefault="00F21679" w:rsidP="00527C20">
      <w:pPr>
        <w:spacing w:after="0" w:line="240" w:lineRule="auto"/>
      </w:pPr>
      <w:r>
        <w:br w:type="page"/>
      </w:r>
    </w:p>
    <w:p w:rsidR="00E147F9" w:rsidRPr="00F21679" w:rsidRDefault="00E147F9" w:rsidP="00527C20">
      <w:pPr>
        <w:pStyle w:val="a3"/>
        <w:numPr>
          <w:ilvl w:val="0"/>
          <w:numId w:val="1"/>
        </w:numPr>
        <w:spacing w:after="0" w:line="240" w:lineRule="auto"/>
        <w:ind w:left="0" w:firstLine="0"/>
        <w:jc w:val="center"/>
        <w:outlineLvl w:val="0"/>
        <w:rPr>
          <w:b/>
          <w:sz w:val="32"/>
          <w:szCs w:val="32"/>
        </w:rPr>
      </w:pPr>
      <w:bookmarkStart w:id="4" w:name="_Toc10644059"/>
      <w:r w:rsidRPr="00F21679">
        <w:rPr>
          <w:b/>
          <w:sz w:val="32"/>
          <w:szCs w:val="32"/>
        </w:rPr>
        <w:lastRenderedPageBreak/>
        <w:t>РОЛЬ ПРАВОВОЙ КУЛЬТУРЫ В ЖИЗНИ ОБЩЕСТВА</w:t>
      </w:r>
      <w:bookmarkEnd w:id="4"/>
    </w:p>
    <w:p w:rsidR="00F21679" w:rsidRPr="00797B32" w:rsidRDefault="00E147F9" w:rsidP="00797B32">
      <w:pPr>
        <w:pStyle w:val="a3"/>
        <w:numPr>
          <w:ilvl w:val="1"/>
          <w:numId w:val="1"/>
        </w:numPr>
        <w:spacing w:line="240" w:lineRule="auto"/>
        <w:ind w:left="0" w:firstLine="0"/>
        <w:jc w:val="center"/>
        <w:outlineLvl w:val="1"/>
        <w:rPr>
          <w:b/>
        </w:rPr>
      </w:pPr>
      <w:bookmarkStart w:id="5" w:name="_Toc10644060"/>
      <w:r w:rsidRPr="00F21679">
        <w:rPr>
          <w:b/>
        </w:rPr>
        <w:t>Значение правовой культуры</w:t>
      </w:r>
      <w:bookmarkEnd w:id="5"/>
    </w:p>
    <w:p w:rsidR="00F72BDC" w:rsidRDefault="00F72BDC" w:rsidP="00797B32">
      <w:pPr>
        <w:spacing w:after="0" w:line="240" w:lineRule="auto"/>
      </w:pPr>
      <w:r w:rsidRPr="00F72BDC">
        <w:t xml:space="preserve">Высокий уровень правовой культуры способствует соблюдению закона, его уважения, сохранению духовных ценностей в юридической области, передаче правового опыта последующим поколениям, поддержанию механизмов воспроизводства правового сознания народа и его влияния на жизненно важные сферы взаимоотношений (государство, политика, экономика, международные отношения и т. д.). </w:t>
      </w:r>
    </w:p>
    <w:p w:rsidR="001D50B6" w:rsidRDefault="00797B32" w:rsidP="00797B32">
      <w:pPr>
        <w:spacing w:after="0" w:line="240" w:lineRule="auto"/>
      </w:pPr>
      <w:r>
        <w:t xml:space="preserve">Значение правовой культуры также в выполняемых ею функциях. </w:t>
      </w:r>
      <w:r w:rsidR="001D50B6" w:rsidRPr="001D50B6">
        <w:t xml:space="preserve">Выделяют следующие функции правовой культуры: </w:t>
      </w:r>
    </w:p>
    <w:p w:rsidR="001D50B6" w:rsidRDefault="001D50B6" w:rsidP="00797B32">
      <w:pPr>
        <w:pStyle w:val="a3"/>
        <w:numPr>
          <w:ilvl w:val="0"/>
          <w:numId w:val="7"/>
        </w:numPr>
        <w:spacing w:after="0" w:line="240" w:lineRule="auto"/>
        <w:ind w:left="1134" w:hanging="425"/>
      </w:pPr>
      <w:r w:rsidRPr="001D50B6">
        <w:t xml:space="preserve">Познавательная, которая связана с деятельностью общества и государства в сфере правовой пропаганды, познания сущности норм права, уяснения их смысла и содержания; </w:t>
      </w:r>
    </w:p>
    <w:p w:rsidR="001D50B6" w:rsidRDefault="001D50B6" w:rsidP="00797B32">
      <w:pPr>
        <w:pStyle w:val="a3"/>
        <w:numPr>
          <w:ilvl w:val="0"/>
          <w:numId w:val="7"/>
        </w:numPr>
        <w:spacing w:after="0" w:line="240" w:lineRule="auto"/>
        <w:ind w:left="1134" w:hanging="425"/>
      </w:pPr>
      <w:r w:rsidRPr="001D50B6">
        <w:t xml:space="preserve">Преобразовательная, связанная с теоретической и организаторской деятельностью в сфере формирования государства, а также гражданского общества; </w:t>
      </w:r>
    </w:p>
    <w:p w:rsidR="001D50B6" w:rsidRDefault="001D50B6" w:rsidP="00797B32">
      <w:pPr>
        <w:pStyle w:val="a3"/>
        <w:numPr>
          <w:ilvl w:val="0"/>
          <w:numId w:val="7"/>
        </w:numPr>
        <w:spacing w:after="0" w:line="240" w:lineRule="auto"/>
        <w:ind w:left="1134" w:hanging="425"/>
      </w:pPr>
      <w:proofErr w:type="spellStart"/>
      <w:r w:rsidRPr="001D50B6">
        <w:t>Праворегулятивная</w:t>
      </w:r>
      <w:proofErr w:type="spellEnd"/>
      <w:r w:rsidRPr="001D50B6">
        <w:t xml:space="preserve">, направленная на сферу обеспечения устойчивого и эффективного взаимодействия, а также функционирования различных элементов правовой системы и общества в целом; </w:t>
      </w:r>
    </w:p>
    <w:p w:rsidR="001D50B6" w:rsidRDefault="001D50B6" w:rsidP="00797B32">
      <w:pPr>
        <w:pStyle w:val="a3"/>
        <w:numPr>
          <w:ilvl w:val="0"/>
          <w:numId w:val="7"/>
        </w:numPr>
        <w:spacing w:after="0" w:line="240" w:lineRule="auto"/>
        <w:ind w:left="1134" w:hanging="425"/>
      </w:pPr>
      <w:r w:rsidRPr="001D50B6">
        <w:t xml:space="preserve">Ценностно-нормативная, данная функция реализуется в различных жизненных фактах, которые имеют определенную ценность, отражаясь в сознании и поступках людей как членов общества; </w:t>
      </w:r>
    </w:p>
    <w:p w:rsidR="001D50B6" w:rsidRDefault="001D50B6" w:rsidP="00797B32">
      <w:pPr>
        <w:pStyle w:val="a3"/>
        <w:numPr>
          <w:ilvl w:val="0"/>
          <w:numId w:val="7"/>
        </w:numPr>
        <w:spacing w:after="0" w:line="240" w:lineRule="auto"/>
        <w:ind w:left="1134" w:hanging="425"/>
      </w:pPr>
      <w:proofErr w:type="spellStart"/>
      <w:r w:rsidRPr="001D50B6">
        <w:t>Правосоциализаторская</w:t>
      </w:r>
      <w:proofErr w:type="spellEnd"/>
      <w:r w:rsidRPr="001D50B6">
        <w:t xml:space="preserve">, посредством реализации данной функции правовая культура оказывает влияние на индивидуальные качества личности, в том числе на вопросы воспитания, организации, правового обучения, а также на сферу оказания юридической помощи; </w:t>
      </w:r>
    </w:p>
    <w:p w:rsidR="001D50B6" w:rsidRDefault="001D50B6" w:rsidP="00797B32">
      <w:pPr>
        <w:pStyle w:val="a3"/>
        <w:numPr>
          <w:ilvl w:val="0"/>
          <w:numId w:val="7"/>
        </w:numPr>
        <w:spacing w:after="0" w:line="240" w:lineRule="auto"/>
        <w:ind w:left="1134" w:hanging="425"/>
      </w:pPr>
      <w:r w:rsidRPr="001D50B6">
        <w:t>Коммуникативная, которая осуществляется за счёт общен</w:t>
      </w:r>
      <w:r>
        <w:t>ия граждан в юридической сфере</w:t>
      </w:r>
      <w:r w:rsidR="0087705D">
        <w:rPr>
          <w:rStyle w:val="a9"/>
        </w:rPr>
        <w:footnoteReference w:id="7"/>
      </w:r>
      <w:r>
        <w:t>.</w:t>
      </w:r>
    </w:p>
    <w:p w:rsidR="00797B32" w:rsidRDefault="00797B32" w:rsidP="00797B32">
      <w:pPr>
        <w:spacing w:after="0" w:line="240" w:lineRule="auto"/>
      </w:pPr>
      <w:r>
        <w:t xml:space="preserve">Указанные функции играют важную роль в формировании правовой культуры личности, общества и всего государства. Каждая из них имеет свою направленность на важные стороны общественной жизни, оказывая влияние на них. С этим влиянием мы сталкиваемся ежедневно в различных формах, на учебе, на работе, дети сталкиваются с этим в школе и так далее. </w:t>
      </w:r>
    </w:p>
    <w:p w:rsidR="00797B32" w:rsidRDefault="00797B32" w:rsidP="00797B32">
      <w:pPr>
        <w:spacing w:after="0" w:line="240" w:lineRule="auto"/>
      </w:pPr>
      <w:r>
        <w:t>Особенность правовой культуры заключается в том, что единовременно она может выполнять сразу несколько специфических функций, таким образом выполняет те задачи, которые стоят перед ней.</w:t>
      </w:r>
    </w:p>
    <w:p w:rsidR="00612C9A" w:rsidRDefault="00612C9A" w:rsidP="00612C9A">
      <w:pPr>
        <w:spacing w:after="0" w:line="240" w:lineRule="auto"/>
      </w:pPr>
      <w:r>
        <w:t>П</w:t>
      </w:r>
      <w:r w:rsidR="00797B32" w:rsidRPr="00797B32">
        <w:t xml:space="preserve">равовая культура позволяет преодолеть нам следующие явления: безграмотность, правовой нигилизм, низкий уровень правовой культуры, асоциальный образ жизни. От того, насколько развита правовая культура в обществе, зависит наша безопасность, а также комфортное существование всего общества. </w:t>
      </w:r>
    </w:p>
    <w:p w:rsidR="00612C9A" w:rsidRDefault="00612C9A" w:rsidP="00612C9A">
      <w:pPr>
        <w:spacing w:after="0" w:line="240" w:lineRule="auto"/>
      </w:pPr>
      <w:r>
        <w:lastRenderedPageBreak/>
        <w:t>П</w:t>
      </w:r>
      <w:r w:rsidR="00797B32" w:rsidRPr="00797B32">
        <w:t xml:space="preserve">равовая культура влияет на следующие сферы нашей общественной жизни: </w:t>
      </w:r>
      <w:r>
        <w:t>в</w:t>
      </w:r>
      <w:r w:rsidR="00797B32" w:rsidRPr="00797B32">
        <w:t xml:space="preserve">опросы усвоения правовых норм членами общества; </w:t>
      </w:r>
      <w:r>
        <w:t>р</w:t>
      </w:r>
      <w:r w:rsidR="00797B32" w:rsidRPr="00797B32">
        <w:t xml:space="preserve">азвитие правовых стандартов и ценностей; </w:t>
      </w:r>
      <w:r>
        <w:t>в</w:t>
      </w:r>
      <w:r w:rsidR="00797B32" w:rsidRPr="00797B32">
        <w:t xml:space="preserve">ыработка правовой модели поведения; </w:t>
      </w:r>
      <w:r>
        <w:t>о</w:t>
      </w:r>
      <w:r w:rsidR="00797B32" w:rsidRPr="00797B32">
        <w:t xml:space="preserve">беспечение условий правопорядка; </w:t>
      </w:r>
      <w:r>
        <w:t>в</w:t>
      </w:r>
      <w:r w:rsidR="00797B32" w:rsidRPr="00797B32">
        <w:t xml:space="preserve">ыработка у граждан не только понимания законов, но и их принятия, то есть благодаря данному явлению (правовой культуре) законы становится легитимными, а люди их соблюдают; </w:t>
      </w:r>
      <w:r>
        <w:t>в</w:t>
      </w:r>
      <w:r w:rsidR="00797B32" w:rsidRPr="00797B32">
        <w:t>ыработка у людей такой модели поведения, когда не допускается нарушения прав и свобод другого человека и гражданина, а также реализуются свои обязанности, что существенно облегчает жизнь общества и государства</w:t>
      </w:r>
      <w:r w:rsidR="0087705D">
        <w:rPr>
          <w:rStyle w:val="a9"/>
        </w:rPr>
        <w:footnoteReference w:id="8"/>
      </w:r>
      <w:r w:rsidR="00797B32" w:rsidRPr="00797B32">
        <w:t>.</w:t>
      </w:r>
    </w:p>
    <w:p w:rsidR="00B12B81" w:rsidRDefault="00B12B81" w:rsidP="00612C9A">
      <w:pPr>
        <w:spacing w:after="0" w:line="240" w:lineRule="auto"/>
      </w:pPr>
      <w:r>
        <w:t>П</w:t>
      </w:r>
      <w:r w:rsidRPr="00B12B81">
        <w:t xml:space="preserve">равовая культура выступает своеобразной формой гармоничного развития человека, через которую достигается </w:t>
      </w:r>
      <w:proofErr w:type="spellStart"/>
      <w:r w:rsidRPr="00B12B81">
        <w:t>общесо</w:t>
      </w:r>
      <w:r w:rsidRPr="00B12B81">
        <w:softHyphen/>
        <w:t>циальный</w:t>
      </w:r>
      <w:proofErr w:type="spellEnd"/>
      <w:r w:rsidRPr="00B12B81">
        <w:t xml:space="preserve"> прогресс. Этот прогресс связан как с созданием собственно правовых ценностей (способы и средства разрешения социальных конфликтов, институты обеспечения прав человека и т. д.), обогащающих личность, так и предоставлением обществу необходимых юри</w:t>
      </w:r>
      <w:r w:rsidRPr="00B12B81">
        <w:softHyphen/>
        <w:t>дических условий для спокойного и упорядо</w:t>
      </w:r>
      <w:r w:rsidRPr="00B12B81">
        <w:softHyphen/>
        <w:t>ченного развития. Право исключает насилие, произвол, разрушение материальных и духовных благ. Правовая культура выступает той сдерживающей формой, в которой ограни</w:t>
      </w:r>
      <w:r w:rsidRPr="00B12B81">
        <w:softHyphen/>
        <w:t xml:space="preserve">чивается и вытесняется антиобщественное и потому </w:t>
      </w:r>
      <w:proofErr w:type="spellStart"/>
      <w:r w:rsidRPr="00B12B81">
        <w:t>антиправовое</w:t>
      </w:r>
      <w:proofErr w:type="spellEnd"/>
      <w:r w:rsidRPr="00B12B81">
        <w:t xml:space="preserve"> поведение</w:t>
      </w:r>
      <w:r>
        <w:t>.</w:t>
      </w:r>
    </w:p>
    <w:p w:rsidR="00F21679" w:rsidRDefault="004773D4" w:rsidP="004773D4">
      <w:pPr>
        <w:spacing w:line="240" w:lineRule="auto"/>
      </w:pPr>
      <w:r>
        <w:t>Наконец, п</w:t>
      </w:r>
      <w:r w:rsidR="00B12B81" w:rsidRPr="00B12B81">
        <w:t>равовая культура аккумулирует накопленные человечеством юридические цен</w:t>
      </w:r>
      <w:r w:rsidR="00B12B81" w:rsidRPr="00B12B81">
        <w:softHyphen/>
        <w:t xml:space="preserve">ности. Она хранит, </w:t>
      </w:r>
      <w:proofErr w:type="spellStart"/>
      <w:r w:rsidR="00B12B81" w:rsidRPr="00B12B81">
        <w:t>селекционирует</w:t>
      </w:r>
      <w:proofErr w:type="spellEnd"/>
      <w:r w:rsidR="00B12B81" w:rsidRPr="00B12B81">
        <w:t>, генерирует, ретранслирует их на иные</w:t>
      </w:r>
      <w:r>
        <w:t xml:space="preserve"> сферы общественных отношений. П</w:t>
      </w:r>
      <w:r w:rsidR="00B12B81" w:rsidRPr="00B12B81">
        <w:t>равовая культура — практически единственная глобальная форма, через которую воспроизводится ценность и своеобразие национальных правовых фено</w:t>
      </w:r>
      <w:r w:rsidR="00B12B81" w:rsidRPr="00B12B81">
        <w:softHyphen/>
        <w:t>менов — государственности, правопорядка, правовой системы.</w:t>
      </w:r>
    </w:p>
    <w:p w:rsidR="00E147F9" w:rsidRPr="00F21679" w:rsidRDefault="00F21679" w:rsidP="004773D4">
      <w:pPr>
        <w:spacing w:line="240" w:lineRule="auto"/>
        <w:ind w:firstLine="0"/>
        <w:jc w:val="center"/>
        <w:outlineLvl w:val="1"/>
        <w:rPr>
          <w:b/>
        </w:rPr>
      </w:pPr>
      <w:bookmarkStart w:id="6" w:name="_Toc10644061"/>
      <w:r w:rsidRPr="00F21679">
        <w:rPr>
          <w:b/>
        </w:rPr>
        <w:t xml:space="preserve">2.2 </w:t>
      </w:r>
      <w:r w:rsidR="00E147F9" w:rsidRPr="00F21679">
        <w:rPr>
          <w:b/>
        </w:rPr>
        <w:t>Особенности российской правовой культуры</w:t>
      </w:r>
      <w:bookmarkEnd w:id="6"/>
    </w:p>
    <w:p w:rsidR="007900AF" w:rsidRDefault="0044688E" w:rsidP="0044688E">
      <w:pPr>
        <w:spacing w:after="0" w:line="240" w:lineRule="auto"/>
      </w:pPr>
      <w:r w:rsidRPr="0044688E">
        <w:t xml:space="preserve">Можно сказать, что в </w:t>
      </w:r>
      <w:r w:rsidR="00DA24C1">
        <w:t xml:space="preserve">российском </w:t>
      </w:r>
      <w:r w:rsidRPr="0044688E">
        <w:t>обществе не сложились четкие юридические механизмы, позволяющие говорить об уважении к закону и суду. Наша правовая действительность имеет определенные исторические корни.</w:t>
      </w:r>
      <w:r w:rsidRPr="0044688E">
        <w:br/>
        <w:t>В течение длительного времени в российском обществе не существовало благоприятных предпосылок для развития правовой культуры, что объяснялось различными объективными и субъективными факторами: отечественной правовой системе были свойственны не развитые институты конституционализма, характерные для западно-европейской правовой системы, а неуважительное отношение к личности, к ее правам и свободам, низкая роль судебной власти, господство тоталитарного режима советской власти в течение 70 лет и т.д.</w:t>
      </w:r>
    </w:p>
    <w:p w:rsidR="00DA24C1" w:rsidRDefault="00DA24C1" w:rsidP="00DA24C1">
      <w:pPr>
        <w:spacing w:after="0" w:line="240" w:lineRule="auto"/>
      </w:pPr>
      <w:r w:rsidRPr="00DA24C1">
        <w:t> </w:t>
      </w:r>
      <w:r>
        <w:t>В</w:t>
      </w:r>
      <w:r w:rsidRPr="00DA24C1">
        <w:t xml:space="preserve"> государственно-правовой практике всегда преобладала идея верховенства государства над правом и государственной власти как решающей силы в правотворческой деятельности. Патерналистский подход, </w:t>
      </w:r>
      <w:r w:rsidRPr="00DA24C1">
        <w:lastRenderedPageBreak/>
        <w:t>господствовавший на протяжении всей ее истории, во взаимоотношениях "государство - личность" на первое место всегда ставил интересы государства, а личность рассматривал как не имеющий социальной ценности эле</w:t>
      </w:r>
      <w:r>
        <w:t>мент в государственной системе.</w:t>
      </w:r>
    </w:p>
    <w:p w:rsidR="00DA24C1" w:rsidRPr="00DA24C1" w:rsidRDefault="00DA24C1" w:rsidP="00DA24C1">
      <w:pPr>
        <w:spacing w:after="0" w:line="240" w:lineRule="auto"/>
      </w:pPr>
      <w:r w:rsidRPr="00DA24C1">
        <w:t>С патернализмом, характерным для русской юридической действительности, связаны и коллективистские черты российской правовой культуры. Это влечет за собой идеализацию общины.</w:t>
      </w:r>
    </w:p>
    <w:p w:rsidR="00DA24C1" w:rsidRDefault="00DA24C1" w:rsidP="00DA24C1">
      <w:pPr>
        <w:spacing w:after="0" w:line="240" w:lineRule="auto"/>
      </w:pPr>
      <w:r w:rsidRPr="00DA24C1">
        <w:t>Коллективистские начала вместе с патерналистскими началами обусловливают отрицание права, личностных прав, личного достоинства. Существует приоритет идеи обязанности, идеи долга перед личностными правами. Для русского человека важнее мораль, религиозные начала, чем идея прав личности, идеи субъективных начал. Это - основная черта русской правовой мысли, пр</w:t>
      </w:r>
      <w:r>
        <w:t>авосознания, правовой культуры.</w:t>
      </w:r>
    </w:p>
    <w:p w:rsidR="00DA24C1" w:rsidRDefault="00DA24C1" w:rsidP="00DA24C1">
      <w:pPr>
        <w:spacing w:after="0" w:line="240" w:lineRule="auto"/>
      </w:pPr>
      <w:r w:rsidRPr="00DA24C1">
        <w:t>Важная черта российского правосознания и правовой культуры - несовместимость права с моралью, совестью. Право ассоциируется с полицейскими мерами. Кроме того, в России существуют отрицательное отношение к праву, мнение, что право есть пагубное явление общественной жизни. С этим связан юридический ниги</w:t>
      </w:r>
      <w:r>
        <w:t>лизм, присущий русскому народу.</w:t>
      </w:r>
    </w:p>
    <w:p w:rsidR="00DA24C1" w:rsidRDefault="00DA24C1" w:rsidP="00DA24C1">
      <w:pPr>
        <w:spacing w:after="0" w:line="240" w:lineRule="auto"/>
      </w:pPr>
      <w:r w:rsidRPr="00DA24C1">
        <w:t>В России вместо личной свободы всегда признавалась идея служения государю (отечеству), вместо равенства - идея иерархии, вместо формального равенства и свободы - идея долга, служения, уважения к рангу. Это основные ценнос</w:t>
      </w:r>
      <w:r>
        <w:t>ти российской действительности.</w:t>
      </w:r>
    </w:p>
    <w:p w:rsidR="00DA24C1" w:rsidRDefault="00DA24C1" w:rsidP="00DA24C1">
      <w:pPr>
        <w:spacing w:after="0" w:line="240" w:lineRule="auto"/>
      </w:pPr>
      <w:r w:rsidRPr="00DA24C1">
        <w:t xml:space="preserve">Характерной особенностью правосознания и правовой культуры в России можно считать и то, что в российском обществе всегда господствовала идея подчинения права идеологии. </w:t>
      </w:r>
    </w:p>
    <w:p w:rsidR="00DA24C1" w:rsidRDefault="00DA24C1" w:rsidP="00DA24C1">
      <w:pPr>
        <w:spacing w:after="0" w:line="240" w:lineRule="auto"/>
      </w:pPr>
      <w:r w:rsidRPr="00DA24C1">
        <w:t xml:space="preserve">Государственная власть поддерживала господствующую идеологию с помощью юридических средств, а последняя, в свою очередь, весьма активно влияла на право, на правоприменительную практику, что отрицательно сказывалось на совершенствовании правовых институтов, на механизме правового регулирования. </w:t>
      </w:r>
    </w:p>
    <w:p w:rsidR="00DA24C1" w:rsidRDefault="00DA24C1" w:rsidP="00DA24C1">
      <w:pPr>
        <w:spacing w:after="0" w:line="240" w:lineRule="auto"/>
      </w:pPr>
      <w:r w:rsidRPr="00DA24C1">
        <w:t>Укоренившаяся на протяжении веков православная идеология, а потом и господство "марксистско-ленинского" мировоззрения в течение семидесятилетней истории советской власти, выражавшееся в несоответствии между официальной пропагандой и реальной жизнью, между законодательством и юридической практикой, прочно закрепили такую традицию отечественной юриспруденции, как следование в нормотворческой деятельности и в правоприменительной практике идеологическим догмам в ущерб объективным тенденциям общественного развития, в том числе и правовой действительности.</w:t>
      </w:r>
    </w:p>
    <w:p w:rsidR="00CB3A77" w:rsidRDefault="0081701D" w:rsidP="0081701D">
      <w:pPr>
        <w:spacing w:after="0" w:line="240" w:lineRule="auto"/>
      </w:pPr>
      <w:r>
        <w:t xml:space="preserve">Проблемой современной правовой культуры россиян считают также проблему деформированного </w:t>
      </w:r>
      <w:r w:rsidR="00CB3A77">
        <w:t>правосознания</w:t>
      </w:r>
      <w:r w:rsidR="00CB3A77">
        <w:rPr>
          <w:rStyle w:val="a9"/>
        </w:rPr>
        <w:footnoteReference w:id="9"/>
      </w:r>
      <w:r>
        <w:t>.</w:t>
      </w:r>
      <w:r w:rsidRPr="0081701D">
        <w:t xml:space="preserve"> </w:t>
      </w:r>
      <w:r>
        <w:t xml:space="preserve">Российское правосознание, в особенности это касается массового правосознания, является, с одной стороны, </w:t>
      </w:r>
      <w:r>
        <w:lastRenderedPageBreak/>
        <w:t xml:space="preserve">неразвитым по сравнению с западными цивилизациями, а с другой – характеризуется как расположенное на полюсах нигилизма или идеализма в оценке роли и статуса права. </w:t>
      </w:r>
    </w:p>
    <w:p w:rsidR="00CB3A77" w:rsidRDefault="0081701D" w:rsidP="00CB3A77">
      <w:pPr>
        <w:spacing w:after="0" w:line="240" w:lineRule="auto"/>
      </w:pPr>
      <w:r>
        <w:t>Первой формой деформации правового сознания является правовой нигилизм - «</w:t>
      </w:r>
      <w:r w:rsidR="00CB3A77" w:rsidRPr="00CB3A77">
        <w:t>отрицание права как социального института, системы правил поведения, которая может успешно регулировать взаимоотношения людей.</w:t>
      </w:r>
      <w:r>
        <w:t xml:space="preserve">» </w:t>
      </w:r>
    </w:p>
    <w:p w:rsidR="00CB3A77" w:rsidRDefault="00CB3A77" w:rsidP="00CB3A77">
      <w:pPr>
        <w:spacing w:after="0" w:line="240" w:lineRule="auto"/>
      </w:pPr>
      <w:r w:rsidRPr="00CB3A77">
        <w:t xml:space="preserve">Второй формой деформации правосознания выступает правовой инфантилизм, перерождение правосознания. Сегодня он проявляется в осознанном игнорировании и отрицании закона, а также сопровождается наличием у лица умысла на совершение правонарушений. </w:t>
      </w:r>
    </w:p>
    <w:p w:rsidR="00CB3A77" w:rsidRDefault="00CB3A77" w:rsidP="00CB3A77">
      <w:pPr>
        <w:spacing w:after="0" w:line="240" w:lineRule="auto"/>
      </w:pPr>
      <w:r w:rsidRPr="00CB3A77">
        <w:t>Третьей формой деформации правосознания выступает вера в устрашение, как универсальный и эффективный способ решения социальных проблем, а также нежелание вступать в контакты с законом и его представителями, недоверие правоо</w:t>
      </w:r>
      <w:r>
        <w:t>хранительным и судебным органам</w:t>
      </w:r>
      <w:r>
        <w:rPr>
          <w:rStyle w:val="a9"/>
        </w:rPr>
        <w:footnoteReference w:id="10"/>
      </w:r>
      <w:r>
        <w:t>.</w:t>
      </w:r>
    </w:p>
    <w:p w:rsidR="0042024C" w:rsidRDefault="0042024C" w:rsidP="00CB3A77">
      <w:pPr>
        <w:spacing w:after="0" w:line="240" w:lineRule="auto"/>
      </w:pPr>
      <w:r>
        <w:t>Таким образом, о</w:t>
      </w:r>
      <w:r w:rsidRPr="0042024C">
        <w:t>собенности правовой культуры российского общества связаны с особенностями правового сознания и национального сознания россиян, которое, в свою очередь, детерминировано историческим развитием российского государства и общества.</w:t>
      </w:r>
    </w:p>
    <w:p w:rsidR="0044688E" w:rsidRDefault="00CB3A77" w:rsidP="00CB3A77">
      <w:pPr>
        <w:spacing w:after="0" w:line="240" w:lineRule="auto"/>
      </w:pPr>
      <w:r w:rsidRPr="00CB3A77">
        <w:br/>
      </w:r>
    </w:p>
    <w:p w:rsidR="00AC4FB3" w:rsidRDefault="00AC4FB3">
      <w:r>
        <w:br w:type="page"/>
      </w:r>
    </w:p>
    <w:p w:rsidR="00F42AFF" w:rsidRPr="00B009CB" w:rsidRDefault="00F21679" w:rsidP="00B009CB">
      <w:pPr>
        <w:spacing w:line="240" w:lineRule="auto"/>
        <w:ind w:firstLine="0"/>
        <w:jc w:val="center"/>
        <w:outlineLvl w:val="0"/>
        <w:rPr>
          <w:b/>
          <w:sz w:val="32"/>
          <w:szCs w:val="32"/>
        </w:rPr>
      </w:pPr>
      <w:bookmarkStart w:id="7" w:name="_Toc10644062"/>
      <w:r w:rsidRPr="00F21679">
        <w:rPr>
          <w:b/>
          <w:sz w:val="32"/>
          <w:szCs w:val="32"/>
        </w:rPr>
        <w:lastRenderedPageBreak/>
        <w:t>ЗАКЛЮЧЕНИЕ</w:t>
      </w:r>
      <w:bookmarkEnd w:id="7"/>
    </w:p>
    <w:p w:rsidR="00F21679" w:rsidRDefault="00B009CB" w:rsidP="00527C20">
      <w:pPr>
        <w:spacing w:after="0" w:line="240" w:lineRule="auto"/>
      </w:pPr>
      <w:r w:rsidRPr="00B009CB">
        <w:t>Правовая культура – явление сложное и многогранное. Оно характеризуется наличием различных видов, функций, проявляется на различных уровнях.</w:t>
      </w:r>
    </w:p>
    <w:p w:rsidR="00407B55" w:rsidRPr="00407B55" w:rsidRDefault="00407B55" w:rsidP="00407B55">
      <w:pPr>
        <w:spacing w:after="0" w:line="240" w:lineRule="auto"/>
      </w:pPr>
      <w:r w:rsidRPr="00407B55">
        <w:t>Правовая культура представляет собой часть культуры общества, создаваемой на всем протяжении его развития, она включает в себя опыт предшествующих поколений нации, а также других культур мира.</w:t>
      </w:r>
    </w:p>
    <w:p w:rsidR="00407B55" w:rsidRPr="00407B55" w:rsidRDefault="00407B55" w:rsidP="00407B55">
      <w:pPr>
        <w:spacing w:after="0" w:line="240" w:lineRule="auto"/>
      </w:pPr>
      <w:r w:rsidRPr="00407B55">
        <w:t>Понятие “правовой культуры” используется для характеристики всей правовой надстройки общества. Она пронизывает само право, правосознание, законность, правопорядок, законотворческую, правоприменительную, всю юридическую деятельность.</w:t>
      </w:r>
    </w:p>
    <w:p w:rsidR="00407B55" w:rsidRPr="00407B55" w:rsidRDefault="00407B55" w:rsidP="00407B55">
      <w:pPr>
        <w:spacing w:after="0" w:line="240" w:lineRule="auto"/>
      </w:pPr>
      <w:r w:rsidRPr="00407B55">
        <w:t>Правовая культура выступает как социальное явление, которое немыслимо без человека. Она имеет ярко выраженную цель, которая охватывает все ее виды, структуру и функции. Эта цель заключается в формировании, как отдельной личности, так и общества в целом. Являясь элементом правосознания, правовая культура активно воздействует на общественное бытие, присущие ей идеалы, нормы, принципы, традиции могут способствовать консолидации людей, концентрации их усилий на формирование правового государства.</w:t>
      </w:r>
    </w:p>
    <w:p w:rsidR="00407B55" w:rsidRPr="00407B55" w:rsidRDefault="00407B55" w:rsidP="00407B55">
      <w:pPr>
        <w:spacing w:after="0" w:line="240" w:lineRule="auto"/>
      </w:pPr>
      <w:r w:rsidRPr="00407B55">
        <w:t>Современное российское общество переживает глубокий нравственный, духовный, эстетический кризис, а также и кризис правового сознания. В стране отсутствует идеологическая основа, основная масса населения, средства массовой информации, многие государственные деятели, некоторые сотрудники правоохранительных органов имеют низкий уровень правовой культуры.</w:t>
      </w:r>
    </w:p>
    <w:p w:rsidR="00B009CB" w:rsidRDefault="00407B55" w:rsidP="00407B55">
      <w:pPr>
        <w:spacing w:after="0" w:line="240" w:lineRule="auto"/>
      </w:pPr>
      <w:r w:rsidRPr="00407B55">
        <w:t>На сегодняшний день Россия нуждается в стройной системе правового воспитания и обучения, как взрослого населения, так и молодежи, тщательно продуманной правовой пропаганде. Необходим предпринять действия по повышению уровня правовой культуры СМИ, государственных и общественных деятелей, сотрудников правоохранительных органов, должностных лиц и людей, тем или иным образом влияющих на правосознание населения.</w:t>
      </w:r>
      <w:bookmarkStart w:id="8" w:name="_GoBack"/>
      <w:bookmarkEnd w:id="8"/>
    </w:p>
    <w:p w:rsidR="0081701D" w:rsidRDefault="00407B55" w:rsidP="0081701D">
      <w:pPr>
        <w:spacing w:after="0" w:line="240" w:lineRule="auto"/>
      </w:pPr>
      <w:r>
        <w:t>Р</w:t>
      </w:r>
      <w:r w:rsidR="0081701D">
        <w:t>азвитие правовой культуры способствует и в дальнейшем будет в еще большей мере способствовать утверждению в правовом сознании тех ценностей, которые призваны помочь в создании справедливого, свободного и более совершенного гуманного общества.</w:t>
      </w:r>
    </w:p>
    <w:p w:rsidR="0081701D" w:rsidRDefault="0081701D" w:rsidP="0081701D">
      <w:pPr>
        <w:spacing w:after="0" w:line="240" w:lineRule="auto"/>
      </w:pPr>
    </w:p>
    <w:p w:rsidR="00F42AFF" w:rsidRDefault="00F21679" w:rsidP="0081701D">
      <w:pPr>
        <w:spacing w:after="0" w:line="240" w:lineRule="auto"/>
      </w:pPr>
      <w:r>
        <w:br w:type="page"/>
      </w:r>
    </w:p>
    <w:p w:rsidR="008A2061" w:rsidRDefault="00F21679" w:rsidP="009732EC">
      <w:pPr>
        <w:spacing w:line="240" w:lineRule="auto"/>
        <w:ind w:firstLine="0"/>
        <w:jc w:val="center"/>
        <w:outlineLvl w:val="0"/>
        <w:rPr>
          <w:b/>
          <w:sz w:val="32"/>
          <w:szCs w:val="32"/>
        </w:rPr>
      </w:pPr>
      <w:bookmarkStart w:id="9" w:name="_Toc10644063"/>
      <w:r w:rsidRPr="00F21679">
        <w:rPr>
          <w:b/>
          <w:sz w:val="32"/>
          <w:szCs w:val="32"/>
        </w:rPr>
        <w:lastRenderedPageBreak/>
        <w:t>СПИСОК ИСПОЛЬЗОВАННЫХ ИСТОЧНИКОВ</w:t>
      </w:r>
      <w:bookmarkEnd w:id="9"/>
    </w:p>
    <w:p w:rsidR="009732EC" w:rsidRDefault="009732EC" w:rsidP="009732EC">
      <w:pPr>
        <w:pStyle w:val="a3"/>
        <w:numPr>
          <w:ilvl w:val="0"/>
          <w:numId w:val="8"/>
        </w:numPr>
        <w:spacing w:after="0" w:line="240" w:lineRule="auto"/>
        <w:ind w:left="0" w:firstLine="567"/>
      </w:pPr>
      <w:r>
        <w:t>Об основах системы профилактики безнадзорности и правонарушений несовершеннолетних: Федеральны</w:t>
      </w:r>
      <w:r>
        <w:t xml:space="preserve">й закон от 24.06.1999 N 120-ФЗ </w:t>
      </w:r>
      <w:r>
        <w:t xml:space="preserve">// "Российская газета", N 121, 30.06.1999. </w:t>
      </w:r>
    </w:p>
    <w:p w:rsidR="009732EC" w:rsidRDefault="009732EC" w:rsidP="009732EC">
      <w:pPr>
        <w:pStyle w:val="a3"/>
        <w:numPr>
          <w:ilvl w:val="0"/>
          <w:numId w:val="8"/>
        </w:numPr>
        <w:spacing w:after="0" w:line="240" w:lineRule="auto"/>
        <w:ind w:left="0" w:firstLine="567"/>
      </w:pPr>
      <w:proofErr w:type="spellStart"/>
      <w:r>
        <w:t>Бошно</w:t>
      </w:r>
      <w:proofErr w:type="spellEnd"/>
      <w:r>
        <w:t xml:space="preserve">, С. В. Правоведение: основы государства и </w:t>
      </w:r>
      <w:proofErr w:type="gramStart"/>
      <w:r>
        <w:t>права :</w:t>
      </w:r>
      <w:proofErr w:type="gramEnd"/>
      <w:r>
        <w:t xml:space="preserve"> учебник для академического </w:t>
      </w:r>
      <w:proofErr w:type="spellStart"/>
      <w:r>
        <w:t>бакалавриата</w:t>
      </w:r>
      <w:proofErr w:type="spellEnd"/>
      <w:r>
        <w:t xml:space="preserve"> / С. В. </w:t>
      </w:r>
      <w:proofErr w:type="spellStart"/>
      <w:r>
        <w:t>Бошно</w:t>
      </w:r>
      <w:proofErr w:type="spellEnd"/>
      <w:r>
        <w:t xml:space="preserve">. — </w:t>
      </w:r>
      <w:proofErr w:type="gramStart"/>
      <w:r>
        <w:t>Москва :</w:t>
      </w:r>
      <w:proofErr w:type="gramEnd"/>
      <w:r>
        <w:t xml:space="preserve"> Издательство </w:t>
      </w:r>
      <w:proofErr w:type="spellStart"/>
      <w:r>
        <w:t>Юрайт</w:t>
      </w:r>
      <w:proofErr w:type="spellEnd"/>
      <w:r>
        <w:t>, 2017. — 533 с.</w:t>
      </w:r>
    </w:p>
    <w:p w:rsidR="009732EC" w:rsidRDefault="009732EC" w:rsidP="009732EC">
      <w:pPr>
        <w:pStyle w:val="a3"/>
        <w:numPr>
          <w:ilvl w:val="0"/>
          <w:numId w:val="8"/>
        </w:numPr>
        <w:spacing w:after="0" w:line="240" w:lineRule="auto"/>
        <w:ind w:left="0" w:firstLine="567"/>
      </w:pPr>
      <w:proofErr w:type="spellStart"/>
      <w:r>
        <w:t>Гусарова</w:t>
      </w:r>
      <w:proofErr w:type="spellEnd"/>
      <w:r>
        <w:t xml:space="preserve"> М. А. Правовая идеология и правовая психология в современном российском обществе: анализ корреляционных связей // Исторические, философские, политические и юридические науки, культурология и искусствоведение. Вопросы теории и практики. Тамбов: Грамота, 2017. № 2. С. 82</w:t>
      </w:r>
    </w:p>
    <w:p w:rsidR="009732EC" w:rsidRDefault="009732EC" w:rsidP="009732EC">
      <w:pPr>
        <w:pStyle w:val="a3"/>
        <w:numPr>
          <w:ilvl w:val="0"/>
          <w:numId w:val="8"/>
        </w:numPr>
        <w:spacing w:after="0" w:line="240" w:lineRule="auto"/>
        <w:ind w:left="0" w:firstLine="567"/>
      </w:pPr>
      <w:proofErr w:type="spellStart"/>
      <w:r>
        <w:t>Демко</w:t>
      </w:r>
      <w:proofErr w:type="spellEnd"/>
      <w:r>
        <w:t xml:space="preserve"> </w:t>
      </w:r>
      <w:proofErr w:type="spellStart"/>
      <w:r>
        <w:t>О.С</w:t>
      </w:r>
      <w:proofErr w:type="spellEnd"/>
      <w:r>
        <w:t xml:space="preserve">. Правовая культура учащейся молодежи: состояние и технологии ее формирования: </w:t>
      </w:r>
      <w:proofErr w:type="spellStart"/>
      <w:r>
        <w:t>Дис</w:t>
      </w:r>
      <w:proofErr w:type="spellEnd"/>
      <w:r>
        <w:t xml:space="preserve">. ... канд. </w:t>
      </w:r>
      <w:proofErr w:type="spellStart"/>
      <w:r>
        <w:t>социол</w:t>
      </w:r>
      <w:proofErr w:type="spellEnd"/>
      <w:r>
        <w:t>. наук. – Белгород, 2006. - С. 30, 58-59, 69</w:t>
      </w:r>
    </w:p>
    <w:p w:rsidR="009732EC" w:rsidRDefault="009732EC" w:rsidP="009732EC">
      <w:pPr>
        <w:pStyle w:val="a3"/>
        <w:numPr>
          <w:ilvl w:val="0"/>
          <w:numId w:val="8"/>
        </w:numPr>
        <w:spacing w:after="0" w:line="240" w:lineRule="auto"/>
        <w:ind w:left="0" w:firstLine="567"/>
      </w:pPr>
      <w:r>
        <w:t xml:space="preserve">Климова Г. П. О типологии правовой культуры // </w:t>
      </w:r>
      <w:proofErr w:type="spellStart"/>
      <w:r>
        <w:t>Вісник</w:t>
      </w:r>
      <w:proofErr w:type="spellEnd"/>
      <w:r>
        <w:t xml:space="preserve"> </w:t>
      </w:r>
      <w:proofErr w:type="spellStart"/>
      <w:r>
        <w:t>Національного</w:t>
      </w:r>
      <w:proofErr w:type="spellEnd"/>
      <w:r>
        <w:t xml:space="preserve"> </w:t>
      </w:r>
      <w:proofErr w:type="spellStart"/>
      <w:r>
        <w:t>університету</w:t>
      </w:r>
      <w:proofErr w:type="spellEnd"/>
      <w:r>
        <w:t xml:space="preserve"> «</w:t>
      </w:r>
      <w:proofErr w:type="spellStart"/>
      <w:r>
        <w:t>Юридична</w:t>
      </w:r>
      <w:proofErr w:type="spellEnd"/>
      <w:r>
        <w:t xml:space="preserve"> </w:t>
      </w:r>
      <w:proofErr w:type="spellStart"/>
      <w:r>
        <w:t>академія</w:t>
      </w:r>
      <w:proofErr w:type="spellEnd"/>
      <w:r>
        <w:t xml:space="preserve"> </w:t>
      </w:r>
      <w:proofErr w:type="spellStart"/>
      <w:r>
        <w:t>України</w:t>
      </w:r>
      <w:proofErr w:type="spellEnd"/>
      <w:r>
        <w:t xml:space="preserve"> </w:t>
      </w:r>
      <w:proofErr w:type="spellStart"/>
      <w:r>
        <w:t>імені</w:t>
      </w:r>
      <w:proofErr w:type="spellEnd"/>
      <w:r>
        <w:t xml:space="preserve"> Ярослава Мудрого». </w:t>
      </w:r>
      <w:proofErr w:type="spellStart"/>
      <w:r>
        <w:t>Серія</w:t>
      </w:r>
      <w:proofErr w:type="spellEnd"/>
      <w:r>
        <w:t xml:space="preserve">: </w:t>
      </w:r>
      <w:proofErr w:type="spellStart"/>
      <w:r>
        <w:t>Філософія</w:t>
      </w:r>
      <w:proofErr w:type="spellEnd"/>
      <w:r>
        <w:t xml:space="preserve">, </w:t>
      </w:r>
      <w:proofErr w:type="spellStart"/>
      <w:r>
        <w:t>філософія</w:t>
      </w:r>
      <w:proofErr w:type="spellEnd"/>
      <w:r>
        <w:t xml:space="preserve"> права, </w:t>
      </w:r>
      <w:proofErr w:type="spellStart"/>
      <w:r>
        <w:t>політологія</w:t>
      </w:r>
      <w:proofErr w:type="spellEnd"/>
      <w:r>
        <w:t xml:space="preserve">, </w:t>
      </w:r>
      <w:proofErr w:type="spellStart"/>
      <w:r>
        <w:t>соціологія</w:t>
      </w:r>
      <w:proofErr w:type="spellEnd"/>
      <w:r>
        <w:t xml:space="preserve"> 2012 С. 6-11</w:t>
      </w:r>
    </w:p>
    <w:p w:rsidR="009732EC" w:rsidRDefault="009732EC" w:rsidP="009732EC">
      <w:pPr>
        <w:pStyle w:val="a3"/>
        <w:numPr>
          <w:ilvl w:val="0"/>
          <w:numId w:val="8"/>
        </w:numPr>
        <w:spacing w:after="0" w:line="240" w:lineRule="auto"/>
        <w:ind w:left="0" w:firstLine="567"/>
      </w:pPr>
      <w:r>
        <w:t xml:space="preserve">Поляков </w:t>
      </w:r>
      <w:proofErr w:type="spellStart"/>
      <w:r>
        <w:t>А.В</w:t>
      </w:r>
      <w:proofErr w:type="spellEnd"/>
      <w:r>
        <w:t xml:space="preserve">. Общая теория права. </w:t>
      </w:r>
      <w:proofErr w:type="gramStart"/>
      <w:r>
        <w:t>СПб.:</w:t>
      </w:r>
      <w:proofErr w:type="gramEnd"/>
      <w:r>
        <w:t xml:space="preserve"> С.-</w:t>
      </w:r>
      <w:proofErr w:type="spellStart"/>
      <w:r>
        <w:t>Петерб</w:t>
      </w:r>
      <w:proofErr w:type="spellEnd"/>
      <w:r>
        <w:t>. гос. ун-та, 2014. 863 с.</w:t>
      </w:r>
    </w:p>
    <w:p w:rsidR="009732EC" w:rsidRDefault="009732EC" w:rsidP="009732EC">
      <w:pPr>
        <w:pStyle w:val="a3"/>
        <w:numPr>
          <w:ilvl w:val="0"/>
          <w:numId w:val="8"/>
        </w:numPr>
        <w:spacing w:after="0" w:line="240" w:lineRule="auto"/>
        <w:ind w:left="0" w:firstLine="567"/>
      </w:pPr>
      <w:r>
        <w:t xml:space="preserve">Непомнящая Н. Г., Авраменко С. С. Российская правовая культура на современном этапе // Актуальные проблемы права: материалы </w:t>
      </w:r>
      <w:proofErr w:type="spellStart"/>
      <w:r>
        <w:t>Междунар</w:t>
      </w:r>
      <w:proofErr w:type="spellEnd"/>
      <w:r>
        <w:t xml:space="preserve">. науч. </w:t>
      </w:r>
      <w:proofErr w:type="spellStart"/>
      <w:r>
        <w:t>конф</w:t>
      </w:r>
      <w:proofErr w:type="spellEnd"/>
      <w:r>
        <w:t>. (г. Москва, ноябрь 2011 г.). — М.: Ваш полиграфический партнер, 2011. — С. 9-13.</w:t>
      </w:r>
    </w:p>
    <w:p w:rsidR="009732EC" w:rsidRDefault="009732EC" w:rsidP="009732EC">
      <w:pPr>
        <w:pStyle w:val="a3"/>
        <w:numPr>
          <w:ilvl w:val="0"/>
          <w:numId w:val="8"/>
        </w:numPr>
        <w:spacing w:after="0" w:line="240" w:lineRule="auto"/>
        <w:ind w:left="0" w:firstLine="567"/>
      </w:pPr>
      <w:proofErr w:type="spellStart"/>
      <w:r>
        <w:t>Рузакова</w:t>
      </w:r>
      <w:proofErr w:type="spellEnd"/>
      <w:r>
        <w:t xml:space="preserve"> О. А. Проблемы правового воспитания и просвещения детей в Российской Федерации // Вестник </w:t>
      </w:r>
      <w:proofErr w:type="spellStart"/>
      <w:r>
        <w:t>ВолГУ</w:t>
      </w:r>
      <w:proofErr w:type="spellEnd"/>
      <w:r>
        <w:t>. Правовая парадигма. 2017. Т. 16. № 1 С. 4</w:t>
      </w:r>
    </w:p>
    <w:p w:rsidR="009732EC" w:rsidRDefault="009732EC" w:rsidP="009732EC">
      <w:pPr>
        <w:pStyle w:val="a3"/>
        <w:numPr>
          <w:ilvl w:val="0"/>
          <w:numId w:val="8"/>
        </w:numPr>
        <w:spacing w:after="0" w:line="240" w:lineRule="auto"/>
        <w:ind w:left="0" w:firstLine="567"/>
      </w:pPr>
      <w:r>
        <w:t xml:space="preserve">Терентьева </w:t>
      </w:r>
      <w:proofErr w:type="spellStart"/>
      <w:r>
        <w:t>К.С</w:t>
      </w:r>
      <w:proofErr w:type="spellEnd"/>
      <w:r>
        <w:t>. Значение правовой культуры в условиях социально-экономических изменений // Инновационная наука 2015 с. 7-12</w:t>
      </w:r>
    </w:p>
    <w:p w:rsidR="00F21679" w:rsidRPr="00F21679" w:rsidRDefault="009732EC" w:rsidP="009732EC">
      <w:pPr>
        <w:pStyle w:val="a3"/>
        <w:numPr>
          <w:ilvl w:val="0"/>
          <w:numId w:val="8"/>
        </w:numPr>
        <w:spacing w:after="0" w:line="240" w:lineRule="auto"/>
        <w:ind w:left="0" w:firstLine="567"/>
      </w:pPr>
      <w:r>
        <w:t>Усманова Е. Ф. Сущность и содержание коммуникативной функции правовой культуры // Теория и практика общественного развития 2014 с. 7- 12</w:t>
      </w:r>
    </w:p>
    <w:sectPr w:rsidR="00F21679" w:rsidRPr="00F21679" w:rsidSect="00602DC4">
      <w:foot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A5F" w:rsidRDefault="00232A5F" w:rsidP="006F233F">
      <w:pPr>
        <w:spacing w:after="0" w:line="240" w:lineRule="auto"/>
      </w:pPr>
      <w:r>
        <w:separator/>
      </w:r>
    </w:p>
  </w:endnote>
  <w:endnote w:type="continuationSeparator" w:id="0">
    <w:p w:rsidR="00232A5F" w:rsidRDefault="00232A5F" w:rsidP="006F2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5353853"/>
      <w:docPartObj>
        <w:docPartGallery w:val="Page Numbers (Bottom of Page)"/>
        <w:docPartUnique/>
      </w:docPartObj>
    </w:sdtPr>
    <w:sdtContent>
      <w:p w:rsidR="007900AF" w:rsidRDefault="007900AF" w:rsidP="007900AF">
        <w:pPr>
          <w:pStyle w:val="ac"/>
          <w:ind w:firstLine="0"/>
          <w:jc w:val="center"/>
        </w:pPr>
        <w:r>
          <w:fldChar w:fldCharType="begin"/>
        </w:r>
        <w:r>
          <w:instrText>PAGE   \* MERGEFORMAT</w:instrText>
        </w:r>
        <w:r>
          <w:fldChar w:fldCharType="separate"/>
        </w:r>
        <w:r w:rsidR="00407B55">
          <w:rPr>
            <w:noProof/>
          </w:rPr>
          <w:t>15</w:t>
        </w:r>
        <w:r>
          <w:fldChar w:fldCharType="end"/>
        </w:r>
      </w:p>
    </w:sdtContent>
  </w:sdt>
  <w:p w:rsidR="007900AF" w:rsidRDefault="007900A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A5F" w:rsidRDefault="00232A5F" w:rsidP="006F233F">
      <w:pPr>
        <w:spacing w:after="0" w:line="240" w:lineRule="auto"/>
      </w:pPr>
      <w:r>
        <w:separator/>
      </w:r>
    </w:p>
  </w:footnote>
  <w:footnote w:type="continuationSeparator" w:id="0">
    <w:p w:rsidR="00232A5F" w:rsidRDefault="00232A5F" w:rsidP="006F233F">
      <w:pPr>
        <w:spacing w:after="0" w:line="240" w:lineRule="auto"/>
      </w:pPr>
      <w:r>
        <w:continuationSeparator/>
      </w:r>
    </w:p>
  </w:footnote>
  <w:footnote w:id="1">
    <w:p w:rsidR="00073045" w:rsidRDefault="00073045">
      <w:pPr>
        <w:pStyle w:val="a7"/>
      </w:pPr>
      <w:r w:rsidRPr="00073045">
        <w:rPr>
          <w:rStyle w:val="a9"/>
          <w:sz w:val="24"/>
        </w:rPr>
        <w:footnoteRef/>
      </w:r>
      <w:r w:rsidRPr="00073045">
        <w:rPr>
          <w:sz w:val="24"/>
        </w:rPr>
        <w:t xml:space="preserve"> </w:t>
      </w:r>
      <w:proofErr w:type="spellStart"/>
      <w:r w:rsidRPr="00073045">
        <w:rPr>
          <w:sz w:val="24"/>
        </w:rPr>
        <w:t>Бошно</w:t>
      </w:r>
      <w:proofErr w:type="spellEnd"/>
      <w:r w:rsidRPr="00073045">
        <w:rPr>
          <w:sz w:val="24"/>
        </w:rPr>
        <w:t xml:space="preserve">, С. В. Правоведение: основы государства и </w:t>
      </w:r>
      <w:proofErr w:type="gramStart"/>
      <w:r w:rsidRPr="00073045">
        <w:rPr>
          <w:sz w:val="24"/>
        </w:rPr>
        <w:t>права :</w:t>
      </w:r>
      <w:proofErr w:type="gramEnd"/>
      <w:r w:rsidRPr="00073045">
        <w:rPr>
          <w:sz w:val="24"/>
        </w:rPr>
        <w:t xml:space="preserve"> учебник для академического </w:t>
      </w:r>
      <w:proofErr w:type="spellStart"/>
      <w:r w:rsidRPr="00073045">
        <w:rPr>
          <w:sz w:val="24"/>
        </w:rPr>
        <w:t>бакалавриата</w:t>
      </w:r>
      <w:proofErr w:type="spellEnd"/>
      <w:r w:rsidRPr="00073045">
        <w:rPr>
          <w:sz w:val="24"/>
        </w:rPr>
        <w:t xml:space="preserve"> / С. В. </w:t>
      </w:r>
      <w:proofErr w:type="spellStart"/>
      <w:r w:rsidRPr="00073045">
        <w:rPr>
          <w:sz w:val="24"/>
        </w:rPr>
        <w:t>Бошно</w:t>
      </w:r>
      <w:proofErr w:type="spellEnd"/>
      <w:r w:rsidRPr="00073045">
        <w:rPr>
          <w:sz w:val="24"/>
        </w:rPr>
        <w:t xml:space="preserve">. — </w:t>
      </w:r>
      <w:proofErr w:type="gramStart"/>
      <w:r w:rsidRPr="00073045">
        <w:rPr>
          <w:sz w:val="24"/>
        </w:rPr>
        <w:t>Москва :</w:t>
      </w:r>
      <w:proofErr w:type="gramEnd"/>
      <w:r w:rsidRPr="00073045">
        <w:rPr>
          <w:sz w:val="24"/>
        </w:rPr>
        <w:t xml:space="preserve"> Издательство </w:t>
      </w:r>
      <w:proofErr w:type="spellStart"/>
      <w:r w:rsidRPr="00073045">
        <w:rPr>
          <w:sz w:val="24"/>
        </w:rPr>
        <w:t>Юрайт</w:t>
      </w:r>
      <w:proofErr w:type="spellEnd"/>
      <w:r w:rsidRPr="00073045">
        <w:rPr>
          <w:sz w:val="24"/>
        </w:rPr>
        <w:t>, 2017. — 533 с.</w:t>
      </w:r>
    </w:p>
  </w:footnote>
  <w:footnote w:id="2">
    <w:p w:rsidR="00562EF1" w:rsidRDefault="00562EF1">
      <w:pPr>
        <w:pStyle w:val="a7"/>
      </w:pPr>
      <w:r w:rsidRPr="00073045">
        <w:rPr>
          <w:rStyle w:val="a9"/>
          <w:sz w:val="24"/>
        </w:rPr>
        <w:footnoteRef/>
      </w:r>
      <w:r w:rsidRPr="00073045">
        <w:rPr>
          <w:sz w:val="24"/>
        </w:rPr>
        <w:t xml:space="preserve"> </w:t>
      </w:r>
      <w:proofErr w:type="spellStart"/>
      <w:r w:rsidRPr="00073045">
        <w:rPr>
          <w:sz w:val="24"/>
        </w:rPr>
        <w:t>Рузакова</w:t>
      </w:r>
      <w:proofErr w:type="spellEnd"/>
      <w:r w:rsidRPr="00073045">
        <w:rPr>
          <w:sz w:val="24"/>
        </w:rPr>
        <w:t xml:space="preserve"> О. А. Проблемы правового воспитания и просвещения детей в Российской Федерации // Вестник </w:t>
      </w:r>
      <w:proofErr w:type="spellStart"/>
      <w:r w:rsidRPr="00073045">
        <w:rPr>
          <w:sz w:val="24"/>
        </w:rPr>
        <w:t>ВолГУ</w:t>
      </w:r>
      <w:proofErr w:type="spellEnd"/>
      <w:r w:rsidRPr="00073045">
        <w:rPr>
          <w:sz w:val="24"/>
        </w:rPr>
        <w:t>. Правовая парадигма. 2017. Т. 16. № 1 С. 4</w:t>
      </w:r>
    </w:p>
  </w:footnote>
  <w:footnote w:id="3">
    <w:p w:rsidR="00270582" w:rsidRDefault="00270582" w:rsidP="00270582">
      <w:pPr>
        <w:pStyle w:val="a7"/>
      </w:pPr>
      <w:r w:rsidRPr="00073045">
        <w:rPr>
          <w:rStyle w:val="a9"/>
          <w:sz w:val="24"/>
        </w:rPr>
        <w:footnoteRef/>
      </w:r>
      <w:r w:rsidRPr="00073045">
        <w:rPr>
          <w:sz w:val="24"/>
        </w:rPr>
        <w:t xml:space="preserve"> Об основах системы профилактики безнадзорности и правонарушений несовершеннолетних: Федеральны</w:t>
      </w:r>
      <w:r w:rsidR="009732EC">
        <w:rPr>
          <w:sz w:val="24"/>
        </w:rPr>
        <w:t xml:space="preserve">й закон от 24.06.1999 N 120-ФЗ </w:t>
      </w:r>
      <w:r w:rsidRPr="00073045">
        <w:rPr>
          <w:sz w:val="24"/>
        </w:rPr>
        <w:t xml:space="preserve">// "Российская газета", N 121, 30.06.1999. </w:t>
      </w:r>
    </w:p>
  </w:footnote>
  <w:footnote w:id="4">
    <w:p w:rsidR="009C0525" w:rsidRPr="00073045" w:rsidRDefault="009C0525" w:rsidP="009C0525">
      <w:pPr>
        <w:pStyle w:val="a7"/>
        <w:ind w:firstLine="567"/>
      </w:pPr>
      <w:r w:rsidRPr="00073045">
        <w:rPr>
          <w:rStyle w:val="a9"/>
        </w:rPr>
        <w:footnoteRef/>
      </w:r>
      <w:r w:rsidRPr="00073045">
        <w:t xml:space="preserve"> </w:t>
      </w:r>
      <w:proofErr w:type="spellStart"/>
      <w:r w:rsidRPr="00073045">
        <w:rPr>
          <w:sz w:val="24"/>
          <w:szCs w:val="24"/>
        </w:rPr>
        <w:t>Гусарова</w:t>
      </w:r>
      <w:proofErr w:type="spellEnd"/>
      <w:r w:rsidRPr="00073045">
        <w:rPr>
          <w:sz w:val="24"/>
          <w:szCs w:val="24"/>
        </w:rPr>
        <w:t xml:space="preserve"> М. А. Правовая идеология и правовая психология в современном российском обществе: анализ корреляционных связей // Исторические, философские, политические и юридические науки, культурология и искусствоведение. Вопросы теории и практики. Тамбов: Грамота, 2017. № 2. С. 82</w:t>
      </w:r>
    </w:p>
  </w:footnote>
  <w:footnote w:id="5">
    <w:p w:rsidR="00073045" w:rsidRPr="00073045" w:rsidRDefault="00073045" w:rsidP="00073045">
      <w:pPr>
        <w:pStyle w:val="a7"/>
        <w:ind w:firstLine="567"/>
        <w:rPr>
          <w:sz w:val="24"/>
        </w:rPr>
      </w:pPr>
      <w:r w:rsidRPr="00073045">
        <w:rPr>
          <w:rStyle w:val="a9"/>
          <w:sz w:val="24"/>
        </w:rPr>
        <w:footnoteRef/>
      </w:r>
      <w:r w:rsidRPr="00073045">
        <w:rPr>
          <w:sz w:val="24"/>
        </w:rPr>
        <w:t xml:space="preserve"> Поляков </w:t>
      </w:r>
      <w:proofErr w:type="spellStart"/>
      <w:r w:rsidRPr="00073045">
        <w:rPr>
          <w:sz w:val="24"/>
        </w:rPr>
        <w:t>А.В</w:t>
      </w:r>
      <w:proofErr w:type="spellEnd"/>
      <w:r w:rsidRPr="00073045">
        <w:rPr>
          <w:sz w:val="24"/>
        </w:rPr>
        <w:t xml:space="preserve">. Общая теория права. </w:t>
      </w:r>
      <w:proofErr w:type="gramStart"/>
      <w:r w:rsidRPr="00073045">
        <w:rPr>
          <w:sz w:val="24"/>
        </w:rPr>
        <w:t>СПб.:</w:t>
      </w:r>
      <w:proofErr w:type="gramEnd"/>
      <w:r w:rsidRPr="00073045">
        <w:rPr>
          <w:sz w:val="24"/>
        </w:rPr>
        <w:t xml:space="preserve"> С.-</w:t>
      </w:r>
      <w:proofErr w:type="spellStart"/>
      <w:r w:rsidRPr="00073045">
        <w:rPr>
          <w:sz w:val="24"/>
        </w:rPr>
        <w:t>Петерб</w:t>
      </w:r>
      <w:proofErr w:type="spellEnd"/>
      <w:r w:rsidRPr="00073045">
        <w:rPr>
          <w:sz w:val="24"/>
        </w:rPr>
        <w:t>. гос. ун-та, 2014. 863 с.</w:t>
      </w:r>
    </w:p>
  </w:footnote>
  <w:footnote w:id="6">
    <w:p w:rsidR="0087705D" w:rsidRDefault="0087705D">
      <w:pPr>
        <w:pStyle w:val="a7"/>
      </w:pPr>
      <w:r w:rsidRPr="0087705D">
        <w:rPr>
          <w:rStyle w:val="a9"/>
          <w:sz w:val="24"/>
        </w:rPr>
        <w:footnoteRef/>
      </w:r>
      <w:r w:rsidRPr="0087705D">
        <w:rPr>
          <w:sz w:val="24"/>
        </w:rPr>
        <w:t xml:space="preserve"> Климова Г. П. О типологии правовой культуры // </w:t>
      </w:r>
      <w:proofErr w:type="spellStart"/>
      <w:r w:rsidRPr="0087705D">
        <w:rPr>
          <w:sz w:val="24"/>
        </w:rPr>
        <w:t>Вісник</w:t>
      </w:r>
      <w:proofErr w:type="spellEnd"/>
      <w:r w:rsidRPr="0087705D">
        <w:rPr>
          <w:sz w:val="24"/>
        </w:rPr>
        <w:t xml:space="preserve"> </w:t>
      </w:r>
      <w:proofErr w:type="spellStart"/>
      <w:r w:rsidRPr="0087705D">
        <w:rPr>
          <w:sz w:val="24"/>
        </w:rPr>
        <w:t>Національного</w:t>
      </w:r>
      <w:proofErr w:type="spellEnd"/>
      <w:r w:rsidRPr="0087705D">
        <w:rPr>
          <w:sz w:val="24"/>
        </w:rPr>
        <w:t xml:space="preserve"> </w:t>
      </w:r>
      <w:proofErr w:type="spellStart"/>
      <w:r w:rsidRPr="0087705D">
        <w:rPr>
          <w:sz w:val="24"/>
        </w:rPr>
        <w:t>університету</w:t>
      </w:r>
      <w:proofErr w:type="spellEnd"/>
      <w:r w:rsidRPr="0087705D">
        <w:rPr>
          <w:sz w:val="24"/>
        </w:rPr>
        <w:t xml:space="preserve"> «</w:t>
      </w:r>
      <w:proofErr w:type="spellStart"/>
      <w:r w:rsidRPr="0087705D">
        <w:rPr>
          <w:sz w:val="24"/>
        </w:rPr>
        <w:t>Юридична</w:t>
      </w:r>
      <w:proofErr w:type="spellEnd"/>
      <w:r w:rsidRPr="0087705D">
        <w:rPr>
          <w:sz w:val="24"/>
        </w:rPr>
        <w:t xml:space="preserve"> </w:t>
      </w:r>
      <w:proofErr w:type="spellStart"/>
      <w:r w:rsidRPr="0087705D">
        <w:rPr>
          <w:sz w:val="24"/>
        </w:rPr>
        <w:t>академія</w:t>
      </w:r>
      <w:proofErr w:type="spellEnd"/>
      <w:r w:rsidRPr="0087705D">
        <w:rPr>
          <w:sz w:val="24"/>
        </w:rPr>
        <w:t xml:space="preserve"> </w:t>
      </w:r>
      <w:proofErr w:type="spellStart"/>
      <w:r w:rsidRPr="0087705D">
        <w:rPr>
          <w:sz w:val="24"/>
        </w:rPr>
        <w:t>України</w:t>
      </w:r>
      <w:proofErr w:type="spellEnd"/>
      <w:r w:rsidRPr="0087705D">
        <w:rPr>
          <w:sz w:val="24"/>
        </w:rPr>
        <w:t xml:space="preserve"> </w:t>
      </w:r>
      <w:proofErr w:type="spellStart"/>
      <w:r w:rsidRPr="0087705D">
        <w:rPr>
          <w:sz w:val="24"/>
        </w:rPr>
        <w:t>імені</w:t>
      </w:r>
      <w:proofErr w:type="spellEnd"/>
      <w:r w:rsidRPr="0087705D">
        <w:rPr>
          <w:sz w:val="24"/>
        </w:rPr>
        <w:t xml:space="preserve"> Ярослава Мудрого». </w:t>
      </w:r>
      <w:proofErr w:type="spellStart"/>
      <w:r w:rsidRPr="0087705D">
        <w:rPr>
          <w:sz w:val="24"/>
        </w:rPr>
        <w:t>Серія</w:t>
      </w:r>
      <w:proofErr w:type="spellEnd"/>
      <w:r w:rsidRPr="0087705D">
        <w:rPr>
          <w:sz w:val="24"/>
        </w:rPr>
        <w:t xml:space="preserve">: </w:t>
      </w:r>
      <w:proofErr w:type="spellStart"/>
      <w:r w:rsidRPr="0087705D">
        <w:rPr>
          <w:sz w:val="24"/>
        </w:rPr>
        <w:t>Філософія</w:t>
      </w:r>
      <w:proofErr w:type="spellEnd"/>
      <w:r w:rsidRPr="0087705D">
        <w:rPr>
          <w:sz w:val="24"/>
        </w:rPr>
        <w:t xml:space="preserve">, </w:t>
      </w:r>
      <w:proofErr w:type="spellStart"/>
      <w:r w:rsidRPr="0087705D">
        <w:rPr>
          <w:sz w:val="24"/>
        </w:rPr>
        <w:t>філософія</w:t>
      </w:r>
      <w:proofErr w:type="spellEnd"/>
      <w:r w:rsidRPr="0087705D">
        <w:rPr>
          <w:sz w:val="24"/>
        </w:rPr>
        <w:t xml:space="preserve"> права, </w:t>
      </w:r>
      <w:proofErr w:type="spellStart"/>
      <w:r w:rsidRPr="0087705D">
        <w:rPr>
          <w:sz w:val="24"/>
        </w:rPr>
        <w:t>політологія</w:t>
      </w:r>
      <w:proofErr w:type="spellEnd"/>
      <w:r w:rsidRPr="0087705D">
        <w:rPr>
          <w:sz w:val="24"/>
        </w:rPr>
        <w:t xml:space="preserve">, </w:t>
      </w:r>
      <w:proofErr w:type="spellStart"/>
      <w:r w:rsidRPr="0087705D">
        <w:rPr>
          <w:sz w:val="24"/>
        </w:rPr>
        <w:t>соціологія</w:t>
      </w:r>
      <w:proofErr w:type="spellEnd"/>
      <w:r>
        <w:rPr>
          <w:sz w:val="24"/>
        </w:rPr>
        <w:t xml:space="preserve"> 2012 С. 6-11</w:t>
      </w:r>
    </w:p>
  </w:footnote>
  <w:footnote w:id="7">
    <w:p w:rsidR="0087705D" w:rsidRDefault="0087705D">
      <w:pPr>
        <w:pStyle w:val="a7"/>
      </w:pPr>
      <w:r w:rsidRPr="0087705D">
        <w:rPr>
          <w:rStyle w:val="a9"/>
          <w:sz w:val="24"/>
        </w:rPr>
        <w:footnoteRef/>
      </w:r>
      <w:r w:rsidRPr="0087705D">
        <w:rPr>
          <w:sz w:val="24"/>
        </w:rPr>
        <w:t xml:space="preserve"> Усманова Е. Ф. Сущность и содержание коммуникативной функции правовой культуры // Теория и практика общественного развития 2014 с. 7- 12</w:t>
      </w:r>
    </w:p>
  </w:footnote>
  <w:footnote w:id="8">
    <w:p w:rsidR="0087705D" w:rsidRPr="0087705D" w:rsidRDefault="0087705D">
      <w:pPr>
        <w:pStyle w:val="a7"/>
        <w:rPr>
          <w:sz w:val="24"/>
        </w:rPr>
      </w:pPr>
      <w:r w:rsidRPr="0087705D">
        <w:rPr>
          <w:rStyle w:val="a9"/>
          <w:sz w:val="24"/>
        </w:rPr>
        <w:footnoteRef/>
      </w:r>
      <w:r w:rsidRPr="0087705D">
        <w:rPr>
          <w:sz w:val="24"/>
        </w:rPr>
        <w:t xml:space="preserve"> Терентьева </w:t>
      </w:r>
      <w:proofErr w:type="spellStart"/>
      <w:r w:rsidRPr="0087705D">
        <w:rPr>
          <w:sz w:val="24"/>
        </w:rPr>
        <w:t>К.С</w:t>
      </w:r>
      <w:proofErr w:type="spellEnd"/>
      <w:r w:rsidRPr="0087705D">
        <w:rPr>
          <w:sz w:val="24"/>
        </w:rPr>
        <w:t>. Значение правовой культуры в условиях социально-экономических изменений // Инновационная наука 2015 с. 7-12</w:t>
      </w:r>
    </w:p>
  </w:footnote>
  <w:footnote w:id="9">
    <w:p w:rsidR="00CB3A77" w:rsidRDefault="00CB3A77">
      <w:pPr>
        <w:pStyle w:val="a7"/>
      </w:pPr>
      <w:r w:rsidRPr="00CB3A77">
        <w:rPr>
          <w:rStyle w:val="a9"/>
          <w:sz w:val="24"/>
        </w:rPr>
        <w:footnoteRef/>
      </w:r>
      <w:r w:rsidRPr="00CB3A77">
        <w:rPr>
          <w:sz w:val="24"/>
        </w:rPr>
        <w:t xml:space="preserve"> Непомнящая Н. Г., Авраменко С. С. Российская правовая</w:t>
      </w:r>
      <w:r w:rsidR="009732EC">
        <w:rPr>
          <w:sz w:val="24"/>
        </w:rPr>
        <w:t xml:space="preserve"> культура на современном этапе </w:t>
      </w:r>
      <w:r w:rsidRPr="00CB3A77">
        <w:rPr>
          <w:sz w:val="24"/>
        </w:rPr>
        <w:t xml:space="preserve">// Актуальные проблемы права: материалы </w:t>
      </w:r>
      <w:proofErr w:type="spellStart"/>
      <w:r w:rsidRPr="00CB3A77">
        <w:rPr>
          <w:sz w:val="24"/>
        </w:rPr>
        <w:t>Междунар</w:t>
      </w:r>
      <w:proofErr w:type="spellEnd"/>
      <w:r w:rsidRPr="00CB3A77">
        <w:rPr>
          <w:sz w:val="24"/>
        </w:rPr>
        <w:t xml:space="preserve">. науч. </w:t>
      </w:r>
      <w:proofErr w:type="spellStart"/>
      <w:r w:rsidRPr="00CB3A77">
        <w:rPr>
          <w:sz w:val="24"/>
        </w:rPr>
        <w:t>конф</w:t>
      </w:r>
      <w:proofErr w:type="spellEnd"/>
      <w:r w:rsidRPr="00CB3A77">
        <w:rPr>
          <w:sz w:val="24"/>
        </w:rPr>
        <w:t>. (г. Москва, ноябрь 2011 г.). — М.: Ваш полиграфический партнер, 2011. — С. 9-13.</w:t>
      </w:r>
    </w:p>
  </w:footnote>
  <w:footnote w:id="10">
    <w:p w:rsidR="00CB3A77" w:rsidRDefault="00CB3A77" w:rsidP="00CB3A77">
      <w:pPr>
        <w:pStyle w:val="a7"/>
      </w:pPr>
      <w:r w:rsidRPr="00CB3A77">
        <w:rPr>
          <w:rStyle w:val="a9"/>
          <w:sz w:val="24"/>
        </w:rPr>
        <w:footnoteRef/>
      </w:r>
      <w:r w:rsidRPr="00CB3A77">
        <w:rPr>
          <w:sz w:val="24"/>
        </w:rPr>
        <w:t xml:space="preserve"> </w:t>
      </w:r>
      <w:proofErr w:type="spellStart"/>
      <w:r w:rsidRPr="00CB3A77">
        <w:rPr>
          <w:sz w:val="24"/>
        </w:rPr>
        <w:t>Демко</w:t>
      </w:r>
      <w:proofErr w:type="spellEnd"/>
      <w:r w:rsidRPr="00CB3A77">
        <w:rPr>
          <w:sz w:val="24"/>
        </w:rPr>
        <w:t xml:space="preserve"> </w:t>
      </w:r>
      <w:proofErr w:type="spellStart"/>
      <w:r w:rsidRPr="00CB3A77">
        <w:rPr>
          <w:sz w:val="24"/>
        </w:rPr>
        <w:t>О.С</w:t>
      </w:r>
      <w:proofErr w:type="spellEnd"/>
      <w:r w:rsidRPr="00CB3A77">
        <w:rPr>
          <w:sz w:val="24"/>
        </w:rPr>
        <w:t xml:space="preserve">. Правовая культура учащейся молодежи: состояние и технологии ее формирования: </w:t>
      </w:r>
      <w:proofErr w:type="spellStart"/>
      <w:r w:rsidRPr="00CB3A77">
        <w:rPr>
          <w:sz w:val="24"/>
        </w:rPr>
        <w:t>Дис</w:t>
      </w:r>
      <w:proofErr w:type="spellEnd"/>
      <w:r w:rsidRPr="00CB3A77">
        <w:rPr>
          <w:sz w:val="24"/>
        </w:rPr>
        <w:t xml:space="preserve">. ... канд. </w:t>
      </w:r>
      <w:proofErr w:type="spellStart"/>
      <w:r w:rsidRPr="00CB3A77">
        <w:rPr>
          <w:sz w:val="24"/>
        </w:rPr>
        <w:t>социол</w:t>
      </w:r>
      <w:proofErr w:type="spellEnd"/>
      <w:r w:rsidRPr="00CB3A77">
        <w:rPr>
          <w:sz w:val="24"/>
        </w:rPr>
        <w:t>. наук. – Белг</w:t>
      </w:r>
      <w:r w:rsidRPr="00CB3A77">
        <w:rPr>
          <w:sz w:val="24"/>
        </w:rPr>
        <w:t>ород, 2006. - С. 30, 58-59, 69.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C2E05"/>
    <w:multiLevelType w:val="hybridMultilevel"/>
    <w:tmpl w:val="434407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513726D"/>
    <w:multiLevelType w:val="hybridMultilevel"/>
    <w:tmpl w:val="0B260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5B5208E"/>
    <w:multiLevelType w:val="hybridMultilevel"/>
    <w:tmpl w:val="1D5C949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64777E6"/>
    <w:multiLevelType w:val="hybridMultilevel"/>
    <w:tmpl w:val="0DD287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76D0974"/>
    <w:multiLevelType w:val="hybridMultilevel"/>
    <w:tmpl w:val="CA7C88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F0D3B20"/>
    <w:multiLevelType w:val="multilevel"/>
    <w:tmpl w:val="3AFAF358"/>
    <w:lvl w:ilvl="0">
      <w:start w:val="1"/>
      <w:numFmt w:val="decimal"/>
      <w:lvlText w:val="%1."/>
      <w:lvlJc w:val="left"/>
      <w:pPr>
        <w:ind w:left="1069"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67531B5A"/>
    <w:multiLevelType w:val="hybridMultilevel"/>
    <w:tmpl w:val="29C84F66"/>
    <w:lvl w:ilvl="0" w:tplc="925090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44418D4"/>
    <w:multiLevelType w:val="hybridMultilevel"/>
    <w:tmpl w:val="69EE502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2"/>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561"/>
    <w:rsid w:val="00073045"/>
    <w:rsid w:val="00107F53"/>
    <w:rsid w:val="001764F0"/>
    <w:rsid w:val="001D50B6"/>
    <w:rsid w:val="00232A5F"/>
    <w:rsid w:val="00270582"/>
    <w:rsid w:val="0027602B"/>
    <w:rsid w:val="002A48DD"/>
    <w:rsid w:val="002C0AE0"/>
    <w:rsid w:val="002C21CF"/>
    <w:rsid w:val="003105CC"/>
    <w:rsid w:val="0031583F"/>
    <w:rsid w:val="00332B7D"/>
    <w:rsid w:val="00407B55"/>
    <w:rsid w:val="0042024C"/>
    <w:rsid w:val="0044479A"/>
    <w:rsid w:val="0044688E"/>
    <w:rsid w:val="004773D4"/>
    <w:rsid w:val="00527C20"/>
    <w:rsid w:val="0053084C"/>
    <w:rsid w:val="00554EBE"/>
    <w:rsid w:val="00562EF1"/>
    <w:rsid w:val="005A024E"/>
    <w:rsid w:val="005A75D9"/>
    <w:rsid w:val="00602DC4"/>
    <w:rsid w:val="00612C9A"/>
    <w:rsid w:val="0066334B"/>
    <w:rsid w:val="006F233F"/>
    <w:rsid w:val="007900AF"/>
    <w:rsid w:val="00797B32"/>
    <w:rsid w:val="00811DAF"/>
    <w:rsid w:val="00816BDE"/>
    <w:rsid w:val="0081701D"/>
    <w:rsid w:val="00845BA6"/>
    <w:rsid w:val="0087705D"/>
    <w:rsid w:val="00877D4E"/>
    <w:rsid w:val="008A0B69"/>
    <w:rsid w:val="008A2061"/>
    <w:rsid w:val="00926238"/>
    <w:rsid w:val="009732EC"/>
    <w:rsid w:val="009961AB"/>
    <w:rsid w:val="009C0525"/>
    <w:rsid w:val="009F7808"/>
    <w:rsid w:val="00AC4FB3"/>
    <w:rsid w:val="00AF18A1"/>
    <w:rsid w:val="00B007BD"/>
    <w:rsid w:val="00B009CB"/>
    <w:rsid w:val="00B12B81"/>
    <w:rsid w:val="00C63796"/>
    <w:rsid w:val="00CA7553"/>
    <w:rsid w:val="00CB3A77"/>
    <w:rsid w:val="00DA24C1"/>
    <w:rsid w:val="00E147F9"/>
    <w:rsid w:val="00E21F33"/>
    <w:rsid w:val="00F21679"/>
    <w:rsid w:val="00F42AFF"/>
    <w:rsid w:val="00F72BDC"/>
    <w:rsid w:val="00F7620A"/>
    <w:rsid w:val="00FA2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82AF6-4A7D-4136-B3B1-4A22A6B7E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11D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1679"/>
    <w:pPr>
      <w:ind w:left="720"/>
      <w:contextualSpacing/>
    </w:pPr>
  </w:style>
  <w:style w:type="character" w:customStyle="1" w:styleId="10">
    <w:name w:val="Заголовок 1 Знак"/>
    <w:basedOn w:val="a0"/>
    <w:link w:val="1"/>
    <w:uiPriority w:val="9"/>
    <w:rsid w:val="00811DAF"/>
    <w:rPr>
      <w:rFonts w:asciiTheme="majorHAnsi" w:eastAsiaTheme="majorEastAsia" w:hAnsiTheme="majorHAnsi" w:cstheme="majorBidi"/>
      <w:color w:val="2E74B5" w:themeColor="accent1" w:themeShade="BF"/>
      <w:sz w:val="32"/>
      <w:szCs w:val="32"/>
    </w:rPr>
  </w:style>
  <w:style w:type="paragraph" w:styleId="a4">
    <w:name w:val="TOC Heading"/>
    <w:basedOn w:val="1"/>
    <w:next w:val="a"/>
    <w:uiPriority w:val="39"/>
    <w:unhideWhenUsed/>
    <w:qFormat/>
    <w:rsid w:val="00811DAF"/>
    <w:pPr>
      <w:ind w:firstLine="0"/>
      <w:jc w:val="left"/>
      <w:outlineLvl w:val="9"/>
    </w:pPr>
    <w:rPr>
      <w:lang w:eastAsia="ru-RU"/>
    </w:rPr>
  </w:style>
  <w:style w:type="paragraph" w:styleId="11">
    <w:name w:val="toc 1"/>
    <w:basedOn w:val="a"/>
    <w:next w:val="a"/>
    <w:autoRedefine/>
    <w:uiPriority w:val="39"/>
    <w:unhideWhenUsed/>
    <w:rsid w:val="00811DAF"/>
    <w:pPr>
      <w:spacing w:after="100"/>
    </w:pPr>
  </w:style>
  <w:style w:type="paragraph" w:styleId="2">
    <w:name w:val="toc 2"/>
    <w:basedOn w:val="a"/>
    <w:next w:val="a"/>
    <w:autoRedefine/>
    <w:uiPriority w:val="39"/>
    <w:unhideWhenUsed/>
    <w:rsid w:val="00811DAF"/>
    <w:pPr>
      <w:spacing w:after="100"/>
      <w:ind w:left="280"/>
    </w:pPr>
  </w:style>
  <w:style w:type="character" w:styleId="a5">
    <w:name w:val="Hyperlink"/>
    <w:basedOn w:val="a0"/>
    <w:uiPriority w:val="99"/>
    <w:unhideWhenUsed/>
    <w:rsid w:val="00811DAF"/>
    <w:rPr>
      <w:color w:val="0563C1" w:themeColor="hyperlink"/>
      <w:u w:val="single"/>
    </w:rPr>
  </w:style>
  <w:style w:type="paragraph" w:styleId="a6">
    <w:name w:val="Normal (Web)"/>
    <w:basedOn w:val="a"/>
    <w:uiPriority w:val="99"/>
    <w:semiHidden/>
    <w:unhideWhenUsed/>
    <w:rsid w:val="00AF18A1"/>
    <w:rPr>
      <w:sz w:val="24"/>
      <w:szCs w:val="24"/>
    </w:rPr>
  </w:style>
  <w:style w:type="paragraph" w:styleId="a7">
    <w:name w:val="footnote text"/>
    <w:basedOn w:val="a"/>
    <w:link w:val="a8"/>
    <w:uiPriority w:val="99"/>
    <w:semiHidden/>
    <w:unhideWhenUsed/>
    <w:rsid w:val="006F233F"/>
    <w:pPr>
      <w:spacing w:after="0" w:line="240" w:lineRule="auto"/>
    </w:pPr>
    <w:rPr>
      <w:sz w:val="20"/>
      <w:szCs w:val="20"/>
    </w:rPr>
  </w:style>
  <w:style w:type="character" w:customStyle="1" w:styleId="a8">
    <w:name w:val="Текст сноски Знак"/>
    <w:basedOn w:val="a0"/>
    <w:link w:val="a7"/>
    <w:uiPriority w:val="99"/>
    <w:semiHidden/>
    <w:rsid w:val="006F233F"/>
    <w:rPr>
      <w:sz w:val="20"/>
      <w:szCs w:val="20"/>
    </w:rPr>
  </w:style>
  <w:style w:type="character" w:styleId="a9">
    <w:name w:val="footnote reference"/>
    <w:basedOn w:val="a0"/>
    <w:uiPriority w:val="99"/>
    <w:semiHidden/>
    <w:unhideWhenUsed/>
    <w:rsid w:val="006F233F"/>
    <w:rPr>
      <w:vertAlign w:val="superscript"/>
    </w:rPr>
  </w:style>
  <w:style w:type="paragraph" w:styleId="aa">
    <w:name w:val="header"/>
    <w:basedOn w:val="a"/>
    <w:link w:val="ab"/>
    <w:uiPriority w:val="99"/>
    <w:unhideWhenUsed/>
    <w:rsid w:val="007900A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900AF"/>
  </w:style>
  <w:style w:type="paragraph" w:styleId="ac">
    <w:name w:val="footer"/>
    <w:basedOn w:val="a"/>
    <w:link w:val="ad"/>
    <w:uiPriority w:val="99"/>
    <w:unhideWhenUsed/>
    <w:rsid w:val="007900A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90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08750">
      <w:bodyDiv w:val="1"/>
      <w:marLeft w:val="0"/>
      <w:marRight w:val="0"/>
      <w:marTop w:val="0"/>
      <w:marBottom w:val="0"/>
      <w:divBdr>
        <w:top w:val="none" w:sz="0" w:space="0" w:color="auto"/>
        <w:left w:val="none" w:sz="0" w:space="0" w:color="auto"/>
        <w:bottom w:val="none" w:sz="0" w:space="0" w:color="auto"/>
        <w:right w:val="none" w:sz="0" w:space="0" w:color="auto"/>
      </w:divBdr>
    </w:div>
    <w:div w:id="159348502">
      <w:bodyDiv w:val="1"/>
      <w:marLeft w:val="0"/>
      <w:marRight w:val="0"/>
      <w:marTop w:val="0"/>
      <w:marBottom w:val="0"/>
      <w:divBdr>
        <w:top w:val="none" w:sz="0" w:space="0" w:color="auto"/>
        <w:left w:val="none" w:sz="0" w:space="0" w:color="auto"/>
        <w:bottom w:val="none" w:sz="0" w:space="0" w:color="auto"/>
        <w:right w:val="none" w:sz="0" w:space="0" w:color="auto"/>
      </w:divBdr>
    </w:div>
    <w:div w:id="1285771488">
      <w:bodyDiv w:val="1"/>
      <w:marLeft w:val="0"/>
      <w:marRight w:val="0"/>
      <w:marTop w:val="0"/>
      <w:marBottom w:val="0"/>
      <w:divBdr>
        <w:top w:val="none" w:sz="0" w:space="0" w:color="auto"/>
        <w:left w:val="none" w:sz="0" w:space="0" w:color="auto"/>
        <w:bottom w:val="none" w:sz="0" w:space="0" w:color="auto"/>
        <w:right w:val="none" w:sz="0" w:space="0" w:color="auto"/>
      </w:divBdr>
    </w:div>
    <w:div w:id="1435396786">
      <w:bodyDiv w:val="1"/>
      <w:marLeft w:val="0"/>
      <w:marRight w:val="0"/>
      <w:marTop w:val="0"/>
      <w:marBottom w:val="0"/>
      <w:divBdr>
        <w:top w:val="none" w:sz="0" w:space="0" w:color="auto"/>
        <w:left w:val="none" w:sz="0" w:space="0" w:color="auto"/>
        <w:bottom w:val="none" w:sz="0" w:space="0" w:color="auto"/>
        <w:right w:val="none" w:sz="0" w:space="0" w:color="auto"/>
      </w:divBdr>
    </w:div>
    <w:div w:id="162588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333333"/>
      </a:dk1>
      <a:lt1>
        <a:sysClr val="window" lastClr="F8F7F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B0FED-3479-4932-9985-EE96ED976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4470</Words>
  <Characters>25483</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dc:creator>
  <cp:keywords/>
  <dc:description/>
  <cp:lastModifiedBy>Mayer</cp:lastModifiedBy>
  <cp:revision>14</cp:revision>
  <dcterms:created xsi:type="dcterms:W3CDTF">2019-06-04T07:55:00Z</dcterms:created>
  <dcterms:modified xsi:type="dcterms:W3CDTF">2019-06-09T21:26:00Z</dcterms:modified>
</cp:coreProperties>
</file>