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7" w:rsidRPr="00A14450" w:rsidRDefault="00E95B37" w:rsidP="00E95B37">
      <w:pPr>
        <w:pStyle w:val="1"/>
        <w:rPr>
          <w:color w:val="auto"/>
        </w:rPr>
      </w:pPr>
      <w:r w:rsidRPr="00A14450">
        <w:rPr>
          <w:color w:val="auto"/>
        </w:rPr>
        <w:t>Бланк выполнения задания 4</w:t>
      </w:r>
    </w:p>
    <w:p w:rsidR="00E95B37" w:rsidRPr="00A14450" w:rsidRDefault="00E95B37" w:rsidP="00E95B3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4450">
        <w:rPr>
          <w:rFonts w:ascii="Times New Roman" w:hAnsi="Times New Roman" w:cs="Times New Roman"/>
          <w:sz w:val="24"/>
          <w:szCs w:val="24"/>
        </w:rPr>
        <w:t>Таблица 2</w:t>
      </w:r>
    </w:p>
    <w:p w:rsidR="00E95B37" w:rsidRPr="00A14450" w:rsidRDefault="00E95B37" w:rsidP="00E95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50">
        <w:rPr>
          <w:rFonts w:ascii="Times New Roman" w:hAnsi="Times New Roman" w:cs="Times New Roman"/>
          <w:sz w:val="28"/>
          <w:szCs w:val="28"/>
        </w:rPr>
        <w:t>Анализ схем сертификации,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450">
        <w:rPr>
          <w:rFonts w:ascii="Times New Roman" w:hAnsi="Times New Roman" w:cs="Times New Roman"/>
          <w:sz w:val="28"/>
          <w:szCs w:val="28"/>
        </w:rPr>
        <w:t xml:space="preserve"> с № варианта</w:t>
      </w:r>
      <w:r w:rsidR="005E08B5">
        <w:rPr>
          <w:rFonts w:ascii="Times New Roman" w:hAnsi="Times New Roman" w:cs="Times New Roman"/>
          <w:sz w:val="28"/>
          <w:szCs w:val="28"/>
        </w:rPr>
        <w:t xml:space="preserve"> (7)</w:t>
      </w: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2333"/>
        <w:gridCol w:w="1701"/>
        <w:gridCol w:w="1843"/>
        <w:gridCol w:w="2711"/>
      </w:tblGrid>
      <w:tr w:rsidR="00E95B37" w:rsidRPr="00A14450" w:rsidTr="00AB48A5">
        <w:tc>
          <w:tcPr>
            <w:tcW w:w="1000" w:type="dxa"/>
            <w:vAlign w:val="center"/>
          </w:tcPr>
          <w:p w:rsidR="00E95B37" w:rsidRPr="00A14450" w:rsidRDefault="00E95B37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E95B37" w:rsidRPr="00A14450" w:rsidRDefault="00E95B37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</w:p>
        </w:tc>
        <w:tc>
          <w:tcPr>
            <w:tcW w:w="2333" w:type="dxa"/>
            <w:vAlign w:val="center"/>
          </w:tcPr>
          <w:p w:rsidR="00E95B37" w:rsidRPr="00A14450" w:rsidRDefault="00E95B37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  <w:p w:rsidR="00E95B37" w:rsidRPr="00A14450" w:rsidRDefault="00E95B37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</w:p>
        </w:tc>
        <w:tc>
          <w:tcPr>
            <w:tcW w:w="1701" w:type="dxa"/>
            <w:vAlign w:val="center"/>
          </w:tcPr>
          <w:p w:rsidR="00E95B37" w:rsidRPr="00A14450" w:rsidRDefault="00E95B37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</w:p>
        </w:tc>
        <w:tc>
          <w:tcPr>
            <w:tcW w:w="1843" w:type="dxa"/>
            <w:vAlign w:val="center"/>
          </w:tcPr>
          <w:p w:rsidR="00E95B37" w:rsidRPr="00A14450" w:rsidRDefault="00E95B37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Тип производства</w:t>
            </w:r>
          </w:p>
        </w:tc>
        <w:tc>
          <w:tcPr>
            <w:tcW w:w="2711" w:type="dxa"/>
            <w:vAlign w:val="center"/>
          </w:tcPr>
          <w:p w:rsidR="00E95B37" w:rsidRPr="00A14450" w:rsidRDefault="00E95B37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  <w:p w:rsidR="00E95B37" w:rsidRPr="00A14450" w:rsidRDefault="00E95B37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выбора</w:t>
            </w:r>
          </w:p>
        </w:tc>
      </w:tr>
      <w:tr w:rsidR="00E95B37" w:rsidRPr="00A14450" w:rsidTr="00AB48A5">
        <w:trPr>
          <w:trHeight w:val="5385"/>
        </w:trPr>
        <w:tc>
          <w:tcPr>
            <w:tcW w:w="1000" w:type="dxa"/>
            <w:vAlign w:val="center"/>
          </w:tcPr>
          <w:p w:rsidR="00E95B37" w:rsidRPr="00A14450" w:rsidRDefault="000E764E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068" w:rsidRPr="007870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3" w:type="dxa"/>
            <w:vAlign w:val="center"/>
          </w:tcPr>
          <w:p w:rsidR="004E6790" w:rsidRDefault="00C956DF" w:rsidP="004E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104C" w:rsidRPr="00BF104C">
              <w:rPr>
                <w:rFonts w:ascii="Times New Roman" w:hAnsi="Times New Roman" w:cs="Times New Roman"/>
                <w:sz w:val="28"/>
                <w:szCs w:val="28"/>
              </w:rPr>
              <w:t>роводится испытание в аккредитованной испытательной лаборатории изделия, то есть, типового образца.</w:t>
            </w:r>
          </w:p>
          <w:p w:rsidR="00FF176E" w:rsidRPr="00FF176E" w:rsidRDefault="00FF176E" w:rsidP="00FF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76E">
              <w:rPr>
                <w:rFonts w:ascii="Times New Roman" w:hAnsi="Times New Roman" w:cs="Times New Roman"/>
                <w:sz w:val="28"/>
                <w:szCs w:val="28"/>
              </w:rPr>
              <w:t>Необходимым условием применения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F176E"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</w:p>
          <w:p w:rsidR="00FF176E" w:rsidRPr="00FF176E" w:rsidRDefault="00FF176E" w:rsidP="00FF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76E">
              <w:rPr>
                <w:rFonts w:ascii="Times New Roman" w:hAnsi="Times New Roman" w:cs="Times New Roman"/>
                <w:sz w:val="28"/>
                <w:szCs w:val="28"/>
              </w:rPr>
              <w:t>в анализе состояния производства экспертов по сертификации систем качества</w:t>
            </w:r>
          </w:p>
          <w:p w:rsidR="00FF176E" w:rsidRPr="00FF176E" w:rsidRDefault="00FF176E" w:rsidP="00FF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76E">
              <w:rPr>
                <w:rFonts w:ascii="Times New Roman" w:hAnsi="Times New Roman" w:cs="Times New Roman"/>
                <w:sz w:val="28"/>
                <w:szCs w:val="28"/>
              </w:rPr>
              <w:t xml:space="preserve">(производств) или экспертов по сертификации продукции, прошедших обучение </w:t>
            </w:r>
            <w:proofErr w:type="gramStart"/>
            <w:r w:rsidRPr="00FF176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F176E" w:rsidRPr="00A14450" w:rsidRDefault="00FF176E" w:rsidP="00FF1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76E">
              <w:rPr>
                <w:rFonts w:ascii="Times New Roman" w:hAnsi="Times New Roman" w:cs="Times New Roman"/>
                <w:sz w:val="28"/>
                <w:szCs w:val="28"/>
              </w:rPr>
              <w:t>программе, включающей вопросы анализа производства</w:t>
            </w:r>
          </w:p>
        </w:tc>
        <w:tc>
          <w:tcPr>
            <w:tcW w:w="1701" w:type="dxa"/>
            <w:vAlign w:val="center"/>
          </w:tcPr>
          <w:p w:rsidR="004C268E" w:rsidRPr="00A14450" w:rsidRDefault="00412311" w:rsidP="004C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Станки, бытовая техника, электрооборудование</w:t>
            </w:r>
          </w:p>
        </w:tc>
        <w:tc>
          <w:tcPr>
            <w:tcW w:w="1843" w:type="dxa"/>
            <w:vAlign w:val="center"/>
          </w:tcPr>
          <w:p w:rsidR="00787068" w:rsidRDefault="00787068" w:rsidP="0078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8">
              <w:rPr>
                <w:rFonts w:ascii="Times New Roman" w:hAnsi="Times New Roman" w:cs="Times New Roman"/>
                <w:sz w:val="28"/>
                <w:szCs w:val="28"/>
              </w:rPr>
              <w:t>Серийно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95B37" w:rsidRPr="00A14450" w:rsidRDefault="00787068" w:rsidP="0078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  <w:r w:rsidRPr="00787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7C5EEF" w:rsidRPr="007C5EEF" w:rsidRDefault="009B6D97" w:rsidP="007C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D97">
              <w:rPr>
                <w:rFonts w:ascii="Times New Roman" w:hAnsi="Times New Roman" w:cs="Times New Roman"/>
                <w:sz w:val="28"/>
                <w:szCs w:val="28"/>
              </w:rPr>
              <w:t xml:space="preserve">Данная схема сертификации применяется для изделий сложной конструкции. Данная схема сертификации предназначена </w:t>
            </w:r>
            <w:r w:rsidR="007C5EEF" w:rsidRPr="007C5EEF">
              <w:rPr>
                <w:rFonts w:ascii="Times New Roman" w:hAnsi="Times New Roman" w:cs="Times New Roman"/>
                <w:sz w:val="28"/>
                <w:szCs w:val="28"/>
              </w:rPr>
              <w:t>при ограниченном, заранее оговоренном, объеме реализации продукции,</w:t>
            </w:r>
          </w:p>
          <w:p w:rsidR="007C5EEF" w:rsidRPr="007C5EEF" w:rsidRDefault="007C5EEF" w:rsidP="007C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</w:rPr>
              <w:t>которая будет поставляться (реализовываться) в течение короткого промежутка</w:t>
            </w:r>
          </w:p>
          <w:p w:rsidR="007C5EEF" w:rsidRPr="007C5EEF" w:rsidRDefault="007C5EEF" w:rsidP="007C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5EEF">
              <w:rPr>
                <w:rFonts w:ascii="Times New Roman" w:hAnsi="Times New Roman" w:cs="Times New Roman"/>
                <w:sz w:val="28"/>
                <w:szCs w:val="28"/>
              </w:rPr>
              <w:t>времени отдельными партиями по мере их серийного производства (для импортной</w:t>
            </w:r>
            <w:proofErr w:type="gramEnd"/>
          </w:p>
          <w:p w:rsidR="007C5EEF" w:rsidRPr="007C5EEF" w:rsidRDefault="007C5EEF" w:rsidP="007C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- при краткосрочных контрактах; для отечественной продукции - </w:t>
            </w:r>
            <w:proofErr w:type="gramStart"/>
            <w:r w:rsidRPr="007C5EE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E95B37" w:rsidRPr="00A14450" w:rsidRDefault="007C5EEF" w:rsidP="007C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ограниченном </w:t>
            </w:r>
            <w:proofErr w:type="gramStart"/>
            <w:r w:rsidRPr="007C5EEF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proofErr w:type="gramEnd"/>
            <w:r w:rsidRPr="007C5EEF">
              <w:rPr>
                <w:rFonts w:ascii="Times New Roman" w:hAnsi="Times New Roman" w:cs="Times New Roman"/>
                <w:sz w:val="28"/>
                <w:szCs w:val="28"/>
              </w:rPr>
              <w:t xml:space="preserve"> выпуска);</w:t>
            </w:r>
          </w:p>
        </w:tc>
      </w:tr>
      <w:tr w:rsidR="00E95B37" w:rsidRPr="00A14450" w:rsidTr="00AB48A5">
        <w:trPr>
          <w:trHeight w:val="5385"/>
        </w:trPr>
        <w:tc>
          <w:tcPr>
            <w:tcW w:w="1000" w:type="dxa"/>
            <w:vAlign w:val="center"/>
          </w:tcPr>
          <w:p w:rsidR="00E95B37" w:rsidRPr="00A14450" w:rsidRDefault="000E764E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33" w:type="dxa"/>
            <w:vAlign w:val="center"/>
          </w:tcPr>
          <w:p w:rsidR="00353A18" w:rsidRPr="00A14450" w:rsidRDefault="009B6D97" w:rsidP="00BA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97">
              <w:rPr>
                <w:rFonts w:ascii="Times New Roman" w:hAnsi="Times New Roman" w:cs="Times New Roman"/>
                <w:sz w:val="28"/>
                <w:szCs w:val="28"/>
              </w:rPr>
              <w:t>схема заключается в контроле на предприятии системы качества органом по сертификации, но если сертификат системы качества предприятие уже имеет, ему достаточно представить заявление-декларацию. Это обычно установлено в правилах системы сертификации однородной продукции.</w:t>
            </w:r>
          </w:p>
        </w:tc>
        <w:tc>
          <w:tcPr>
            <w:tcW w:w="1701" w:type="dxa"/>
            <w:vAlign w:val="center"/>
          </w:tcPr>
          <w:p w:rsidR="00E95B37" w:rsidRPr="00A14450" w:rsidRDefault="00636DD1" w:rsidP="00636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1">
              <w:rPr>
                <w:rFonts w:ascii="Times New Roman" w:hAnsi="Times New Roman" w:cs="Times New Roman"/>
                <w:sz w:val="28"/>
                <w:szCs w:val="28"/>
              </w:rPr>
              <w:t>металлорежущ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36DD1">
              <w:rPr>
                <w:rFonts w:ascii="Times New Roman" w:hAnsi="Times New Roman" w:cs="Times New Roman"/>
                <w:sz w:val="28"/>
                <w:szCs w:val="28"/>
              </w:rPr>
              <w:t>, дереворежущ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36DD1">
              <w:rPr>
                <w:rFonts w:ascii="Times New Roman" w:hAnsi="Times New Roman" w:cs="Times New Roman"/>
                <w:sz w:val="28"/>
                <w:szCs w:val="28"/>
              </w:rPr>
              <w:t xml:space="preserve"> и слесарно-монтажн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инструмент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B863EE" w:rsidRDefault="00B863EE" w:rsidP="00B8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68">
              <w:rPr>
                <w:rFonts w:ascii="Times New Roman" w:hAnsi="Times New Roman" w:cs="Times New Roman"/>
                <w:sz w:val="28"/>
                <w:szCs w:val="28"/>
              </w:rPr>
              <w:t>Серийно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95B37" w:rsidRPr="00A14450" w:rsidRDefault="00B863EE" w:rsidP="00B8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  <w:tc>
          <w:tcPr>
            <w:tcW w:w="2711" w:type="dxa"/>
            <w:vAlign w:val="center"/>
          </w:tcPr>
          <w:p w:rsidR="007C5EEF" w:rsidRPr="007C5EEF" w:rsidRDefault="007C5EEF" w:rsidP="007C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</w:rPr>
              <w:t>Условием применения схемы 6 является наличие у изготовителя системы испытаний,</w:t>
            </w:r>
          </w:p>
          <w:p w:rsidR="0018668D" w:rsidRPr="0018668D" w:rsidRDefault="007C5EEF" w:rsidP="0018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</w:rPr>
              <w:t>включающей контроль всех характеристик на соответствие требованиям, предусмотренным при сертификации такой продукции, что подтверждается выпиской из акта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оценки системы качества</w:t>
            </w:r>
            <w:r w:rsidR="001866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8668D" w:rsidRPr="0018668D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 w:rsidR="0018668D" w:rsidRPr="0018668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также при сертификации импортируемой продукции</w:t>
            </w:r>
          </w:p>
          <w:p w:rsidR="0018668D" w:rsidRPr="0018668D" w:rsidRDefault="0018668D" w:rsidP="0018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8D">
              <w:rPr>
                <w:rFonts w:ascii="Times New Roman" w:hAnsi="Times New Roman" w:cs="Times New Roman"/>
                <w:sz w:val="28"/>
                <w:szCs w:val="28"/>
              </w:rPr>
              <w:t>поставщика (не изготовителя), имеющего сертификат на свою систему качества, если</w:t>
            </w:r>
          </w:p>
          <w:p w:rsidR="0018668D" w:rsidRPr="0018668D" w:rsidRDefault="0018668D" w:rsidP="0018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8D">
              <w:rPr>
                <w:rFonts w:ascii="Times New Roman" w:hAnsi="Times New Roman" w:cs="Times New Roman"/>
                <w:sz w:val="28"/>
                <w:szCs w:val="28"/>
              </w:rPr>
              <w:t>номенклатура сертифицируемых характеристик и их значения соответствуют требованиям</w:t>
            </w:r>
          </w:p>
          <w:p w:rsidR="00E95B37" w:rsidRPr="00A14450" w:rsidRDefault="0018668D" w:rsidP="0018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68D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документов, применяемым в РФ.</w:t>
            </w:r>
            <w:proofErr w:type="gramEnd"/>
          </w:p>
        </w:tc>
      </w:tr>
    </w:tbl>
    <w:p w:rsidR="00946E12" w:rsidRDefault="00946E12"/>
    <w:sectPr w:rsidR="0094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37"/>
    <w:rsid w:val="000E764E"/>
    <w:rsid w:val="00182DE2"/>
    <w:rsid w:val="0018668D"/>
    <w:rsid w:val="002E4BF9"/>
    <w:rsid w:val="00353A18"/>
    <w:rsid w:val="003A56BA"/>
    <w:rsid w:val="00412311"/>
    <w:rsid w:val="004C268E"/>
    <w:rsid w:val="004E6790"/>
    <w:rsid w:val="005E08B5"/>
    <w:rsid w:val="00636DD1"/>
    <w:rsid w:val="0075719F"/>
    <w:rsid w:val="00787068"/>
    <w:rsid w:val="007B6DF0"/>
    <w:rsid w:val="007C5EEF"/>
    <w:rsid w:val="008D5D64"/>
    <w:rsid w:val="00946E12"/>
    <w:rsid w:val="009B6D97"/>
    <w:rsid w:val="00B863EE"/>
    <w:rsid w:val="00BA0B22"/>
    <w:rsid w:val="00BD3E8C"/>
    <w:rsid w:val="00BF104C"/>
    <w:rsid w:val="00C54F27"/>
    <w:rsid w:val="00C956DF"/>
    <w:rsid w:val="00E95B37"/>
    <w:rsid w:val="00EB50A5"/>
    <w:rsid w:val="00FD02B6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3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E95B3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5B37"/>
    <w:rPr>
      <w:rFonts w:ascii="Cambria" w:eastAsia="Calibri" w:hAnsi="Cambria" w:cs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3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E95B3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5B37"/>
    <w:rPr>
      <w:rFonts w:ascii="Cambria" w:eastAsia="Calibri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Тимарина</cp:lastModifiedBy>
  <cp:revision>20</cp:revision>
  <dcterms:created xsi:type="dcterms:W3CDTF">2019-05-22T11:23:00Z</dcterms:created>
  <dcterms:modified xsi:type="dcterms:W3CDTF">2019-05-22T12:23:00Z</dcterms:modified>
</cp:coreProperties>
</file>