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A9" w:rsidRDefault="0072584A">
      <w:pPr>
        <w:rPr>
          <w:rFonts w:ascii="Times New Roman" w:hAnsi="Times New Roman" w:cs="Times New Roman"/>
          <w:b/>
          <w:sz w:val="28"/>
          <w:szCs w:val="28"/>
        </w:rPr>
      </w:pPr>
      <w:r w:rsidRPr="0072584A">
        <w:rPr>
          <w:rFonts w:ascii="Times New Roman" w:hAnsi="Times New Roman" w:cs="Times New Roman"/>
          <w:b/>
          <w:sz w:val="28"/>
          <w:szCs w:val="28"/>
        </w:rPr>
        <w:t>Задания к документам</w:t>
      </w:r>
    </w:p>
    <w:p w:rsidR="0072584A" w:rsidRDefault="0072584A" w:rsidP="00370A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документе речь идёт о плане Барбаросса разработанный Гитлером. Суть плана состоит во внезапном нападении на СССР, быстрая молниеносная победа над ним и захват Москвы</w:t>
      </w:r>
      <w:r w:rsidRPr="00370AFD">
        <w:rPr>
          <w:rFonts w:ascii="Times New Roman" w:hAnsi="Times New Roman" w:cs="Times New Roman"/>
          <w:sz w:val="28"/>
          <w:szCs w:val="28"/>
        </w:rPr>
        <w:t xml:space="preserve">. </w:t>
      </w:r>
      <w:r w:rsidR="00370AFD" w:rsidRPr="00370AFD">
        <w:rPr>
          <w:rFonts w:ascii="Times New Roman" w:hAnsi="Times New Roman" w:cs="Times New Roman"/>
          <w:sz w:val="28"/>
          <w:szCs w:val="28"/>
        </w:rPr>
        <w:t>План должен был быть осуществлен в начале 1941 года.</w:t>
      </w:r>
      <w:r w:rsidR="00370AFD">
        <w:rPr>
          <w:rFonts w:ascii="Times New Roman" w:hAnsi="Times New Roman" w:cs="Times New Roman"/>
          <w:sz w:val="28"/>
          <w:szCs w:val="28"/>
        </w:rPr>
        <w:t xml:space="preserve"> </w:t>
      </w:r>
      <w:r w:rsidRPr="00370AFD">
        <w:rPr>
          <w:rFonts w:ascii="Times New Roman" w:hAnsi="Times New Roman" w:cs="Times New Roman"/>
          <w:sz w:val="28"/>
          <w:szCs w:val="28"/>
        </w:rPr>
        <w:t>Сначала немецкие войска должны были напасть на русскую армию в Белоруссии, где была собрана основная ее часть. Разгромив советских солдат</w:t>
      </w:r>
      <w:r w:rsidRPr="0072584A">
        <w:rPr>
          <w:rFonts w:ascii="Times New Roman" w:hAnsi="Times New Roman" w:cs="Times New Roman"/>
          <w:sz w:val="28"/>
          <w:szCs w:val="28"/>
        </w:rPr>
        <w:t xml:space="preserve"> в Белоруссии, Гитлер планировал продвинуться в сторону Украины, завоевать Киев и морские пути, отрезав России возможность передвижения по Днепру. Одновременно должен был быть нанесен удар по Мурманску со стороны Норвегии. Гитлер планировал начать наступление на Москву, окружив столицу со всех сторон.</w:t>
      </w:r>
    </w:p>
    <w:p w:rsidR="00370AFD" w:rsidRDefault="00370AFD" w:rsidP="00370A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отрывке речь идёт о Сталинградской битве. Данная битва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истории Великой Отечественной войны, ведь именно с нее красная армия начала не оборонительное движение, а наступательное. Так же данная битва положила начало к Коренному переходу в войне. Сталинградская битва началась с ноября 1942 по 2 февраля 1943.</w:t>
      </w:r>
      <w:r w:rsidRPr="00370AFD">
        <w:t xml:space="preserve"> </w:t>
      </w:r>
      <w:r>
        <w:t xml:space="preserve"> </w:t>
      </w:r>
      <w:r w:rsidRPr="00370AFD">
        <w:rPr>
          <w:rFonts w:ascii="Times New Roman" w:hAnsi="Times New Roman" w:cs="Times New Roman"/>
          <w:sz w:val="28"/>
          <w:szCs w:val="28"/>
        </w:rPr>
        <w:t>В контрнаступлении под Сталинградом, которое началось 19 ноября, войска Юго-Западного (командующий – генерал-лейтенант Н. Ф. Ватутин), Сталинградского (командующий – генерал-полковник А. И. Еременко) и Донского (командующий – генерал-лейтенант К. К. Рокоссовский) фронтов, отразив попытку немецкой группы армий «Дон» (командующий – генерал-фельдмаршал Э. Манштейн) деблокировать окруженные в Сталинграде войска, нанесли противнику сокрушительное поражение. Остатки 6-й немецкой армии (91 тыс. человек) во главе с командующим генерал–фельдмаршалом Ф. Паулюсом 2 февраля 1943 года сдались в плен.</w:t>
      </w:r>
    </w:p>
    <w:p w:rsidR="00370AFD" w:rsidRDefault="00370AFD" w:rsidP="00370A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Период называться Послевоенный(1945-1953).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главнее партии находиться И.В Сталин.</w:t>
      </w:r>
    </w:p>
    <w:p w:rsidR="00AF0060" w:rsidRDefault="00AF0060" w:rsidP="00370A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Записка являлась секретной потому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AF006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F0060">
        <w:rPr>
          <w:rFonts w:ascii="Times New Roman" w:hAnsi="Times New Roman" w:cs="Times New Roman"/>
          <w:sz w:val="28"/>
          <w:szCs w:val="28"/>
        </w:rPr>
        <w:t>фициальная</w:t>
      </w:r>
      <w:proofErr w:type="spellEnd"/>
      <w:r w:rsidRPr="00AF0060">
        <w:rPr>
          <w:rFonts w:ascii="Times New Roman" w:hAnsi="Times New Roman" w:cs="Times New Roman"/>
          <w:sz w:val="28"/>
          <w:szCs w:val="28"/>
        </w:rPr>
        <w:t xml:space="preserve"> пропаганда скрывала </w:t>
      </w:r>
      <w:r>
        <w:rPr>
          <w:rFonts w:ascii="Times New Roman" w:hAnsi="Times New Roman" w:cs="Times New Roman"/>
          <w:sz w:val="28"/>
          <w:szCs w:val="28"/>
        </w:rPr>
        <w:t>истинное положение дел в стране.</w:t>
      </w:r>
    </w:p>
    <w:p w:rsidR="00AF0060" w:rsidRDefault="00AF0060" w:rsidP="00370A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Характерные черты политики </w:t>
      </w:r>
    </w:p>
    <w:p w:rsidR="00AF0060" w:rsidRDefault="00AF0060" w:rsidP="00AF00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F0060">
        <w:rPr>
          <w:rFonts w:ascii="Times New Roman" w:hAnsi="Times New Roman" w:cs="Times New Roman"/>
          <w:sz w:val="28"/>
          <w:szCs w:val="28"/>
        </w:rPr>
        <w:t>восстановление хозяйства шло во многом за счет деревни; /</w:t>
      </w:r>
    </w:p>
    <w:p w:rsidR="00AF0060" w:rsidRPr="00AF0060" w:rsidRDefault="00AF0060" w:rsidP="00AF00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F0060">
        <w:rPr>
          <w:rFonts w:ascii="Times New Roman" w:hAnsi="Times New Roman" w:cs="Times New Roman"/>
          <w:sz w:val="28"/>
          <w:szCs w:val="28"/>
        </w:rPr>
        <w:t xml:space="preserve"> жизнь на селе, в городах жёстко регламентировалась (с</w:t>
      </w:r>
      <w:r>
        <w:rPr>
          <w:rFonts w:ascii="Times New Roman" w:hAnsi="Times New Roman" w:cs="Times New Roman"/>
          <w:sz w:val="28"/>
          <w:szCs w:val="28"/>
        </w:rPr>
        <w:t xml:space="preserve"> жизнью в тюрьме сравнивает её один из председателей колхозов)</w:t>
      </w:r>
    </w:p>
    <w:p w:rsidR="00AF0060" w:rsidRDefault="00AF0060" w:rsidP="00AF00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F0060">
        <w:rPr>
          <w:rFonts w:ascii="Times New Roman" w:hAnsi="Times New Roman" w:cs="Times New Roman"/>
          <w:sz w:val="28"/>
          <w:szCs w:val="28"/>
        </w:rPr>
        <w:t>значительными были налоги и принудительные поборы с колхозников.</w:t>
      </w:r>
    </w:p>
    <w:p w:rsidR="00AF0060" w:rsidRDefault="00AF0060" w:rsidP="00AF006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0060">
        <w:rPr>
          <w:rFonts w:ascii="Times New Roman" w:hAnsi="Times New Roman" w:cs="Times New Roman"/>
          <w:b/>
          <w:bCs/>
          <w:sz w:val="28"/>
          <w:szCs w:val="28"/>
        </w:rPr>
        <w:t>Ответьте на вопросы</w:t>
      </w:r>
    </w:p>
    <w:p w:rsidR="005C3D2C" w:rsidRDefault="005C3D2C" w:rsidP="005C3D2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C3D2C">
        <w:rPr>
          <w:rFonts w:ascii="Times New Roman" w:hAnsi="Times New Roman" w:cs="Times New Roman"/>
          <w:bCs/>
          <w:i/>
          <w:sz w:val="28"/>
          <w:szCs w:val="28"/>
        </w:rPr>
        <w:t>В чем заключалось сходство и различие причин поражений Красной Армии в 1941 г. и весной – осенью 1942 г.?</w:t>
      </w:r>
    </w:p>
    <w:p w:rsidR="005C3D2C" w:rsidRPr="005C3D2C" w:rsidRDefault="005C3D2C" w:rsidP="005C3D2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C3D2C">
        <w:rPr>
          <w:rFonts w:ascii="Times New Roman" w:hAnsi="Times New Roman" w:cs="Times New Roman"/>
          <w:bCs/>
          <w:sz w:val="28"/>
          <w:szCs w:val="28"/>
        </w:rPr>
        <w:t xml:space="preserve">Сталин и сохранявшиеся еще старые военные кадры — выдвиженцы периода «большого террора» по-прежнему полагались на силу репрессий. Так, в июле 1941 г. Сталин взвалил вину за поражения войск на </w:t>
      </w:r>
      <w:proofErr w:type="gramStart"/>
      <w:r w:rsidRPr="005C3D2C">
        <w:rPr>
          <w:rFonts w:ascii="Times New Roman" w:hAnsi="Times New Roman" w:cs="Times New Roman"/>
          <w:bCs/>
          <w:sz w:val="28"/>
          <w:szCs w:val="28"/>
        </w:rPr>
        <w:t>ряд военачальников и расстрелял целую</w:t>
      </w:r>
      <w:proofErr w:type="gramEnd"/>
      <w:r w:rsidRPr="005C3D2C">
        <w:rPr>
          <w:rFonts w:ascii="Times New Roman" w:hAnsi="Times New Roman" w:cs="Times New Roman"/>
          <w:bCs/>
          <w:sz w:val="28"/>
          <w:szCs w:val="28"/>
        </w:rPr>
        <w:t xml:space="preserve"> группу генералов (Д.Г. Павлова, А.Я. Лактионова, П.К. </w:t>
      </w:r>
      <w:proofErr w:type="spellStart"/>
      <w:r w:rsidRPr="005C3D2C">
        <w:rPr>
          <w:rFonts w:ascii="Times New Roman" w:hAnsi="Times New Roman" w:cs="Times New Roman"/>
          <w:bCs/>
          <w:sz w:val="28"/>
          <w:szCs w:val="28"/>
        </w:rPr>
        <w:t>Рычагова</w:t>
      </w:r>
      <w:proofErr w:type="spellEnd"/>
      <w:r w:rsidRPr="005C3D2C">
        <w:rPr>
          <w:rFonts w:ascii="Times New Roman" w:hAnsi="Times New Roman" w:cs="Times New Roman"/>
          <w:bCs/>
          <w:sz w:val="28"/>
          <w:szCs w:val="28"/>
        </w:rPr>
        <w:t xml:space="preserve"> и др.). В августе приказом </w:t>
      </w:r>
      <w:proofErr w:type="gramStart"/>
      <w:r w:rsidRPr="005C3D2C">
        <w:rPr>
          <w:rFonts w:ascii="Times New Roman" w:hAnsi="Times New Roman" w:cs="Times New Roman"/>
          <w:bCs/>
          <w:sz w:val="28"/>
          <w:szCs w:val="28"/>
        </w:rPr>
        <w:t>Ставки</w:t>
      </w:r>
      <w:proofErr w:type="gramEnd"/>
      <w:r w:rsidRPr="005C3D2C">
        <w:rPr>
          <w:rFonts w:ascii="Times New Roman" w:hAnsi="Times New Roman" w:cs="Times New Roman"/>
          <w:bCs/>
          <w:sz w:val="28"/>
          <w:szCs w:val="28"/>
        </w:rPr>
        <w:t xml:space="preserve"> попавшие в плен красноармейцы объявлялись изменниками, а семьи дезертировавших или пленных командиров подлежали аресту. В октябре-ноябре 1941 г. при приближении немцев к Москве впервые стала использоваться тактика «выжженной земли».</w:t>
      </w:r>
    </w:p>
    <w:p w:rsidR="005C3D2C" w:rsidRDefault="005C3D2C" w:rsidP="005C3D2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C3D2C">
        <w:rPr>
          <w:rFonts w:ascii="Times New Roman" w:hAnsi="Times New Roman" w:cs="Times New Roman"/>
          <w:bCs/>
          <w:sz w:val="28"/>
          <w:szCs w:val="28"/>
        </w:rPr>
        <w:t>Поражения Красной Армии в 1942 г. ускорили обновление руководящих кадров, определенную перестройку режима. Весьма показательным явился отказ Сталина от веры в собственную непогрешимость в военной стратегии и отмена в армии института комиссаров и политруков в октябре 1942 г. В результате принятых советским командованием мер к середине ноября продвижение немецких войск удалось остановить.</w:t>
      </w:r>
    </w:p>
    <w:p w:rsidR="005C3D2C" w:rsidRDefault="005C3D2C" w:rsidP="005C3D2C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3.</w:t>
      </w:r>
      <w:r w:rsidRPr="005C3D2C">
        <w:rPr>
          <w:rFonts w:ascii="Times New Roman" w:hAnsi="Times New Roman" w:cs="Times New Roman"/>
          <w:bCs/>
          <w:i/>
          <w:sz w:val="28"/>
          <w:szCs w:val="28"/>
        </w:rPr>
        <w:t>Каковы были особенности контрнаступлений советских войск под Москвой, Сталинградом и Курском?</w:t>
      </w:r>
    </w:p>
    <w:p w:rsidR="005C3D2C" w:rsidRDefault="005C3D2C" w:rsidP="005C3D2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C3D2C">
        <w:rPr>
          <w:rFonts w:ascii="Times New Roman" w:hAnsi="Times New Roman" w:cs="Times New Roman"/>
          <w:bCs/>
          <w:sz w:val="28"/>
          <w:szCs w:val="28"/>
        </w:rPr>
        <w:t xml:space="preserve">Важнейшим достижением советского командования </w:t>
      </w:r>
      <w:proofErr w:type="gramStart"/>
      <w:r w:rsidRPr="005C3D2C">
        <w:rPr>
          <w:rFonts w:ascii="Times New Roman" w:hAnsi="Times New Roman" w:cs="Times New Roman"/>
          <w:bCs/>
          <w:sz w:val="28"/>
          <w:szCs w:val="28"/>
        </w:rPr>
        <w:t>в явилось</w:t>
      </w:r>
      <w:proofErr w:type="gramEnd"/>
      <w:r w:rsidRPr="005C3D2C">
        <w:rPr>
          <w:rFonts w:ascii="Times New Roman" w:hAnsi="Times New Roman" w:cs="Times New Roman"/>
          <w:bCs/>
          <w:sz w:val="28"/>
          <w:szCs w:val="28"/>
        </w:rPr>
        <w:t xml:space="preserve"> своевременное и полное вскрытие замысла и группировки сил противника. Определив </w:t>
      </w:r>
      <w:r w:rsidRPr="005C3D2C">
        <w:rPr>
          <w:rFonts w:ascii="Times New Roman" w:hAnsi="Times New Roman" w:cs="Times New Roman"/>
          <w:bCs/>
          <w:sz w:val="28"/>
          <w:szCs w:val="28"/>
        </w:rPr>
        <w:lastRenderedPageBreak/>
        <w:t>направление главного удара врага, Верховное Главнокомандование приняло решение перейти к преднамеренной обороне, в ходе которой обескровить ударные группировки гитлеровских войск, а затем, переходом в контрнаступление, завершить их разгром.</w:t>
      </w:r>
    </w:p>
    <w:p w:rsidR="00DD7C7F" w:rsidRDefault="00DD7C7F" w:rsidP="005C3D2C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4.</w:t>
      </w:r>
      <w:r w:rsidRPr="00DD7C7F">
        <w:rPr>
          <w:rFonts w:ascii="Times New Roman" w:hAnsi="Times New Roman" w:cs="Times New Roman"/>
          <w:bCs/>
          <w:i/>
          <w:sz w:val="28"/>
          <w:szCs w:val="28"/>
        </w:rPr>
        <w:t>Почему и каким образом эволюционировал сталинский режим в годы войны?</w:t>
      </w:r>
    </w:p>
    <w:p w:rsidR="00AF0060" w:rsidRDefault="00DD7C7F" w:rsidP="00AF006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время Великой Отечественной войны в стране нахлынул дух патриотизма, весь народ  хотел пойти на фронт и воевать  против врага. «За Родину за Сталина»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как раньше говорили. Именно в этот период личность И.В Сталина стала играть большую роль в жизни народа. Многие погибали за своего вождя и родину. </w:t>
      </w:r>
    </w:p>
    <w:p w:rsidR="00507489" w:rsidRDefault="00507489" w:rsidP="00AF0060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07489">
        <w:rPr>
          <w:rFonts w:ascii="Times New Roman" w:hAnsi="Times New Roman" w:cs="Times New Roman"/>
          <w:bCs/>
          <w:i/>
          <w:sz w:val="28"/>
          <w:szCs w:val="28"/>
        </w:rPr>
        <w:t>5.В чем причины колоссальных потерь народов СССР в Отечественной войне 1941 – 1945 гг.?</w:t>
      </w:r>
    </w:p>
    <w:p w:rsidR="00507489" w:rsidRDefault="00507489" w:rsidP="00AF006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Главная причина состоит в том, народ шёл на войну не задумываясь, о том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что может умереть. Отважно шли в бой, в котором погибали. Так же очень много было погибших в плену, и расстрелянных мирных жителей  немцами. Ещё на</w:t>
      </w:r>
      <w:r w:rsidR="00BA2AEE">
        <w:rPr>
          <w:rFonts w:ascii="Times New Roman" w:hAnsi="Times New Roman" w:cs="Times New Roman"/>
          <w:bCs/>
          <w:sz w:val="28"/>
          <w:szCs w:val="28"/>
        </w:rPr>
        <w:t xml:space="preserve"> количество погибших повлиял приказ Сталина «227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 шагу назад».</w:t>
      </w:r>
    </w:p>
    <w:p w:rsidR="00507489" w:rsidRDefault="00507489" w:rsidP="00AF006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 же очень много народу погибло во время освобождения Европы.</w:t>
      </w:r>
    </w:p>
    <w:p w:rsidR="00507489" w:rsidRDefault="00507489" w:rsidP="00AF0060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6.</w:t>
      </w:r>
      <w:r w:rsidRPr="00507489">
        <w:rPr>
          <w:rFonts w:ascii="Times New Roman" w:hAnsi="Times New Roman" w:cs="Times New Roman"/>
          <w:bCs/>
          <w:i/>
          <w:sz w:val="28"/>
          <w:szCs w:val="28"/>
        </w:rPr>
        <w:t>Почему послевоенная “оттепель” в международных отношениях завершилась  “холодной войной”?</w:t>
      </w:r>
    </w:p>
    <w:p w:rsidR="009E5639" w:rsidRPr="009E5639" w:rsidRDefault="009E5639" w:rsidP="00AF006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E5639">
        <w:rPr>
          <w:rFonts w:ascii="Times New Roman" w:hAnsi="Times New Roman" w:cs="Times New Roman"/>
          <w:bCs/>
          <w:sz w:val="28"/>
          <w:szCs w:val="28"/>
        </w:rPr>
        <w:t xml:space="preserve">После победы </w:t>
      </w:r>
      <w:proofErr w:type="gramStart"/>
      <w:r w:rsidRPr="009E5639">
        <w:rPr>
          <w:rFonts w:ascii="Times New Roman" w:hAnsi="Times New Roman" w:cs="Times New Roman"/>
          <w:bCs/>
          <w:sz w:val="28"/>
          <w:szCs w:val="28"/>
        </w:rPr>
        <w:t>над</w:t>
      </w:r>
      <w:proofErr w:type="gramEnd"/>
      <w:r w:rsidRPr="009E5639">
        <w:rPr>
          <w:rFonts w:ascii="Times New Roman" w:hAnsi="Times New Roman" w:cs="Times New Roman"/>
          <w:bCs/>
          <w:sz w:val="28"/>
          <w:szCs w:val="28"/>
        </w:rPr>
        <w:t xml:space="preserve"> Гитлеровской Германии обострилась обстановка с США. Президент США </w:t>
      </w:r>
      <w:proofErr w:type="gramStart"/>
      <w:r w:rsidRPr="009E5639">
        <w:rPr>
          <w:rFonts w:ascii="Times New Roman" w:hAnsi="Times New Roman" w:cs="Times New Roman"/>
          <w:bCs/>
          <w:sz w:val="28"/>
          <w:szCs w:val="28"/>
        </w:rPr>
        <w:t>открыта</w:t>
      </w:r>
      <w:proofErr w:type="gramEnd"/>
      <w:r w:rsidRPr="009E5639">
        <w:rPr>
          <w:rFonts w:ascii="Times New Roman" w:hAnsi="Times New Roman" w:cs="Times New Roman"/>
          <w:bCs/>
          <w:sz w:val="28"/>
          <w:szCs w:val="28"/>
        </w:rPr>
        <w:t xml:space="preserve"> утверждал, что СССР является ещё большей угрозой для мира, чем Германия. В известной доктрине Трумэна говориться, что 'Народам многих стран мира недавно навязали тоталитарные режимы против их желания. Правительство Соединенных Штатов делало частые протесты против принуждения и запугивания, в нарушение Ялтинских </w:t>
      </w:r>
      <w:r w:rsidRPr="009E5639">
        <w:rPr>
          <w:rFonts w:ascii="Times New Roman" w:hAnsi="Times New Roman" w:cs="Times New Roman"/>
          <w:bCs/>
          <w:sz w:val="28"/>
          <w:szCs w:val="28"/>
        </w:rPr>
        <w:lastRenderedPageBreak/>
        <w:t>соглашений, в Польше, Румынии, и Болгарии</w:t>
      </w:r>
      <w:proofErr w:type="gramStart"/>
      <w:r w:rsidRPr="009E563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5639">
        <w:rPr>
          <w:rFonts w:ascii="Times New Roman" w:hAnsi="Times New Roman" w:cs="Times New Roman"/>
          <w:bCs/>
          <w:sz w:val="28"/>
          <w:szCs w:val="28"/>
        </w:rPr>
        <w:t>"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акое отношение и стало причиной Холодной войны.</w:t>
      </w:r>
    </w:p>
    <w:p w:rsidR="00AF4877" w:rsidRDefault="009E5639" w:rsidP="00AF4877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8.</w:t>
      </w:r>
      <w:r w:rsidR="00AF4877" w:rsidRPr="00AF4877">
        <w:rPr>
          <w:rFonts w:ascii="Times New Roman" w:hAnsi="Times New Roman" w:cs="Times New Roman"/>
          <w:bCs/>
          <w:i/>
          <w:sz w:val="28"/>
          <w:szCs w:val="28"/>
        </w:rPr>
        <w:t xml:space="preserve">Что помогло </w:t>
      </w:r>
      <w:proofErr w:type="spellStart"/>
      <w:r w:rsidR="00AF4877" w:rsidRPr="00AF4877">
        <w:rPr>
          <w:rFonts w:ascii="Times New Roman" w:hAnsi="Times New Roman" w:cs="Times New Roman"/>
          <w:bCs/>
          <w:i/>
          <w:sz w:val="28"/>
          <w:szCs w:val="28"/>
        </w:rPr>
        <w:t>И.В.Сталину</w:t>
      </w:r>
      <w:proofErr w:type="spellEnd"/>
      <w:r w:rsidR="00AF4877" w:rsidRPr="00AF4877">
        <w:rPr>
          <w:rFonts w:ascii="Times New Roman" w:hAnsi="Times New Roman" w:cs="Times New Roman"/>
          <w:bCs/>
          <w:i/>
          <w:sz w:val="28"/>
          <w:szCs w:val="28"/>
        </w:rPr>
        <w:t xml:space="preserve"> еще более укрепить свою власть?</w:t>
      </w:r>
    </w:p>
    <w:p w:rsidR="009E5639" w:rsidRPr="009E5639" w:rsidRDefault="009E5639" w:rsidP="00AF487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E5639">
        <w:rPr>
          <w:rFonts w:ascii="Times New Roman" w:hAnsi="Times New Roman" w:cs="Times New Roman"/>
          <w:bCs/>
          <w:sz w:val="28"/>
          <w:szCs w:val="28"/>
        </w:rPr>
        <w:t>Победа в Великой Отечественной войне, поддержание жёсткого тоталитарного режима, борьба с инакомыслием и репрессии.</w:t>
      </w:r>
    </w:p>
    <w:p w:rsidR="00292D68" w:rsidRPr="009E5639" w:rsidRDefault="00292D68" w:rsidP="009E563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5639">
        <w:rPr>
          <w:rFonts w:ascii="Times New Roman" w:hAnsi="Times New Roman" w:cs="Times New Roman"/>
          <w:b/>
          <w:bCs/>
          <w:sz w:val="28"/>
          <w:szCs w:val="28"/>
        </w:rPr>
        <w:t>Заполните таблицы</w:t>
      </w:r>
    </w:p>
    <w:p w:rsidR="00292D68" w:rsidRPr="00292D68" w:rsidRDefault="00292D68" w:rsidP="00292D6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2D68"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Pr="00292D68">
        <w:rPr>
          <w:rFonts w:ascii="Times New Roman" w:hAnsi="Times New Roman" w:cs="Times New Roman"/>
          <w:bCs/>
          <w:sz w:val="28"/>
          <w:szCs w:val="28"/>
        </w:rPr>
        <w:t>Боевые действия на фронтах Великой Отечественной войны</w:t>
      </w:r>
    </w:p>
    <w:tbl>
      <w:tblPr>
        <w:tblpPr w:leftFromText="180" w:rightFromText="180" w:vertAnchor="text" w:horzAnchor="margin" w:tblpX="-127" w:tblpY="129"/>
        <w:tblW w:w="97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434"/>
      </w:tblGrid>
      <w:tr w:rsidR="00292D68" w:rsidRPr="00292D68" w:rsidTr="00292D68">
        <w:trPr>
          <w:trHeight w:val="340"/>
          <w:tblCellSpacing w:w="0" w:type="dxa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1941 г.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Германии на СССР</w:t>
            </w:r>
          </w:p>
        </w:tc>
      </w:tr>
      <w:tr w:rsidR="00292D68" w:rsidRPr="00292D68" w:rsidTr="00292D68">
        <w:trPr>
          <w:trHeight w:val="359"/>
          <w:tblCellSpacing w:w="0" w:type="dxa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июль-ноябрь 1941 г.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 Смоленска</w:t>
            </w:r>
          </w:p>
        </w:tc>
      </w:tr>
      <w:tr w:rsidR="00292D68" w:rsidRPr="00292D68" w:rsidTr="00292D68">
        <w:trPr>
          <w:trHeight w:val="340"/>
          <w:tblCellSpacing w:w="0" w:type="dxa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 1941 г.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блокады Ленинграда </w:t>
            </w:r>
          </w:p>
        </w:tc>
      </w:tr>
      <w:tr w:rsidR="00292D68" w:rsidRPr="00292D68" w:rsidTr="00292D68">
        <w:trPr>
          <w:trHeight w:val="340"/>
          <w:tblCellSpacing w:w="0" w:type="dxa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декабря 1941 г.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битва</w:t>
            </w:r>
          </w:p>
        </w:tc>
      </w:tr>
      <w:tr w:rsidR="00292D68" w:rsidRPr="00292D68" w:rsidTr="00292D68">
        <w:trPr>
          <w:trHeight w:val="359"/>
          <w:tblCellSpacing w:w="0" w:type="dxa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весна-осень 1942 г.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Харьковская битва </w:t>
            </w:r>
          </w:p>
        </w:tc>
      </w:tr>
      <w:tr w:rsidR="00292D68" w:rsidRPr="00292D68" w:rsidTr="00292D68">
        <w:trPr>
          <w:trHeight w:val="340"/>
          <w:tblCellSpacing w:w="0" w:type="dxa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 1942 г.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Сталинградской битвы</w:t>
            </w:r>
          </w:p>
        </w:tc>
      </w:tr>
      <w:tr w:rsidR="00292D68" w:rsidRPr="00292D68" w:rsidTr="00292D68">
        <w:trPr>
          <w:trHeight w:val="340"/>
          <w:tblCellSpacing w:w="0" w:type="dxa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1943 г.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битва</w:t>
            </w:r>
          </w:p>
        </w:tc>
      </w:tr>
      <w:tr w:rsidR="00292D68" w:rsidRPr="00292D68" w:rsidTr="00292D68">
        <w:trPr>
          <w:trHeight w:val="359"/>
          <w:tblCellSpacing w:w="0" w:type="dxa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1943 г.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«Рельсовая война» советских партизан</w:t>
            </w:r>
          </w:p>
        </w:tc>
      </w:tr>
      <w:tr w:rsidR="00292D68" w:rsidRPr="00292D68" w:rsidTr="00292D68">
        <w:trPr>
          <w:trHeight w:val="340"/>
          <w:tblCellSpacing w:w="0" w:type="dxa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1944 г.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Окончательный прорыв блокады Ленинграда </w:t>
            </w:r>
          </w:p>
        </w:tc>
      </w:tr>
      <w:tr w:rsidR="00292D68" w:rsidRPr="00292D68" w:rsidTr="00292D68">
        <w:trPr>
          <w:trHeight w:val="340"/>
          <w:tblCellSpacing w:w="0" w:type="dxa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1944 г.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</w:t>
            </w:r>
            <w:proofErr w:type="spellEnd"/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-Новгородская операция</w:t>
            </w:r>
          </w:p>
        </w:tc>
      </w:tr>
      <w:tr w:rsidR="00292D68" w:rsidRPr="00292D68" w:rsidTr="00292D68">
        <w:trPr>
          <w:trHeight w:val="680"/>
          <w:tblCellSpacing w:w="0" w:type="dxa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1944 г.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Корсунь</w:t>
            </w:r>
            <w:proofErr w:type="spellEnd"/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–Шевченковская операция </w:t>
            </w:r>
            <w:proofErr w:type="gramStart"/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Освобождены</w:t>
            </w:r>
            <w:proofErr w:type="gramEnd"/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Правобережная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Украина, Крым, Львов, Кишинев.</w:t>
            </w:r>
          </w:p>
        </w:tc>
      </w:tr>
      <w:tr w:rsidR="00292D68" w:rsidRPr="00292D68" w:rsidTr="00292D68">
        <w:trPr>
          <w:trHeight w:val="1000"/>
          <w:tblCellSpacing w:w="0" w:type="dxa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1944 г.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Советские войска начали освобождение Польши, Румынии (второй Украинский фронт), Болгарии (второй Украинский фронт), Югославии (трети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Украинский фронт) и Словакии.</w:t>
            </w:r>
          </w:p>
        </w:tc>
      </w:tr>
      <w:tr w:rsidR="00292D68" w:rsidRPr="00292D68" w:rsidTr="00292D68">
        <w:trPr>
          <w:trHeight w:val="1019"/>
          <w:tblCellSpacing w:w="0" w:type="dxa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Зима-весна 1945 г.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Освобождена вся территория Польши, большая часть Чехословакии, </w:t>
            </w:r>
            <w:proofErr w:type="gramStart"/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</w:t>
            </w:r>
            <w:proofErr w:type="gramEnd"/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Восточная Пруссия, Померания, Силезия,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ончательно освобождена Венгрия.</w:t>
            </w:r>
          </w:p>
        </w:tc>
      </w:tr>
      <w:tr w:rsidR="00292D68" w:rsidRPr="00292D68" w:rsidTr="00292D68">
        <w:trPr>
          <w:trHeight w:val="340"/>
          <w:tblCellSpacing w:w="0" w:type="dxa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Апрель-8 мая 1945 г.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о безоговорочной капитуляции  Германии </w:t>
            </w:r>
          </w:p>
        </w:tc>
      </w:tr>
    </w:tbl>
    <w:p w:rsidR="00292D68" w:rsidRPr="00292D68" w:rsidRDefault="00292D68" w:rsidP="00292D68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292D68">
        <w:rPr>
          <w:rFonts w:ascii="Times New Roman" w:hAnsi="Times New Roman" w:cs="Times New Roman"/>
          <w:bCs/>
          <w:i/>
          <w:sz w:val="28"/>
          <w:szCs w:val="28"/>
        </w:rPr>
        <w:t> </w:t>
      </w:r>
    </w:p>
    <w:p w:rsidR="009E5639" w:rsidRDefault="009E5639" w:rsidP="00BD2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639" w:rsidRDefault="009E5639" w:rsidP="00BD2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639" w:rsidRDefault="009E5639" w:rsidP="00BD2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639" w:rsidRDefault="009E5639" w:rsidP="00BD2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808" w:rsidRPr="00BD2808" w:rsidRDefault="00BD2808" w:rsidP="00BD2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Итоги социально-экономического развития СССР в 1945 – 1953 гг.</w:t>
      </w:r>
    </w:p>
    <w:p w:rsidR="00BD2808" w:rsidRPr="00BD2808" w:rsidRDefault="00BD2808" w:rsidP="00BD2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96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3200"/>
        <w:gridCol w:w="3207"/>
      </w:tblGrid>
      <w:tr w:rsidR="00BD2808" w:rsidRPr="00BD2808" w:rsidTr="004D4CA1">
        <w:trPr>
          <w:trHeight w:val="334"/>
          <w:tblCellSpacing w:w="0" w:type="dxa"/>
        </w:trPr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08" w:rsidRPr="00BD2808" w:rsidRDefault="00BD2808" w:rsidP="00BD2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08" w:rsidRPr="00BD2808" w:rsidRDefault="00BD2808" w:rsidP="00BD2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08" w:rsidRPr="00BD2808" w:rsidRDefault="00BD2808" w:rsidP="00BD2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</w:t>
            </w:r>
          </w:p>
        </w:tc>
      </w:tr>
      <w:tr w:rsidR="00BD2808" w:rsidRPr="00BD2808" w:rsidTr="004D4CA1">
        <w:trPr>
          <w:trHeight w:val="334"/>
          <w:tblCellSpacing w:w="0" w:type="dxa"/>
        </w:trPr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08" w:rsidRPr="00BD2808" w:rsidRDefault="00BD2808" w:rsidP="00BD2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Наметилась тенденция к более широкому использованию научно-технических разработок на производстве. </w:t>
            </w:r>
            <w:proofErr w:type="gramStart"/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она проявилась главным образом на предприятиях военно-промышленного комплекса (ВПК</w:t>
            </w:r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End"/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08" w:rsidRPr="00BD2808" w:rsidRDefault="00BD2808" w:rsidP="00BD2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1946–1949 гг. в пользу колхозов прирезали 10,6 </w:t>
            </w:r>
            <w:proofErr w:type="gramStart"/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 земли из крестьянских приусадебных участков.</w:t>
            </w:r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08" w:rsidRPr="00BD2808" w:rsidRDefault="00BD2808" w:rsidP="00BD2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1947 г., когда были отменены продовольственные карточки</w:t>
            </w:r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08" w:rsidRPr="00BD2808" w:rsidTr="004D4CA1">
        <w:trPr>
          <w:trHeight w:val="352"/>
          <w:tblCellSpacing w:w="0" w:type="dxa"/>
        </w:trPr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08" w:rsidRPr="00BD2808" w:rsidRDefault="00BD2808" w:rsidP="00BD2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ВПК, преимущество отдавалось также машиностроению, металлургии, топливной, энергетической промышленности, на развитие которых уходило 88 % всех капиталовложений в промышленность</w:t>
            </w:r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08" w:rsidRPr="00BD2808" w:rsidRDefault="00BD2808" w:rsidP="00BD2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Были значительно повышены налоги с доходов от продаж на рынке. Торговать на рынке разрешалось лишь крестьянам, колхозы которых выполнили государственные поставки. Каждое крестьянское хозяйство было обязано сдавать государству в качестве налога за земельный участок мясо, молоко, яйца, шерсть. </w:t>
            </w:r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1948 г. колхозникам было «рекомендовано» продать государству мелкий скот (держать который было разрешено колхозным уставом), что вызвало массовый забой по стране свиней, овец, коз (до 2 </w:t>
            </w:r>
            <w:proofErr w:type="gramStart"/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голов). 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08" w:rsidRPr="00BD2808" w:rsidRDefault="00BD2808" w:rsidP="00BD2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войны были отменены сверхурочные и возвращены 8-часовой рабочий день, отпуска, бюллетени, однако все административные и уголовные наказания за прогулы, опоздания,</w:t>
            </w:r>
          </w:p>
        </w:tc>
      </w:tr>
      <w:tr w:rsidR="004D4CA1" w:rsidRPr="00BD2808" w:rsidTr="00F9036D">
        <w:trPr>
          <w:trHeight w:val="3055"/>
          <w:tblCellSpacing w:w="0" w:type="dxa"/>
        </w:trPr>
        <w:tc>
          <w:tcPr>
            <w:tcW w:w="32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CA1" w:rsidRPr="00BD2808" w:rsidRDefault="004D4CA1" w:rsidP="00BD2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восстановлены и вновь построены 6200 крупных предприятий. В 1950 г., по официальным данным, промышленное производство превысило довоенные показатели на 73 %</w:t>
            </w:r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4CA1" w:rsidRPr="00BD2808" w:rsidRDefault="004D4CA1" w:rsidP="00BD2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CA1" w:rsidRPr="00BD2808" w:rsidRDefault="004D4CA1" w:rsidP="00BD2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Вместо звена (небольшой сельскохозяйственной единицы, состоявшей, как правило, из членов одной семьи, а потому часто более эффективной) было рекомендовано развивать бригадную форму работы.</w:t>
            </w:r>
          </w:p>
          <w:p w:rsidR="004D4CA1" w:rsidRPr="00BD2808" w:rsidRDefault="004D4CA1" w:rsidP="00BD2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CA1" w:rsidRPr="00BD2808" w:rsidRDefault="004D4CA1" w:rsidP="00BD2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 1945 по 1947 гг. прошли демобилизация военных и возвращение угнанных в Германию пленных. Все эти люди стали рабочей силой, с помощью которой также восстанавливалась советская промышленность.</w:t>
            </w:r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4CA1" w:rsidRPr="00BD2808" w:rsidRDefault="004D4CA1" w:rsidP="00BD2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D2808" w:rsidRPr="00BD2808" w:rsidRDefault="00BD2808" w:rsidP="00BD2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5639" w:rsidRDefault="009E5639" w:rsidP="00BA2AE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2AEE" w:rsidRPr="00BA2AEE" w:rsidRDefault="00BA2AEE" w:rsidP="00BA2AE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A2A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Приведите определение понятий</w:t>
      </w:r>
    </w:p>
    <w:p w:rsidR="00BA2AEE" w:rsidRPr="00BA2AEE" w:rsidRDefault="00BA2AEE" w:rsidP="00BA2AE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2AEE">
        <w:rPr>
          <w:rFonts w:ascii="Times New Roman" w:hAnsi="Times New Roman" w:cs="Times New Roman"/>
          <w:b/>
          <w:bCs/>
          <w:i/>
          <w:sz w:val="28"/>
          <w:szCs w:val="28"/>
        </w:rPr>
        <w:t>План “Барбаросса”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</w:t>
      </w:r>
      <w:r w:rsidRPr="00BA2AEE">
        <w:rPr>
          <w:rFonts w:ascii="Times New Roman" w:hAnsi="Times New Roman" w:cs="Times New Roman"/>
          <w:bCs/>
          <w:sz w:val="28"/>
          <w:szCs w:val="28"/>
        </w:rPr>
        <w:t>Немецкий план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нападению на СССР созданный Гитлером в 1940 году. </w:t>
      </w:r>
    </w:p>
    <w:p w:rsidR="00BA2AEE" w:rsidRPr="00BA2AEE" w:rsidRDefault="00BA2AEE" w:rsidP="00BA2AEE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A2AEE">
        <w:rPr>
          <w:rFonts w:ascii="Times New Roman" w:hAnsi="Times New Roman" w:cs="Times New Roman"/>
          <w:b/>
          <w:bCs/>
          <w:i/>
          <w:sz w:val="28"/>
          <w:szCs w:val="28"/>
        </w:rPr>
        <w:t>Государственный Комитет Обороны</w:t>
      </w:r>
      <w:r w:rsidRPr="00BA2A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A2A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чрезвычайный орган </w:t>
      </w:r>
      <w:proofErr w:type="gramStart"/>
      <w:r w:rsidRPr="00BA2AEE">
        <w:rPr>
          <w:rFonts w:ascii="Times New Roman" w:hAnsi="Times New Roman" w:cs="Times New Roman"/>
          <w:b/>
          <w:bCs/>
          <w:i/>
          <w:sz w:val="28"/>
          <w:szCs w:val="28"/>
        </w:rPr>
        <w:t>управления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</w:t>
      </w:r>
      <w:r w:rsidRPr="00BA2AEE">
        <w:rPr>
          <w:rFonts w:ascii="Times New Roman" w:hAnsi="Times New Roman" w:cs="Times New Roman"/>
          <w:b/>
          <w:bCs/>
          <w:i/>
          <w:sz w:val="28"/>
          <w:szCs w:val="28"/>
        </w:rPr>
        <w:t>озданный на время Великой Отечественной войны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AF4877" w:rsidRPr="00AF4877" w:rsidRDefault="00BA2AEE" w:rsidP="00BA2AE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2AEE">
        <w:rPr>
          <w:rFonts w:ascii="Times New Roman" w:hAnsi="Times New Roman" w:cs="Times New Roman"/>
          <w:b/>
          <w:bCs/>
          <w:i/>
          <w:sz w:val="28"/>
          <w:szCs w:val="28"/>
        </w:rPr>
        <w:t>Приказ № 227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AF487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F4877">
        <w:rPr>
          <w:rFonts w:ascii="Times New Roman" w:hAnsi="Times New Roman" w:cs="Times New Roman"/>
          <w:bCs/>
          <w:sz w:val="28"/>
          <w:szCs w:val="28"/>
        </w:rPr>
        <w:t>при</w:t>
      </w:r>
      <w:r w:rsidR="00AF4877" w:rsidRPr="00AF4877">
        <w:rPr>
          <w:rFonts w:ascii="Times New Roman" w:hAnsi="Times New Roman" w:cs="Times New Roman"/>
          <w:bCs/>
          <w:sz w:val="28"/>
          <w:szCs w:val="28"/>
        </w:rPr>
        <w:t>каз созданный Сталиным в  1943 году</w:t>
      </w:r>
      <w:proofErr w:type="gramStart"/>
      <w:r w:rsidR="00AF4877" w:rsidRPr="00AF4877">
        <w:t xml:space="preserve"> </w:t>
      </w:r>
      <w:r w:rsidR="00AF4877" w:rsidRPr="00AF4877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AF4877" w:rsidRPr="00AF4877">
        <w:rPr>
          <w:rFonts w:ascii="Times New Roman" w:hAnsi="Times New Roman" w:cs="Times New Roman"/>
          <w:bCs/>
          <w:sz w:val="28"/>
          <w:szCs w:val="28"/>
        </w:rPr>
        <w:t xml:space="preserve"> мерах по укреплению дисциплины и порядка в Красной Армии и запрещении самовольного отхода с боевых позиций» или в просторечии «Ни шагу назад!» </w:t>
      </w:r>
    </w:p>
    <w:p w:rsidR="00BA2AEE" w:rsidRPr="00AF4877" w:rsidRDefault="00BA2AEE" w:rsidP="00BA2AE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2AEE">
        <w:rPr>
          <w:rFonts w:ascii="Times New Roman" w:hAnsi="Times New Roman" w:cs="Times New Roman"/>
          <w:b/>
          <w:bCs/>
          <w:i/>
          <w:sz w:val="28"/>
          <w:szCs w:val="28"/>
        </w:rPr>
        <w:t>Ленд-лиз</w:t>
      </w:r>
      <w:r w:rsidR="00AF487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- </w:t>
      </w:r>
      <w:r w:rsidR="00AF4877" w:rsidRPr="00AF4877">
        <w:rPr>
          <w:rFonts w:ascii="Times New Roman" w:hAnsi="Times New Roman" w:cs="Times New Roman"/>
          <w:bCs/>
          <w:sz w:val="28"/>
          <w:szCs w:val="28"/>
        </w:rPr>
        <w:t>государственная программа, по которой Соединённые Штаты Америки поставляли своим союзникам во Второй мировой войне боевые п</w:t>
      </w:r>
      <w:r w:rsidR="00AF4877">
        <w:rPr>
          <w:rFonts w:ascii="Times New Roman" w:hAnsi="Times New Roman" w:cs="Times New Roman"/>
          <w:bCs/>
          <w:sz w:val="28"/>
          <w:szCs w:val="28"/>
        </w:rPr>
        <w:t>рипасы, технику, продовольствие</w:t>
      </w:r>
    </w:p>
    <w:p w:rsidR="00BA2AEE" w:rsidRPr="00AF4877" w:rsidRDefault="00BA2AEE" w:rsidP="00BA2AE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2AEE">
        <w:rPr>
          <w:rFonts w:ascii="Times New Roman" w:hAnsi="Times New Roman" w:cs="Times New Roman"/>
          <w:b/>
          <w:bCs/>
          <w:i/>
          <w:sz w:val="28"/>
          <w:szCs w:val="28"/>
        </w:rPr>
        <w:t>“Второй фронт</w:t>
      </w:r>
      <w:proofErr w:type="gramStart"/>
      <w:r w:rsidRPr="00BA2AEE">
        <w:rPr>
          <w:rFonts w:ascii="Times New Roman" w:hAnsi="Times New Roman" w:cs="Times New Roman"/>
          <w:b/>
          <w:bCs/>
          <w:i/>
          <w:sz w:val="28"/>
          <w:szCs w:val="28"/>
        </w:rPr>
        <w:t>”</w:t>
      </w:r>
      <w:r w:rsidR="00AF4877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proofErr w:type="gramEnd"/>
      <w:r w:rsidR="00AF4877" w:rsidRPr="00AF4877">
        <w:rPr>
          <w:rFonts w:ascii="Times New Roman" w:hAnsi="Times New Roman" w:cs="Times New Roman"/>
          <w:bCs/>
          <w:sz w:val="28"/>
          <w:szCs w:val="28"/>
        </w:rPr>
        <w:t>условное наименование во второй мировой войне 1939-1945 гг. западноевропейского фронта, который Англия и США обязались открыть летом 1942 г.</w:t>
      </w:r>
    </w:p>
    <w:p w:rsidR="00BA2AEE" w:rsidRPr="00AF4877" w:rsidRDefault="00BA2AEE" w:rsidP="00BA2AE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2AEE">
        <w:rPr>
          <w:rFonts w:ascii="Times New Roman" w:hAnsi="Times New Roman" w:cs="Times New Roman"/>
          <w:b/>
          <w:bCs/>
          <w:i/>
          <w:sz w:val="28"/>
          <w:szCs w:val="28"/>
        </w:rPr>
        <w:t>“Холодная война”</w:t>
      </w:r>
      <w:r w:rsidR="00AF4877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AF4877" w:rsidRPr="00AF487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AF4877" w:rsidRPr="00AF4877">
        <w:rPr>
          <w:rFonts w:ascii="Times New Roman" w:hAnsi="Times New Roman" w:cs="Times New Roman"/>
          <w:bCs/>
          <w:sz w:val="28"/>
          <w:szCs w:val="28"/>
        </w:rPr>
        <w:t>период напряженности между СССР и США во второй половине XX века, политическое противостояние</w:t>
      </w:r>
      <w:proofErr w:type="gramStart"/>
      <w:r w:rsidR="00AF4877" w:rsidRPr="00AF48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4877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AF4877" w:rsidRPr="00AF4877">
        <w:rPr>
          <w:rFonts w:ascii="Times New Roman" w:hAnsi="Times New Roman" w:cs="Times New Roman"/>
          <w:bCs/>
          <w:sz w:val="28"/>
          <w:szCs w:val="28"/>
        </w:rPr>
        <w:t>продолжавшиеся до 1991 года.</w:t>
      </w:r>
    </w:p>
    <w:p w:rsidR="00BA2AEE" w:rsidRPr="00AF4877" w:rsidRDefault="00BA2AEE" w:rsidP="00BA2AE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2AEE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 Объединенных Наци</w:t>
      </w:r>
      <w:proofErr w:type="gramStart"/>
      <w:r w:rsidRPr="00BA2AEE">
        <w:rPr>
          <w:rFonts w:ascii="Times New Roman" w:hAnsi="Times New Roman" w:cs="Times New Roman"/>
          <w:b/>
          <w:bCs/>
          <w:i/>
          <w:sz w:val="28"/>
          <w:szCs w:val="28"/>
        </w:rPr>
        <w:t>й</w:t>
      </w:r>
      <w:r w:rsidR="00AF4877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proofErr w:type="gramEnd"/>
      <w:r w:rsidR="00AF4877" w:rsidRPr="00AF4877">
        <w:t xml:space="preserve"> </w:t>
      </w:r>
      <w:r w:rsidR="00AF4877" w:rsidRPr="00AF4877">
        <w:rPr>
          <w:rFonts w:ascii="Times New Roman" w:hAnsi="Times New Roman" w:cs="Times New Roman"/>
          <w:bCs/>
          <w:sz w:val="28"/>
          <w:szCs w:val="28"/>
        </w:rPr>
        <w:t>Международная организация, созданная для поддержания и укрепления международного мира и безопасности, развития сотрудничества между государствами.</w:t>
      </w:r>
    </w:p>
    <w:p w:rsidR="00BA2AEE" w:rsidRPr="00AF4877" w:rsidRDefault="00BA2AEE" w:rsidP="00AF487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2AEE">
        <w:rPr>
          <w:rFonts w:ascii="Times New Roman" w:hAnsi="Times New Roman" w:cs="Times New Roman"/>
          <w:b/>
          <w:bCs/>
          <w:i/>
          <w:sz w:val="28"/>
          <w:szCs w:val="28"/>
        </w:rPr>
        <w:t>НАТ</w:t>
      </w:r>
      <w:proofErr w:type="gramStart"/>
      <w:r w:rsidRPr="00BA2AEE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="00AF4877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proofErr w:type="gramEnd"/>
      <w:r w:rsidR="00AF4877" w:rsidRPr="00AF4877">
        <w:t xml:space="preserve"> </w:t>
      </w:r>
      <w:r w:rsidR="00AF4877" w:rsidRPr="00AF4877">
        <w:rPr>
          <w:rFonts w:ascii="Times New Roman" w:hAnsi="Times New Roman" w:cs="Times New Roman"/>
          <w:bCs/>
          <w:sz w:val="28"/>
          <w:szCs w:val="28"/>
        </w:rPr>
        <w:t>Военно-политический блок, объединяющий большинство стран Европы, США и Канаду.</w:t>
      </w:r>
    </w:p>
    <w:p w:rsidR="00BA2AEE" w:rsidRPr="00AF4877" w:rsidRDefault="00BA2AEE" w:rsidP="00BA2AE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2AEE">
        <w:rPr>
          <w:rFonts w:ascii="Times New Roman" w:hAnsi="Times New Roman" w:cs="Times New Roman"/>
          <w:b/>
          <w:bCs/>
          <w:i/>
          <w:sz w:val="28"/>
          <w:szCs w:val="28"/>
        </w:rPr>
        <w:t>“Ленинградское дело”</w:t>
      </w:r>
      <w:r w:rsidR="00AF487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</w:t>
      </w:r>
      <w:r w:rsidR="00AF4877" w:rsidRPr="00AF4877">
        <w:rPr>
          <w:rFonts w:ascii="Times New Roman" w:hAnsi="Times New Roman" w:cs="Times New Roman"/>
          <w:bCs/>
          <w:sz w:val="28"/>
          <w:szCs w:val="28"/>
        </w:rPr>
        <w:t>серия судебных процессов в конце 1940-х в начале 1950-х годов против партийных и государственных руководителей РСФСР в СССР.</w:t>
      </w:r>
    </w:p>
    <w:p w:rsidR="00507489" w:rsidRPr="00AF4877" w:rsidRDefault="00BA2AEE" w:rsidP="00BA2AE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 </w:t>
      </w:r>
      <w:r w:rsidRPr="00BA2AEE">
        <w:rPr>
          <w:rFonts w:ascii="Times New Roman" w:hAnsi="Times New Roman" w:cs="Times New Roman"/>
          <w:b/>
          <w:bCs/>
          <w:i/>
          <w:sz w:val="28"/>
          <w:szCs w:val="28"/>
        </w:rPr>
        <w:t>“Дело врачей”</w:t>
      </w:r>
      <w:r w:rsidR="00AF487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 </w:t>
      </w:r>
      <w:r w:rsidR="00AF4877" w:rsidRPr="00AF4877">
        <w:rPr>
          <w:rFonts w:ascii="Times New Roman" w:hAnsi="Times New Roman" w:cs="Times New Roman"/>
          <w:bCs/>
          <w:sz w:val="28"/>
          <w:szCs w:val="28"/>
        </w:rPr>
        <w:t>Уголовные дела против группы видных советских врачей, обвиняемых в заговоре и убийстве ряда советских лидеров.</w:t>
      </w:r>
    </w:p>
    <w:p w:rsidR="00370AFD" w:rsidRPr="00507489" w:rsidRDefault="00370AFD" w:rsidP="00370AF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370AFD" w:rsidRPr="0050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3473"/>
    <w:multiLevelType w:val="multilevel"/>
    <w:tmpl w:val="B31EF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F203C6A"/>
    <w:multiLevelType w:val="multilevel"/>
    <w:tmpl w:val="C99AD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DB"/>
    <w:rsid w:val="00292D68"/>
    <w:rsid w:val="00370AFD"/>
    <w:rsid w:val="004C43DB"/>
    <w:rsid w:val="004D4CA1"/>
    <w:rsid w:val="00507489"/>
    <w:rsid w:val="005C3D2C"/>
    <w:rsid w:val="006817A9"/>
    <w:rsid w:val="0072584A"/>
    <w:rsid w:val="009E5639"/>
    <w:rsid w:val="00AF0060"/>
    <w:rsid w:val="00AF4877"/>
    <w:rsid w:val="00BA2AEE"/>
    <w:rsid w:val="00BD2808"/>
    <w:rsid w:val="00D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34BC6-B007-41BF-B58D-D93E1379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2017-05-08T08:09:00Z</dcterms:created>
  <dcterms:modified xsi:type="dcterms:W3CDTF">2017-05-08T11:13:00Z</dcterms:modified>
</cp:coreProperties>
</file>