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E2" w:rsidRDefault="00F60FE2" w:rsidP="00F60FE2">
      <w:pPr>
        <w:pStyle w:val="Default"/>
      </w:pPr>
    </w:p>
    <w:p w:rsidR="00F60FE2" w:rsidRDefault="00F60FE2" w:rsidP="00F60FE2">
      <w:pPr>
        <w:pStyle w:val="Default"/>
        <w:spacing w:line="360" w:lineRule="auto"/>
        <w:ind w:firstLine="709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Задание 2. </w:t>
      </w:r>
      <w:r>
        <w:rPr>
          <w:b/>
          <w:bCs/>
          <w:sz w:val="28"/>
          <w:szCs w:val="28"/>
        </w:rPr>
        <w:t xml:space="preserve">Построение IDEF0 модели бизнес процессов </w:t>
      </w:r>
    </w:p>
    <w:p w:rsidR="00F60FE2" w:rsidRDefault="00F60FE2" w:rsidP="00F60FE2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Цель работы</w:t>
      </w:r>
      <w:r>
        <w:rPr>
          <w:i/>
          <w:iCs/>
          <w:sz w:val="28"/>
          <w:szCs w:val="28"/>
        </w:rPr>
        <w:t>: закрепить навыки формализации бизнес-процессов по методологии IDEF0.</w:t>
      </w:r>
    </w:p>
    <w:p w:rsidR="00C82C90" w:rsidRDefault="00C82C90" w:rsidP="00C82C90">
      <w:pPr>
        <w:pStyle w:val="Default"/>
      </w:pPr>
    </w:p>
    <w:p w:rsidR="00C82C90" w:rsidRDefault="00C82C90" w:rsidP="00C82C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араметры модели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82C90" w:rsidRDefault="00C82C90" w:rsidP="00C82C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>
        <w:rPr>
          <w:sz w:val="28"/>
          <w:szCs w:val="28"/>
        </w:rPr>
        <w:t>ель</w:t>
      </w:r>
      <w:r>
        <w:rPr>
          <w:sz w:val="28"/>
          <w:szCs w:val="28"/>
        </w:rPr>
        <w:t xml:space="preserve"> – </w:t>
      </w:r>
      <w:r w:rsidRPr="00C82C90">
        <w:rPr>
          <w:sz w:val="28"/>
          <w:szCs w:val="28"/>
        </w:rPr>
        <w:t>Моделировать текущие (AS-IS) бизнес-процессы компании</w:t>
      </w:r>
      <w:r>
        <w:rPr>
          <w:sz w:val="28"/>
          <w:szCs w:val="28"/>
        </w:rPr>
        <w:t>.</w:t>
      </w:r>
    </w:p>
    <w:p w:rsidR="00C82C90" w:rsidRDefault="00C82C90" w:rsidP="00C82C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Точка</w:t>
      </w:r>
      <w:r>
        <w:rPr>
          <w:sz w:val="28"/>
          <w:szCs w:val="28"/>
        </w:rPr>
        <w:t xml:space="preserve"> зрения</w:t>
      </w:r>
      <w:r>
        <w:rPr>
          <w:sz w:val="28"/>
          <w:szCs w:val="28"/>
        </w:rPr>
        <w:t xml:space="preserve"> – Руководитель.</w:t>
      </w:r>
    </w:p>
    <w:p w:rsidR="00C82C90" w:rsidRDefault="00C82C90" w:rsidP="00C82C9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Ширина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глубина – </w:t>
      </w:r>
      <w:r w:rsidR="00EC204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82C90" w:rsidRPr="00C82C90" w:rsidRDefault="00EC204B" w:rsidP="00F60FE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Диаграмма деятельности представлена в соответствии с рисунками 1, 2.</w:t>
      </w:r>
    </w:p>
    <w:p w:rsidR="00B52792" w:rsidRDefault="00F60FE2" w:rsidP="00EC204B">
      <w:pPr>
        <w:jc w:val="center"/>
      </w:pPr>
      <w:r>
        <w:object w:dxaOrig="15465" w:dyaOrig="10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8pt" o:ole="">
            <v:imagedata r:id="rId4" o:title=""/>
          </v:shape>
          <o:OLEObject Type="Embed" ProgID="Visio.Drawing.15" ShapeID="_x0000_i1025" DrawAspect="Content" ObjectID="_1621060504" r:id="rId5"/>
        </w:object>
      </w:r>
    </w:p>
    <w:p w:rsidR="00EC204B" w:rsidRPr="00EC204B" w:rsidRDefault="00EC204B" w:rsidP="00EC204B">
      <w:pPr>
        <w:jc w:val="center"/>
        <w:rPr>
          <w:sz w:val="28"/>
        </w:rPr>
      </w:pPr>
      <w:r>
        <w:rPr>
          <w:sz w:val="28"/>
        </w:rPr>
        <w:t>Рисунок 1 – Диаграмма деятельности</w:t>
      </w:r>
    </w:p>
    <w:p w:rsidR="00F60FE2" w:rsidRDefault="00F60FE2">
      <w:r>
        <w:rPr>
          <w:noProof/>
          <w:lang w:eastAsia="ru-RU"/>
        </w:rPr>
        <w:lastRenderedPageBreak/>
        <w:drawing>
          <wp:inline distT="0" distB="0" distL="0" distR="0" wp14:anchorId="5E602790" wp14:editId="302B63A6">
            <wp:extent cx="5664906" cy="413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229" t="21045" r="2512" b="19428"/>
                    <a:stretch/>
                  </pic:blipFill>
                  <pic:spPr bwMode="auto">
                    <a:xfrm>
                      <a:off x="0" y="0"/>
                      <a:ext cx="5677252" cy="4142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04B" w:rsidRDefault="00EC204B" w:rsidP="00EC204B">
      <w:pPr>
        <w:jc w:val="center"/>
        <w:rPr>
          <w:sz w:val="28"/>
        </w:rPr>
      </w:pPr>
      <w:r>
        <w:rPr>
          <w:sz w:val="28"/>
        </w:rPr>
        <w:t>Рисунок 2 – Диаграмма деятельности</w:t>
      </w:r>
    </w:p>
    <w:p w:rsidR="004E56E6" w:rsidRDefault="004E56E6" w:rsidP="004E56E6">
      <w:pPr>
        <w:jc w:val="both"/>
        <w:rPr>
          <w:sz w:val="28"/>
        </w:rPr>
      </w:pPr>
    </w:p>
    <w:p w:rsidR="004E56E6" w:rsidRDefault="004E56E6" w:rsidP="004E56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Спецификация представлена в таблице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56E6" w:rsidTr="004E56E6">
        <w:tc>
          <w:tcPr>
            <w:tcW w:w="4672" w:type="dxa"/>
          </w:tcPr>
          <w:p w:rsidR="004E56E6" w:rsidRDefault="004E56E6" w:rsidP="004E56E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процесса</w:t>
            </w:r>
          </w:p>
        </w:tc>
        <w:tc>
          <w:tcPr>
            <w:tcW w:w="4673" w:type="dxa"/>
          </w:tcPr>
          <w:p w:rsidR="004E56E6" w:rsidRDefault="004E56E6" w:rsidP="004E56E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Назначение процесса</w:t>
            </w:r>
          </w:p>
        </w:tc>
      </w:tr>
      <w:tr w:rsidR="004E56E6" w:rsidTr="004E56E6">
        <w:tc>
          <w:tcPr>
            <w:tcW w:w="4672" w:type="dxa"/>
          </w:tcPr>
          <w:p w:rsidR="004E56E6" w:rsidRDefault="004E56E6" w:rsidP="004E56E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Заключить договор купли-продажи</w:t>
            </w:r>
          </w:p>
        </w:tc>
        <w:tc>
          <w:tcPr>
            <w:tcW w:w="4673" w:type="dxa"/>
          </w:tcPr>
          <w:p w:rsidR="004E56E6" w:rsidRDefault="004E56E6" w:rsidP="004E56E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Заключается договор купли-продажи на оптовую продажу товара</w:t>
            </w:r>
          </w:p>
        </w:tc>
      </w:tr>
      <w:tr w:rsidR="004E56E6" w:rsidTr="004E56E6">
        <w:tc>
          <w:tcPr>
            <w:tcW w:w="4672" w:type="dxa"/>
          </w:tcPr>
          <w:p w:rsidR="004E56E6" w:rsidRDefault="004E56E6" w:rsidP="004E56E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Отгрузить товар</w:t>
            </w:r>
          </w:p>
        </w:tc>
        <w:tc>
          <w:tcPr>
            <w:tcW w:w="4673" w:type="dxa"/>
          </w:tcPr>
          <w:p w:rsidR="004E56E6" w:rsidRDefault="004E56E6" w:rsidP="004E56E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Отгрузка товара на основе договора</w:t>
            </w:r>
          </w:p>
        </w:tc>
      </w:tr>
      <w:tr w:rsidR="004E56E6" w:rsidTr="004E56E6">
        <w:tc>
          <w:tcPr>
            <w:tcW w:w="4672" w:type="dxa"/>
          </w:tcPr>
          <w:p w:rsidR="004E56E6" w:rsidRDefault="004E56E6" w:rsidP="004E56E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Выписать счет-фактуру</w:t>
            </w:r>
          </w:p>
        </w:tc>
        <w:tc>
          <w:tcPr>
            <w:tcW w:w="4673" w:type="dxa"/>
          </w:tcPr>
          <w:p w:rsidR="004E56E6" w:rsidRDefault="004E56E6" w:rsidP="004E56E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Выписка счета-фактуры по отгрузке товара</w:t>
            </w:r>
          </w:p>
        </w:tc>
      </w:tr>
      <w:tr w:rsidR="004E56E6" w:rsidTr="004E56E6">
        <w:tc>
          <w:tcPr>
            <w:tcW w:w="4672" w:type="dxa"/>
          </w:tcPr>
          <w:p w:rsidR="004E56E6" w:rsidRDefault="004E56E6" w:rsidP="004E56E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Получить оплату за товар</w:t>
            </w:r>
          </w:p>
        </w:tc>
        <w:tc>
          <w:tcPr>
            <w:tcW w:w="4673" w:type="dxa"/>
          </w:tcPr>
          <w:p w:rsidR="004E56E6" w:rsidRDefault="004E56E6" w:rsidP="004E56E6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Получение оплаты в </w:t>
            </w:r>
            <w:r w:rsidR="00E66980">
              <w:rPr>
                <w:sz w:val="28"/>
              </w:rPr>
              <w:t>бухгалтерии</w:t>
            </w:r>
          </w:p>
        </w:tc>
      </w:tr>
    </w:tbl>
    <w:p w:rsidR="00E66980" w:rsidRDefault="00E66980" w:rsidP="004E56E6">
      <w:pPr>
        <w:spacing w:line="360" w:lineRule="auto"/>
        <w:ind w:firstLine="709"/>
        <w:jc w:val="both"/>
        <w:rPr>
          <w:sz w:val="28"/>
        </w:rPr>
      </w:pPr>
    </w:p>
    <w:p w:rsidR="00E66980" w:rsidRDefault="00E66980">
      <w:pPr>
        <w:rPr>
          <w:sz w:val="28"/>
        </w:rPr>
      </w:pPr>
      <w:r>
        <w:rPr>
          <w:sz w:val="28"/>
        </w:rPr>
        <w:br w:type="page"/>
      </w:r>
    </w:p>
    <w:p w:rsidR="004E56E6" w:rsidRPr="00E66980" w:rsidRDefault="00E66980" w:rsidP="004E56E6">
      <w:pPr>
        <w:spacing w:line="360" w:lineRule="auto"/>
        <w:ind w:firstLine="709"/>
        <w:jc w:val="both"/>
        <w:rPr>
          <w:b/>
          <w:sz w:val="28"/>
        </w:rPr>
      </w:pPr>
      <w:r w:rsidRPr="00E66980">
        <w:rPr>
          <w:b/>
          <w:sz w:val="28"/>
        </w:rPr>
        <w:lastRenderedPageBreak/>
        <w:t>Заключение</w:t>
      </w:r>
    </w:p>
    <w:p w:rsidR="00E66980" w:rsidRPr="00E66980" w:rsidRDefault="00E66980" w:rsidP="004E56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ходе выполнения работы по заданию 2 были построены диаграммы деятельности с глубиной в 4. Освоены основные методы построения диаграммы </w:t>
      </w:r>
      <w:r>
        <w:rPr>
          <w:sz w:val="28"/>
          <w:lang w:val="en-US"/>
        </w:rPr>
        <w:t>IDEF0</w:t>
      </w:r>
      <w:r>
        <w:rPr>
          <w:sz w:val="28"/>
        </w:rPr>
        <w:t>.</w:t>
      </w:r>
      <w:bookmarkStart w:id="0" w:name="_GoBack"/>
      <w:bookmarkEnd w:id="0"/>
    </w:p>
    <w:sectPr w:rsidR="00E66980" w:rsidRPr="00E6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E2"/>
    <w:rsid w:val="004E56E6"/>
    <w:rsid w:val="00B52792"/>
    <w:rsid w:val="00C82C90"/>
    <w:rsid w:val="00E66980"/>
    <w:rsid w:val="00EC204B"/>
    <w:rsid w:val="00F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DB84-5CF6-4E38-B2FA-9E569EE2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FE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39"/>
    <w:rsid w:val="004E5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package" Target="embeddings/_________Microsoft_Visio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2019-06-03T04:18:00Z</dcterms:created>
  <dcterms:modified xsi:type="dcterms:W3CDTF">2019-06-03T04:49:00Z</dcterms:modified>
</cp:coreProperties>
</file>