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64" w:rsidRPr="009A6A7D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6A7D">
        <w:rPr>
          <w:rFonts w:ascii="Times New Roman" w:hAnsi="Times New Roman" w:cs="Times New Roman"/>
          <w:sz w:val="24"/>
          <w:szCs w:val="24"/>
        </w:rPr>
        <w:t>Частное образовательное учреждение дополнительного профессионального образования</w:t>
      </w:r>
    </w:p>
    <w:p w:rsidR="00494064" w:rsidRPr="009A6A7D" w:rsidRDefault="00494064" w:rsidP="004940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6A7D">
        <w:rPr>
          <w:rFonts w:ascii="Times New Roman" w:hAnsi="Times New Roman" w:cs="Times New Roman"/>
          <w:sz w:val="24"/>
          <w:szCs w:val="24"/>
        </w:rPr>
        <w:t>«Академия бизнеса и управления системами»</w:t>
      </w:r>
    </w:p>
    <w:p w:rsidR="00494064" w:rsidRPr="00EE5580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2D1E2D">
        <w:rPr>
          <w:rFonts w:ascii="Times New Roman" w:hAnsi="Times New Roman" w:cs="Times New Roman"/>
          <w:sz w:val="20"/>
          <w:szCs w:val="20"/>
        </w:rPr>
        <w:t>наименование программы обучения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ОТЧЕТ ПО СТАЖИРОВКЕ</w:t>
      </w: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Pr="002D1E2D">
        <w:rPr>
          <w:rFonts w:ascii="Times New Roman" w:hAnsi="Times New Roman" w:cs="Times New Roman"/>
          <w:sz w:val="24"/>
          <w:szCs w:val="24"/>
        </w:rPr>
        <w:t xml:space="preserve"> Выполнил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4064" w:rsidRDefault="00494064" w:rsidP="00494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</w:t>
      </w:r>
    </w:p>
    <w:p w:rsidR="00494064" w:rsidRDefault="00494064" w:rsidP="00494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94064" w:rsidRPr="002D1E2D" w:rsidRDefault="00494064" w:rsidP="004940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94064" w:rsidRPr="00FB1B6F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1B6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B1B6F">
        <w:rPr>
          <w:rFonts w:ascii="Times New Roman" w:hAnsi="Times New Roman" w:cs="Times New Roman"/>
          <w:sz w:val="18"/>
          <w:szCs w:val="18"/>
        </w:rPr>
        <w:t xml:space="preserve">(ФИО </w:t>
      </w:r>
      <w:proofErr w:type="gramStart"/>
      <w:r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FB1B6F">
        <w:rPr>
          <w:rFonts w:ascii="Times New Roman" w:hAnsi="Times New Roman" w:cs="Times New Roman"/>
          <w:sz w:val="18"/>
          <w:szCs w:val="18"/>
        </w:rPr>
        <w:t>)</w:t>
      </w: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Pr="00550051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BAF" w:rsidRPr="00550051" w:rsidRDefault="00D95BAF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BAF" w:rsidRPr="00550051" w:rsidRDefault="00D95BAF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Default="00494064" w:rsidP="00494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5BAF" w:rsidRPr="00550051" w:rsidRDefault="00494064" w:rsidP="00D95BAF">
      <w:pPr>
        <w:spacing w:after="4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</w:t>
      </w:r>
      <w:r w:rsidRPr="00EE5580">
        <w:rPr>
          <w:rFonts w:ascii="Times New Roman" w:hAnsi="Times New Roman" w:cs="Times New Roman"/>
          <w:sz w:val="24"/>
          <w:szCs w:val="24"/>
        </w:rPr>
        <w:t>, 20</w:t>
      </w:r>
      <w:r w:rsidRPr="00550051">
        <w:rPr>
          <w:rFonts w:ascii="Times New Roman" w:hAnsi="Times New Roman" w:cs="Times New Roman"/>
          <w:sz w:val="24"/>
          <w:szCs w:val="24"/>
        </w:rPr>
        <w:t>18</w:t>
      </w:r>
    </w:p>
    <w:p w:rsidR="00D95BAF" w:rsidRDefault="00D95BAF" w:rsidP="00D95BA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22263696"/>
      <w:r w:rsidRPr="007A302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Задания стажировки по программе профессиональной переподготовки </w:t>
      </w:r>
      <w:bookmarkEnd w:id="0"/>
    </w:p>
    <w:p w:rsidR="00D95BAF" w:rsidRPr="007A3022" w:rsidRDefault="00D95BAF" w:rsidP="00D95BAF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2E83">
        <w:rPr>
          <w:rFonts w:ascii="Times New Roman" w:hAnsi="Times New Roman" w:cs="Times New Roman"/>
          <w:color w:val="auto"/>
          <w:sz w:val="24"/>
          <w:szCs w:val="24"/>
        </w:rPr>
        <w:t>«Педагогика и методика дошкольного образования»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402"/>
        <w:gridCol w:w="5210"/>
      </w:tblGrid>
      <w:tr w:rsidR="00D95BAF" w:rsidRPr="00064EC1" w:rsidTr="00983783">
        <w:trPr>
          <w:tblHeader/>
        </w:trPr>
        <w:tc>
          <w:tcPr>
            <w:tcW w:w="1701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Приложение_Б"/>
            <w:bookmarkEnd w:id="1"/>
            <w:r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>Шифр (код) компетенции</w:t>
            </w:r>
          </w:p>
        </w:tc>
        <w:tc>
          <w:tcPr>
            <w:tcW w:w="3402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5210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выполнения</w:t>
            </w:r>
          </w:p>
        </w:tc>
      </w:tr>
      <w:tr w:rsidR="00D95BAF" w:rsidRPr="00064EC1" w:rsidTr="00983783">
        <w:tc>
          <w:tcPr>
            <w:tcW w:w="1701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ПК 1</w:t>
            </w:r>
          </w:p>
        </w:tc>
        <w:tc>
          <w:tcPr>
            <w:tcW w:w="3402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Готовность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210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64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Составьте список 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нормативно-правовых актов, которые должны быть в дошкольной образовательной организации  </w:t>
            </w:r>
          </w:p>
          <w:p w:rsidR="00D95BAF" w:rsidRPr="00064EC1" w:rsidRDefault="00730D12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D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Смотрите файл с названием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0D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нормативно-правовые акты.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Перечислите, какие основные 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использует в своей работе воспитатель?</w:t>
            </w:r>
          </w:p>
          <w:p w:rsidR="00D95BAF" w:rsidRDefault="009C2FB0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из ниже перечисленных вариантов верны.</w:t>
            </w:r>
            <w:r w:rsidR="00730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0D12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1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относятся к </w:t>
            </w:r>
            <w:r w:rsidR="00730D1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</w:t>
            </w:r>
            <w:r w:rsidR="00730D12"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0D1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актам, которые</w:t>
            </w:r>
            <w:r w:rsidR="00730D12"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исполь</w:t>
            </w:r>
            <w:r w:rsidR="00730D12">
              <w:rPr>
                <w:rFonts w:ascii="Times New Roman" w:hAnsi="Times New Roman" w:cs="Times New Roman"/>
                <w:sz w:val="24"/>
                <w:szCs w:val="24"/>
              </w:rPr>
              <w:t xml:space="preserve">зует в своей работе воспитатель. </w:t>
            </w:r>
            <w:proofErr w:type="gramEnd"/>
          </w:p>
          <w:p w:rsidR="00067BD7" w:rsidRPr="00064EC1" w:rsidRDefault="00067BD7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Вариант 1:</w:t>
            </w:r>
          </w:p>
          <w:p w:rsidR="00D95BAF" w:rsidRPr="000B5564" w:rsidRDefault="00D95BAF" w:rsidP="00D95BAF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29.12.2012 № 273-ФЗ «Об образовании в Российской Федерации»</w:t>
            </w:r>
          </w:p>
          <w:p w:rsidR="00D95BAF" w:rsidRPr="000B5564" w:rsidRDefault="00D95BAF" w:rsidP="00D95BAF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15.05.2013 № 26 г. Москва «Об утверждении </w:t>
            </w:r>
            <w:proofErr w:type="spellStart"/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:rsidR="00D95BAF" w:rsidRPr="000B5564" w:rsidRDefault="00D95BAF" w:rsidP="00D95BAF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>Минобрнауки</w:t>
            </w:r>
            <w:proofErr w:type="spellEnd"/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России) от 30.08.2013 № 1014 г. Москва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      </w:r>
          </w:p>
          <w:p w:rsidR="00D95BAF" w:rsidRPr="009C2FB0" w:rsidRDefault="00D95BAF" w:rsidP="00D95BAF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Конвенция о правах ребенка</w:t>
            </w:r>
          </w:p>
          <w:p w:rsidR="00D95BAF" w:rsidRPr="000B5564" w:rsidRDefault="00D95BAF" w:rsidP="00D95BAF">
            <w:pPr>
              <w:pStyle w:val="a7"/>
              <w:numPr>
                <w:ilvl w:val="0"/>
                <w:numId w:val="1"/>
              </w:numPr>
              <w:suppressAutoHyphens/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  <w:p w:rsidR="00D95BAF" w:rsidRPr="000B5564" w:rsidRDefault="00D95BAF" w:rsidP="00D95BAF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Устав образовательного учреждения </w:t>
            </w:r>
          </w:p>
          <w:p w:rsidR="00D95BAF" w:rsidRPr="000B5564" w:rsidRDefault="00D95BAF" w:rsidP="00D95BAF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внутреннего распорядка образовательного учреждения</w:t>
            </w:r>
          </w:p>
          <w:p w:rsidR="00D95BAF" w:rsidRPr="000B5564" w:rsidRDefault="00D95BAF" w:rsidP="00D95BAF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56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инструкции работников образовательного учреждения </w:t>
            </w:r>
          </w:p>
          <w:p w:rsidR="00D95BAF" w:rsidRPr="00F619B3" w:rsidRDefault="00D95BAF" w:rsidP="00D95BAF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B3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утверждении плана-графика повышения квалификации педагогических и руководящих работников образовательного учреждения</w:t>
            </w:r>
          </w:p>
          <w:p w:rsidR="00D95BAF" w:rsidRPr="00F619B3" w:rsidRDefault="00D95BAF" w:rsidP="00D95BAF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9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Положение об оплате труда и материальном стимулировании работников образовательного учреждения</w:t>
            </w:r>
          </w:p>
          <w:p w:rsidR="00D95BAF" w:rsidRPr="009C2FB0" w:rsidRDefault="00D95BAF" w:rsidP="00D95BAF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охране жизни и здоровья детей</w:t>
            </w:r>
          </w:p>
          <w:p w:rsidR="00D95BAF" w:rsidRPr="009C2FB0" w:rsidRDefault="00D95BAF" w:rsidP="00D95BAF">
            <w:pPr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охране труда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2: </w:t>
            </w:r>
          </w:p>
          <w:p w:rsidR="00D95BAF" w:rsidRPr="00550051" w:rsidRDefault="00D95BAF" w:rsidP="00D95BA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Устав образовательного учреждения </w:t>
            </w:r>
          </w:p>
          <w:p w:rsidR="00D95BAF" w:rsidRPr="00550051" w:rsidRDefault="00D95BAF" w:rsidP="00D95BA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внутреннего распорядка образовательного учреждения</w:t>
            </w:r>
          </w:p>
          <w:p w:rsidR="00D95BAF" w:rsidRPr="00550051" w:rsidRDefault="00D95BAF" w:rsidP="00D95BA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5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инструкции работников образовательного учреждения </w:t>
            </w:r>
          </w:p>
          <w:p w:rsidR="00D95BAF" w:rsidRPr="009C2FB0" w:rsidRDefault="00D95BAF" w:rsidP="00D95BA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утверждении плана-графика повышения квалификации педагогических и руководящих работников образовательного учреждения</w:t>
            </w:r>
          </w:p>
          <w:p w:rsidR="00D95BAF" w:rsidRPr="00550051" w:rsidRDefault="00D95BAF" w:rsidP="00D95BA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5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оплате труда и материальном стимулировании работников образовательного учреждения</w:t>
            </w:r>
          </w:p>
          <w:p w:rsidR="00D95BAF" w:rsidRPr="009C2FB0" w:rsidRDefault="00D95BAF" w:rsidP="00D95BA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охране жизни и здоровья детей</w:t>
            </w:r>
          </w:p>
          <w:p w:rsidR="00D95BAF" w:rsidRPr="009C2FB0" w:rsidRDefault="00D95BAF" w:rsidP="00D95BAF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охране труда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3: </w:t>
            </w:r>
          </w:p>
          <w:p w:rsidR="00D95BAF" w:rsidRPr="00550051" w:rsidRDefault="00D95BAF" w:rsidP="00D95BAF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5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государственный образовательный стандарт дошкольного образования</w:t>
            </w:r>
          </w:p>
          <w:p w:rsidR="00D95BAF" w:rsidRPr="00550051" w:rsidRDefault="00D95BAF" w:rsidP="00D95BA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Устав образовательного учреждения </w:t>
            </w:r>
          </w:p>
          <w:p w:rsidR="00D95BAF" w:rsidRPr="00550051" w:rsidRDefault="00D95BAF" w:rsidP="00D95BA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0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внутреннего распорядка образовательного учреждения</w:t>
            </w:r>
          </w:p>
          <w:p w:rsidR="00D95BAF" w:rsidRPr="00550051" w:rsidRDefault="00D95BAF" w:rsidP="00D95BA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5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инструкции работников образовательного учреждения </w:t>
            </w:r>
          </w:p>
          <w:p w:rsidR="00D95BAF" w:rsidRPr="00550051" w:rsidRDefault="00D95BAF" w:rsidP="00D95BA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051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оплате труда и материальном стимулировании работников образовательного учреждения</w:t>
            </w:r>
          </w:p>
          <w:p w:rsidR="00D95BAF" w:rsidRPr="009C2FB0" w:rsidRDefault="00D95BAF" w:rsidP="00D95BA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охране жизни и здоровья детей</w:t>
            </w:r>
          </w:p>
          <w:p w:rsidR="00D95BAF" w:rsidRPr="00064EC1" w:rsidRDefault="00D95BAF" w:rsidP="00D95BA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FB0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по охране труда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AF" w:rsidRPr="00064EC1" w:rsidTr="00983783">
        <w:tc>
          <w:tcPr>
            <w:tcW w:w="1701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</w:t>
            </w:r>
          </w:p>
        </w:tc>
        <w:tc>
          <w:tcPr>
            <w:tcW w:w="3402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воспитанников</w:t>
            </w:r>
          </w:p>
        </w:tc>
        <w:tc>
          <w:tcPr>
            <w:tcW w:w="5210" w:type="dxa"/>
          </w:tcPr>
          <w:p w:rsidR="00D95BAF" w:rsidRPr="00064EC1" w:rsidRDefault="00D95BAF" w:rsidP="00983783">
            <w:pPr>
              <w:pStyle w:val="a7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064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Решите  педагогическую ситуацию</w:t>
            </w:r>
            <w:r w:rsidRPr="00064EC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95BAF" w:rsidRPr="00064EC1" w:rsidRDefault="00D95BAF" w:rsidP="00983783">
            <w:pPr>
              <w:pStyle w:val="a8"/>
              <w:shd w:val="clear" w:color="auto" w:fill="FFFFFF"/>
              <w:suppressAutoHyphens w:val="0"/>
              <w:spacing w:before="0" w:after="0"/>
              <w:jc w:val="both"/>
              <w:textAlignment w:val="baseline"/>
            </w:pPr>
            <w:r w:rsidRPr="00064EC1">
              <w:t xml:space="preserve">Однажды Слава предложил ребятам, игравшим в семью: — Можно я буду играть с вами? Я буду папой, приходить поздно и пить вино. А потом буду скандалить. Ира возражает: — Не надо скандалить, мой папа никогда не ругается. — И пить вино — это плохо,— добавляет Женя. — Это почему же плохо? Мой папа всегда так делает…— говорит мальчик. Набрав </w:t>
            </w:r>
            <w:r w:rsidRPr="00064EC1">
              <w:lastRenderedPageBreak/>
              <w:t xml:space="preserve">удлиненные детали строителя, он произносит: — Вот сколько бутылок вина я вам принесу! </w:t>
            </w:r>
          </w:p>
          <w:p w:rsidR="00D95BAF" w:rsidRPr="00064EC1" w:rsidRDefault="00D95BAF" w:rsidP="00983783">
            <w:pPr>
              <w:pStyle w:val="a8"/>
              <w:shd w:val="clear" w:color="auto" w:fill="FFFFFF"/>
              <w:suppressAutoHyphens w:val="0"/>
              <w:spacing w:before="0" w:after="0"/>
              <w:jc w:val="both"/>
              <w:textAlignment w:val="baseline"/>
              <w:rPr>
                <w:color w:val="000000"/>
              </w:rPr>
            </w:pPr>
            <w:r w:rsidRPr="00064EC1">
              <w:t xml:space="preserve">Как следует относиться к играм детей с отрицательным содержанием, возникающим по инициативе детей? Что может сделать воспитатель в данной ситуации?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1:</w:t>
            </w: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>Нельзя допускать, чтобы дети играли в игры с отрицательным содержанием. Прежде всего, надо попытаться переключить игру, придав ей положительное содержание. Например, можно сказать детям: «Интересную игру вы придумали, только лучше, чтобы папа был добрый, заботливый, а сын умный и послушный.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2: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Поговорить с мамой, чтобы она поговорила с ребенком, что нельзя играть в такие игры.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3: </w:t>
            </w:r>
          </w:p>
          <w:p w:rsidR="00D95BAF" w:rsidRPr="00064EC1" w:rsidRDefault="00D95BAF" w:rsidP="00983783">
            <w:pPr>
              <w:pStyle w:val="a8"/>
              <w:shd w:val="clear" w:color="auto" w:fill="FFFFFF"/>
              <w:suppressAutoHyphens w:val="0"/>
              <w:spacing w:before="0" w:after="0"/>
              <w:jc w:val="both"/>
              <w:textAlignment w:val="baseline"/>
              <w:rPr>
                <w:color w:val="000000"/>
              </w:rPr>
            </w:pPr>
            <w:r w:rsidRPr="00064EC1">
              <w:t>Нельзя допускать, чтобы дети играли в игры с отрицательным соде ржанием. Поговорить со Славой, что в такие игры нельзя играть.</w:t>
            </w:r>
          </w:p>
          <w:p w:rsidR="00D95BAF" w:rsidRPr="00064EC1" w:rsidRDefault="00D95BAF" w:rsidP="00983783">
            <w:pPr>
              <w:pStyle w:val="a8"/>
              <w:shd w:val="clear" w:color="auto" w:fill="FFFFFF"/>
              <w:suppressAutoHyphens w:val="0"/>
              <w:spacing w:before="0" w:after="0"/>
              <w:jc w:val="both"/>
              <w:textAlignment w:val="baseline"/>
              <w:rPr>
                <w:color w:val="000000"/>
              </w:rPr>
            </w:pPr>
          </w:p>
          <w:p w:rsidR="00D95BAF" w:rsidRPr="00064EC1" w:rsidRDefault="00D95BAF" w:rsidP="00983783">
            <w:pPr>
              <w:pStyle w:val="a8"/>
              <w:shd w:val="clear" w:color="auto" w:fill="FFFFFF"/>
              <w:spacing w:before="0" w:after="0"/>
              <w:jc w:val="both"/>
              <w:textAlignment w:val="baseline"/>
            </w:pPr>
            <w:r w:rsidRPr="00064EC1">
              <w:rPr>
                <w:b/>
                <w:bCs/>
                <w:color w:val="000000"/>
                <w:bdr w:val="none" w:sz="0" w:space="0" w:color="auto" w:frame="1"/>
                <w:lang w:val="en-US"/>
              </w:rPr>
              <w:t>N</w:t>
            </w:r>
            <w:r w:rsidRPr="00064EC1">
              <w:rPr>
                <w:b/>
                <w:bCs/>
                <w:color w:val="000000"/>
                <w:bdr w:val="none" w:sz="0" w:space="0" w:color="auto" w:frame="1"/>
              </w:rPr>
              <w:t xml:space="preserve"> 3</w:t>
            </w:r>
            <w:r w:rsidRPr="00064EC1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r w:rsidRPr="00064EC1">
              <w:t>Пятилетний Виталик, появляясь утром в детском саду, сразу же затевает беготню. Трудно переключить его на спокойные занятия. А если, подчиняясь требованию воспитателя, он начинает с детьми играть, то вспыхивает ссора, которая нередко заканчивается слезами. Так он стал вести себя недавно. Почему? В беседе с отцом выясняется, что, переехав в новую квартиру, родители пока что вынуждены до перевода в новый детский сад возить сына на транспорте. «Значит, ребенок устает»,— делает предположение воспитатель. — Да нет, не может этого быть. Ведь он сидит всю дорогу,</w:t>
            </w:r>
            <w:proofErr w:type="gramStart"/>
            <w:r w:rsidRPr="00064EC1">
              <w:t>—в</w:t>
            </w:r>
            <w:proofErr w:type="gramEnd"/>
            <w:r w:rsidRPr="00064EC1">
              <w:t xml:space="preserve">озражает отец.— Если бы уставал, так не затевал бы возню, приходя в детский сад! </w:t>
            </w:r>
          </w:p>
          <w:p w:rsidR="00D95BAF" w:rsidRPr="00064EC1" w:rsidRDefault="00D95BAF" w:rsidP="00983783">
            <w:pPr>
              <w:pStyle w:val="a8"/>
              <w:shd w:val="clear" w:color="auto" w:fill="FFFFFF"/>
              <w:spacing w:before="0" w:after="0"/>
              <w:jc w:val="both"/>
              <w:textAlignment w:val="baseline"/>
              <w:rPr>
                <w:iCs/>
                <w:color w:val="000000"/>
              </w:rPr>
            </w:pPr>
            <w:r w:rsidRPr="00064EC1">
              <w:t xml:space="preserve">Прав ли отец? Может ли ребенок уставать от того, что долго находится в однообразном положении? Почему?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Вариант 1: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Отец прав. Ребенка необходимо показать психологу.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2: </w:t>
            </w: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Одна из характерных особенностей детей дошкольного возраста — быстрая утомляемость не от движений, а от невозможности двигаться или от однообразной деятельности. В основе этого явления лежит быстрая утомляемость отдельных групп мышц и соответствующих им центров нервной системы. Если деятельность ребенка разнообразна, то, следовательно, и работа соответствующих групп мышц и нервных центров меняется. «Не работающие» в данный момент мышцы и нервные центры как бы «отдыхают», набираются сил. Когда ребенок долго находится в статичном положении (долго стоит, сидит, слушает и т. п.), то нагрузка падает на одни и те же группы мышц и нервные центры, которые быстро утомляются.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3: </w:t>
            </w:r>
          </w:p>
          <w:p w:rsidR="00D95BAF" w:rsidRPr="00064EC1" w:rsidRDefault="00D95BAF" w:rsidP="0098378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Одна из характерных особенностей детей дошкольного возраста — быстрая утомляемость от любой деятельности. </w:t>
            </w:r>
          </w:p>
          <w:p w:rsidR="00D95BAF" w:rsidRPr="00064EC1" w:rsidRDefault="00D95BAF" w:rsidP="00983783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D95BAF" w:rsidRPr="00064EC1" w:rsidRDefault="00D95BAF" w:rsidP="009837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064EC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4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После сна «новенький» Алеша, поступивший в старшую группу, обычно одевается лениво, носки натягивает небрежно, курточку застегивает, пропуская петли. Воспитатель предлагает ему одеваться наперегонки с соседом. — Но выигрывает тот, кто все сделает не только быстро, но и аккуратно,</w:t>
            </w:r>
            <w:proofErr w:type="gramStart"/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—п</w:t>
            </w:r>
            <w:proofErr w:type="gramEnd"/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редупреждает воспитатель ребят. Затем уборка постели. — Постарайся делать так, как твой сосед,— говорит воспитатель.— Видишь, он расправляет простыню. И ты делай так же. Вот так, правильно</w:t>
            </w:r>
            <w:proofErr w:type="gramStart"/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… К</w:t>
            </w:r>
            <w:proofErr w:type="gramEnd"/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огда все готово, предоставляется возможность Алеше полюбоваться своей работой, сравнить, как выглядит убранная им постель и постель соседа, поправить завернувшееся покрывало. — Вот теперь и у тебя не хуже, чем у других,— подбадривает педагог новичка. В умывальной комнате Алеша стоит в стороне: не хочет умываться. Воспитатель привлекает внимание мальчика: — Посмотри, все, кто умылся, сразу похорошели—лица румяные, глаза </w:t>
            </w:r>
            <w:proofErr w:type="gramStart"/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блестят</w:t>
            </w:r>
            <w:proofErr w:type="gramEnd"/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Возьми-ка мыло, видишь какое оно красивое, душистое, а полотенце чистое, мягкое, мохнатое… А когда у всех вымыты руки и причесаны челки, воспитатель подводит и Алешу к зеркалу и предлагает оценить свой вид, устранить неполадки в туалете— поправить загнувшийся воротничок, застегнуть пропущенную пуговицу. — Теперь все в порядке! Посмотри, какой ты красивый стал,— заключает воспитатель. </w:t>
            </w:r>
          </w:p>
          <w:p w:rsidR="00D95BAF" w:rsidRPr="00064EC1" w:rsidRDefault="00D95BAF" w:rsidP="009837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Какие культурно-гигиенические навыки следует воспитывать у дошкольников? Какое значение имеет наличие прочных гигиенических навыков ребенка в охране его здоровья? Какие гигиенические привычки должны быть сформированы у дошкольника? </w:t>
            </w:r>
          </w:p>
          <w:p w:rsidR="00D95BAF" w:rsidRPr="00064EC1" w:rsidRDefault="00D95BAF" w:rsidP="009837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Вариант 1: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Необходимо воспитывать у детей гигиенические навыки в детском саду, но также необходимо поговорить и с мамой, чтобы дома тоже объясняли ребенку роль мытья рук и чистоты.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2: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Привычки личной гигиены всегда тесно связаны со здоровьем ребенка, поэтому важно их формировать у дошкольников.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3: </w:t>
            </w:r>
          </w:p>
          <w:p w:rsidR="00D95BAF" w:rsidRPr="00067BD7" w:rsidRDefault="00D95BAF" w:rsidP="0098378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Оберегая здоровье ребенка, необходимо воспитывать у детей гигиенические навыки. Детей надо учить </w:t>
            </w:r>
            <w:proofErr w:type="gramStart"/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proofErr w:type="gramEnd"/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следить за чистотой рук, одежды, ежедневно чистить зубы, а после еды полоскать рот. Важно, чтобы ребенок испытывал необходимость быть причесанным, опрятным, чистым, аккуратным. </w:t>
            </w:r>
            <w:proofErr w:type="gramStart"/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Привычки личной гигиены всегда тесно связаны со здоровьем ребенка: есть только мытые фрукты и овощи, не есть пишу, упавшую из тарелки, делать утреннюю гимнастику, мыть руки после любого загрязнения и перед едой, содержать тело в чистоте, стричь ногти, мыть ноги перед сном, пользоваться носовым платком </w:t>
            </w: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т. п. В чистоте, опрятности, аккуратности залог здоровья и красоты.</w:t>
            </w:r>
            <w:proofErr w:type="gramEnd"/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AF" w:rsidRPr="00064EC1" w:rsidTr="00983783">
        <w:tc>
          <w:tcPr>
            <w:tcW w:w="1701" w:type="dxa"/>
          </w:tcPr>
          <w:p w:rsidR="00D95BAF" w:rsidRPr="00064EC1" w:rsidRDefault="00D95BAF" w:rsidP="0098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ПК 3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Готовность реализовывать образовательные программы в соответствии с требованиями образовательных стандартов</w:t>
            </w:r>
          </w:p>
        </w:tc>
        <w:tc>
          <w:tcPr>
            <w:tcW w:w="5210" w:type="dxa"/>
          </w:tcPr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064EC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5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технологическую карту занятия по образовательной области на выбор.</w:t>
            </w:r>
            <w:r w:rsidR="0006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7BD7" w:rsidRPr="00067B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Смотрите файл с названием Технологическая карта</w:t>
            </w:r>
          </w:p>
          <w:p w:rsidR="00067BD7" w:rsidRPr="00064EC1" w:rsidRDefault="00067BD7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Перечислите основные разделы, которые должна включать в себя технологическая  карта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Вариант 1: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Образовательная область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Тема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Цель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Задачи  (образовательные, воспитательные, развивающие)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Планируемый результат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Этапы занятия (вводный, основной, заключительный, рефлексия)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Ход занятия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Деятельность детей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Время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2: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Образовательная область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Интеграция видов деятельности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Тема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Формы образовательной деятельности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Цель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Задачи  (образовательные, воспитательные, развивающие)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Планируемый результат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Этапы занятия (вводный, основной, заключительный, рефлексия)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Ход занятия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3: </w:t>
            </w: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Образовательная область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Интеграция видов деятельности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Тема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Вид занятия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Формы образовательной деятельности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Цель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Задачи  (образовательные, воспитательные, развивающие)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Планируемый результат</w:t>
            </w: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Этапы занятия (вводный, основной, </w:t>
            </w: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заключительный, рефлексия)</w:t>
            </w: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Ход занятия</w:t>
            </w:r>
          </w:p>
          <w:p w:rsidR="00D95BAF" w:rsidRPr="00067BD7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Деятельность детей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7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Время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D95BAF" w:rsidRPr="00064EC1" w:rsidTr="00983783">
        <w:tc>
          <w:tcPr>
            <w:tcW w:w="1701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</w:t>
            </w:r>
          </w:p>
        </w:tc>
        <w:tc>
          <w:tcPr>
            <w:tcW w:w="3402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Готовность к взаимодействию с участниками образовательного процесса</w:t>
            </w:r>
          </w:p>
        </w:tc>
        <w:tc>
          <w:tcPr>
            <w:tcW w:w="5210" w:type="dxa"/>
          </w:tcPr>
          <w:p w:rsidR="00D95BAF" w:rsidRPr="00064EC1" w:rsidRDefault="00D95BAF" w:rsidP="0098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N</w:t>
            </w:r>
            <w:r w:rsidRPr="00064EC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6</w:t>
            </w:r>
            <w:r w:rsidRPr="00064EC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Составьте текст сообщения для выступления на родительском собрании на тему: «Как подготовить ребенка к школе</w:t>
            </w:r>
            <w:proofErr w:type="gramStart"/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proofErr w:type="gramEnd"/>
          </w:p>
          <w:p w:rsidR="00D95BAF" w:rsidRPr="00730D12" w:rsidRDefault="00730D12" w:rsidP="0098378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Файл с названием Родительское собрание</w:t>
            </w:r>
          </w:p>
          <w:p w:rsidR="00D95BAF" w:rsidRPr="00064EC1" w:rsidRDefault="00D95BAF" w:rsidP="009837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Перечислите </w:t>
            </w:r>
            <w:r w:rsidRPr="00064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разде</w:t>
            </w:r>
            <w:r w:rsidR="00730D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лы плана собрания для родителей</w:t>
            </w:r>
            <w:r w:rsidRPr="00064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95BAF" w:rsidRPr="00730D12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1:</w:t>
            </w:r>
          </w:p>
          <w:p w:rsidR="00D95BAF" w:rsidRPr="00730D12" w:rsidRDefault="00D95BAF" w:rsidP="00D95BAF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95BAF" w:rsidRPr="00730D12" w:rsidRDefault="00D95BAF" w:rsidP="00D95BAF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D95BAF" w:rsidRPr="00730D12" w:rsidRDefault="00D95BAF" w:rsidP="00D95BAF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D95BAF" w:rsidRPr="00730D12" w:rsidRDefault="00D95BAF" w:rsidP="00D95BAF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D95BAF" w:rsidRPr="00730D12" w:rsidRDefault="00D95BAF" w:rsidP="00D95BAF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D95BAF" w:rsidRPr="00730D12" w:rsidRDefault="00D95BAF" w:rsidP="00D95BAF">
            <w:pPr>
              <w:pStyle w:val="a7"/>
              <w:numPr>
                <w:ilvl w:val="0"/>
                <w:numId w:val="4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30D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2: 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4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3: 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D95BAF" w:rsidRPr="00064EC1" w:rsidRDefault="00D95BAF" w:rsidP="00D95BAF">
            <w:pPr>
              <w:pStyle w:val="a7"/>
              <w:numPr>
                <w:ilvl w:val="0"/>
                <w:numId w:val="6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</w:t>
            </w:r>
          </w:p>
          <w:p w:rsidR="00D95BAF" w:rsidRPr="00064EC1" w:rsidRDefault="00D95BAF" w:rsidP="009837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AF" w:rsidRPr="00064EC1" w:rsidTr="00983783">
        <w:tc>
          <w:tcPr>
            <w:tcW w:w="1701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</w:p>
        </w:tc>
        <w:tc>
          <w:tcPr>
            <w:tcW w:w="3402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Способностью проектировать образовательные программы</w:t>
            </w:r>
          </w:p>
        </w:tc>
        <w:tc>
          <w:tcPr>
            <w:tcW w:w="5210" w:type="dxa"/>
          </w:tcPr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</w:t>
            </w:r>
            <w:r w:rsidRPr="00064E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 </w:t>
            </w:r>
            <w:r w:rsidRPr="00064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Разработайте рекомендации составителю образовательной программы дошкольного образовательного учреждения.</w:t>
            </w:r>
          </w:p>
          <w:p w:rsidR="00D95BAF" w:rsidRPr="008A5CF2" w:rsidRDefault="008A5CF2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A5CF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Смотрите Файл: Рекомендации составителю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Перечислите основные разделы основной образовательной программы дошкольного образовательного учреждения.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>Вариант 1: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Раздел 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. Содержательный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.Организационный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BAF" w:rsidRPr="00730D12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2: </w:t>
            </w:r>
          </w:p>
          <w:p w:rsidR="00D95BAF" w:rsidRPr="00730D12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Целевой</w:t>
            </w: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BAF" w:rsidRPr="00730D12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Содержательный</w:t>
            </w: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BAF" w:rsidRPr="00730D12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30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.Организационный</w:t>
            </w:r>
            <w:r w:rsidRPr="00730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Вариант 3: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. Целевой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. Содержательный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.Организационный</w:t>
            </w:r>
            <w:r w:rsidRPr="00064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BAF" w:rsidRPr="00064EC1" w:rsidRDefault="00D95BAF" w:rsidP="009837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064EC1">
              <w:rPr>
                <w:rFonts w:ascii="Times New Roman" w:hAnsi="Times New Roman" w:cs="Times New Roman"/>
                <w:bCs/>
                <w:sz w:val="24"/>
                <w:szCs w:val="24"/>
              </w:rPr>
              <w:t>.Дополнительный раздел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5BAF" w:rsidRPr="00D95BAF" w:rsidRDefault="00D95BAF" w:rsidP="00494064">
      <w:pPr>
        <w:spacing w:after="40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D95BAF" w:rsidRDefault="00494064"/>
    <w:p w:rsidR="00494064" w:rsidRPr="008663E5" w:rsidRDefault="00494064" w:rsidP="008663E5">
      <w:pPr>
        <w:rPr>
          <w:b/>
        </w:rPr>
      </w:pPr>
    </w:p>
    <w:p w:rsidR="00494064" w:rsidRPr="008663E5" w:rsidRDefault="008663E5" w:rsidP="008663E5">
      <w:pPr>
        <w:jc w:val="center"/>
        <w:rPr>
          <w:b/>
        </w:rPr>
      </w:pPr>
      <w:r w:rsidRPr="00866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использованных источников</w:t>
      </w:r>
    </w:p>
    <w:p w:rsidR="008663E5" w:rsidRPr="008663E5" w:rsidRDefault="008663E5" w:rsidP="008663E5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EC1">
        <w:rPr>
          <w:rFonts w:ascii="Times New Roman" w:hAnsi="Times New Roman" w:cs="Times New Roman"/>
          <w:sz w:val="24"/>
          <w:szCs w:val="24"/>
        </w:rPr>
        <w:t>Авдулова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 xml:space="preserve"> Т.П. Психолого-педагогическое сопровождение реализации Федеральных государственных образовательных стандартов дошкольного образования (ФГОС ДО) / Т.П. </w:t>
      </w:r>
      <w:proofErr w:type="spellStart"/>
      <w:r w:rsidRPr="00064EC1">
        <w:rPr>
          <w:rFonts w:ascii="Times New Roman" w:hAnsi="Times New Roman" w:cs="Times New Roman"/>
          <w:sz w:val="24"/>
          <w:szCs w:val="24"/>
        </w:rPr>
        <w:t>Авдулова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>, Е.И. Изотова, Г.Н. Толкачева и др. — М.</w:t>
      </w:r>
      <w:proofErr w:type="gramStart"/>
      <w:r w:rsidRPr="00064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4E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4EC1">
        <w:rPr>
          <w:rFonts w:ascii="Times New Roman" w:hAnsi="Times New Roman" w:cs="Times New Roman"/>
          <w:sz w:val="24"/>
          <w:szCs w:val="24"/>
        </w:rPr>
        <w:t>Гуманитар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>. изд. центр ВЛАДОС, 2016. — 316 с. ISBN 978-5-691-02210-4; То же [Электронный ресурс]</w:t>
      </w:r>
    </w:p>
    <w:p w:rsidR="008663E5" w:rsidRPr="008663E5" w:rsidRDefault="008663E5" w:rsidP="008663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gramStart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К.Ю. Программы и планы в ДОО. Технология разработки в соответствии с ФГОС </w:t>
      </w:r>
      <w:proofErr w:type="gramStart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М.:ТЦ Сфера,2015.</w:t>
      </w:r>
    </w:p>
    <w:p w:rsidR="008663E5" w:rsidRPr="008663E5" w:rsidRDefault="008663E5" w:rsidP="008663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proofErr w:type="spellStart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Бережнова</w:t>
      </w:r>
      <w:proofErr w:type="spellEnd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Проектирование основной образовательной программы дошкольной организации. Рабочая программа </w:t>
      </w:r>
      <w:proofErr w:type="spellStart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proofErr w:type="gramStart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</w:t>
      </w:r>
      <w:proofErr w:type="spellEnd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Цветной мир, 2014.</w:t>
      </w:r>
    </w:p>
    <w:p w:rsidR="008663E5" w:rsidRPr="008663E5" w:rsidRDefault="008663E5" w:rsidP="008663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сад: теория и практика, №4, 2015// Рабочая программа педагога, стр. 47.</w:t>
      </w:r>
    </w:p>
    <w:p w:rsidR="008663E5" w:rsidRDefault="008663E5" w:rsidP="008663E5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 xml:space="preserve">Методика воспитания и обучения детей дошкольного возраста: учебное пособие / авт.-сост. С. В. </w:t>
      </w:r>
      <w:proofErr w:type="spellStart"/>
      <w:r w:rsidRPr="00064EC1">
        <w:rPr>
          <w:rFonts w:ascii="Times New Roman" w:hAnsi="Times New Roman" w:cs="Times New Roman"/>
          <w:sz w:val="24"/>
          <w:szCs w:val="24"/>
        </w:rPr>
        <w:t>Мильситова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>; Кемеровский государственный университет. – Кемерово, 2016. – 132 с. ISBN 978-5-8353-2103-2; То же [Электронный ресурс]</w:t>
      </w:r>
    </w:p>
    <w:p w:rsidR="008663E5" w:rsidRPr="008663E5" w:rsidRDefault="008663E5" w:rsidP="008663E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педагога ДОО. Из опыта работы. Сост. Н. В. </w:t>
      </w:r>
      <w:proofErr w:type="spellStart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Нищева</w:t>
      </w:r>
      <w:proofErr w:type="spellEnd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СПб.: ООО «ИЗДАТЕЛЬСТВО «ДЕТСТВО-ПРЕСС», 2015.-320 </w:t>
      </w:r>
      <w:proofErr w:type="gramStart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66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63E5" w:rsidRPr="00064EC1" w:rsidRDefault="008663E5" w:rsidP="008663E5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>Степаненкова Э. Я. Методика проведения подвижных игр. Пособие для педагогов дошкольных учреждений. — М.: МОЗАИКА</w:t>
      </w:r>
      <w:r w:rsidRPr="00064EC1">
        <w:rPr>
          <w:rFonts w:ascii="Times New Roman" w:hAnsi="Times New Roman" w:cs="Times New Roman"/>
          <w:sz w:val="24"/>
          <w:szCs w:val="24"/>
        </w:rPr>
        <w:softHyphen/>
        <w:t>СИНТЕЗ, 2009. —64 с. ISBN 978</w:t>
      </w:r>
      <w:r w:rsidRPr="00064EC1">
        <w:rPr>
          <w:rFonts w:ascii="Times New Roman" w:hAnsi="Times New Roman" w:cs="Times New Roman"/>
          <w:sz w:val="24"/>
          <w:szCs w:val="24"/>
        </w:rPr>
        <w:softHyphen/>
        <w:t>S</w:t>
      </w:r>
      <w:r w:rsidRPr="00064EC1">
        <w:rPr>
          <w:rFonts w:ascii="Times New Roman" w:hAnsi="Times New Roman" w:cs="Times New Roman"/>
          <w:sz w:val="24"/>
          <w:szCs w:val="24"/>
        </w:rPr>
        <w:softHyphen/>
        <w:t>N6775</w:t>
      </w:r>
      <w:r w:rsidRPr="00064EC1">
        <w:rPr>
          <w:rFonts w:ascii="Times New Roman" w:hAnsi="Times New Roman" w:cs="Times New Roman"/>
          <w:sz w:val="24"/>
          <w:szCs w:val="24"/>
        </w:rPr>
        <w:softHyphen/>
        <w:t>669</w:t>
      </w:r>
      <w:r w:rsidRPr="00064EC1">
        <w:rPr>
          <w:rFonts w:ascii="Times New Roman" w:hAnsi="Times New Roman" w:cs="Times New Roman"/>
          <w:sz w:val="24"/>
          <w:szCs w:val="24"/>
        </w:rPr>
        <w:softHyphen/>
        <w:t>7; То же [Электронный ресурс]</w:t>
      </w:r>
    </w:p>
    <w:p w:rsidR="008663E5" w:rsidRPr="008663E5" w:rsidRDefault="008663E5" w:rsidP="008663E5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4EC1">
        <w:rPr>
          <w:rFonts w:ascii="Times New Roman" w:hAnsi="Times New Roman" w:cs="Times New Roman"/>
          <w:sz w:val="24"/>
          <w:szCs w:val="24"/>
        </w:rPr>
        <w:t>Стерликова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 xml:space="preserve"> В.В. С79 Теория и методика развития речи детей (структурно-логические схемы): </w:t>
      </w:r>
      <w:proofErr w:type="spellStart"/>
      <w:r w:rsidRPr="00064EC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064EC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64EC1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 xml:space="preserve">. пособие / В.В. </w:t>
      </w:r>
      <w:proofErr w:type="spellStart"/>
      <w:r w:rsidRPr="00064EC1">
        <w:rPr>
          <w:rFonts w:ascii="Times New Roman" w:hAnsi="Times New Roman" w:cs="Times New Roman"/>
          <w:sz w:val="24"/>
          <w:szCs w:val="24"/>
        </w:rPr>
        <w:t>Стерликова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>. – 2-е изд., стер. – М.</w:t>
      </w:r>
      <w:proofErr w:type="gramStart"/>
      <w:r w:rsidRPr="00064EC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4EC1">
        <w:rPr>
          <w:rFonts w:ascii="Times New Roman" w:hAnsi="Times New Roman" w:cs="Times New Roman"/>
          <w:sz w:val="24"/>
          <w:szCs w:val="24"/>
        </w:rPr>
        <w:t xml:space="preserve"> ФЛИНТА, 2014. – 203 с. ISBN 978-5-9765-1967-1; То же [Электронный ресурс]</w:t>
      </w:r>
    </w:p>
    <w:p w:rsidR="008663E5" w:rsidRDefault="008663E5" w:rsidP="008663E5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EC1">
        <w:rPr>
          <w:rFonts w:ascii="Times New Roman" w:hAnsi="Times New Roman" w:cs="Times New Roman"/>
          <w:sz w:val="24"/>
          <w:szCs w:val="24"/>
        </w:rPr>
        <w:t xml:space="preserve">Титова В.А., Дошкольная педагогика (конспект лекций)./В.А.Титова -  М. – </w:t>
      </w:r>
      <w:proofErr w:type="spellStart"/>
      <w:r w:rsidRPr="00064EC1">
        <w:rPr>
          <w:rFonts w:ascii="Times New Roman" w:hAnsi="Times New Roman" w:cs="Times New Roman"/>
          <w:sz w:val="24"/>
          <w:szCs w:val="24"/>
        </w:rPr>
        <w:t>Приор-Издат</w:t>
      </w:r>
      <w:proofErr w:type="spellEnd"/>
      <w:r w:rsidRPr="00064EC1">
        <w:rPr>
          <w:rFonts w:ascii="Times New Roman" w:hAnsi="Times New Roman" w:cs="Times New Roman"/>
          <w:sz w:val="24"/>
          <w:szCs w:val="24"/>
        </w:rPr>
        <w:t>, 2005. – 192с. ISBN 5-9512-0506-9; То же [Электронный ресурс]</w:t>
      </w:r>
    </w:p>
    <w:p w:rsidR="008663E5" w:rsidRPr="00064EC1" w:rsidRDefault="008663E5" w:rsidP="008663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064" w:rsidRPr="00D95BAF" w:rsidRDefault="00494064"/>
    <w:sectPr w:rsidR="00494064" w:rsidRPr="00D95BAF" w:rsidSect="008663E5"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23" w:rsidRDefault="00EA4623" w:rsidP="00494064">
      <w:pPr>
        <w:spacing w:after="0" w:line="240" w:lineRule="auto"/>
      </w:pPr>
      <w:r>
        <w:separator/>
      </w:r>
    </w:p>
  </w:endnote>
  <w:endnote w:type="continuationSeparator" w:id="0">
    <w:p w:rsidR="00EA4623" w:rsidRDefault="00EA4623" w:rsidP="0049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23" w:rsidRDefault="00EA4623" w:rsidP="00494064">
      <w:pPr>
        <w:spacing w:after="0" w:line="240" w:lineRule="auto"/>
      </w:pPr>
      <w:r>
        <w:separator/>
      </w:r>
    </w:p>
  </w:footnote>
  <w:footnote w:type="continuationSeparator" w:id="0">
    <w:p w:rsidR="00EA4623" w:rsidRDefault="00EA4623" w:rsidP="00494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6266"/>
      <w:docPartObj>
        <w:docPartGallery w:val="Page Numbers (Top of Page)"/>
        <w:docPartUnique/>
      </w:docPartObj>
    </w:sdtPr>
    <w:sdtContent>
      <w:p w:rsidR="008663E5" w:rsidRDefault="008663E5">
        <w:pPr>
          <w:pStyle w:val="a3"/>
          <w:jc w:val="center"/>
        </w:pPr>
        <w:fldSimple w:instr=" PAGE   \* MERGEFORMAT ">
          <w:r w:rsidR="002B3472">
            <w:rPr>
              <w:noProof/>
            </w:rPr>
            <w:t>2</w:t>
          </w:r>
        </w:fldSimple>
      </w:p>
    </w:sdtContent>
  </w:sdt>
  <w:p w:rsidR="00494064" w:rsidRDefault="004940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127"/>
      <w:docPartObj>
        <w:docPartGallery w:val="Page Numbers (Top of Page)"/>
        <w:docPartUnique/>
      </w:docPartObj>
    </w:sdtPr>
    <w:sdtContent>
      <w:p w:rsidR="00494064" w:rsidRDefault="00EB771B">
        <w:pPr>
          <w:pStyle w:val="a3"/>
          <w:jc w:val="center"/>
        </w:pPr>
        <w:fldSimple w:instr=" PAGE   \* MERGEFORMAT ">
          <w:r w:rsidR="002B3472">
            <w:rPr>
              <w:noProof/>
            </w:rPr>
            <w:t>1</w:t>
          </w:r>
        </w:fldSimple>
      </w:p>
    </w:sdtContent>
  </w:sdt>
  <w:p w:rsidR="00494064" w:rsidRDefault="004940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E2B"/>
    <w:multiLevelType w:val="hybridMultilevel"/>
    <w:tmpl w:val="C20E43B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919B2"/>
    <w:multiLevelType w:val="hybridMultilevel"/>
    <w:tmpl w:val="F3546940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F35B0"/>
    <w:multiLevelType w:val="hybridMultilevel"/>
    <w:tmpl w:val="9FBA3D9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92148"/>
    <w:multiLevelType w:val="multilevel"/>
    <w:tmpl w:val="1812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E5446"/>
    <w:multiLevelType w:val="hybridMultilevel"/>
    <w:tmpl w:val="9148F08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80597"/>
    <w:multiLevelType w:val="hybridMultilevel"/>
    <w:tmpl w:val="42785528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42965"/>
    <w:multiLevelType w:val="hybridMultilevel"/>
    <w:tmpl w:val="862A9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3B84"/>
    <w:multiLevelType w:val="hybridMultilevel"/>
    <w:tmpl w:val="CAB86C1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64"/>
    <w:rsid w:val="00067BD7"/>
    <w:rsid w:val="000B5564"/>
    <w:rsid w:val="002B3472"/>
    <w:rsid w:val="00494064"/>
    <w:rsid w:val="00550051"/>
    <w:rsid w:val="006D49A4"/>
    <w:rsid w:val="00730D12"/>
    <w:rsid w:val="00827028"/>
    <w:rsid w:val="008663E5"/>
    <w:rsid w:val="008A5CF2"/>
    <w:rsid w:val="009C2FB0"/>
    <w:rsid w:val="00D95BAF"/>
    <w:rsid w:val="00EA4623"/>
    <w:rsid w:val="00EB771B"/>
    <w:rsid w:val="00F6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64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D95B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064"/>
  </w:style>
  <w:style w:type="paragraph" w:styleId="a5">
    <w:name w:val="footer"/>
    <w:basedOn w:val="a"/>
    <w:link w:val="a6"/>
    <w:uiPriority w:val="99"/>
    <w:semiHidden/>
    <w:unhideWhenUsed/>
    <w:rsid w:val="00494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4064"/>
  </w:style>
  <w:style w:type="character" w:customStyle="1" w:styleId="20">
    <w:name w:val="Заголовок 2 Знак"/>
    <w:basedOn w:val="a0"/>
    <w:link w:val="2"/>
    <w:uiPriority w:val="9"/>
    <w:rsid w:val="00D95B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List Paragraph"/>
    <w:basedOn w:val="a"/>
    <w:uiPriority w:val="34"/>
    <w:qFormat/>
    <w:rsid w:val="00D95BAF"/>
    <w:pPr>
      <w:ind w:left="720"/>
      <w:contextualSpacing/>
    </w:pPr>
  </w:style>
  <w:style w:type="paragraph" w:styleId="a8">
    <w:name w:val="Normal (Web)"/>
    <w:basedOn w:val="a"/>
    <w:uiPriority w:val="99"/>
    <w:rsid w:val="00D95BA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86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2018-11-09T08:18:00Z</dcterms:created>
  <dcterms:modified xsi:type="dcterms:W3CDTF">2018-11-09T21:11:00Z</dcterms:modified>
</cp:coreProperties>
</file>