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46" w:rsidRPr="009A0202" w:rsidRDefault="00154D4D">
      <w:pPr>
        <w:rPr>
          <w:rStyle w:val="orderfulltabs-black"/>
        </w:rPr>
      </w:pPr>
      <w:bookmarkStart w:id="0" w:name="_GoBack"/>
      <w:bookmarkEnd w:id="0"/>
      <w:r>
        <w:rPr>
          <w:rStyle w:val="orderfulltabs-black"/>
        </w:rPr>
        <w:t>вариант</w:t>
      </w:r>
      <w:r w:rsidR="002A24FA">
        <w:rPr>
          <w:rStyle w:val="orderfulltabs-black"/>
        </w:rPr>
        <w:t xml:space="preserve"> </w:t>
      </w:r>
      <w:r>
        <w:rPr>
          <w:rStyle w:val="orderfulltabs-black"/>
        </w:rPr>
        <w:t>6 эконометрика</w:t>
      </w:r>
    </w:p>
    <w:p w:rsidR="00DA7D32" w:rsidRPr="009A0202" w:rsidRDefault="00DA7D32">
      <w:pPr>
        <w:rPr>
          <w:rStyle w:val="orderfulltabs-black"/>
        </w:rPr>
      </w:pPr>
    </w:p>
    <w:p w:rsidR="00DA7D32" w:rsidRPr="009A0202" w:rsidRDefault="00DA7D32">
      <w:pPr>
        <w:rPr>
          <w:rStyle w:val="orderfulltabs-black"/>
        </w:rPr>
      </w:pPr>
    </w:p>
    <w:p w:rsidR="00DA7D32" w:rsidRPr="009A0202" w:rsidRDefault="00DA7D32">
      <w:pPr>
        <w:rPr>
          <w:rStyle w:val="orderfulltabs-black"/>
        </w:rPr>
      </w:pPr>
    </w:p>
    <w:p w:rsidR="00DA7D32" w:rsidRPr="009A0202" w:rsidRDefault="00DA7D32">
      <w:pPr>
        <w:rPr>
          <w:rStyle w:val="orderfulltabs-black"/>
        </w:rPr>
      </w:pPr>
    </w:p>
    <w:p w:rsidR="003B56BB" w:rsidRPr="003B56BB" w:rsidRDefault="003B56BB" w:rsidP="003B56BB">
      <w:r w:rsidRPr="003B56BB">
        <w:t>Задание 1. Тема «Парная регрессия»</w:t>
      </w:r>
    </w:p>
    <w:p w:rsidR="003B56BB" w:rsidRPr="003B56BB" w:rsidRDefault="003B56BB" w:rsidP="003B56BB">
      <w:r w:rsidRPr="003B56BB">
        <w:t>1. Исследуйте корреляционную взаимосвязь между переменными</w:t>
      </w:r>
      <w:proofErr w:type="gramStart"/>
      <w:r w:rsidRPr="003B56BB">
        <w:t xml:space="preserve"> У</w:t>
      </w:r>
      <w:proofErr w:type="gramEnd"/>
      <w:r w:rsidRPr="003B56BB">
        <w:t xml:space="preserve"> и Х:</w:t>
      </w:r>
    </w:p>
    <w:p w:rsidR="003B56BB" w:rsidRPr="003B56BB" w:rsidRDefault="003B56BB" w:rsidP="003B56BB">
      <w:r w:rsidRPr="003B56BB">
        <w:rPr>
          <w:lang w:val="en-US"/>
        </w:rPr>
        <w:t></w:t>
      </w:r>
      <w:r w:rsidRPr="003B56BB">
        <w:t xml:space="preserve"> </w:t>
      </w:r>
      <w:proofErr w:type="gramStart"/>
      <w:r w:rsidRPr="003B56BB">
        <w:t>постройте</w:t>
      </w:r>
      <w:proofErr w:type="gramEnd"/>
      <w:r w:rsidRPr="003B56BB">
        <w:t xml:space="preserve"> поле корреляции;</w:t>
      </w:r>
    </w:p>
    <w:p w:rsidR="003B56BB" w:rsidRPr="003B56BB" w:rsidRDefault="003B56BB" w:rsidP="003B56BB">
      <w:r w:rsidRPr="003B56BB">
        <w:rPr>
          <w:lang w:val="en-US"/>
        </w:rPr>
        <w:t></w:t>
      </w:r>
      <w:r w:rsidRPr="003B56BB">
        <w:t xml:space="preserve"> </w:t>
      </w:r>
      <w:proofErr w:type="gramStart"/>
      <w:r w:rsidRPr="003B56BB">
        <w:t>рассчитайте</w:t>
      </w:r>
      <w:proofErr w:type="gramEnd"/>
      <w:r w:rsidRPr="003B56BB">
        <w:t xml:space="preserve"> параметры уравнений линейной, логарифмической,</w:t>
      </w:r>
    </w:p>
    <w:p w:rsidR="003B56BB" w:rsidRPr="003B56BB" w:rsidRDefault="003B56BB" w:rsidP="003B56BB">
      <w:proofErr w:type="gramStart"/>
      <w:r w:rsidRPr="003B56BB">
        <w:t>степенной, полиномиальной (2,4,6 степень) регрессий с помощью</w:t>
      </w:r>
      <w:proofErr w:type="gramEnd"/>
    </w:p>
    <w:p w:rsidR="003B56BB" w:rsidRPr="003B56BB" w:rsidRDefault="003B56BB" w:rsidP="003B56BB">
      <w:r w:rsidRPr="003B56BB">
        <w:t>линий тренда;</w:t>
      </w:r>
    </w:p>
    <w:p w:rsidR="003B56BB" w:rsidRPr="003B56BB" w:rsidRDefault="003B56BB" w:rsidP="003B56BB">
      <w:r w:rsidRPr="003B56BB">
        <w:rPr>
          <w:lang w:val="en-US"/>
        </w:rPr>
        <w:t></w:t>
      </w:r>
      <w:r w:rsidRPr="003B56BB">
        <w:t xml:space="preserve"> </w:t>
      </w:r>
      <w:proofErr w:type="gramStart"/>
      <w:r w:rsidRPr="003B56BB">
        <w:t>предложите  одну</w:t>
      </w:r>
      <w:proofErr w:type="gramEnd"/>
      <w:r w:rsidRPr="003B56BB">
        <w:t xml:space="preserve">  или несколько математических функций,</w:t>
      </w:r>
    </w:p>
    <w:p w:rsidR="003B56BB" w:rsidRPr="003B56BB" w:rsidRDefault="003B56BB" w:rsidP="003B56BB">
      <w:r w:rsidRPr="003B56BB">
        <w:t xml:space="preserve">наиболее </w:t>
      </w:r>
      <w:proofErr w:type="gramStart"/>
      <w:r w:rsidRPr="003B56BB">
        <w:t>соответствующих</w:t>
      </w:r>
      <w:proofErr w:type="gramEnd"/>
      <w:r w:rsidRPr="003B56BB">
        <w:t xml:space="preserve"> зависимости между переменными.</w:t>
      </w:r>
    </w:p>
    <w:p w:rsidR="003B56BB" w:rsidRPr="003B56BB" w:rsidRDefault="003B56BB" w:rsidP="003B56BB">
      <w:r w:rsidRPr="003B56BB">
        <w:t>2. Постройте с помощью метода наименьших квадратов уравнение парной</w:t>
      </w:r>
    </w:p>
    <w:p w:rsidR="003B56BB" w:rsidRPr="003B56BB" w:rsidRDefault="003B56BB" w:rsidP="003B56BB">
      <w:r w:rsidRPr="003B56BB">
        <w:t xml:space="preserve">линейной  регрессии  </w:t>
      </w:r>
      <w:r>
        <w:t xml:space="preserve">   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bX</m:t>
        </m:r>
        <m:r>
          <w:rPr>
            <w:rFonts w:ascii="Cambria Math" w:hAnsi="Cambria Math"/>
          </w:rPr>
          <m:t xml:space="preserve">  </m:t>
        </m:r>
      </m:oMath>
      <w:r w:rsidRPr="003B56BB">
        <w:t xml:space="preserve">для  описания  зависимости  </w:t>
      </w:r>
      <w:proofErr w:type="gramStart"/>
      <w:r w:rsidRPr="003B56BB">
        <w:t>между</w:t>
      </w:r>
      <w:proofErr w:type="gramEnd"/>
    </w:p>
    <w:p w:rsidR="003B56BB" w:rsidRPr="003B56BB" w:rsidRDefault="003B56BB" w:rsidP="003B56BB">
      <w:r w:rsidRPr="003B56BB">
        <w:t xml:space="preserve">переменными  с  использованием  таблиц  в  </w:t>
      </w:r>
      <w:r w:rsidRPr="003B56BB">
        <w:rPr>
          <w:lang w:val="en-US"/>
        </w:rPr>
        <w:t>MS</w:t>
      </w:r>
      <w:r w:rsidRPr="003B56BB">
        <w:t xml:space="preserve">  </w:t>
      </w:r>
      <w:r w:rsidRPr="003B56BB">
        <w:rPr>
          <w:lang w:val="en-US"/>
        </w:rPr>
        <w:t>Excel</w:t>
      </w:r>
      <w:r w:rsidRPr="003B56BB">
        <w:t>.  Приведите</w:t>
      </w:r>
    </w:p>
    <w:p w:rsidR="003B56BB" w:rsidRPr="003B56BB" w:rsidRDefault="003B56BB" w:rsidP="003B56BB">
      <w:r w:rsidRPr="003B56BB">
        <w:t>экономическую интерпретацию параметров уравнения.</w:t>
      </w:r>
    </w:p>
    <w:p w:rsidR="003B56BB" w:rsidRPr="003B56BB" w:rsidRDefault="003B56BB" w:rsidP="003B56BB">
      <w:r w:rsidRPr="003B56BB">
        <w:t>3. Проверьте качество построенной регрессионной модели:</w:t>
      </w:r>
    </w:p>
    <w:p w:rsidR="003B56BB" w:rsidRPr="003B56BB" w:rsidRDefault="003B56BB" w:rsidP="003B56BB">
      <w:pPr>
        <w:pStyle w:val="a6"/>
        <w:numPr>
          <w:ilvl w:val="0"/>
          <w:numId w:val="1"/>
        </w:numPr>
      </w:pPr>
      <w:r w:rsidRPr="003B56BB">
        <w:rPr>
          <w:lang w:val="en-US"/>
        </w:rPr>
        <w:t></w:t>
      </w:r>
      <w:r w:rsidRPr="003B56BB">
        <w:t xml:space="preserve"> проверьте статистическую значимость коэффициентов уравнения</w:t>
      </w:r>
    </w:p>
    <w:p w:rsidR="003B56BB" w:rsidRPr="003B56BB" w:rsidRDefault="003B56BB" w:rsidP="003B56BB">
      <w:pPr>
        <w:pStyle w:val="a6"/>
        <w:numPr>
          <w:ilvl w:val="0"/>
          <w:numId w:val="1"/>
        </w:numPr>
      </w:pPr>
      <w:r w:rsidRPr="003B56BB">
        <w:t xml:space="preserve">при уровне значимости </w:t>
      </w:r>
      <w:r w:rsidRPr="003B56BB">
        <w:rPr>
          <w:lang w:val="en-US"/>
        </w:rPr>
        <w:t>α</w:t>
      </w:r>
      <w:r w:rsidRPr="003B56BB">
        <w:t xml:space="preserve"> =0,05. Постройте доверительные</w:t>
      </w:r>
    </w:p>
    <w:p w:rsidR="003B56BB" w:rsidRPr="003B56BB" w:rsidRDefault="003B56BB" w:rsidP="003B56BB">
      <w:pPr>
        <w:pStyle w:val="a6"/>
      </w:pPr>
      <w:r w:rsidRPr="003B56BB">
        <w:t>интервалы для параметров модели;</w:t>
      </w:r>
    </w:p>
    <w:p w:rsidR="003B56BB" w:rsidRPr="003B56BB" w:rsidRDefault="003B56BB" w:rsidP="003B56BB">
      <w:pPr>
        <w:pStyle w:val="a6"/>
        <w:numPr>
          <w:ilvl w:val="0"/>
          <w:numId w:val="1"/>
        </w:numPr>
      </w:pPr>
      <w:r w:rsidRPr="003B56BB">
        <w:rPr>
          <w:lang w:val="en-US"/>
        </w:rPr>
        <w:t></w:t>
      </w:r>
      <w:r w:rsidRPr="003B56BB">
        <w:t xml:space="preserve"> рассчитайте коэффициент корреляции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xy</m:t>
            </m:r>
          </m:sub>
        </m:sSub>
      </m:oMath>
      <w:r w:rsidRPr="003B56BB">
        <w:t xml:space="preserve"> между переменными,</w:t>
      </w:r>
    </w:p>
    <w:p w:rsidR="003B56BB" w:rsidRPr="003B56BB" w:rsidRDefault="003B56BB" w:rsidP="003B56BB">
      <w:pPr>
        <w:pStyle w:val="a6"/>
        <w:numPr>
          <w:ilvl w:val="0"/>
          <w:numId w:val="1"/>
        </w:numPr>
      </w:pPr>
      <w:r w:rsidRPr="003B56BB">
        <w:t>сделайте вывод о тесноте и направлении связи между ними;</w:t>
      </w:r>
    </w:p>
    <w:p w:rsidR="003B56BB" w:rsidRPr="003B56BB" w:rsidRDefault="003B56BB" w:rsidP="003B56BB">
      <w:pPr>
        <w:pStyle w:val="a6"/>
        <w:numPr>
          <w:ilvl w:val="0"/>
          <w:numId w:val="1"/>
        </w:numPr>
      </w:pPr>
      <w:r w:rsidRPr="003B56BB">
        <w:rPr>
          <w:lang w:val="en-US"/>
        </w:rPr>
        <w:t></w:t>
      </w:r>
      <w:r w:rsidRPr="003B56BB">
        <w:t xml:space="preserve"> рассчитайте коэффициент детерминации  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B56BB">
        <w:t xml:space="preserve"> Оцените качество построенной модели и силу связи;</w:t>
      </w:r>
    </w:p>
    <w:p w:rsidR="003B56BB" w:rsidRPr="003B56BB" w:rsidRDefault="003B56BB" w:rsidP="00DA7D32">
      <w:pPr>
        <w:pStyle w:val="a6"/>
        <w:numPr>
          <w:ilvl w:val="0"/>
          <w:numId w:val="2"/>
        </w:numPr>
      </w:pPr>
      <w:r w:rsidRPr="003B56BB">
        <w:t xml:space="preserve">оцените с помощью </w:t>
      </w:r>
      <w:r w:rsidRPr="00DA7D32">
        <w:rPr>
          <w:lang w:val="en-US"/>
        </w:rPr>
        <w:t>F</w:t>
      </w:r>
      <w:r w:rsidRPr="003B56BB">
        <w:t xml:space="preserve"> – критерия Фишера </w:t>
      </w:r>
      <w:proofErr w:type="gramStart"/>
      <w:r w:rsidRPr="003B56BB">
        <w:t>статистическую</w:t>
      </w:r>
      <w:proofErr w:type="gramEnd"/>
    </w:p>
    <w:p w:rsidR="003B56BB" w:rsidRPr="003B56BB" w:rsidRDefault="003B56BB" w:rsidP="00DA7D32">
      <w:pPr>
        <w:pStyle w:val="a6"/>
      </w:pPr>
      <w:r w:rsidRPr="003B56BB">
        <w:t>значимость результатов регрессионного моделирования;</w:t>
      </w:r>
    </w:p>
    <w:p w:rsidR="003B56BB" w:rsidRPr="003B56BB" w:rsidRDefault="003B56BB" w:rsidP="00DA7D32">
      <w:pPr>
        <w:pStyle w:val="a6"/>
        <w:numPr>
          <w:ilvl w:val="0"/>
          <w:numId w:val="2"/>
        </w:numPr>
      </w:pPr>
      <w:r w:rsidRPr="00DA7D32">
        <w:rPr>
          <w:lang w:val="en-US"/>
        </w:rPr>
        <w:t></w:t>
      </w:r>
      <w:r w:rsidRPr="003B56BB">
        <w:t xml:space="preserve"> оцените  точность  выбора  модели  с  помощью  средней</w:t>
      </w:r>
    </w:p>
    <w:p w:rsidR="003B56BB" w:rsidRPr="003B56BB" w:rsidRDefault="003B56BB" w:rsidP="00DA7D32">
      <w:pPr>
        <w:pStyle w:val="a6"/>
      </w:pPr>
      <w:r w:rsidRPr="003B56BB">
        <w:t>относительной ошибки аппроксимации  А</w:t>
      </w:r>
      <w:proofErr w:type="gramStart"/>
      <w:r w:rsidRPr="003B56BB">
        <w:t xml:space="preserve"> .</w:t>
      </w:r>
      <w:proofErr w:type="gramEnd"/>
    </w:p>
    <w:p w:rsidR="003B56BB" w:rsidRPr="003B56BB" w:rsidRDefault="003B56BB" w:rsidP="003B56BB">
      <w:r w:rsidRPr="003B56BB">
        <w:t>4. Рассчитайте по линейной модели прогнозное значение от среднего значения</w:t>
      </w:r>
    </w:p>
    <w:p w:rsidR="003B56BB" w:rsidRPr="003B56BB" w:rsidRDefault="003B56BB" w:rsidP="003B56BB">
      <w:r w:rsidRPr="003B56BB">
        <w:t>параметра Х. Сделайте выводы.</w:t>
      </w:r>
    </w:p>
    <w:p w:rsidR="003B56BB" w:rsidRPr="003B56BB" w:rsidRDefault="003B56BB" w:rsidP="003B56BB">
      <w:r w:rsidRPr="003B56BB">
        <w:t>5. Рассчитайте параметры линейной регрессии с помощью стандартной</w:t>
      </w:r>
    </w:p>
    <w:p w:rsidR="003B56BB" w:rsidRPr="003B56BB" w:rsidRDefault="003B56BB" w:rsidP="003B56BB">
      <w:r w:rsidRPr="003B56BB">
        <w:t xml:space="preserve">функции </w:t>
      </w:r>
      <w:r w:rsidRPr="003B56BB">
        <w:rPr>
          <w:lang w:val="en-US"/>
        </w:rPr>
        <w:t>MS</w:t>
      </w:r>
      <w:r w:rsidRPr="003B56BB">
        <w:t xml:space="preserve"> </w:t>
      </w:r>
      <w:r w:rsidRPr="003B56BB">
        <w:rPr>
          <w:lang w:val="en-US"/>
        </w:rPr>
        <w:t>Excel</w:t>
      </w:r>
      <w:r w:rsidRPr="003B56BB">
        <w:t xml:space="preserve"> ЛИНЕЙН().</w:t>
      </w:r>
    </w:p>
    <w:p w:rsidR="003B56BB" w:rsidRPr="003B56BB" w:rsidRDefault="003B56BB" w:rsidP="003B56BB">
      <w:r w:rsidRPr="003B56BB">
        <w:t xml:space="preserve">6. Подготовьте исходные данные для построения </w:t>
      </w:r>
      <w:proofErr w:type="gramStart"/>
      <w:r w:rsidRPr="003B56BB">
        <w:t>степенной</w:t>
      </w:r>
      <w:proofErr w:type="gramEnd"/>
      <w:r w:rsidRPr="003B56BB">
        <w:t xml:space="preserve"> регрессионной</w:t>
      </w:r>
    </w:p>
    <w:p w:rsidR="003B56BB" w:rsidRPr="003B56BB" w:rsidRDefault="003B56BB" w:rsidP="003B56BB">
      <w:r w:rsidRPr="003B56BB">
        <w:t xml:space="preserve">модели и рассчитайте ее параметры с помощью метода </w:t>
      </w:r>
      <w:proofErr w:type="gramStart"/>
      <w:r w:rsidRPr="003B56BB">
        <w:t>наименьших</w:t>
      </w:r>
      <w:proofErr w:type="gramEnd"/>
    </w:p>
    <w:p w:rsidR="003B56BB" w:rsidRPr="003B56BB" w:rsidRDefault="003B56BB" w:rsidP="003B56BB">
      <w:r w:rsidRPr="003B56BB">
        <w:t>квадратов.  Приведите  экономическую  интерпретацию  параметров</w:t>
      </w:r>
    </w:p>
    <w:p w:rsidR="003B56BB" w:rsidRPr="003B56BB" w:rsidRDefault="003B56BB" w:rsidP="003B56BB">
      <w:r w:rsidRPr="003B56BB">
        <w:t>уравнения.</w:t>
      </w:r>
    </w:p>
    <w:p w:rsidR="003B56BB" w:rsidRPr="003B56BB" w:rsidRDefault="003B56BB" w:rsidP="003B56BB">
      <w:r w:rsidRPr="003B56BB">
        <w:t>7. Проверьте качество новой регрессионной модели:</w:t>
      </w:r>
    </w:p>
    <w:p w:rsidR="003B56BB" w:rsidRPr="003B56BB" w:rsidRDefault="003B56BB" w:rsidP="00C45464">
      <w:pPr>
        <w:pStyle w:val="a6"/>
        <w:numPr>
          <w:ilvl w:val="0"/>
          <w:numId w:val="2"/>
        </w:numPr>
      </w:pPr>
      <w:r w:rsidRPr="00C45464">
        <w:rPr>
          <w:lang w:val="en-US"/>
        </w:rPr>
        <w:t></w:t>
      </w:r>
      <w:r w:rsidRPr="003B56BB">
        <w:t xml:space="preserve"> </w:t>
      </w:r>
      <w:proofErr w:type="gramStart"/>
      <w:r w:rsidRPr="003B56BB">
        <w:t>проверьте</w:t>
      </w:r>
      <w:proofErr w:type="gramEnd"/>
      <w:r w:rsidRPr="003B56BB">
        <w:t xml:space="preserve"> статистическую значимость коэффициентов уравнения</w:t>
      </w:r>
      <w:r w:rsidR="00DA7D32" w:rsidRPr="00DA7D32">
        <w:t xml:space="preserve"> </w:t>
      </w:r>
      <w:r w:rsidRPr="003B56BB">
        <w:t xml:space="preserve">при уровне значимости </w:t>
      </w:r>
      <w:r w:rsidRPr="00C45464">
        <w:rPr>
          <w:lang w:val="en-US"/>
        </w:rPr>
        <w:t>α</w:t>
      </w:r>
      <w:r w:rsidR="00DA7D32">
        <w:t xml:space="preserve"> =0,05. Постройте доверительные</w:t>
      </w:r>
      <w:r w:rsidR="00DA7D32" w:rsidRPr="00DA7D32">
        <w:t xml:space="preserve"> </w:t>
      </w:r>
      <w:r w:rsidRPr="003B56BB">
        <w:t>интервалы для параметров модели;</w:t>
      </w:r>
    </w:p>
    <w:p w:rsidR="003B56BB" w:rsidRPr="00DA7D32" w:rsidRDefault="003B56BB" w:rsidP="00C45464">
      <w:pPr>
        <w:pStyle w:val="a6"/>
        <w:numPr>
          <w:ilvl w:val="0"/>
          <w:numId w:val="2"/>
        </w:numPr>
      </w:pPr>
      <w:r w:rsidRPr="00C45464">
        <w:rPr>
          <w:lang w:val="en-US"/>
        </w:rPr>
        <w:t></w:t>
      </w:r>
      <w:r w:rsidRPr="003B56BB">
        <w:t xml:space="preserve"> рассчитайте индекс парной корреляции</w:t>
      </w:r>
      <w:r w:rsidR="00DA7D32" w:rsidRPr="00DA7D32"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η</m:t>
            </m:r>
          </m:e>
          <m:sub>
            <m:r>
              <w:rPr>
                <w:rFonts w:ascii="Cambria Math" w:hAnsi="Cambria Math"/>
                <w:lang w:val="en-US"/>
              </w:rPr>
              <m:t>xy</m:t>
            </m:r>
          </m:sub>
        </m:sSub>
      </m:oMath>
      <w:r w:rsidR="00DA7D32" w:rsidRPr="00DA7D32">
        <w:t xml:space="preserve">  </w:t>
      </w:r>
      <w:r w:rsidRPr="003B56BB">
        <w:t>между переменными,</w:t>
      </w:r>
    </w:p>
    <w:p w:rsidR="003B56BB" w:rsidRPr="003B56BB" w:rsidRDefault="003B56BB" w:rsidP="00C45464">
      <w:pPr>
        <w:pStyle w:val="a6"/>
      </w:pPr>
      <w:r w:rsidRPr="003B56BB">
        <w:t>сделайте вывод о тесноте связи между ними;</w:t>
      </w:r>
    </w:p>
    <w:p w:rsidR="003B56BB" w:rsidRPr="009A0202" w:rsidRDefault="003B56BB" w:rsidP="00C45464">
      <w:pPr>
        <w:pStyle w:val="a6"/>
        <w:numPr>
          <w:ilvl w:val="0"/>
          <w:numId w:val="2"/>
        </w:numPr>
      </w:pPr>
      <w:r w:rsidRPr="00C45464">
        <w:rPr>
          <w:lang w:val="en-US"/>
        </w:rPr>
        <w:t></w:t>
      </w:r>
      <w:r w:rsidRPr="003B56BB">
        <w:t xml:space="preserve"> </w:t>
      </w:r>
      <w:proofErr w:type="gramStart"/>
      <w:r w:rsidRPr="003B56BB">
        <w:t>рассчитайте</w:t>
      </w:r>
      <w:proofErr w:type="gramEnd"/>
      <w:r w:rsidRPr="003B56BB">
        <w:t xml:space="preserve"> коэффициент детерминации</w:t>
      </w:r>
      <w:r w:rsidR="00DA7D32" w:rsidRPr="009A0202">
        <w:t xml:space="preserve">  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B56BB">
        <w:t>. Оцените качество</w:t>
      </w:r>
    </w:p>
    <w:p w:rsidR="003B56BB" w:rsidRPr="003B56BB" w:rsidRDefault="003B56BB" w:rsidP="003B56BB">
      <w:pPr>
        <w:pStyle w:val="a6"/>
        <w:numPr>
          <w:ilvl w:val="0"/>
          <w:numId w:val="2"/>
        </w:numPr>
      </w:pPr>
      <w:r w:rsidRPr="003B56BB">
        <w:t>построенной модели и силу связи;</w:t>
      </w:r>
    </w:p>
    <w:p w:rsidR="003B56BB" w:rsidRPr="003B56BB" w:rsidRDefault="003B56BB" w:rsidP="00C45464">
      <w:pPr>
        <w:pStyle w:val="a6"/>
        <w:numPr>
          <w:ilvl w:val="0"/>
          <w:numId w:val="3"/>
        </w:numPr>
      </w:pPr>
      <w:r w:rsidRPr="003B56BB">
        <w:t xml:space="preserve">оцените с помощью </w:t>
      </w:r>
      <w:r w:rsidRPr="00C45464">
        <w:rPr>
          <w:lang w:val="en-US"/>
        </w:rPr>
        <w:t>F</w:t>
      </w:r>
      <w:r w:rsidRPr="003B56BB">
        <w:t xml:space="preserve"> – критерия Фишера </w:t>
      </w:r>
      <w:proofErr w:type="gramStart"/>
      <w:r w:rsidRPr="003B56BB">
        <w:t>статистическую</w:t>
      </w:r>
      <w:proofErr w:type="gramEnd"/>
    </w:p>
    <w:p w:rsidR="003B56BB" w:rsidRPr="003B56BB" w:rsidRDefault="003B56BB" w:rsidP="00C45464">
      <w:pPr>
        <w:pStyle w:val="a6"/>
      </w:pPr>
      <w:r w:rsidRPr="003B56BB">
        <w:t>значимость результатов регрессионного моделирования;</w:t>
      </w:r>
    </w:p>
    <w:p w:rsidR="003B56BB" w:rsidRPr="003B56BB" w:rsidRDefault="003B56BB" w:rsidP="00C45464">
      <w:pPr>
        <w:pStyle w:val="a6"/>
        <w:numPr>
          <w:ilvl w:val="0"/>
          <w:numId w:val="3"/>
        </w:numPr>
      </w:pPr>
      <w:r w:rsidRPr="00C45464">
        <w:rPr>
          <w:lang w:val="en-US"/>
        </w:rPr>
        <w:t></w:t>
      </w:r>
      <w:r w:rsidRPr="003B56BB">
        <w:t xml:space="preserve"> оцените  точность  выбора  модели  с  помощью  средней</w:t>
      </w:r>
    </w:p>
    <w:p w:rsidR="003B56BB" w:rsidRPr="003B56BB" w:rsidRDefault="003B56BB" w:rsidP="00C45464">
      <w:pPr>
        <w:pStyle w:val="a6"/>
      </w:pPr>
      <w:r w:rsidRPr="003B56BB">
        <w:t>относительной ошибки аппроксимации</w:t>
      </w:r>
      <w:proofErr w:type="gramStart"/>
      <w:r w:rsidRPr="003B56BB">
        <w:t xml:space="preserve">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А</m:t>
            </m:r>
            <w:proofErr w:type="gramEnd"/>
            <m:r>
              <w:rPr>
                <w:rFonts w:ascii="Cambria Math" w:hAnsi="Cambria Math"/>
              </w:rPr>
              <m:t xml:space="preserve"> </m:t>
            </m:r>
          </m:e>
        </m:acc>
      </m:oMath>
      <w:r w:rsidRPr="003B56BB">
        <w:t>.</w:t>
      </w:r>
    </w:p>
    <w:p w:rsidR="003B56BB" w:rsidRPr="003B56BB" w:rsidRDefault="003B56BB" w:rsidP="003B56BB">
      <w:r w:rsidRPr="003B56BB">
        <w:t>8. Рассчитайте по степенной модели прогнозное значение от среднего значения</w:t>
      </w:r>
    </w:p>
    <w:p w:rsidR="003B56BB" w:rsidRPr="003B56BB" w:rsidRDefault="003B56BB" w:rsidP="003B56BB">
      <w:r w:rsidRPr="003B56BB">
        <w:t>параметра Х. Сделайте выводы.</w:t>
      </w:r>
    </w:p>
    <w:p w:rsidR="003B56BB" w:rsidRPr="003B56BB" w:rsidRDefault="003B56BB" w:rsidP="003B56BB">
      <w:r w:rsidRPr="003B56BB">
        <w:t>9. Нанесите на поле корреляции графики двух функций регрессии. Сравните</w:t>
      </w:r>
    </w:p>
    <w:p w:rsidR="003B56BB" w:rsidRPr="003B56BB" w:rsidRDefault="003B56BB" w:rsidP="003B56BB">
      <w:r w:rsidRPr="003B56BB">
        <w:lastRenderedPageBreak/>
        <w:t>качество построенных моделей. Какая из моделей, на Ваш взгляд,</w:t>
      </w:r>
    </w:p>
    <w:p w:rsidR="00154D4D" w:rsidRPr="009A0202" w:rsidRDefault="003B56BB" w:rsidP="003B56BB">
      <w:r w:rsidRPr="003B56BB">
        <w:t>предпочтительнее для выражения исследуемой зависимости и почему?</w:t>
      </w:r>
    </w:p>
    <w:p w:rsidR="00BD3D0B" w:rsidRPr="00BD3D0B" w:rsidRDefault="00BD3D0B" w:rsidP="00BD3D0B">
      <w:r w:rsidRPr="00BD3D0B">
        <w:t>Вариант 6</w:t>
      </w:r>
    </w:p>
    <w:p w:rsidR="00BD3D0B" w:rsidRPr="00BD3D0B" w:rsidRDefault="00BD3D0B" w:rsidP="00BD3D0B">
      <w:r w:rsidRPr="00BD3D0B">
        <w:t>Исследуется зависимость между возрастом рабочих (Х, лет) и их</w:t>
      </w:r>
    </w:p>
    <w:p w:rsidR="00BD3D0B" w:rsidRPr="009A0202" w:rsidRDefault="00BD3D0B" w:rsidP="00BD3D0B">
      <w:r w:rsidRPr="00BD3D0B">
        <w:t>среднедневной выработкой (</w:t>
      </w:r>
      <w:r w:rsidRPr="00BD3D0B">
        <w:rPr>
          <w:lang w:val="en-US"/>
        </w:rPr>
        <w:t>Y</w:t>
      </w:r>
      <w:r w:rsidRPr="00BD3D0B">
        <w:t>, руб.) по следующей выборке:</w:t>
      </w:r>
    </w:p>
    <w:tbl>
      <w:tblPr>
        <w:tblW w:w="9683" w:type="dxa"/>
        <w:tblInd w:w="93" w:type="dxa"/>
        <w:tblLook w:val="04A0" w:firstRow="1" w:lastRow="0" w:firstColumn="1" w:lastColumn="0" w:noHBand="0" w:noVBand="1"/>
      </w:tblPr>
      <w:tblGrid>
        <w:gridCol w:w="1229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D3D0B" w:rsidTr="00BD3D0B">
        <w:trPr>
          <w:trHeight w:val="300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Возраст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BD3D0B" w:rsidTr="00BD3D0B">
        <w:trPr>
          <w:trHeight w:val="300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Выработка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</w:tr>
    </w:tbl>
    <w:p w:rsidR="00BD3D0B" w:rsidRDefault="00BD3D0B" w:rsidP="00BD3D0B">
      <w:pPr>
        <w:rPr>
          <w:lang w:val="en-US"/>
        </w:rPr>
      </w:pPr>
    </w:p>
    <w:p w:rsidR="00BD3D0B" w:rsidRDefault="00BD3D0B" w:rsidP="00BD3D0B">
      <w:pPr>
        <w:rPr>
          <w:lang w:val="en-US"/>
        </w:rPr>
      </w:pPr>
    </w:p>
    <w:tbl>
      <w:tblPr>
        <w:tblW w:w="9683" w:type="dxa"/>
        <w:tblInd w:w="93" w:type="dxa"/>
        <w:tblLook w:val="04A0" w:firstRow="1" w:lastRow="0" w:firstColumn="1" w:lastColumn="0" w:noHBand="0" w:noVBand="1"/>
      </w:tblPr>
      <w:tblGrid>
        <w:gridCol w:w="1229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D3D0B" w:rsidTr="00BD3D0B">
        <w:trPr>
          <w:trHeight w:val="300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Возраст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</w:tr>
      <w:tr w:rsidR="00BD3D0B" w:rsidTr="00BD3D0B">
        <w:trPr>
          <w:trHeight w:val="300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Выработка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D0B" w:rsidRDefault="00BD3D0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</w:tr>
    </w:tbl>
    <w:p w:rsidR="00BD3D0B" w:rsidRDefault="00BD3D0B" w:rsidP="00BD3D0B">
      <w:pPr>
        <w:rPr>
          <w:lang w:val="en-US"/>
        </w:rPr>
      </w:pPr>
    </w:p>
    <w:p w:rsidR="00BD3D0B" w:rsidRDefault="00F31581" w:rsidP="00BD3D0B">
      <w:r>
        <w:t>Решение.</w:t>
      </w:r>
    </w:p>
    <w:p w:rsidR="00F31581" w:rsidRPr="003B56BB" w:rsidRDefault="00F31581" w:rsidP="00F31581">
      <w:r w:rsidRPr="003B56BB">
        <w:t>Задание 1. Тема «Парная регрессия»</w:t>
      </w:r>
    </w:p>
    <w:p w:rsidR="00F31581" w:rsidRPr="003B56BB" w:rsidRDefault="00F31581" w:rsidP="00F31581">
      <w:r w:rsidRPr="003B56BB">
        <w:t>1. Исследуйте корреляционную взаимосвязь между переменными</w:t>
      </w:r>
      <w:proofErr w:type="gramStart"/>
      <w:r w:rsidRPr="003B56BB">
        <w:t xml:space="preserve"> У</w:t>
      </w:r>
      <w:proofErr w:type="gramEnd"/>
      <w:r w:rsidRPr="003B56BB">
        <w:t xml:space="preserve"> и Х:</w:t>
      </w:r>
    </w:p>
    <w:p w:rsidR="00F31581" w:rsidRDefault="00F31581" w:rsidP="00F31581">
      <w:pPr>
        <w:pStyle w:val="a6"/>
        <w:numPr>
          <w:ilvl w:val="0"/>
          <w:numId w:val="3"/>
        </w:numPr>
      </w:pPr>
      <w:r w:rsidRPr="00F31581">
        <w:rPr>
          <w:lang w:val="en-US"/>
        </w:rPr>
        <w:t></w:t>
      </w:r>
      <w:r w:rsidRPr="003B56BB">
        <w:t xml:space="preserve"> постройте поле корреляции;</w:t>
      </w:r>
    </w:p>
    <w:p w:rsidR="00F31581" w:rsidRDefault="00F31581" w:rsidP="00F31581">
      <w:pPr>
        <w:pStyle w:val="a6"/>
      </w:pPr>
    </w:p>
    <w:p w:rsidR="00F31581" w:rsidRDefault="00771ADC" w:rsidP="00F31581">
      <w:pPr>
        <w:pStyle w:val="a6"/>
      </w:pPr>
      <w:r>
        <w:rPr>
          <w:noProof/>
        </w:rPr>
        <w:drawing>
          <wp:inline distT="0" distB="0" distL="0" distR="0" wp14:anchorId="6897AEE0" wp14:editId="506672D8">
            <wp:extent cx="45720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31581" w:rsidRDefault="00F31581" w:rsidP="00F31581">
      <w:pPr>
        <w:pStyle w:val="a6"/>
      </w:pPr>
    </w:p>
    <w:p w:rsidR="00F31581" w:rsidRDefault="00F31581" w:rsidP="00F31581">
      <w:pPr>
        <w:pStyle w:val="a6"/>
      </w:pPr>
    </w:p>
    <w:p w:rsidR="00771ADC" w:rsidRDefault="00771ADC" w:rsidP="00F31581">
      <w:pPr>
        <w:pStyle w:val="a6"/>
      </w:pPr>
    </w:p>
    <w:p w:rsidR="00771ADC" w:rsidRDefault="00771ADC" w:rsidP="00F31581">
      <w:pPr>
        <w:pStyle w:val="a6"/>
      </w:pPr>
    </w:p>
    <w:p w:rsidR="00771ADC" w:rsidRDefault="00771ADC" w:rsidP="00F31581">
      <w:pPr>
        <w:pStyle w:val="a6"/>
      </w:pPr>
    </w:p>
    <w:p w:rsidR="00771ADC" w:rsidRDefault="00771ADC" w:rsidP="00F31581">
      <w:pPr>
        <w:pStyle w:val="a6"/>
      </w:pPr>
    </w:p>
    <w:p w:rsidR="00F31581" w:rsidRDefault="00F31581" w:rsidP="00F31581">
      <w:pPr>
        <w:pStyle w:val="a6"/>
      </w:pPr>
    </w:p>
    <w:p w:rsidR="00F31581" w:rsidRPr="003B56BB" w:rsidRDefault="00F31581" w:rsidP="00F31581">
      <w:pPr>
        <w:pStyle w:val="a6"/>
      </w:pPr>
    </w:p>
    <w:p w:rsidR="00F31581" w:rsidRPr="003B56BB" w:rsidRDefault="00F31581" w:rsidP="00F31581">
      <w:pPr>
        <w:pStyle w:val="a6"/>
        <w:numPr>
          <w:ilvl w:val="0"/>
          <w:numId w:val="3"/>
        </w:numPr>
      </w:pPr>
      <w:r w:rsidRPr="00F31581">
        <w:rPr>
          <w:lang w:val="en-US"/>
        </w:rPr>
        <w:t></w:t>
      </w:r>
      <w:r w:rsidRPr="003B56BB">
        <w:t xml:space="preserve"> рассчитайте параметры уравнений линейной, логарифмической,</w:t>
      </w:r>
    </w:p>
    <w:p w:rsidR="00F31581" w:rsidRPr="003B56BB" w:rsidRDefault="00F31581" w:rsidP="00F31581">
      <w:pPr>
        <w:pStyle w:val="a6"/>
      </w:pPr>
      <w:proofErr w:type="gramStart"/>
      <w:r w:rsidRPr="003B56BB">
        <w:t>степенной, полиномиальной (2,4,6 степень) регрессий с помощью</w:t>
      </w:r>
      <w:proofErr w:type="gramEnd"/>
    </w:p>
    <w:p w:rsidR="00F31581" w:rsidRDefault="00F31581" w:rsidP="00F31581">
      <w:pPr>
        <w:pStyle w:val="a6"/>
      </w:pPr>
      <w:r w:rsidRPr="003B56BB">
        <w:t>линий тренда;</w:t>
      </w:r>
    </w:p>
    <w:p w:rsidR="00771ADC" w:rsidRDefault="00771ADC" w:rsidP="00F31581">
      <w:pPr>
        <w:pStyle w:val="a6"/>
      </w:pPr>
    </w:p>
    <w:p w:rsidR="00771ADC" w:rsidRDefault="00771ADC" w:rsidP="00F31581">
      <w:pPr>
        <w:pStyle w:val="a6"/>
      </w:pPr>
      <w:r>
        <w:rPr>
          <w:noProof/>
        </w:rPr>
        <w:lastRenderedPageBreak/>
        <w:drawing>
          <wp:inline distT="0" distB="0" distL="0" distR="0" wp14:anchorId="60BC0BB9" wp14:editId="7E55A604">
            <wp:extent cx="4572000" cy="27432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71ADC" w:rsidRDefault="00771ADC" w:rsidP="00F31581">
      <w:pPr>
        <w:pStyle w:val="a6"/>
      </w:pPr>
    </w:p>
    <w:p w:rsidR="00771ADC" w:rsidRDefault="00771ADC" w:rsidP="00F31581">
      <w:pPr>
        <w:pStyle w:val="a6"/>
      </w:pPr>
    </w:p>
    <w:p w:rsidR="00771ADC" w:rsidRDefault="00771ADC" w:rsidP="00F31581">
      <w:pPr>
        <w:pStyle w:val="a6"/>
      </w:pPr>
      <w:r>
        <w:rPr>
          <w:noProof/>
        </w:rPr>
        <w:drawing>
          <wp:inline distT="0" distB="0" distL="0" distR="0" wp14:anchorId="39CA6F9D" wp14:editId="2628A8F0">
            <wp:extent cx="4572000" cy="27432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71ADC" w:rsidRDefault="00771ADC" w:rsidP="00F31581">
      <w:pPr>
        <w:pStyle w:val="a6"/>
      </w:pPr>
    </w:p>
    <w:p w:rsidR="00771ADC" w:rsidRDefault="00771ADC" w:rsidP="00F31581">
      <w:pPr>
        <w:pStyle w:val="a6"/>
      </w:pPr>
      <w:r>
        <w:rPr>
          <w:noProof/>
        </w:rPr>
        <w:drawing>
          <wp:inline distT="0" distB="0" distL="0" distR="0" wp14:anchorId="3EB4AA02" wp14:editId="54030A34">
            <wp:extent cx="4572000" cy="27432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71ADC" w:rsidRDefault="00771ADC" w:rsidP="00F31581">
      <w:pPr>
        <w:pStyle w:val="a6"/>
      </w:pPr>
    </w:p>
    <w:p w:rsidR="00771ADC" w:rsidRDefault="00771ADC" w:rsidP="00F31581">
      <w:pPr>
        <w:pStyle w:val="a6"/>
      </w:pPr>
      <w:r>
        <w:rPr>
          <w:noProof/>
        </w:rPr>
        <w:lastRenderedPageBreak/>
        <w:drawing>
          <wp:inline distT="0" distB="0" distL="0" distR="0" wp14:anchorId="442E4BB9" wp14:editId="3F1BC635">
            <wp:extent cx="4572000" cy="27432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71ADC" w:rsidRDefault="00771ADC" w:rsidP="00F31581">
      <w:pPr>
        <w:pStyle w:val="a6"/>
      </w:pPr>
    </w:p>
    <w:p w:rsidR="00771ADC" w:rsidRDefault="00771ADC" w:rsidP="00F31581">
      <w:pPr>
        <w:pStyle w:val="a6"/>
      </w:pPr>
      <w:r>
        <w:rPr>
          <w:noProof/>
        </w:rPr>
        <w:drawing>
          <wp:inline distT="0" distB="0" distL="0" distR="0" wp14:anchorId="67F2DE67" wp14:editId="3841C0B0">
            <wp:extent cx="4572000" cy="27432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71ADC" w:rsidRDefault="00771ADC" w:rsidP="00F31581">
      <w:pPr>
        <w:pStyle w:val="a6"/>
      </w:pPr>
    </w:p>
    <w:p w:rsidR="00771ADC" w:rsidRDefault="00771ADC" w:rsidP="00F31581">
      <w:pPr>
        <w:pStyle w:val="a6"/>
      </w:pPr>
      <w:r>
        <w:rPr>
          <w:noProof/>
        </w:rPr>
        <w:drawing>
          <wp:inline distT="0" distB="0" distL="0" distR="0" wp14:anchorId="36B2AD79" wp14:editId="7B55C2F0">
            <wp:extent cx="4572000" cy="27432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71ADC" w:rsidRDefault="00771ADC" w:rsidP="00F31581">
      <w:pPr>
        <w:pStyle w:val="a6"/>
      </w:pPr>
    </w:p>
    <w:p w:rsidR="00771ADC" w:rsidRPr="003B56BB" w:rsidRDefault="00771ADC" w:rsidP="00F31581">
      <w:pPr>
        <w:pStyle w:val="a6"/>
      </w:pPr>
    </w:p>
    <w:p w:rsidR="00F31581" w:rsidRPr="003B56BB" w:rsidRDefault="00F31581" w:rsidP="00F31581">
      <w:pPr>
        <w:pStyle w:val="a6"/>
        <w:numPr>
          <w:ilvl w:val="0"/>
          <w:numId w:val="3"/>
        </w:numPr>
      </w:pPr>
      <w:r w:rsidRPr="00F31581">
        <w:rPr>
          <w:lang w:val="en-US"/>
        </w:rPr>
        <w:t></w:t>
      </w:r>
      <w:r w:rsidRPr="003B56BB">
        <w:t xml:space="preserve"> предложите  одну  или несколько математических функций,</w:t>
      </w:r>
    </w:p>
    <w:p w:rsidR="00F31581" w:rsidRDefault="00F31581" w:rsidP="00F31581">
      <w:pPr>
        <w:pStyle w:val="a6"/>
      </w:pPr>
      <w:r w:rsidRPr="003B56BB">
        <w:lastRenderedPageBreak/>
        <w:t xml:space="preserve">наиболее </w:t>
      </w:r>
      <w:proofErr w:type="gramStart"/>
      <w:r w:rsidRPr="003B56BB">
        <w:t>соответствующих</w:t>
      </w:r>
      <w:proofErr w:type="gramEnd"/>
      <w:r w:rsidRPr="003B56BB">
        <w:t xml:space="preserve"> зависимости между переменными.</w:t>
      </w:r>
    </w:p>
    <w:p w:rsidR="00771ADC" w:rsidRDefault="00771ADC" w:rsidP="00F31581">
      <w:pPr>
        <w:pStyle w:val="a6"/>
      </w:pPr>
    </w:p>
    <w:p w:rsidR="00771ADC" w:rsidRDefault="000A746E" w:rsidP="00F31581">
      <w:pPr>
        <w:pStyle w:val="a6"/>
      </w:pPr>
      <w:r>
        <w:t>По критерию адекватности (выбирается уравнение</w:t>
      </w:r>
      <w:r w:rsidR="0010187F">
        <w:t xml:space="preserve"> с большим коэффициентом детерминации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0187F" w:rsidRPr="0010187F">
        <w:t xml:space="preserve">) </w:t>
      </w:r>
      <w:r w:rsidR="0010187F">
        <w:t>можно предложить полиномиальные функции.</w:t>
      </w:r>
    </w:p>
    <w:p w:rsidR="0010187F" w:rsidRPr="0010187F" w:rsidRDefault="0010187F" w:rsidP="00F31581">
      <w:pPr>
        <w:pStyle w:val="a6"/>
      </w:pPr>
      <w:r>
        <w:t>По критерию простоты</w:t>
      </w:r>
      <w:proofErr w:type="gramStart"/>
      <w:r>
        <w:t xml:space="preserve"> ,</w:t>
      </w:r>
      <w:proofErr w:type="gramEnd"/>
      <w:r>
        <w:t xml:space="preserve"> так как </w:t>
      </w:r>
      <w:r w:rsidRPr="0010187F">
        <w:t>показатели адекватности уравнений отличаются незначительно, рекомендуется выбрать более простое уравнение</w:t>
      </w:r>
      <w:r>
        <w:t>, выбираем полиномиальное уравнение степени 2.</w:t>
      </w:r>
    </w:p>
    <w:p w:rsidR="00771ADC" w:rsidRPr="003B56BB" w:rsidRDefault="00771ADC" w:rsidP="00F31581">
      <w:pPr>
        <w:pStyle w:val="a6"/>
      </w:pPr>
    </w:p>
    <w:p w:rsidR="00F31581" w:rsidRPr="003B56BB" w:rsidRDefault="00F31581" w:rsidP="00F31581">
      <w:r w:rsidRPr="003B56BB">
        <w:t>2. Постройте с помощью метода наименьших квадратов уравнение парной</w:t>
      </w:r>
    </w:p>
    <w:p w:rsidR="00F31581" w:rsidRPr="003B56BB" w:rsidRDefault="00F31581" w:rsidP="00F31581">
      <w:r w:rsidRPr="003B56BB">
        <w:t xml:space="preserve">линейной  регрессии  </w:t>
      </w:r>
      <w:r>
        <w:t xml:space="preserve">   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bX</m:t>
        </m:r>
        <m:r>
          <w:rPr>
            <w:rFonts w:ascii="Cambria Math" w:hAnsi="Cambria Math"/>
          </w:rPr>
          <m:t xml:space="preserve">  </m:t>
        </m:r>
      </m:oMath>
      <w:r w:rsidRPr="003B56BB">
        <w:t xml:space="preserve">для  описания  зависимости  </w:t>
      </w:r>
      <w:proofErr w:type="gramStart"/>
      <w:r w:rsidRPr="003B56BB">
        <w:t>между</w:t>
      </w:r>
      <w:proofErr w:type="gramEnd"/>
    </w:p>
    <w:p w:rsidR="00F31581" w:rsidRPr="003B56BB" w:rsidRDefault="00F31581" w:rsidP="00F31581">
      <w:r w:rsidRPr="003B56BB">
        <w:t xml:space="preserve">переменными  с  использованием  таблиц  в  </w:t>
      </w:r>
      <w:r w:rsidRPr="003B56BB">
        <w:rPr>
          <w:lang w:val="en-US"/>
        </w:rPr>
        <w:t>MS</w:t>
      </w:r>
      <w:r w:rsidRPr="003B56BB">
        <w:t xml:space="preserve">  </w:t>
      </w:r>
      <w:r w:rsidRPr="003B56BB">
        <w:rPr>
          <w:lang w:val="en-US"/>
        </w:rPr>
        <w:t>Excel</w:t>
      </w:r>
      <w:r w:rsidRPr="003B56BB">
        <w:t>.  Приведите</w:t>
      </w:r>
    </w:p>
    <w:p w:rsidR="00F31581" w:rsidRDefault="00F31581" w:rsidP="00F31581">
      <w:r w:rsidRPr="003B56BB">
        <w:t>экономическую интерпретацию параметров уравнения.</w:t>
      </w:r>
    </w:p>
    <w:p w:rsidR="00EB55C6" w:rsidRDefault="00EB55C6" w:rsidP="00F31581"/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743"/>
        <w:gridCol w:w="824"/>
        <w:gridCol w:w="905"/>
        <w:gridCol w:w="905"/>
        <w:gridCol w:w="986"/>
        <w:gridCol w:w="824"/>
        <w:gridCol w:w="817"/>
        <w:gridCol w:w="1102"/>
        <w:gridCol w:w="743"/>
      </w:tblGrid>
      <w:tr w:rsidR="00EB55C6" w:rsidTr="00EB55C6">
        <w:trPr>
          <w:trHeight w:val="435"/>
        </w:trPr>
        <w:tc>
          <w:tcPr>
            <w:tcW w:w="0" w:type="auto"/>
            <w:shd w:val="clear" w:color="auto" w:fill="auto"/>
          </w:tcPr>
          <w:p w:rsidR="00EB55C6" w:rsidRPr="0009515B" w:rsidRDefault="00EB55C6" w:rsidP="00EB55C6">
            <w:pPr>
              <w:spacing w:before="100" w:beforeAutospacing="1" w:after="240" w:afterAutospacing="1"/>
              <w:rPr>
                <w:rFonts w:ascii="Arial" w:hAnsi="Arial" w:cs="Arial"/>
                <w:color w:val="555555"/>
                <w:sz w:val="22"/>
                <w:szCs w:val="21"/>
                <w:lang w:eastAsia="ja-JP"/>
              </w:rPr>
            </w:pPr>
            <w:r w:rsidRPr="0009515B">
              <w:rPr>
                <w:rFonts w:ascii="Arial" w:hAnsi="Arial" w:cs="Arial"/>
                <w:color w:val="555555"/>
                <w:sz w:val="22"/>
                <w:szCs w:val="21"/>
                <w:lang w:eastAsia="ja-JP"/>
              </w:rPr>
              <w:t>№</w:t>
            </w:r>
          </w:p>
        </w:tc>
        <w:tc>
          <w:tcPr>
            <w:tcW w:w="0" w:type="auto"/>
            <w:shd w:val="clear" w:color="auto" w:fill="auto"/>
          </w:tcPr>
          <w:p w:rsidR="00EB55C6" w:rsidRPr="0009515B" w:rsidRDefault="00EB55C6" w:rsidP="00EB55C6">
            <w:pPr>
              <w:spacing w:before="100" w:beforeAutospacing="1" w:after="240" w:afterAutospacing="1"/>
              <w:rPr>
                <w:rFonts w:ascii="Arial" w:hAnsi="Arial" w:cs="Arial"/>
                <w:color w:val="555555"/>
                <w:sz w:val="22"/>
                <w:szCs w:val="21"/>
                <w:lang w:eastAsia="ja-JP"/>
              </w:rPr>
            </w:pPr>
            <m:oMathPara>
              <m:oMath>
                <m:r>
                  <w:rPr>
                    <w:rFonts w:ascii="Cambria Math" w:hAnsi="Cambria Math" w:cs="Arial"/>
                    <w:color w:val="555555"/>
                    <w:sz w:val="22"/>
                    <w:szCs w:val="21"/>
                    <w:lang w:eastAsia="ja-JP"/>
                  </w:rPr>
                  <m:t>x</m:t>
                </m:r>
              </m:oMath>
            </m:oMathPara>
          </w:p>
        </w:tc>
        <w:tc>
          <w:tcPr>
            <w:tcW w:w="0" w:type="auto"/>
            <w:shd w:val="clear" w:color="auto" w:fill="auto"/>
          </w:tcPr>
          <w:p w:rsidR="00EB55C6" w:rsidRPr="0009515B" w:rsidRDefault="00EB55C6" w:rsidP="00EB55C6">
            <w:pPr>
              <w:spacing w:before="100" w:beforeAutospacing="1" w:after="240" w:afterAutospacing="1"/>
              <w:rPr>
                <w:rFonts w:ascii="Arial" w:hAnsi="Arial" w:cs="Arial"/>
                <w:color w:val="555555"/>
                <w:sz w:val="22"/>
                <w:szCs w:val="21"/>
                <w:lang w:eastAsia="ja-JP"/>
              </w:rPr>
            </w:pPr>
            <m:oMathPara>
              <m:oMath>
                <m:r>
                  <w:rPr>
                    <w:rFonts w:ascii="Cambria Math" w:hAnsi="Cambria Math" w:cs="Arial"/>
                    <w:color w:val="555555"/>
                    <w:sz w:val="22"/>
                    <w:szCs w:val="21"/>
                    <w:lang w:eastAsia="ja-JP"/>
                  </w:rPr>
                  <m:t>y</m:t>
                </m:r>
              </m:oMath>
            </m:oMathPara>
          </w:p>
        </w:tc>
        <w:tc>
          <w:tcPr>
            <w:tcW w:w="0" w:type="auto"/>
            <w:shd w:val="clear" w:color="auto" w:fill="auto"/>
          </w:tcPr>
          <w:p w:rsidR="00EB55C6" w:rsidRPr="0009515B" w:rsidRDefault="00EB55C6" w:rsidP="00EB55C6">
            <w:pPr>
              <w:spacing w:before="100" w:beforeAutospacing="1" w:after="240" w:afterAutospacing="1"/>
              <w:rPr>
                <w:rFonts w:ascii="Arial" w:hAnsi="Arial" w:cs="Arial"/>
                <w:color w:val="555555"/>
                <w:sz w:val="22"/>
                <w:szCs w:val="21"/>
                <w:lang w:eastAsia="ja-JP"/>
              </w:rPr>
            </w:pPr>
            <m:oMathPara>
              <m:oMath>
                <m:r>
                  <w:rPr>
                    <w:rFonts w:ascii="Cambria Math" w:hAnsi="Cambria Math" w:cs="Arial"/>
                    <w:color w:val="555555"/>
                    <w:sz w:val="22"/>
                    <w:szCs w:val="21"/>
                    <w:lang w:eastAsia="ja-JP"/>
                  </w:rPr>
                  <m:t>y∙x</m:t>
                </m:r>
              </m:oMath>
            </m:oMathPara>
          </w:p>
        </w:tc>
        <w:tc>
          <w:tcPr>
            <w:tcW w:w="0" w:type="auto"/>
            <w:shd w:val="clear" w:color="auto" w:fill="auto"/>
          </w:tcPr>
          <w:p w:rsidR="00EB55C6" w:rsidRPr="0009515B" w:rsidRDefault="002A24FA" w:rsidP="00EB55C6">
            <w:pPr>
              <w:spacing w:before="100" w:beforeAutospacing="1" w:after="240" w:afterAutospacing="1"/>
              <w:rPr>
                <w:rFonts w:ascii="Arial" w:hAnsi="Arial" w:cs="Arial"/>
                <w:color w:val="555555"/>
                <w:sz w:val="22"/>
                <w:szCs w:val="21"/>
                <w:lang w:eastAsia="ja-JP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555555"/>
                        <w:sz w:val="22"/>
                        <w:szCs w:val="21"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color w:val="555555"/>
                        <w:sz w:val="22"/>
                        <w:szCs w:val="21"/>
                        <w:lang w:eastAsia="ja-JP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color w:val="555555"/>
                        <w:sz w:val="22"/>
                        <w:szCs w:val="21"/>
                        <w:lang w:eastAsia="ja-JP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0" w:type="auto"/>
            <w:shd w:val="clear" w:color="auto" w:fill="auto"/>
          </w:tcPr>
          <w:p w:rsidR="00EB55C6" w:rsidRPr="0009515B" w:rsidRDefault="002A24FA" w:rsidP="00EB55C6">
            <w:pPr>
              <w:spacing w:before="100" w:beforeAutospacing="1" w:after="240" w:afterAutospacing="1"/>
              <w:rPr>
                <w:rFonts w:ascii="Arial" w:hAnsi="Arial" w:cs="Arial"/>
                <w:color w:val="555555"/>
                <w:sz w:val="22"/>
                <w:szCs w:val="21"/>
                <w:lang w:eastAsia="ja-JP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555555"/>
                        <w:sz w:val="22"/>
                        <w:szCs w:val="21"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color w:val="555555"/>
                        <w:sz w:val="22"/>
                        <w:szCs w:val="21"/>
                        <w:lang w:eastAsia="ja-JP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Arial"/>
                        <w:color w:val="555555"/>
                        <w:sz w:val="22"/>
                        <w:szCs w:val="21"/>
                        <w:lang w:eastAsia="ja-JP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0" w:type="auto"/>
            <w:shd w:val="clear" w:color="auto" w:fill="auto"/>
          </w:tcPr>
          <w:p w:rsidR="00EB55C6" w:rsidRPr="0009515B" w:rsidRDefault="002A24FA" w:rsidP="00EB55C6">
            <w:pPr>
              <w:spacing w:before="100" w:beforeAutospacing="1" w:after="240" w:afterAutospacing="1"/>
              <w:rPr>
                <w:rFonts w:ascii="Arial" w:hAnsi="Arial" w:cs="Arial"/>
                <w:color w:val="555555"/>
                <w:sz w:val="22"/>
                <w:szCs w:val="21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555555"/>
                        <w:sz w:val="22"/>
                        <w:szCs w:val="21"/>
                        <w:lang w:eastAsia="ja-JP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 w:cs="Arial"/>
                            <w:i/>
                            <w:color w:val="555555"/>
                            <w:sz w:val="22"/>
                            <w:szCs w:val="21"/>
                            <w:lang w:eastAsia="ja-JP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555555"/>
                            <w:sz w:val="22"/>
                            <w:szCs w:val="21"/>
                            <w:lang w:eastAsia="ja-JP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Arial"/>
                        <w:color w:val="555555"/>
                        <w:sz w:val="22"/>
                        <w:szCs w:val="21"/>
                        <w:lang w:eastAsia="ja-JP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auto"/>
          </w:tcPr>
          <w:p w:rsidR="00EB55C6" w:rsidRPr="0009515B" w:rsidRDefault="00EB55C6" w:rsidP="00EB55C6">
            <w:pPr>
              <w:spacing w:before="100" w:beforeAutospacing="1" w:after="240" w:afterAutospacing="1"/>
              <w:rPr>
                <w:rFonts w:ascii="Arial" w:hAnsi="Arial" w:cs="Arial"/>
                <w:i/>
                <w:color w:val="555555"/>
                <w:sz w:val="22"/>
                <w:szCs w:val="21"/>
                <w:lang w:val="en-US" w:eastAsia="ja-JP"/>
              </w:rPr>
            </w:pPr>
            <m:oMathPara>
              <m:oMath>
                <m:r>
                  <w:rPr>
                    <w:rFonts w:ascii="Cambria Math" w:hAnsi="Cambria Math" w:cs="Arial"/>
                    <w:color w:val="555555"/>
                    <w:sz w:val="22"/>
                    <w:szCs w:val="21"/>
                    <w:lang w:val="en-US" w:eastAsia="ja-JP"/>
                  </w:rPr>
                  <m:t>y-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555555"/>
                        <w:sz w:val="22"/>
                        <w:szCs w:val="21"/>
                        <w:lang w:eastAsia="ja-JP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 w:cs="Arial"/>
                            <w:i/>
                            <w:color w:val="555555"/>
                            <w:sz w:val="22"/>
                            <w:szCs w:val="21"/>
                            <w:lang w:eastAsia="ja-JP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555555"/>
                            <w:sz w:val="22"/>
                            <w:szCs w:val="21"/>
                            <w:lang w:eastAsia="ja-JP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Arial"/>
                        <w:color w:val="555555"/>
                        <w:sz w:val="22"/>
                        <w:szCs w:val="21"/>
                        <w:lang w:eastAsia="ja-JP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0" w:type="auto"/>
            <w:shd w:val="clear" w:color="auto" w:fill="auto"/>
          </w:tcPr>
          <w:p w:rsidR="00EB55C6" w:rsidRPr="0009515B" w:rsidRDefault="002A24FA" w:rsidP="00EB55C6">
            <w:pPr>
              <w:spacing w:before="100" w:beforeAutospacing="1" w:after="240" w:afterAutospacing="1"/>
              <w:rPr>
                <w:rFonts w:ascii="Arial" w:hAnsi="Arial" w:cs="Arial"/>
                <w:color w:val="555555"/>
                <w:sz w:val="22"/>
                <w:szCs w:val="21"/>
                <w:lang w:eastAsia="ja-JP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555555"/>
                        <w:sz w:val="22"/>
                        <w:szCs w:val="21"/>
                        <w:lang w:eastAsia="ja-JP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color w:val="555555"/>
                            <w:sz w:val="22"/>
                            <w:szCs w:val="21"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color w:val="555555"/>
                            <w:sz w:val="22"/>
                            <w:szCs w:val="21"/>
                            <w:lang w:val="en-US" w:eastAsia="ja-JP"/>
                          </w:rPr>
                          <m:t>y-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color w:val="555555"/>
                                <w:sz w:val="22"/>
                                <w:szCs w:val="21"/>
                                <w:lang w:eastAsia="ja-JP"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 w:cs="Arial"/>
                                    <w:i/>
                                    <w:color w:val="555555"/>
                                    <w:sz w:val="22"/>
                                    <w:szCs w:val="21"/>
                                    <w:lang w:eastAsia="ja-JP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Arial"/>
                                    <w:color w:val="555555"/>
                                    <w:sz w:val="22"/>
                                    <w:szCs w:val="21"/>
                                    <w:lang w:eastAsia="ja-JP"/>
                                  </w:rPr>
                                  <m:t>y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="Arial"/>
                                <w:color w:val="555555"/>
                                <w:sz w:val="22"/>
                                <w:szCs w:val="21"/>
                                <w:lang w:eastAsia="ja-JP"/>
                              </w:rPr>
                              <m:t>x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color w:val="555555"/>
                        <w:sz w:val="22"/>
                        <w:szCs w:val="21"/>
                        <w:lang w:eastAsia="ja-JP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0" w:type="auto"/>
            <w:shd w:val="clear" w:color="auto" w:fill="auto"/>
          </w:tcPr>
          <w:p w:rsidR="00EB55C6" w:rsidRPr="0009515B" w:rsidRDefault="002A24FA" w:rsidP="00EB55C6">
            <w:pPr>
              <w:spacing w:before="100" w:beforeAutospacing="1" w:after="240" w:afterAutospacing="1"/>
              <w:rPr>
                <w:rFonts w:ascii="Arial" w:hAnsi="Arial" w:cs="Arial"/>
                <w:color w:val="555555"/>
                <w:sz w:val="22"/>
                <w:szCs w:val="21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555555"/>
                        <w:sz w:val="22"/>
                        <w:szCs w:val="21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555555"/>
                        <w:sz w:val="22"/>
                        <w:szCs w:val="21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color w:val="555555"/>
                        <w:sz w:val="22"/>
                        <w:szCs w:val="21"/>
                        <w:lang w:eastAsia="ja-JP"/>
                      </w:rPr>
                      <m:t>i</m:t>
                    </m:r>
                  </m:sub>
                </m:sSub>
              </m:oMath>
            </m:oMathPara>
          </w:p>
        </w:tc>
      </w:tr>
      <w:tr w:rsidR="00857B67" w:rsidTr="00EB55C6">
        <w:trPr>
          <w:trHeight w:val="43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2500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71,112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-21,112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445,733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42,225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1500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625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3600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72,487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-12,487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155,936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17,227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2400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900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6400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73,862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6,138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37,670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7,672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1225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6400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75,237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4,763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22,682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5,953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1600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76,613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23,387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546,974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23,387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3825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7225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77,988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7,012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49,174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8,250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2500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3600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79,363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-19,363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374,910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32,271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2750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3025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2500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80,738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-30,738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944,802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61,475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1210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484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3025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71,662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-16,662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277,635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30,295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3500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2500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4900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79,363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-9,363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87,658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13,375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1320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576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3025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72,212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-17,212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296,267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31,295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2880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2304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3600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78,813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-18,813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353,913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31,354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2784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1024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7569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74,412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12,588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158,446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14,468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3600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1600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8100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76,613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13,387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179,225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14,875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3360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1225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9216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75,237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20,763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431,082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21,628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3496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1444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8464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76,063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15,937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254,004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17,323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98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4018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1681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9604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76,888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21,112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445,737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21,543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3783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1521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9409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76,338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20,662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426,938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21,302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669,000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1365,000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51226,000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26659,000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109137,000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1365,000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5488,784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415,920</w:t>
            </w:r>
          </w:p>
        </w:tc>
      </w:tr>
      <w:tr w:rsidR="00857B67" w:rsidTr="00EB55C6">
        <w:trPr>
          <w:trHeight w:val="9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Среднее значение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37,167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75,833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2845,889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1481,056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6063,167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75,833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304,932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23,107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rPr>
                <w:color w:val="000000"/>
                <w:sz w:val="16"/>
                <w:szCs w:val="16"/>
              </w:rPr>
            </w:pPr>
            <w:r w:rsidRPr="00FF56B1">
              <w:rPr>
                <w:color w:val="000000"/>
                <w:sz w:val="16"/>
                <w:szCs w:val="16"/>
              </w:rPr>
              <w:t>σ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9,985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17,677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857B67" w:rsidTr="00EB55C6">
        <w:trPr>
          <w:trHeight w:val="315"/>
        </w:trPr>
        <w:tc>
          <w:tcPr>
            <w:tcW w:w="0" w:type="auto"/>
            <w:shd w:val="clear" w:color="auto" w:fill="auto"/>
            <w:hideMark/>
          </w:tcPr>
          <w:p w:rsidR="00857B67" w:rsidRPr="00FF56B1" w:rsidRDefault="00857B6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σ^2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99,694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312,472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57B67" w:rsidRPr="00FF56B1" w:rsidRDefault="00857B67" w:rsidP="009A020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</w:tbl>
    <w:p w:rsidR="00EB55C6" w:rsidRDefault="00EB55C6" w:rsidP="00F31581">
      <w:pPr>
        <w:rPr>
          <w:lang w:val="en-US"/>
        </w:rPr>
      </w:pPr>
    </w:p>
    <w:p w:rsidR="00857B67" w:rsidRDefault="00857B67" w:rsidP="00F31581">
      <w:pPr>
        <w:rPr>
          <w:lang w:val="en-US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613"/>
        <w:gridCol w:w="992"/>
        <w:gridCol w:w="990"/>
        <w:gridCol w:w="1006"/>
        <w:gridCol w:w="981"/>
        <w:gridCol w:w="975"/>
        <w:gridCol w:w="1032"/>
        <w:gridCol w:w="1008"/>
        <w:gridCol w:w="934"/>
        <w:gridCol w:w="947"/>
      </w:tblGrid>
      <w:tr w:rsidR="00FF56B1" w:rsidRPr="005C0560" w:rsidTr="009A0202">
        <w:trPr>
          <w:trHeight w:val="43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=C23*B23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=B23^2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=C23^2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=C23-G23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=H23^2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=ABS((C23-G23)/C23)*100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=C24*B24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=B24^2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=C24^2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=C24-G24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=H24^2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=ABS((C24-G24)/G24)*100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=C25*B25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=B25^2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=C25^2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=C25-G25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=H25^2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=ABS((C25-G25)/C25)*100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=C26*B26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=B26^2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=C26^2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=C26-G26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=H26^2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=ABS((C26-G26)/C26)*100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=C27*B27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=B27^2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=C27^2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=C27-G27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=H27^2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=ABS((C27-G27)/C27)*100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=C28*B28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=B28^2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=C28^2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=C28-G28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=H28^2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=ABS((C28-G28)/C28)*100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=C29*B29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=B29^2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=C29^2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=C29-G29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=H29^2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=ABS((C29-G29)/C29)*100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=C30*B30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=B30^2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=C30^2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=C30-G30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=H30^2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=ABS((C30-G30)/C30)*100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=C31*B31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=B31^2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=C31^2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=C31-G31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=H31^2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=ABS((C31-G31)/C31)*100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=C32*B32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=B32^2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=C32^2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=C32-G32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=H32^2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=ABS((C32-G32)/C32)*100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=C33*B33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=B33^2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=C33^2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=C33-G33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=H33^2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=ABS((C33-G33)/C33)*100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=C34*B34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=B34^2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=C34^2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=C34-G34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=H34^2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=ABS((C34-G34)/C34)*100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=C35*B35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=B35^2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=C35^2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=C35-G35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=H35^2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=ABS((C35-G35)/C35)*100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=C36*B36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=B36^2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=C36^2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=C36-G36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=H36^2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=ABS((C36-G36)/C36)*100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=C37*B37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=B37^2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=C37^2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=C37-G37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=H37^2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=ABS((C37-G37)/C37)*100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=C38*B38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=B38^2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=C38^2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=C38-G38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=H38^2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=ABS((C38-G38)/C38)*100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=C39*B39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=B39^2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=C39^2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=C39-G39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=H39^2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=ABS((C39-G39)/C39)*100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=C40*B40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=B40^2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=C40^2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=$C$61+$C$58*B40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=C40-G40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=H40^2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=ABS((C40-G40)/C40)*100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=СУММ(B23:B47)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=СУММ(C23:C47)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=СУММ(D23:D47)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=СУММ(E23:E47)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=СУММ(F23:F47)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=СУММ(G23:G47)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=СУММ(H23:H47)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=СУММ(I23:I47)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=СУММ(J23:J47)</w:t>
            </w:r>
            <w:proofErr w:type="gramEnd"/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Среднее значение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=СРЗНАЧ(B23:B47)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=СРЗНАЧ(C23:C47)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=СРЗНАЧ(D23:D47)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=СРЗНАЧ(E23:E47)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=СРЗНАЧ(F23:F47)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=СРЗНАЧ(G23:G47)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=СРЗНАЧ(H23:H47)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=СРЗНАЧ(I23:I47)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proofErr w:type="gramStart"/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=СРЗНАЧ(J23:J47)</w:t>
            </w:r>
            <w:proofErr w:type="gramEnd"/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=ОКРУГЛ(N50;3)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=ОКРУГЛ(O50;3)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</w:tr>
      <w:tr w:rsidR="00FF56B1" w:rsidRPr="005C0560" w:rsidTr="009A020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σ^2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=ОКРУГЛ(N23;3)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=ОКРУГЛ(O23;3)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F56B1" w:rsidRPr="00FF56B1" w:rsidRDefault="00FF56B1" w:rsidP="009A0202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FF56B1">
              <w:rPr>
                <w:rFonts w:ascii="Calibri" w:hAnsi="Calibri" w:cs="Calibri"/>
                <w:color w:val="000000"/>
                <w:sz w:val="16"/>
                <w:szCs w:val="22"/>
              </w:rPr>
              <w:t> </w:t>
            </w:r>
          </w:p>
        </w:tc>
      </w:tr>
    </w:tbl>
    <w:p w:rsidR="00857B67" w:rsidRPr="00857B67" w:rsidRDefault="00857B67" w:rsidP="00F31581">
      <w:pPr>
        <w:rPr>
          <w:lang w:val="en-US"/>
        </w:rPr>
      </w:pPr>
    </w:p>
    <w:p w:rsidR="00EB55C6" w:rsidRPr="00EB55C6" w:rsidRDefault="00EB55C6" w:rsidP="00EB55C6">
      <w:r w:rsidRPr="00EB55C6">
        <w:t xml:space="preserve">где   </w:t>
      </w:r>
      <w:r w:rsidRPr="00EB55C6"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w:rPr>
                      <w:rFonts w:ascii="Cambria Math" w:hAnsi="Cambria Math"/>
                    </w:rPr>
                    <m:t>-</m:t>
                  </m:r>
                  <m:acc>
                    <m:acc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∙100%,      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acc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,  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lang w:val="en-US"/>
                </w:rPr>
                <m:t>y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Cambria Math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</m:oMath>
      </m:oMathPara>
    </w:p>
    <w:p w:rsidR="00EB55C6" w:rsidRPr="00EB55C6" w:rsidRDefault="00EB55C6" w:rsidP="00EB55C6"/>
    <w:p w:rsidR="00EB55C6" w:rsidRPr="00EB55C6" w:rsidRDefault="00EB55C6" w:rsidP="00EB55C6">
      <w:r w:rsidRPr="00EB55C6">
        <w:t>Находим параметры регрессии</w:t>
      </w:r>
    </w:p>
    <w:p w:rsidR="00EB55C6" w:rsidRPr="00EB55C6" w:rsidRDefault="00EB55C6" w:rsidP="00EB55C6">
      <m:oMathPara>
        <m:oMath>
          <m:r>
            <w:rPr>
              <w:rFonts w:ascii="Cambria Math" w:hAnsi="Cambria Math"/>
            </w:rPr>
            <m:t>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y∙x</m:t>
                  </m:r>
                </m:e>
              </m:acc>
              <m:r>
                <w:rPr>
                  <w:rFonts w:ascii="Cambria Math" w:hAnsi="Cambria Math"/>
                </w:rPr>
                <m:t>-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acc>
              <m:r>
                <w:rPr>
                  <w:rFonts w:ascii="Cambria Math" w:hAnsi="Cambria Math"/>
                </w:rPr>
                <m:t>∙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num>
            <m:den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acc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2845,889-75,833*37,167</m:t>
              </m:r>
            </m:num>
            <m:den>
              <m:r>
                <w:rPr>
                  <w:rFonts w:ascii="Cambria Math" w:hAnsi="Cambria Math"/>
                </w:rPr>
                <m:t>1481,056-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37,167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=0,275;</m:t>
          </m:r>
        </m:oMath>
      </m:oMathPara>
    </w:p>
    <w:p w:rsidR="00EB55C6" w:rsidRPr="00EB55C6" w:rsidRDefault="00EB55C6" w:rsidP="00EB55C6">
      <m:oMathPara>
        <m:oMath>
          <m:r>
            <w:rPr>
              <w:rFonts w:ascii="Cambria Math" w:hAnsi="Cambria Math"/>
            </w:rPr>
            <m:t>a=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w:rPr>
              <w:rFonts w:ascii="Cambria Math" w:hAnsi="Cambria Math"/>
            </w:rPr>
            <m:t>-b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=75,833-0,275*37,167=65,612.</m:t>
          </m:r>
        </m:oMath>
      </m:oMathPara>
    </w:p>
    <w:p w:rsidR="00EB55C6" w:rsidRPr="00EB55C6" w:rsidRDefault="00EB55C6" w:rsidP="00EB55C6"/>
    <w:p w:rsidR="00EB55C6" w:rsidRPr="00EB55C6" w:rsidRDefault="00EB55C6" w:rsidP="00EB55C6">
      <w:r w:rsidRPr="00EB55C6">
        <w:t>Получено уравнение регрессии:</w:t>
      </w:r>
    </w:p>
    <w:p w:rsidR="00EB55C6" w:rsidRPr="00EB55C6" w:rsidRDefault="00EB55C6" w:rsidP="00EB55C6">
      <m:oMathPara>
        <m:oMath>
          <m:r>
            <w:rPr>
              <w:rFonts w:ascii="Cambria Math" w:hAnsi="Cambria Math"/>
            </w:rPr>
            <m:t>y=65,612+0,275x</m:t>
          </m:r>
        </m:oMath>
      </m:oMathPara>
    </w:p>
    <w:p w:rsidR="00EB55C6" w:rsidRPr="00EB55C6" w:rsidRDefault="00EB55C6" w:rsidP="00EB55C6">
      <w:r w:rsidRPr="00EB55C6">
        <w:lastRenderedPageBreak/>
        <w:t>Параметр регрессии позволяет сделать вывод</w:t>
      </w:r>
      <w:proofErr w:type="gramStart"/>
      <w:r w:rsidRPr="00EB55C6">
        <w:t xml:space="preserve"> ,</w:t>
      </w:r>
      <w:proofErr w:type="gramEnd"/>
      <w:r w:rsidRPr="00EB55C6">
        <w:t xml:space="preserve">  что с увеличением среднего </w:t>
      </w:r>
      <w:r w:rsidR="00DD7A2D">
        <w:t xml:space="preserve">возраста </w:t>
      </w:r>
      <w:r w:rsidR="00DD7A2D" w:rsidRPr="00DD7A2D">
        <w:t xml:space="preserve">рабочих </w:t>
      </w:r>
      <w:r w:rsidRPr="00EB55C6">
        <w:t xml:space="preserve">на 1  </w:t>
      </w:r>
      <w:r w:rsidR="00DD7A2D">
        <w:t>год</w:t>
      </w:r>
      <w:r w:rsidRPr="00EB55C6">
        <w:t xml:space="preserve"> среднедневная </w:t>
      </w:r>
      <w:r w:rsidR="00DD7A2D">
        <w:t>выработка возрастает в среднем на 0,275</w:t>
      </w:r>
      <w:r w:rsidRPr="00EB55C6">
        <w:t xml:space="preserve">  </w:t>
      </w:r>
      <w:proofErr w:type="spellStart"/>
      <w:r w:rsidRPr="00EB55C6">
        <w:t>руб</w:t>
      </w:r>
      <w:proofErr w:type="spellEnd"/>
      <w:r w:rsidRPr="00EB55C6">
        <w:t xml:space="preserve"> . </w:t>
      </w:r>
    </w:p>
    <w:p w:rsidR="00DD7A2D" w:rsidRPr="003B56BB" w:rsidRDefault="00DD7A2D" w:rsidP="00DD7A2D"/>
    <w:p w:rsidR="00F31581" w:rsidRPr="003B56BB" w:rsidRDefault="00F31581" w:rsidP="00F31581">
      <w:r w:rsidRPr="003B56BB">
        <w:t>3. Проверьте качество построенной регрессионной модели:</w:t>
      </w:r>
    </w:p>
    <w:p w:rsidR="00F31581" w:rsidRDefault="00F31581" w:rsidP="00F31581">
      <w:pPr>
        <w:pStyle w:val="a6"/>
        <w:numPr>
          <w:ilvl w:val="0"/>
          <w:numId w:val="1"/>
        </w:numPr>
      </w:pPr>
      <w:r w:rsidRPr="003B56BB">
        <w:rPr>
          <w:lang w:val="en-US"/>
        </w:rPr>
        <w:t></w:t>
      </w:r>
      <w:r w:rsidRPr="003B56BB">
        <w:t xml:space="preserve"> проверьте статистическую значимость коэффициентов уравнения</w:t>
      </w:r>
    </w:p>
    <w:p w:rsidR="00F31581" w:rsidRDefault="00F31581" w:rsidP="00105A83">
      <w:r w:rsidRPr="003B56BB">
        <w:t xml:space="preserve">при уровне значимости </w:t>
      </w:r>
      <w:r w:rsidRPr="00105A83">
        <w:rPr>
          <w:lang w:val="en-US"/>
        </w:rPr>
        <w:t>α</w:t>
      </w:r>
      <w:r w:rsidRPr="003B56BB">
        <w:t xml:space="preserve"> =0,05. Постройте доверительные</w:t>
      </w:r>
      <w:r w:rsidR="00105A83">
        <w:t xml:space="preserve"> </w:t>
      </w:r>
      <w:r w:rsidRPr="003B56BB">
        <w:t>интервалы для параметров модели;</w:t>
      </w:r>
    </w:p>
    <w:p w:rsidR="00105A83" w:rsidRDefault="00105A83" w:rsidP="00105A83"/>
    <w:p w:rsidR="00105A83" w:rsidRPr="00105A83" w:rsidRDefault="00105A83" w:rsidP="00105A83">
      <w:pPr>
        <w:rPr>
          <w:i/>
        </w:rPr>
      </w:pPr>
      <w:r w:rsidRPr="00105A83">
        <w:rPr>
          <w:i/>
        </w:rPr>
        <w:t>Оценку статистической значимости параметров регрессии проведем с помощью t - статистики Стьюдента и путем расчета доверительного интервала каждого из параметров</w:t>
      </w:r>
      <w:proofErr w:type="gramStart"/>
      <w:r w:rsidRPr="00105A83">
        <w:rPr>
          <w:i/>
        </w:rPr>
        <w:t xml:space="preserve"> .</w:t>
      </w:r>
      <w:proofErr w:type="gramEnd"/>
    </w:p>
    <w:p w:rsidR="00105A83" w:rsidRPr="00105A83" w:rsidRDefault="00105A83" w:rsidP="00105A83">
      <w:pPr>
        <w:rPr>
          <w:i/>
        </w:rPr>
      </w:pPr>
      <w:r w:rsidRPr="00105A83">
        <w:rPr>
          <w:i/>
        </w:rPr>
        <w:t>Табличное значение t - критерия для числа степеней свободы</w:t>
      </w:r>
    </w:p>
    <w:p w:rsidR="00105A83" w:rsidRPr="00105A83" w:rsidRDefault="00105A83" w:rsidP="00105A83">
      <w:pPr>
        <w:rPr>
          <w:i/>
        </w:rPr>
      </w:pPr>
      <m:oMath>
        <m:r>
          <w:rPr>
            <w:rFonts w:ascii="Cambria Math" w:hAnsi="Cambria Math"/>
          </w:rPr>
          <m:t xml:space="preserve">df=n-2=18-2=16 </m:t>
        </m:r>
      </m:oMath>
      <w:r w:rsidRPr="00105A83">
        <w:rPr>
          <w:i/>
        </w:rPr>
        <w:t xml:space="preserve"> и уровня значимости </w:t>
      </w:r>
      <m:oMath>
        <m:r>
          <w:rPr>
            <w:rFonts w:ascii="Cambria Math" w:hAnsi="Cambria Math"/>
          </w:rPr>
          <m:t>α=0,05</m:t>
        </m:r>
      </m:oMath>
      <w:r w:rsidRPr="00105A83">
        <w:rPr>
          <w:i/>
        </w:rPr>
        <w:t xml:space="preserve">  составит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табл</m:t>
            </m:r>
          </m:sub>
        </m:sSub>
        <m:r>
          <w:rPr>
            <w:rFonts w:ascii="Cambria Math" w:hAnsi="Cambria Math"/>
          </w:rPr>
          <m:t>=2,12</m:t>
        </m:r>
      </m:oMath>
      <w:r w:rsidRPr="00105A83">
        <w:rPr>
          <w:i/>
        </w:rPr>
        <w:t>.</w:t>
      </w:r>
    </w:p>
    <w:p w:rsidR="00105A83" w:rsidRPr="00105A83" w:rsidRDefault="00105A83" w:rsidP="00105A83">
      <w:pPr>
        <w:rPr>
          <w:i/>
        </w:rPr>
      </w:pPr>
      <w:r w:rsidRPr="00105A83">
        <w:rPr>
          <w:i/>
        </w:rPr>
        <w:t xml:space="preserve">Определим стандартные ошибки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xy</m:t>
                </m:r>
              </m:sub>
            </m:sSub>
          </m:sub>
        </m:sSub>
      </m:oMath>
      <w:r w:rsidRPr="00105A83">
        <w:rPr>
          <w:i/>
        </w:rPr>
        <w:t xml:space="preserve">    (остаточная дисперсия на одну степень свободы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ост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y-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hAnsi="Cambria Math"/>
              </w:rPr>
              <m:t>n-2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5488,784</m:t>
            </m:r>
          </m:num>
          <m:den>
            <m:r>
              <w:rPr>
                <w:rFonts w:ascii="Cambria Math" w:hAnsi="Cambria Math"/>
              </w:rPr>
              <m:t>18-2</m:t>
            </m:r>
          </m:den>
        </m:f>
        <m:r>
          <w:rPr>
            <w:rFonts w:ascii="Cambria Math" w:hAnsi="Cambria Math"/>
          </w:rPr>
          <m:t>=343,049):</m:t>
        </m:r>
      </m:oMath>
    </w:p>
    <w:p w:rsidR="00105A83" w:rsidRPr="00105A83" w:rsidRDefault="00105A83" w:rsidP="00105A83">
      <w:pPr>
        <w:rPr>
          <w:i/>
        </w:rPr>
      </w:pPr>
    </w:p>
    <w:p w:rsidR="00105A83" w:rsidRPr="00105A83" w:rsidRDefault="002A24FA" w:rsidP="00105A83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ост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343,049*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26659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18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*99,694</m:t>
                  </m:r>
                </m:den>
              </m:f>
            </m:e>
          </m:rad>
          <m:r>
            <w:rPr>
              <w:rFonts w:ascii="Cambria Math" w:hAnsi="Cambria Math"/>
            </w:rPr>
            <m:t>=16,826;</m:t>
          </m:r>
        </m:oMath>
      </m:oMathPara>
    </w:p>
    <w:p w:rsidR="00105A83" w:rsidRPr="00105A83" w:rsidRDefault="002A24FA" w:rsidP="00105A83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ост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343,049</m:t>
                  </m:r>
                </m:num>
                <m:den>
                  <m:r>
                    <w:rPr>
                      <w:rFonts w:ascii="Cambria Math" w:hAnsi="Cambria Math"/>
                    </w:rPr>
                    <m:t>18*99,694</m:t>
                  </m:r>
                </m:den>
              </m:f>
            </m:e>
          </m:rad>
          <m:r>
            <w:rPr>
              <w:rFonts w:ascii="Cambria Math" w:hAnsi="Cambria Math"/>
            </w:rPr>
            <m:t>=0,437;</m:t>
          </m:r>
        </m:oMath>
      </m:oMathPara>
    </w:p>
    <w:p w:rsidR="00105A83" w:rsidRPr="00105A83" w:rsidRDefault="00105A83" w:rsidP="00105A83">
      <w:pPr>
        <w:rPr>
          <w:i/>
        </w:rPr>
      </w:pPr>
      <w:r w:rsidRPr="00105A83">
        <w:rPr>
          <w:i/>
        </w:rPr>
        <w:t>Тогда</w:t>
      </w:r>
    </w:p>
    <w:p w:rsidR="00105A83" w:rsidRPr="00105A83" w:rsidRDefault="002A24FA" w:rsidP="00105A83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65,612</m:t>
              </m:r>
            </m:num>
            <m:den>
              <m:r>
                <w:rPr>
                  <w:rFonts w:ascii="Cambria Math" w:hAnsi="Cambria Math"/>
                </w:rPr>
                <m:t>16,826</m:t>
              </m:r>
            </m:den>
          </m:f>
          <m:r>
            <w:rPr>
              <w:rFonts w:ascii="Cambria Math" w:hAnsi="Cambria Math"/>
            </w:rPr>
            <m:t>=3,899;</m:t>
          </m:r>
        </m:oMath>
      </m:oMathPara>
    </w:p>
    <w:p w:rsidR="00105A83" w:rsidRPr="00105A83" w:rsidRDefault="002A24FA" w:rsidP="00105A83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0,275</m:t>
              </m:r>
            </m:num>
            <m:den>
              <m:r>
                <w:rPr>
                  <w:rFonts w:ascii="Cambria Math" w:hAnsi="Cambria Math"/>
                </w:rPr>
                <m:t>0,437</m:t>
              </m:r>
            </m:den>
          </m:f>
          <m:r>
            <w:rPr>
              <w:rFonts w:ascii="Cambria Math" w:hAnsi="Cambria Math"/>
            </w:rPr>
            <m:t>=0,629;</m:t>
          </m:r>
        </m:oMath>
      </m:oMathPara>
    </w:p>
    <w:p w:rsidR="00105A83" w:rsidRPr="00105A83" w:rsidRDefault="00105A83" w:rsidP="00105A83">
      <w:pPr>
        <w:rPr>
          <w:i/>
        </w:rPr>
      </w:pPr>
      <w:r w:rsidRPr="00105A83">
        <w:rPr>
          <w:i/>
        </w:rPr>
        <w:t>Фактические значения t - статистики превосходят табличное значение</w:t>
      </w:r>
      <w:proofErr w:type="gramStart"/>
      <w:r w:rsidRPr="00105A83">
        <w:rPr>
          <w:i/>
        </w:rPr>
        <w:t xml:space="preserve"> :</w:t>
      </w:r>
      <w:proofErr w:type="gramEnd"/>
    </w:p>
    <w:p w:rsidR="003F25E6" w:rsidRPr="003F25E6" w:rsidRDefault="002A24FA" w:rsidP="00105A83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=3,899&gt;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табл</m:t>
              </m:r>
            </m:sub>
          </m:sSub>
          <m:r>
            <w:rPr>
              <w:rFonts w:ascii="Cambria Math" w:hAnsi="Cambria Math"/>
            </w:rPr>
            <m:t xml:space="preserve">=2,12-    статистически значим  </m:t>
          </m:r>
        </m:oMath>
      </m:oMathPara>
    </w:p>
    <w:p w:rsidR="00105A83" w:rsidRPr="00105A83" w:rsidRDefault="00105A83" w:rsidP="00105A83">
      <w:pPr>
        <w:rPr>
          <w:i/>
        </w:rPr>
      </w:pPr>
      <m:oMathPara>
        <m:oMath>
          <m:r>
            <w:rPr>
              <w:rFonts w:ascii="Cambria Math" w:hAnsi="Cambria Math"/>
            </w:rPr>
            <m:t xml:space="preserve">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=0,629&gt;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табл</m:t>
              </m:r>
            </m:sub>
          </m:sSub>
          <m:r>
            <w:rPr>
              <w:rFonts w:ascii="Cambria Math" w:hAnsi="Cambria Math"/>
            </w:rPr>
            <m:t xml:space="preserve">=2,12 -    статистически незначим  </m:t>
          </m:r>
        </m:oMath>
      </m:oMathPara>
    </w:p>
    <w:p w:rsidR="00105A83" w:rsidRDefault="00105A83" w:rsidP="00105A83"/>
    <w:p w:rsidR="00676E87" w:rsidRPr="00676E87" w:rsidRDefault="00676E87" w:rsidP="00676E87">
      <w:pPr>
        <w:rPr>
          <w:i/>
        </w:rPr>
      </w:pPr>
      <w:r w:rsidRPr="00676E87">
        <w:rPr>
          <w:i/>
        </w:rPr>
        <w:t>Рассчитаем доверительные интервалы для параметров регрессии a  и b.  Для этого определим предельную ошибку для каждого показателя</w:t>
      </w:r>
    </w:p>
    <w:p w:rsidR="00676E87" w:rsidRPr="00676E87" w:rsidRDefault="002A24FA" w:rsidP="00676E87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табл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=2,12*16,826=35,672;</m:t>
          </m:r>
        </m:oMath>
      </m:oMathPara>
    </w:p>
    <w:p w:rsidR="00676E87" w:rsidRPr="00676E87" w:rsidRDefault="002A24FA" w:rsidP="00676E87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табл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=2,12*0,437=0,927.</m:t>
          </m:r>
        </m:oMath>
      </m:oMathPara>
    </w:p>
    <w:p w:rsidR="00676E87" w:rsidRPr="00676E87" w:rsidRDefault="00676E87" w:rsidP="00676E87">
      <w:pPr>
        <w:rPr>
          <w:i/>
        </w:rPr>
      </w:pPr>
      <w:r w:rsidRPr="00676E87">
        <w:rPr>
          <w:i/>
        </w:rPr>
        <w:t>Доверительные интервалы</w:t>
      </w:r>
    </w:p>
    <w:p w:rsidR="00676E87" w:rsidRPr="00676E87" w:rsidRDefault="002A24FA" w:rsidP="00676E87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γ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=a±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 xml:space="preserve">=65,61±35,67  и   29,94 ≤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*</m:t>
              </m:r>
            </m:sup>
          </m:sSup>
          <m:r>
            <w:rPr>
              <w:rFonts w:ascii="Cambria Math" w:hAnsi="Cambria Math"/>
            </w:rPr>
            <m:t>≤ 101,28;</m:t>
          </m:r>
        </m:oMath>
      </m:oMathPara>
    </w:p>
    <w:p w:rsidR="00676E87" w:rsidRPr="00676E87" w:rsidRDefault="002A24FA" w:rsidP="00676E87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γ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=b±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 xml:space="preserve">=0,28±0,93  и  -0,65 ≤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*</m:t>
              </m:r>
            </m:sup>
          </m:sSup>
          <m:r>
            <w:rPr>
              <w:rFonts w:ascii="Cambria Math" w:hAnsi="Cambria Math"/>
            </w:rPr>
            <m:t>≤ 1,2;</m:t>
          </m:r>
        </m:oMath>
      </m:oMathPara>
    </w:p>
    <w:p w:rsidR="00105A83" w:rsidRDefault="00105A83" w:rsidP="00105A83"/>
    <w:p w:rsidR="00676E87" w:rsidRPr="003B56BB" w:rsidRDefault="00676E87" w:rsidP="00105A83"/>
    <w:p w:rsidR="00F31581" w:rsidRDefault="00F31581" w:rsidP="00F31581">
      <w:pPr>
        <w:pStyle w:val="a6"/>
        <w:numPr>
          <w:ilvl w:val="0"/>
          <w:numId w:val="1"/>
        </w:numPr>
      </w:pPr>
      <w:r w:rsidRPr="003B56BB">
        <w:rPr>
          <w:lang w:val="en-US"/>
        </w:rPr>
        <w:t></w:t>
      </w:r>
      <w:r w:rsidRPr="003B56BB">
        <w:t xml:space="preserve"> рассчитайте коэффициент корреляции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xy</m:t>
            </m:r>
          </m:sub>
        </m:sSub>
      </m:oMath>
      <w:r w:rsidRPr="003B56BB">
        <w:t xml:space="preserve"> между переменными,</w:t>
      </w:r>
    </w:p>
    <w:p w:rsidR="009907CC" w:rsidRDefault="009907CC" w:rsidP="00AE7732"/>
    <w:p w:rsidR="00AE7732" w:rsidRPr="00AE7732" w:rsidRDefault="00AE7732" w:rsidP="00AE7732">
      <w:pPr>
        <w:pStyle w:val="a6"/>
      </w:pPr>
      <w:r w:rsidRPr="00AE7732">
        <w:t>Тесноту линейной связи оценит коэффициент корреляции:</w:t>
      </w:r>
    </w:p>
    <w:p w:rsidR="00AE7732" w:rsidRPr="00AE7732" w:rsidRDefault="002A24FA" w:rsidP="00AE7732">
      <w:pPr>
        <w:pStyle w:val="a6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xy</m:t>
              </m:r>
            </m:sub>
          </m:sSub>
          <m:r>
            <w:rPr>
              <w:rFonts w:ascii="Cambria Math" w:hAnsi="Cambria Math"/>
            </w:rPr>
            <m:t>=b∙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</w:rPr>
            <m:t>=0,275*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9,985</m:t>
              </m:r>
            </m:num>
            <m:den>
              <m:r>
                <w:rPr>
                  <w:rFonts w:ascii="Cambria Math" w:hAnsi="Cambria Math"/>
                </w:rPr>
                <m:t>17,677</m:t>
              </m:r>
            </m:den>
          </m:f>
          <m:r>
            <w:rPr>
              <w:rFonts w:ascii="Cambria Math" w:hAnsi="Cambria Math"/>
            </w:rPr>
            <m:t>=0,155;</m:t>
          </m:r>
        </m:oMath>
      </m:oMathPara>
    </w:p>
    <w:p w:rsidR="009907CC" w:rsidRPr="003B56BB" w:rsidRDefault="009907CC" w:rsidP="009907CC">
      <w:pPr>
        <w:pStyle w:val="a6"/>
      </w:pPr>
    </w:p>
    <w:p w:rsidR="00F31581" w:rsidRDefault="00F31581" w:rsidP="00F31581">
      <w:pPr>
        <w:pStyle w:val="a6"/>
        <w:numPr>
          <w:ilvl w:val="0"/>
          <w:numId w:val="1"/>
        </w:numPr>
      </w:pPr>
      <w:r w:rsidRPr="003B56BB">
        <w:t>сделайте вывод о тесноте и направлении связи между ними;</w:t>
      </w:r>
    </w:p>
    <w:p w:rsidR="00AE7732" w:rsidRDefault="00AE7732" w:rsidP="00AE7732"/>
    <w:p w:rsidR="00AE7732" w:rsidRPr="00AE7732" w:rsidRDefault="00AE7732" w:rsidP="00AE7732">
      <w:r w:rsidRPr="00AE7732">
        <w:t>Т</w:t>
      </w:r>
      <w:proofErr w:type="gramStart"/>
      <w:r w:rsidRPr="00AE7732">
        <w:t xml:space="preserve"> .</w:t>
      </w:r>
      <w:proofErr w:type="gramEnd"/>
      <w:r w:rsidRPr="00AE7732">
        <w:t xml:space="preserve"> к .  значение ко</w:t>
      </w:r>
      <w:r>
        <w:t xml:space="preserve">эффициента корреляции </w:t>
      </w:r>
      <w:r w:rsidR="00FA6934">
        <w:t>меньше</w:t>
      </w:r>
      <w:r>
        <w:t xml:space="preserve"> 0,3</w:t>
      </w:r>
      <w:r w:rsidRPr="00AE7732">
        <w:t xml:space="preserve">,  то это говорит о </w:t>
      </w:r>
      <w:r w:rsidR="00FA6934">
        <w:t>том, что линейная  связь</w:t>
      </w:r>
      <w:r w:rsidRPr="00AE7732">
        <w:t xml:space="preserve"> между признаками </w:t>
      </w:r>
      <w:r w:rsidR="00FA6934">
        <w:t>очень слабая, положительная.</w:t>
      </w:r>
    </w:p>
    <w:p w:rsidR="00AE7732" w:rsidRDefault="00AE7732" w:rsidP="00AE7732"/>
    <w:p w:rsidR="00AE7732" w:rsidRPr="003B56BB" w:rsidRDefault="00AE7732" w:rsidP="00AE7732"/>
    <w:p w:rsidR="00FA6934" w:rsidRDefault="00F31581" w:rsidP="00FA6934">
      <w:pPr>
        <w:pStyle w:val="a6"/>
        <w:numPr>
          <w:ilvl w:val="0"/>
          <w:numId w:val="1"/>
        </w:numPr>
      </w:pPr>
      <w:r w:rsidRPr="003B56BB">
        <w:rPr>
          <w:lang w:val="en-US"/>
        </w:rPr>
        <w:t></w:t>
      </w:r>
      <w:r w:rsidRPr="003B56BB">
        <w:t xml:space="preserve"> рассчитайте коэффициент детерминации  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B56BB">
        <w:t xml:space="preserve"> Оцените качество построенной модели и силу связи;</w:t>
      </w:r>
    </w:p>
    <w:p w:rsidR="00FA6934" w:rsidRDefault="00FA6934" w:rsidP="00FA6934"/>
    <w:p w:rsidR="00FA6934" w:rsidRPr="00FA6934" w:rsidRDefault="002A24FA" w:rsidP="00FA6934">
      <w:pPr>
        <w:spacing w:before="100" w:beforeAutospacing="1" w:after="100" w:afterAutospacing="1" w:line="276" w:lineRule="auto"/>
        <w:rPr>
          <w:rFonts w:eastAsia="Batang"/>
          <w:color w:val="555555"/>
          <w:sz w:val="28"/>
          <w:szCs w:val="32"/>
          <w:lang w:eastAsia="ja-JP"/>
        </w:rPr>
      </w:pPr>
      <m:oMathPara>
        <m:oMath>
          <m:sSubSup>
            <m:sSubSupPr>
              <m:ctrlPr>
                <w:rPr>
                  <w:rFonts w:ascii="Cambria Math" w:eastAsia="Batang" w:hAnsi="Cambria Math"/>
                  <w:i/>
                  <w:color w:val="555555"/>
                  <w:sz w:val="28"/>
                  <w:szCs w:val="32"/>
                  <w:lang w:eastAsia="ja-JP"/>
                </w:rPr>
              </m:ctrlPr>
            </m:sSubSupPr>
            <m:e>
              <m:r>
                <w:rPr>
                  <w:rFonts w:ascii="Cambria Math" w:eastAsia="Batang" w:hAnsi="Cambria Math"/>
                  <w:color w:val="555555"/>
                  <w:sz w:val="28"/>
                  <w:szCs w:val="32"/>
                  <w:lang w:eastAsia="ja-JP"/>
                </w:rPr>
                <m:t>r</m:t>
              </m:r>
            </m:e>
            <m:sub>
              <m:r>
                <w:rPr>
                  <w:rFonts w:ascii="Cambria Math" w:eastAsia="Batang" w:hAnsi="Cambria Math"/>
                  <w:color w:val="555555"/>
                  <w:sz w:val="28"/>
                  <w:szCs w:val="32"/>
                  <w:lang w:eastAsia="ja-JP"/>
                </w:rPr>
                <m:t>xy</m:t>
              </m:r>
            </m:sub>
            <m:sup>
              <m:r>
                <w:rPr>
                  <w:rFonts w:ascii="Cambria Math" w:eastAsia="Batang"/>
                  <w:color w:val="555555"/>
                  <w:sz w:val="28"/>
                  <w:szCs w:val="32"/>
                  <w:lang w:eastAsia="ja-JP"/>
                </w:rPr>
                <m:t>2</m:t>
              </m:r>
            </m:sup>
          </m:sSubSup>
          <m:r>
            <w:rPr>
              <w:rFonts w:ascii="Cambria Math" w:eastAsia="Batang"/>
              <w:color w:val="555555"/>
              <w:sz w:val="28"/>
              <w:szCs w:val="32"/>
              <w:lang w:eastAsia="ja-JP"/>
            </w:rPr>
            <m:t>=</m:t>
          </m:r>
          <m:sSup>
            <m:sSupPr>
              <m:ctrlPr>
                <w:rPr>
                  <w:rFonts w:ascii="Cambria Math" w:eastAsia="Batang" w:hAnsi="Cambria Math"/>
                  <w:i/>
                  <w:color w:val="555555"/>
                  <w:sz w:val="28"/>
                  <w:szCs w:val="32"/>
                  <w:lang w:eastAsia="ja-JP"/>
                </w:rPr>
              </m:ctrlPr>
            </m:sSupPr>
            <m:e>
              <m:r>
                <w:rPr>
                  <w:rFonts w:ascii="Cambria Math" w:eastAsia="Batang"/>
                  <w:color w:val="555555"/>
                  <w:sz w:val="28"/>
                  <w:szCs w:val="32"/>
                  <w:lang w:eastAsia="ja-JP"/>
                </w:rPr>
                <m:t>0,155</m:t>
              </m:r>
            </m:e>
            <m:sup>
              <m:r>
                <w:rPr>
                  <w:rFonts w:ascii="Cambria Math" w:eastAsia="Batang"/>
                  <w:color w:val="555555"/>
                  <w:sz w:val="28"/>
                  <w:szCs w:val="32"/>
                  <w:lang w:eastAsia="ja-JP"/>
                </w:rPr>
                <m:t>2</m:t>
              </m:r>
            </m:sup>
          </m:sSup>
          <m:r>
            <w:rPr>
              <w:rFonts w:ascii="Cambria Math" w:eastAsia="Batang"/>
              <w:color w:val="555555"/>
              <w:sz w:val="28"/>
              <w:szCs w:val="32"/>
              <w:lang w:eastAsia="ja-JP"/>
            </w:rPr>
            <m:t>=0,024.</m:t>
          </m:r>
        </m:oMath>
      </m:oMathPara>
    </w:p>
    <w:p w:rsidR="00FA6934" w:rsidRDefault="00FA6934" w:rsidP="00FA6934"/>
    <w:p w:rsidR="00FA6934" w:rsidRDefault="00FA6934" w:rsidP="00FA6934">
      <w:r w:rsidRPr="00FA6934">
        <w:t xml:space="preserve">т.е. в </w:t>
      </w:r>
      <w:r>
        <w:t>2,4</w:t>
      </w:r>
      <w:r w:rsidRPr="00FA6934">
        <w:t xml:space="preserve"> % случаев изменения х приводят к изменению y. Другими словами - точность подбора уравнения регрессии </w:t>
      </w:r>
      <w:r>
        <w:t>–</w:t>
      </w:r>
      <w:r w:rsidRPr="00FA6934">
        <w:t xml:space="preserve"> </w:t>
      </w:r>
      <w:r>
        <w:t>очень низкая</w:t>
      </w:r>
      <w:r w:rsidRPr="00FA6934">
        <w:t>. Остальные 97,6% изменения Y объясняются факторами, не учтенными в модели.</w:t>
      </w:r>
    </w:p>
    <w:p w:rsidR="00FA6934" w:rsidRPr="003B56BB" w:rsidRDefault="00FA6934" w:rsidP="00FA6934"/>
    <w:p w:rsidR="00F31581" w:rsidRPr="003B56BB" w:rsidRDefault="00F31581" w:rsidP="00F31581">
      <w:pPr>
        <w:pStyle w:val="a6"/>
        <w:numPr>
          <w:ilvl w:val="0"/>
          <w:numId w:val="2"/>
        </w:numPr>
      </w:pPr>
      <w:r w:rsidRPr="003B56BB">
        <w:t xml:space="preserve">оцените с помощью </w:t>
      </w:r>
      <w:r w:rsidRPr="00DA7D32">
        <w:rPr>
          <w:lang w:val="en-US"/>
        </w:rPr>
        <w:t>F</w:t>
      </w:r>
      <w:r w:rsidRPr="003B56BB">
        <w:t xml:space="preserve"> – критерия Фишера </w:t>
      </w:r>
      <w:proofErr w:type="gramStart"/>
      <w:r w:rsidRPr="003B56BB">
        <w:t>статистическую</w:t>
      </w:r>
      <w:proofErr w:type="gramEnd"/>
    </w:p>
    <w:p w:rsidR="00F31581" w:rsidRDefault="00F31581" w:rsidP="00F31581">
      <w:pPr>
        <w:pStyle w:val="a6"/>
      </w:pPr>
      <w:r w:rsidRPr="003B56BB">
        <w:t>значимость результатов регрессионного моделирования;</w:t>
      </w:r>
    </w:p>
    <w:p w:rsidR="00DF6309" w:rsidRDefault="00DF6309" w:rsidP="00F31581">
      <w:pPr>
        <w:pStyle w:val="a6"/>
      </w:pPr>
    </w:p>
    <w:p w:rsidR="00DF6309" w:rsidRPr="00DF6309" w:rsidRDefault="00DF6309" w:rsidP="00DF6309">
      <w:pPr>
        <w:pStyle w:val="a6"/>
      </w:pPr>
      <w:r w:rsidRPr="00DF6309">
        <w:t>Фактическое значение F -критерия  составит</w:t>
      </w:r>
    </w:p>
    <w:p w:rsidR="00DF6309" w:rsidRPr="00DF6309" w:rsidRDefault="002A24FA" w:rsidP="00DF6309">
      <w:pPr>
        <w:pStyle w:val="a6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факт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xy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</w:rPr>
                <m:t>1-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xy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n-2</m:t>
              </m:r>
            </m:e>
          </m:d>
          <m:r>
            <w:rPr>
              <w:rFonts w:ascii="Cambria Math" w:hAnsi="Cambria Math"/>
            </w:rPr>
            <m:t>=0,024*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18-2</m:t>
              </m:r>
            </m:num>
            <m:den>
              <m:r>
                <w:rPr>
                  <w:rFonts w:ascii="Cambria Math" w:hAnsi="Cambria Math"/>
                </w:rPr>
                <m:t>1-0,024</m:t>
              </m:r>
            </m:den>
          </m:f>
          <m:r>
            <w:rPr>
              <w:rFonts w:ascii="Cambria Math" w:hAnsi="Cambria Math"/>
            </w:rPr>
            <m:t>=0,4.</m:t>
          </m:r>
        </m:oMath>
      </m:oMathPara>
    </w:p>
    <w:p w:rsidR="00DF6309" w:rsidRPr="00DF6309" w:rsidRDefault="00DF6309" w:rsidP="00DF6309">
      <w:pPr>
        <w:pStyle w:val="a6"/>
      </w:pPr>
      <w:r w:rsidRPr="00DF6309">
        <w:t>Табличное значение критерия при пятипроцентном уровне значимости и степенях свободы</w:t>
      </w:r>
    </w:p>
    <w:p w:rsidR="00DF6309" w:rsidRPr="00DF6309" w:rsidRDefault="002A24FA" w:rsidP="00DF6309">
      <w:pPr>
        <w:pStyle w:val="a6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=1  и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=18-2=16</m:t>
        </m:r>
      </m:oMath>
      <w:r w:rsidR="00DF6309" w:rsidRPr="00DF6309">
        <w:rPr>
          <w:i/>
        </w:rPr>
        <w:t xml:space="preserve">   составляет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F</m:t>
            </m:r>
          </m:e>
          <m:sub>
            <m:r>
              <w:rPr>
                <w:rFonts w:ascii="Cambria Math" w:hAnsi="Cambria Math"/>
              </w:rPr>
              <m:t>табл</m:t>
            </m:r>
          </m:sub>
        </m:sSub>
        <m:r>
          <w:rPr>
            <w:rFonts w:ascii="Cambria Math" w:hAnsi="Cambria Math"/>
          </w:rPr>
          <m:t>=4,49</m:t>
        </m:r>
      </m:oMath>
      <w:r w:rsidR="00DF6309" w:rsidRPr="00DF6309">
        <w:rPr>
          <w:i/>
        </w:rPr>
        <w:t xml:space="preserve">.   Так как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факт</m:t>
            </m:r>
          </m:sub>
        </m:sSub>
        <m:r>
          <w:rPr>
            <w:rFonts w:ascii="Cambria Math" w:hAnsi="Cambria Math"/>
          </w:rPr>
          <m:t>=0,4&lt;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табл</m:t>
            </m:r>
          </m:sub>
        </m:sSub>
        <m:r>
          <w:rPr>
            <w:rFonts w:ascii="Cambria Math" w:hAnsi="Cambria Math"/>
          </w:rPr>
          <m:t>=4,49,</m:t>
        </m:r>
      </m:oMath>
      <w:r w:rsidR="00DF6309" w:rsidRPr="00DF6309">
        <w:rPr>
          <w:i/>
        </w:rPr>
        <w:t xml:space="preserve"> то уравнение регрессии признается статистически </w:t>
      </w:r>
      <w:r w:rsidR="00DF6309">
        <w:rPr>
          <w:i/>
        </w:rPr>
        <w:t xml:space="preserve">не </w:t>
      </w:r>
      <w:r w:rsidR="00DF6309" w:rsidRPr="00DF6309">
        <w:rPr>
          <w:i/>
        </w:rPr>
        <w:t>значимым.</w:t>
      </w:r>
    </w:p>
    <w:p w:rsidR="00DF6309" w:rsidRPr="003B56BB" w:rsidRDefault="00DF6309" w:rsidP="00F31581">
      <w:pPr>
        <w:pStyle w:val="a6"/>
      </w:pPr>
    </w:p>
    <w:p w:rsidR="00F31581" w:rsidRPr="003B56BB" w:rsidRDefault="00F31581" w:rsidP="00F31581">
      <w:pPr>
        <w:pStyle w:val="a6"/>
        <w:numPr>
          <w:ilvl w:val="0"/>
          <w:numId w:val="2"/>
        </w:numPr>
      </w:pPr>
      <w:r w:rsidRPr="00DA7D32">
        <w:rPr>
          <w:lang w:val="en-US"/>
        </w:rPr>
        <w:t></w:t>
      </w:r>
      <w:r w:rsidRPr="003B56BB">
        <w:t xml:space="preserve"> оцените  точность  выбора  модели  с  помощью  средней</w:t>
      </w:r>
    </w:p>
    <w:p w:rsidR="00F31581" w:rsidRDefault="00F31581" w:rsidP="00F31581">
      <w:pPr>
        <w:pStyle w:val="a6"/>
      </w:pPr>
      <w:r w:rsidRPr="003B56BB">
        <w:t>относительной ошибки аппроксимации  А</w:t>
      </w:r>
      <w:proofErr w:type="gramStart"/>
      <w:r w:rsidRPr="003B56BB">
        <w:t xml:space="preserve"> .</w:t>
      </w:r>
      <w:proofErr w:type="gramEnd"/>
    </w:p>
    <w:p w:rsidR="00611A37" w:rsidRPr="00611A37" w:rsidRDefault="002A24FA" w:rsidP="00611A37">
      <w:pPr>
        <w:pStyle w:val="a6"/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415,92</m:t>
              </m:r>
            </m:num>
            <m:den>
              <m:r>
                <w:rPr>
                  <w:rFonts w:ascii="Cambria Math" w:hAnsi="Cambria Math"/>
                </w:rPr>
                <m:t>18</m:t>
              </m:r>
            </m:den>
          </m:f>
          <m:r>
            <w:rPr>
              <w:rFonts w:ascii="Cambria Math" w:hAnsi="Cambria Math"/>
            </w:rPr>
            <m:t>=23,11%</m:t>
          </m:r>
        </m:oMath>
      </m:oMathPara>
    </w:p>
    <w:p w:rsidR="00611A37" w:rsidRPr="00611A37" w:rsidRDefault="00611A37" w:rsidP="00611A37">
      <w:pPr>
        <w:pStyle w:val="a6"/>
      </w:pPr>
      <w:r w:rsidRPr="00611A37">
        <w:t xml:space="preserve">Качество построенной модели оценивается как </w:t>
      </w:r>
      <w:r>
        <w:t>не удовлетворительное</w:t>
      </w:r>
      <w:proofErr w:type="gramStart"/>
      <w:r w:rsidRPr="00611A37">
        <w:t xml:space="preserve"> ,</w:t>
      </w:r>
      <w:proofErr w:type="gramEnd"/>
      <w:r w:rsidRPr="00611A37">
        <w:t xml:space="preserve">  так как A превышает 10%.</w:t>
      </w:r>
    </w:p>
    <w:p w:rsidR="00DF6309" w:rsidRDefault="00DF6309" w:rsidP="00F31581">
      <w:pPr>
        <w:pStyle w:val="a6"/>
      </w:pPr>
    </w:p>
    <w:p w:rsidR="00DF6309" w:rsidRPr="003B56BB" w:rsidRDefault="00DF6309" w:rsidP="00F31581">
      <w:pPr>
        <w:pStyle w:val="a6"/>
      </w:pPr>
    </w:p>
    <w:p w:rsidR="00F31581" w:rsidRPr="003B56BB" w:rsidRDefault="00F31581" w:rsidP="00F31581">
      <w:r w:rsidRPr="003B56BB">
        <w:t>4. Рассчитайте по линейной модели прогнозное значение от среднего значения</w:t>
      </w:r>
    </w:p>
    <w:p w:rsidR="00F31581" w:rsidRDefault="00F31581" w:rsidP="00F31581">
      <w:r w:rsidRPr="003B56BB">
        <w:t>параметра Х. Сделайте выводы.</w:t>
      </w:r>
    </w:p>
    <w:p w:rsidR="003E2999" w:rsidRDefault="003E2999" w:rsidP="00F31581"/>
    <w:p w:rsidR="003E2999" w:rsidRDefault="003E2999" w:rsidP="00F31581">
      <m:oMathPara>
        <m:oMath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=65,61+0,28*37,17=75,83 руб.</m:t>
          </m:r>
        </m:oMath>
      </m:oMathPara>
    </w:p>
    <w:p w:rsidR="003E2999" w:rsidRDefault="003E2999" w:rsidP="00F31581"/>
    <w:p w:rsidR="003E2999" w:rsidRPr="006B352F" w:rsidRDefault="002A24FA" w:rsidP="00F31581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=75,83=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acc>
          <m:r>
            <w:rPr>
              <w:rFonts w:ascii="Cambria Math" w:hAnsi="Cambria Math"/>
            </w:rPr>
            <m:t xml:space="preserve">=75,83 </m:t>
          </m:r>
        </m:oMath>
      </m:oMathPara>
    </w:p>
    <w:p w:rsidR="006B352F" w:rsidRDefault="006B352F" w:rsidP="00F31581">
      <w:r>
        <w:t xml:space="preserve">Вывод: теоретическое среднее и среднее выборки равны, следовательно, имеются основания полагать, что уравнение регрессии </w:t>
      </w:r>
      <w:proofErr w:type="gramStart"/>
      <w:r>
        <w:t>найдено</w:t>
      </w:r>
      <w:proofErr w:type="gramEnd"/>
      <w:r>
        <w:t xml:space="preserve"> верно.</w:t>
      </w:r>
    </w:p>
    <w:p w:rsidR="006B352F" w:rsidRPr="006B352F" w:rsidRDefault="006B352F" w:rsidP="00F31581"/>
    <w:p w:rsidR="00F31581" w:rsidRPr="003B56BB" w:rsidRDefault="00F31581" w:rsidP="00F31581">
      <w:r w:rsidRPr="003B56BB">
        <w:t>5. Рассчитайте параметры линейной регрессии с помощью стандартной</w:t>
      </w:r>
    </w:p>
    <w:p w:rsidR="00F31581" w:rsidRDefault="00F31581" w:rsidP="00F31581">
      <w:r w:rsidRPr="003B56BB">
        <w:t xml:space="preserve">функции </w:t>
      </w:r>
      <w:r w:rsidRPr="003B56BB">
        <w:rPr>
          <w:lang w:val="en-US"/>
        </w:rPr>
        <w:t>MS</w:t>
      </w:r>
      <w:r w:rsidRPr="003B56BB">
        <w:t xml:space="preserve"> </w:t>
      </w:r>
      <w:r w:rsidRPr="003B56BB">
        <w:rPr>
          <w:lang w:val="en-US"/>
        </w:rPr>
        <w:t>Excel</w:t>
      </w:r>
      <w:r w:rsidRPr="003B56BB">
        <w:t xml:space="preserve"> ЛИНЕЙН().</w:t>
      </w:r>
    </w:p>
    <w:tbl>
      <w:tblPr>
        <w:tblW w:w="2438" w:type="dxa"/>
        <w:tblInd w:w="93" w:type="dxa"/>
        <w:tblLook w:val="04A0" w:firstRow="1" w:lastRow="0" w:firstColumn="1" w:lastColumn="0" w:noHBand="0" w:noVBand="1"/>
      </w:tblPr>
      <w:tblGrid>
        <w:gridCol w:w="1052"/>
        <w:gridCol w:w="1386"/>
      </w:tblGrid>
      <w:tr w:rsidR="00B60B9D" w:rsidTr="00B60B9D">
        <w:trPr>
          <w:trHeight w:val="300"/>
        </w:trPr>
        <w:tc>
          <w:tcPr>
            <w:tcW w:w="2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B9D" w:rsidRDefault="00B60B9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статистической функции ЛИНЕЙН</w:t>
            </w:r>
          </w:p>
        </w:tc>
      </w:tr>
      <w:tr w:rsidR="00B60B9D" w:rsidTr="00B60B9D">
        <w:trPr>
          <w:trHeight w:val="30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B9D" w:rsidRDefault="00B60B9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B9D" w:rsidRDefault="00B60B9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</w:tr>
      <w:tr w:rsidR="00B60B9D" w:rsidTr="00B60B9D">
        <w:trPr>
          <w:trHeight w:val="30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B9D" w:rsidRDefault="00B60B9D" w:rsidP="001F511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0,275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B9D" w:rsidRDefault="00B60B9D" w:rsidP="001F511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65,612</w:t>
            </w:r>
          </w:p>
        </w:tc>
      </w:tr>
    </w:tbl>
    <w:p w:rsidR="0071160B" w:rsidRDefault="0071160B" w:rsidP="00F31581"/>
    <w:p w:rsidR="006B352F" w:rsidRPr="003B56BB" w:rsidRDefault="006B352F" w:rsidP="00F31581"/>
    <w:p w:rsidR="00F31581" w:rsidRPr="003B56BB" w:rsidRDefault="00F31581" w:rsidP="00F31581">
      <w:r w:rsidRPr="003B56BB">
        <w:t xml:space="preserve">6. Подготовьте исходные данные для построения </w:t>
      </w:r>
      <w:proofErr w:type="gramStart"/>
      <w:r w:rsidRPr="003B56BB">
        <w:t>степенной</w:t>
      </w:r>
      <w:proofErr w:type="gramEnd"/>
      <w:r w:rsidRPr="003B56BB">
        <w:t xml:space="preserve"> регрессионной</w:t>
      </w:r>
    </w:p>
    <w:p w:rsidR="00F31581" w:rsidRPr="003B56BB" w:rsidRDefault="00F31581" w:rsidP="00F31581">
      <w:r w:rsidRPr="003B56BB">
        <w:t xml:space="preserve">модели и рассчитайте ее параметры с помощью метода </w:t>
      </w:r>
      <w:proofErr w:type="gramStart"/>
      <w:r w:rsidRPr="003B56BB">
        <w:t>наименьших</w:t>
      </w:r>
      <w:proofErr w:type="gramEnd"/>
    </w:p>
    <w:p w:rsidR="00F31581" w:rsidRPr="003B56BB" w:rsidRDefault="00F31581" w:rsidP="00F31581">
      <w:r w:rsidRPr="003B56BB">
        <w:lastRenderedPageBreak/>
        <w:t>квадратов.  Приведите  экономическую  интерпретацию  параметров</w:t>
      </w:r>
    </w:p>
    <w:p w:rsidR="00F31581" w:rsidRDefault="00F31581" w:rsidP="00F31581">
      <w:r w:rsidRPr="003B56BB">
        <w:t>уравнения.</w:t>
      </w:r>
    </w:p>
    <w:p w:rsidR="00B35CA6" w:rsidRDefault="00B35CA6" w:rsidP="00F31581">
      <w:r w:rsidRPr="00B35CA6">
        <w:t xml:space="preserve">Для оценки параметров  </w:t>
      </w:r>
      <w:proofErr w:type="spellStart"/>
      <w:r w:rsidRPr="00B35CA6">
        <w:t>линеаризируем</w:t>
      </w:r>
      <w:proofErr w:type="spellEnd"/>
      <w:r w:rsidRPr="00B35CA6">
        <w:t xml:space="preserve"> модель путем логарифмирования значений Y и Х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43"/>
        <w:gridCol w:w="719"/>
        <w:gridCol w:w="719"/>
        <w:gridCol w:w="810"/>
        <w:gridCol w:w="810"/>
        <w:gridCol w:w="810"/>
      </w:tblGrid>
      <w:tr w:rsidR="00B35CA6" w:rsidTr="00505598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proofErr w:type="spellStart"/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lny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proofErr w:type="spellStart"/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lnX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proofErr w:type="spellStart"/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lnX</w:t>
            </w:r>
            <w:proofErr w:type="spellEnd"/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*</w:t>
            </w:r>
            <w:proofErr w:type="spellStart"/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LnY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(</w:t>
            </w:r>
            <w:proofErr w:type="spellStart"/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lnX</w:t>
            </w:r>
            <w:proofErr w:type="spellEnd"/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)</w:t>
            </w:r>
            <w:r w:rsidRPr="00505598">
              <w:rPr>
                <w:rFonts w:ascii="Calibri" w:hAnsi="Calibri" w:cs="Calibri"/>
                <w:color w:val="000000"/>
                <w:sz w:val="18"/>
                <w:szCs w:val="22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(</w:t>
            </w:r>
            <w:proofErr w:type="spellStart"/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lnY</w:t>
            </w:r>
            <w:proofErr w:type="spellEnd"/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)</w:t>
            </w:r>
            <w:r w:rsidRPr="00505598">
              <w:rPr>
                <w:rFonts w:ascii="Calibri" w:hAnsi="Calibri" w:cs="Calibri"/>
                <w:color w:val="000000"/>
                <w:sz w:val="18"/>
                <w:szCs w:val="22"/>
                <w:vertAlign w:val="superscript"/>
              </w:rPr>
              <w:t>2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2,996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11,719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8,974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15,304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13,179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10,361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16,764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14,904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11,568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19,202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15,580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12,640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19,202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13,608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21,208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14,491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19,737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15,304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16,764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15,677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15,304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12,387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9,555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16,059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16,620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15,304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18,050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12,736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10,100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16,059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15,850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14,986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16,764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15,478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12,011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19,944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13,608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20,248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12,640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20,833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13,232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20,447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4,585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17,027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13,791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21,022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4,575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3,664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16,760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13,422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color w:val="000000"/>
                <w:sz w:val="18"/>
                <w:szCs w:val="22"/>
              </w:rPr>
              <w:t>20,928</w:t>
            </w:r>
          </w:p>
        </w:tc>
      </w:tr>
      <w:tr w:rsidR="00B35CA6" w:rsidRPr="00B35CA6" w:rsidTr="005055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5CA6" w:rsidRPr="00505598" w:rsidRDefault="00B35CA6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Сумма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77,394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64,363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277,108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231,654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505598" w:rsidRDefault="00B35CA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505598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333,837</w:t>
            </w:r>
          </w:p>
        </w:tc>
      </w:tr>
    </w:tbl>
    <w:p w:rsidR="00A30B24" w:rsidRPr="00B35CA6" w:rsidRDefault="00A30B24" w:rsidP="00F31581">
      <w:pPr>
        <w:rPr>
          <w:sz w:val="22"/>
        </w:rPr>
      </w:pPr>
    </w:p>
    <w:tbl>
      <w:tblPr>
        <w:tblW w:w="3416" w:type="dxa"/>
        <w:tblInd w:w="108" w:type="dxa"/>
        <w:tblLook w:val="04A0" w:firstRow="1" w:lastRow="0" w:firstColumn="1" w:lastColumn="0" w:noHBand="0" w:noVBand="1"/>
      </w:tblPr>
      <w:tblGrid>
        <w:gridCol w:w="1992"/>
        <w:gridCol w:w="1424"/>
      </w:tblGrid>
      <w:tr w:rsidR="00B35CA6" w:rsidTr="00B35CA6">
        <w:trPr>
          <w:trHeight w:val="300"/>
        </w:trPr>
        <w:tc>
          <w:tcPr>
            <w:tcW w:w="3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Default="00B35CA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статистической функции ЛИНЕЙН</w:t>
            </w:r>
          </w:p>
        </w:tc>
      </w:tr>
      <w:tr w:rsidR="00B35CA6" w:rsidTr="00B35CA6">
        <w:trPr>
          <w:trHeight w:val="300"/>
        </w:trPr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1F511D" w:rsidRDefault="00B35CA6" w:rsidP="001F511D">
            <w:pPr>
              <w:jc w:val="right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35CA6">
              <w:rPr>
                <w:rFonts w:ascii="Calibri" w:hAnsi="Calibri" w:cs="Calibri"/>
                <w:sz w:val="22"/>
                <w:szCs w:val="22"/>
              </w:rPr>
              <w:t>0,24</w:t>
            </w:r>
            <w:r w:rsidR="001F511D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5CA6" w:rsidRPr="00B35CA6" w:rsidRDefault="00B35CA6" w:rsidP="001F511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35CA6">
              <w:rPr>
                <w:rFonts w:ascii="Calibri" w:hAnsi="Calibri" w:cs="Calibri"/>
                <w:sz w:val="22"/>
                <w:szCs w:val="22"/>
              </w:rPr>
              <w:t>3,424</w:t>
            </w:r>
          </w:p>
        </w:tc>
      </w:tr>
    </w:tbl>
    <w:p w:rsidR="00A30B24" w:rsidRDefault="00A30B24" w:rsidP="00F31581"/>
    <w:p w:rsidR="00B35CA6" w:rsidRDefault="00B35CA6" w:rsidP="00F31581"/>
    <w:p w:rsidR="00B35CA6" w:rsidRPr="00B35CA6" w:rsidRDefault="00B35CA6" w:rsidP="00B35CA6">
      <w:r w:rsidRPr="00B35CA6">
        <w:t xml:space="preserve">Выполним потенцирование, чтобы определить </w:t>
      </w:r>
      <w:proofErr w:type="spellStart"/>
      <w:r w:rsidRPr="00B35CA6">
        <w:t>парамеры</w:t>
      </w:r>
      <w:proofErr w:type="spellEnd"/>
      <w:r w:rsidRPr="00B35CA6">
        <w:t xml:space="preserve"> степенного уравнения регрессии</w:t>
      </w:r>
    </w:p>
    <w:p w:rsidR="00B35CA6" w:rsidRDefault="00B35CA6" w:rsidP="00F31581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6"/>
        <w:gridCol w:w="2936"/>
      </w:tblGrid>
      <w:tr w:rsidR="00B35CA6" w:rsidRPr="00B35CA6" w:rsidTr="00B35CA6">
        <w:trPr>
          <w:trHeight w:val="300"/>
        </w:trPr>
        <w:tc>
          <w:tcPr>
            <w:tcW w:w="2836" w:type="dxa"/>
            <w:noWrap/>
            <w:hideMark/>
          </w:tcPr>
          <w:p w:rsidR="00B35CA6" w:rsidRPr="00B35CA6" w:rsidRDefault="00B35CA6">
            <w:r w:rsidRPr="00B35CA6">
              <w:t>а</w:t>
            </w:r>
            <w:proofErr w:type="gramStart"/>
            <w:r w:rsidRPr="00B35CA6">
              <w:t>1</w:t>
            </w:r>
            <w:proofErr w:type="gramEnd"/>
            <w:r w:rsidRPr="00B35CA6">
              <w:t>=</w:t>
            </w:r>
          </w:p>
        </w:tc>
        <w:tc>
          <w:tcPr>
            <w:tcW w:w="2936" w:type="dxa"/>
            <w:noWrap/>
            <w:hideMark/>
          </w:tcPr>
          <w:p w:rsidR="00B35CA6" w:rsidRPr="001F511D" w:rsidRDefault="00B35CA6" w:rsidP="00B35CA6">
            <w:pPr>
              <w:rPr>
                <w:lang w:val="en-US"/>
              </w:rPr>
            </w:pPr>
            <w:r w:rsidRPr="00B35CA6">
              <w:t>0,24</w:t>
            </w:r>
            <w:r w:rsidR="001F511D">
              <w:rPr>
                <w:lang w:val="en-US"/>
              </w:rPr>
              <w:t>5</w:t>
            </w:r>
          </w:p>
        </w:tc>
      </w:tr>
      <w:tr w:rsidR="00B35CA6" w:rsidRPr="00B35CA6" w:rsidTr="00B35CA6">
        <w:trPr>
          <w:trHeight w:val="300"/>
        </w:trPr>
        <w:tc>
          <w:tcPr>
            <w:tcW w:w="2836" w:type="dxa"/>
            <w:noWrap/>
            <w:hideMark/>
          </w:tcPr>
          <w:p w:rsidR="00B35CA6" w:rsidRPr="00B35CA6" w:rsidRDefault="00B35CA6">
            <w:r>
              <w:t>а</w:t>
            </w:r>
            <w:proofErr w:type="gramStart"/>
            <w:r>
              <w:t>0</w:t>
            </w:r>
            <w:proofErr w:type="gramEnd"/>
            <w:r>
              <w:t>=</w:t>
            </w:r>
            <w:proofErr w:type="spellStart"/>
            <w:r>
              <w:t>exp</w:t>
            </w:r>
            <w:proofErr w:type="spellEnd"/>
            <w:r>
              <w:t>(3,424</w:t>
            </w:r>
            <w:r w:rsidRPr="00B35CA6">
              <w:t>)</w:t>
            </w:r>
          </w:p>
        </w:tc>
        <w:tc>
          <w:tcPr>
            <w:tcW w:w="2936" w:type="dxa"/>
            <w:noWrap/>
            <w:hideMark/>
          </w:tcPr>
          <w:p w:rsidR="00B35CA6" w:rsidRPr="001F511D" w:rsidRDefault="00B35CA6" w:rsidP="00B35CA6">
            <w:pPr>
              <w:rPr>
                <w:lang w:val="en-US"/>
              </w:rPr>
            </w:pPr>
            <w:r w:rsidRPr="00B35CA6">
              <w:t>30,</w:t>
            </w:r>
            <w:r w:rsidR="001F511D">
              <w:rPr>
                <w:lang w:val="en-US"/>
              </w:rPr>
              <w:t>699</w:t>
            </w:r>
          </w:p>
        </w:tc>
      </w:tr>
    </w:tbl>
    <w:p w:rsidR="00B35CA6" w:rsidRDefault="00B35CA6" w:rsidP="00F31581"/>
    <w:p w:rsidR="009915FB" w:rsidRPr="009915FB" w:rsidRDefault="009915FB" w:rsidP="00BC3716">
      <w:pPr>
        <w:rPr>
          <w:rFonts w:ascii="Cambria Math" w:hAnsi="Cambria Math"/>
          <w:i/>
        </w:rPr>
      </w:pPr>
      <m:oMathPara>
        <m:oMath>
          <m:r>
            <w:rPr>
              <w:rFonts w:ascii="Cambria Math" w:hAnsi="Cambria Math"/>
            </w:rPr>
            <m:t>y=30,7*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0,24</m:t>
              </m:r>
            </m:sup>
          </m:sSup>
        </m:oMath>
      </m:oMathPara>
    </w:p>
    <w:p w:rsidR="00A30B24" w:rsidRPr="003B56BB" w:rsidRDefault="00A30B24" w:rsidP="00F31581"/>
    <w:p w:rsidR="00F31581" w:rsidRPr="003B56BB" w:rsidRDefault="00F31581" w:rsidP="00F31581">
      <w:r w:rsidRPr="003B56BB">
        <w:t>7. Проверьте качество новой регрессионной модели:</w:t>
      </w:r>
    </w:p>
    <w:p w:rsidR="00F31581" w:rsidRPr="00E93BF5" w:rsidRDefault="00F31581" w:rsidP="00F31581">
      <w:pPr>
        <w:pStyle w:val="a6"/>
        <w:numPr>
          <w:ilvl w:val="0"/>
          <w:numId w:val="2"/>
        </w:numPr>
      </w:pPr>
      <w:r w:rsidRPr="00C45464">
        <w:rPr>
          <w:lang w:val="en-US"/>
        </w:rPr>
        <w:t></w:t>
      </w:r>
      <w:r w:rsidRPr="003B56BB">
        <w:t xml:space="preserve"> </w:t>
      </w:r>
      <w:proofErr w:type="gramStart"/>
      <w:r w:rsidRPr="003B56BB">
        <w:t>проверьте</w:t>
      </w:r>
      <w:proofErr w:type="gramEnd"/>
      <w:r w:rsidRPr="003B56BB">
        <w:t xml:space="preserve"> статистическую значимость коэффициентов уравнения</w:t>
      </w:r>
      <w:r w:rsidRPr="00DA7D32">
        <w:t xml:space="preserve"> </w:t>
      </w:r>
      <w:r w:rsidRPr="003B56BB">
        <w:t xml:space="preserve">при уровне значимости </w:t>
      </w:r>
      <w:r w:rsidRPr="00C45464">
        <w:rPr>
          <w:lang w:val="en-US"/>
        </w:rPr>
        <w:t>α</w:t>
      </w:r>
      <w:r>
        <w:t xml:space="preserve"> =0,05. Постройте доверительные</w:t>
      </w:r>
      <w:r w:rsidRPr="00DA7D32">
        <w:t xml:space="preserve"> </w:t>
      </w:r>
      <w:r w:rsidRPr="003B56BB">
        <w:t>интервалы для параметров модели;</w:t>
      </w:r>
    </w:p>
    <w:tbl>
      <w:tblPr>
        <w:tblW w:w="4160" w:type="dxa"/>
        <w:tblInd w:w="108" w:type="dxa"/>
        <w:tblLook w:val="04A0" w:firstRow="1" w:lastRow="0" w:firstColumn="1" w:lastColumn="0" w:noHBand="0" w:noVBand="1"/>
      </w:tblPr>
      <w:tblGrid>
        <w:gridCol w:w="4160"/>
      </w:tblGrid>
      <w:tr w:rsidR="00E93BF5" w:rsidTr="00E93BF5">
        <w:trPr>
          <w:trHeight w:val="304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BF5" w:rsidRPr="00E93BF5" w:rsidRDefault="00E93BF5" w:rsidP="00E93BF5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СТЬЮДРАСПОБР(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0,05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;(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18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-2)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)=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2,12</w:t>
            </w:r>
          </w:p>
        </w:tc>
      </w:tr>
    </w:tbl>
    <w:p w:rsidR="00E93BF5" w:rsidRDefault="00E93BF5" w:rsidP="00E93BF5">
      <w:pPr>
        <w:rPr>
          <w:lang w:val="en-US"/>
        </w:rPr>
      </w:pPr>
    </w:p>
    <w:p w:rsidR="00E93BF5" w:rsidRDefault="00E93BF5" w:rsidP="00E93BF5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Для нахождения стандартных ошибок Sa</w:t>
      </w:r>
      <w:r>
        <w:rPr>
          <w:rFonts w:ascii="Calibri" w:hAnsi="Calibri" w:cs="Calibri"/>
          <w:color w:val="000000"/>
          <w:sz w:val="22"/>
          <w:szCs w:val="22"/>
          <w:vertAlign w:val="subscript"/>
        </w:rPr>
        <w:t>0 и</w:t>
      </w:r>
      <w:r>
        <w:rPr>
          <w:rFonts w:ascii="Calibri" w:hAnsi="Calibri" w:cs="Calibri"/>
          <w:color w:val="000000"/>
          <w:sz w:val="22"/>
          <w:szCs w:val="22"/>
        </w:rPr>
        <w:t xml:space="preserve"> Sа</w:t>
      </w:r>
      <w:r>
        <w:rPr>
          <w:rFonts w:ascii="Calibri" w:hAnsi="Calibri" w:cs="Calibri"/>
          <w:color w:val="000000"/>
          <w:sz w:val="22"/>
          <w:szCs w:val="22"/>
          <w:vertAlign w:val="subscript"/>
        </w:rPr>
        <w:t xml:space="preserve">1 </w:t>
      </w:r>
      <w:r>
        <w:rPr>
          <w:rFonts w:ascii="Calibri" w:hAnsi="Calibri" w:cs="Calibri"/>
          <w:color w:val="000000"/>
          <w:sz w:val="22"/>
          <w:szCs w:val="22"/>
        </w:rPr>
        <w:t>используем результаты статистической функции ЛИНЕЙН:</w:t>
      </w:r>
    </w:p>
    <w:p w:rsidR="00E93BF5" w:rsidRPr="00E93BF5" w:rsidRDefault="00E93BF5" w:rsidP="00E93BF5"/>
    <w:tbl>
      <w:tblPr>
        <w:tblW w:w="3712" w:type="dxa"/>
        <w:tblInd w:w="108" w:type="dxa"/>
        <w:tblLook w:val="04A0" w:firstRow="1" w:lastRow="0" w:firstColumn="1" w:lastColumn="0" w:noHBand="0" w:noVBand="1"/>
      </w:tblPr>
      <w:tblGrid>
        <w:gridCol w:w="1496"/>
        <w:gridCol w:w="2216"/>
      </w:tblGrid>
      <w:tr w:rsidR="00E93BF5" w:rsidTr="00E93BF5">
        <w:trPr>
          <w:trHeight w:val="300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BF5" w:rsidRDefault="00E93B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0,244816952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BF5" w:rsidRDefault="00E93B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3,424249</w:t>
            </w:r>
          </w:p>
        </w:tc>
      </w:tr>
      <w:tr w:rsidR="00E93BF5" w:rsidTr="00E93BF5">
        <w:trPr>
          <w:trHeight w:val="300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BF5" w:rsidRPr="00E93BF5" w:rsidRDefault="00E93BF5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E93BF5">
              <w:rPr>
                <w:rFonts w:ascii="Calibri" w:hAnsi="Calibri" w:cs="Calibri"/>
                <w:b/>
                <w:sz w:val="22"/>
                <w:szCs w:val="22"/>
              </w:rPr>
              <w:t>0,201598467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BF5" w:rsidRPr="00E93BF5" w:rsidRDefault="00E93BF5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E93BF5">
              <w:rPr>
                <w:rFonts w:ascii="Calibri" w:hAnsi="Calibri" w:cs="Calibri"/>
                <w:b/>
                <w:sz w:val="22"/>
                <w:szCs w:val="22"/>
              </w:rPr>
              <w:t>0,723220828</w:t>
            </w:r>
          </w:p>
        </w:tc>
      </w:tr>
      <w:tr w:rsidR="00E93BF5" w:rsidTr="00E93BF5">
        <w:trPr>
          <w:trHeight w:val="300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BF5" w:rsidRDefault="00E93B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0,084391438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BF5" w:rsidRDefault="00E93B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0,247683111</w:t>
            </w:r>
          </w:p>
        </w:tc>
      </w:tr>
      <w:tr w:rsidR="00E93BF5" w:rsidTr="00E93BF5">
        <w:trPr>
          <w:trHeight w:val="300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BF5" w:rsidRDefault="00E93B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1,474716445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BF5" w:rsidRDefault="00E93B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E93BF5" w:rsidTr="00E93BF5">
        <w:trPr>
          <w:trHeight w:val="300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BF5" w:rsidRDefault="00E93B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0,090469317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BF5" w:rsidRDefault="00E93B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0,981550779</w:t>
            </w:r>
          </w:p>
        </w:tc>
      </w:tr>
    </w:tbl>
    <w:p w:rsidR="00E93BF5" w:rsidRDefault="00E93BF5" w:rsidP="00E93BF5">
      <w:pPr>
        <w:rPr>
          <w:lang w:val="en-US"/>
        </w:rPr>
      </w:pPr>
    </w:p>
    <w:tbl>
      <w:tblPr>
        <w:tblW w:w="8928" w:type="dxa"/>
        <w:tblInd w:w="108" w:type="dxa"/>
        <w:tblLook w:val="04A0" w:firstRow="1" w:lastRow="0" w:firstColumn="1" w:lastColumn="0" w:noHBand="0" w:noVBand="1"/>
      </w:tblPr>
      <w:tblGrid>
        <w:gridCol w:w="4056"/>
        <w:gridCol w:w="2936"/>
        <w:gridCol w:w="1936"/>
      </w:tblGrid>
      <w:tr w:rsidR="00E93BF5" w:rsidTr="008F19F8">
        <w:trPr>
          <w:trHeight w:val="300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BF5" w:rsidRDefault="00E93B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для параметра α1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BF5" w:rsidRPr="008F19F8" w:rsidRDefault="00E93BF5" w:rsidP="008F19F8">
            <w:pPr>
              <w:jc w:val="center"/>
              <w:rPr>
                <w:rFonts w:ascii="Calibri" w:hAnsi="Calibri" w:cs="Calibri"/>
              </w:rPr>
            </w:pPr>
            <w:r w:rsidRPr="008F19F8">
              <w:rPr>
                <w:rFonts w:ascii="Calibri" w:hAnsi="Calibri" w:cs="Calibri"/>
              </w:rPr>
              <w:t>-0,183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BF5" w:rsidRPr="008F19F8" w:rsidRDefault="00E93BF5" w:rsidP="008F19F8">
            <w:pPr>
              <w:jc w:val="center"/>
              <w:rPr>
                <w:rFonts w:ascii="Calibri" w:hAnsi="Calibri" w:cs="Calibri"/>
              </w:rPr>
            </w:pPr>
            <w:r w:rsidRPr="008F19F8">
              <w:rPr>
                <w:rFonts w:ascii="Calibri" w:hAnsi="Calibri" w:cs="Calibri"/>
              </w:rPr>
              <w:t>0,672</w:t>
            </w:r>
          </w:p>
        </w:tc>
      </w:tr>
      <w:tr w:rsidR="00E93BF5" w:rsidTr="008F19F8">
        <w:trPr>
          <w:trHeight w:val="300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BF5" w:rsidRDefault="00E93B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для параметра α0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BF5" w:rsidRPr="008F19F8" w:rsidRDefault="00E93BF5" w:rsidP="008F19F8">
            <w:pPr>
              <w:jc w:val="center"/>
              <w:rPr>
                <w:lang w:val="en-US"/>
              </w:rPr>
            </w:pPr>
            <w:r w:rsidRPr="008F19F8">
              <w:t>6,6</w:t>
            </w:r>
            <w:r w:rsidRPr="008F19F8">
              <w:rPr>
                <w:lang w:val="en-US"/>
              </w:rPr>
              <w:t>34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BF5" w:rsidRPr="008F19F8" w:rsidRDefault="00E93BF5" w:rsidP="008F19F8">
            <w:pPr>
              <w:jc w:val="center"/>
            </w:pPr>
            <w:r w:rsidRPr="008F19F8">
              <w:t>142,234</w:t>
            </w:r>
          </w:p>
        </w:tc>
      </w:tr>
    </w:tbl>
    <w:p w:rsidR="00E93BF5" w:rsidRDefault="00E93BF5" w:rsidP="00E93BF5">
      <w:pPr>
        <w:rPr>
          <w:lang w:val="en-US"/>
        </w:rPr>
      </w:pPr>
    </w:p>
    <w:p w:rsidR="00E93BF5" w:rsidRDefault="00E93BF5" w:rsidP="00E93BF5">
      <w:pPr>
        <w:rPr>
          <w:lang w:val="en-US"/>
        </w:rPr>
      </w:pPr>
    </w:p>
    <w:p w:rsidR="00E93BF5" w:rsidRPr="00E93BF5" w:rsidRDefault="00E93BF5" w:rsidP="00E93BF5">
      <w:pPr>
        <w:rPr>
          <w:lang w:val="en-US"/>
        </w:rPr>
      </w:pPr>
    </w:p>
    <w:p w:rsidR="00E93BF5" w:rsidRPr="00E93BF5" w:rsidRDefault="00E93BF5" w:rsidP="00E93BF5"/>
    <w:p w:rsidR="00F31581" w:rsidRPr="00DA7D32" w:rsidRDefault="00F31581" w:rsidP="00F31581">
      <w:pPr>
        <w:pStyle w:val="a6"/>
        <w:numPr>
          <w:ilvl w:val="0"/>
          <w:numId w:val="2"/>
        </w:numPr>
      </w:pPr>
      <w:r w:rsidRPr="00C45464">
        <w:rPr>
          <w:lang w:val="en-US"/>
        </w:rPr>
        <w:t></w:t>
      </w:r>
      <w:r w:rsidRPr="003B56BB">
        <w:t xml:space="preserve"> рассчитайте индекс парной корреляции</w:t>
      </w:r>
      <w:r w:rsidRPr="00DA7D32"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η</m:t>
            </m:r>
          </m:e>
          <m:sub>
            <m:r>
              <w:rPr>
                <w:rFonts w:ascii="Cambria Math" w:hAnsi="Cambria Math"/>
                <w:lang w:val="en-US"/>
              </w:rPr>
              <m:t>xy</m:t>
            </m:r>
          </m:sub>
        </m:sSub>
      </m:oMath>
      <w:r w:rsidRPr="00DA7D32">
        <w:t xml:space="preserve">  </w:t>
      </w:r>
      <w:r w:rsidRPr="003B56BB">
        <w:t>между переменными,</w:t>
      </w:r>
    </w:p>
    <w:p w:rsidR="00F31581" w:rsidRPr="009A0202" w:rsidRDefault="00F31581" w:rsidP="00F31581">
      <w:pPr>
        <w:pStyle w:val="a6"/>
      </w:pPr>
      <w:r w:rsidRPr="003B56BB">
        <w:t>сделайте вывод о тесноте связи между ними;</w:t>
      </w:r>
    </w:p>
    <w:p w:rsidR="006C7A8B" w:rsidRPr="009A0202" w:rsidRDefault="006C7A8B" w:rsidP="00BC3716"/>
    <w:p w:rsidR="006C7A8B" w:rsidRPr="006C7A8B" w:rsidRDefault="002A24FA" w:rsidP="00F31581">
      <w:pPr>
        <w:pStyle w:val="a6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  <w:lang w:val="en-US"/>
                </w:rPr>
                <m:t>xy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(y-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y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(y-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y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nary>
                </m:den>
              </m:f>
            </m:e>
          </m:rad>
        </m:oMath>
      </m:oMathPara>
    </w:p>
    <w:p w:rsidR="008F19F8" w:rsidRDefault="008F19F8" w:rsidP="00F31581">
      <w:pPr>
        <w:pStyle w:val="a6"/>
        <w:rPr>
          <w:lang w:val="en-US"/>
        </w:rPr>
      </w:pPr>
    </w:p>
    <w:tbl>
      <w:tblPr>
        <w:tblW w:w="8232" w:type="dxa"/>
        <w:tblInd w:w="108" w:type="dxa"/>
        <w:tblLook w:val="04A0" w:firstRow="1" w:lastRow="0" w:firstColumn="1" w:lastColumn="0" w:noHBand="0" w:noVBand="1"/>
      </w:tblPr>
      <w:tblGrid>
        <w:gridCol w:w="1196"/>
        <w:gridCol w:w="976"/>
        <w:gridCol w:w="976"/>
        <w:gridCol w:w="1316"/>
        <w:gridCol w:w="996"/>
        <w:gridCol w:w="1386"/>
        <w:gridCol w:w="1386"/>
      </w:tblGrid>
      <w:tr w:rsidR="00A62842" w:rsidTr="00A6284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Pr="008933BE" w:rsidRDefault="00A62842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39B8078D" wp14:editId="64067CFE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-66675</wp:posOffset>
                  </wp:positionV>
                  <wp:extent cx="142875" cy="180975"/>
                  <wp:effectExtent l="0" t="0" r="9525" b="9525"/>
                  <wp:wrapNone/>
                  <wp:docPr id="73" name="Рисунок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Pr="008933BE" w:rsidRDefault="00A62842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67F61521" wp14:editId="669592A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-38100</wp:posOffset>
                  </wp:positionV>
                  <wp:extent cx="600075" cy="180975"/>
                  <wp:effectExtent l="0" t="0" r="0" b="9525"/>
                  <wp:wrapNone/>
                  <wp:docPr id="65" name="Рисунок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Pr="008933BE" w:rsidRDefault="00A62842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13287162" wp14:editId="1192661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-19050</wp:posOffset>
                  </wp:positionV>
                  <wp:extent cx="714375" cy="180975"/>
                  <wp:effectExtent l="0" t="0" r="0" b="9525"/>
                  <wp:wrapNone/>
                  <wp:docPr id="69" name="Рисунок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80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A62842" w:rsidRPr="00A62842" w:rsidRDefault="00A62842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US"/>
              </w:rPr>
              <w:t>Ai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63,92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193,74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667,36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27,83816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67,51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56,37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250,69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12,51303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70,59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88,56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17,36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11,76362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73,30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44,84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17,36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8,370304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75,74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588,57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584,03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24,26046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77,96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49,63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84,03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8,288062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79,99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399,68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250,69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33,3199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81,88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1016,35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667,36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63,7605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65,43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108,74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434,03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18,95995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79,99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99,84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34,03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14,2742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66,84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140,10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434,03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21,52102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79,20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368,51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250,69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31,99424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71,71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233,69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124,69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17,57104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75,74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203,36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200,69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15,84496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73,30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515,12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406,69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23,64192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74,79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296,03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261,36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18,70168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76,20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475,29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491,36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22,24617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75,27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472,12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448,03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22,40044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Среднее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1365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22,07054</w:t>
            </w:r>
          </w:p>
        </w:tc>
      </w:tr>
      <w:tr w:rsidR="00A62842" w:rsidTr="009A0202">
        <w:trPr>
          <w:trHeight w:val="30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5350,55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2842" w:rsidRDefault="00A628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5624,50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842" w:rsidRDefault="00A628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BC3716" w:rsidRDefault="00BC3716" w:rsidP="00F31581">
      <w:pPr>
        <w:pStyle w:val="a6"/>
        <w:rPr>
          <w:lang w:val="en-US"/>
        </w:rPr>
      </w:pPr>
    </w:p>
    <w:p w:rsidR="00657306" w:rsidRPr="00657306" w:rsidRDefault="002A24FA" w:rsidP="00657306">
      <w:pPr>
        <w:pStyle w:val="a6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  <w:lang w:val="en-US"/>
                </w:rPr>
                <m:t>xy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(y-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y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(y-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y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nary>
                </m:den>
              </m:f>
            </m:e>
          </m:rad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5350,55</m:t>
                  </m:r>
                </m:num>
                <m:den>
                  <m:r>
                    <w:rPr>
                      <w:rFonts w:ascii="Cambria Math" w:hAnsi="Cambria Math"/>
                    </w:rPr>
                    <m:t>5624,50</m:t>
                  </m:r>
                </m:den>
              </m:f>
            </m:e>
          </m:rad>
          <m:r>
            <w:rPr>
              <w:rFonts w:ascii="Cambria Math" w:hAnsi="Cambria Math"/>
              <w:lang w:val="en-US"/>
            </w:rPr>
            <m:t>=0,22</m:t>
          </m:r>
        </m:oMath>
      </m:oMathPara>
    </w:p>
    <w:p w:rsidR="00657306" w:rsidRDefault="00657306" w:rsidP="00657306">
      <w:pPr>
        <w:pStyle w:val="a6"/>
        <w:rPr>
          <w:lang w:val="en-US"/>
        </w:rPr>
      </w:pPr>
    </w:p>
    <w:p w:rsidR="00657306" w:rsidRPr="00657306" w:rsidRDefault="00657306" w:rsidP="00657306">
      <w:pPr>
        <w:pStyle w:val="a6"/>
      </w:pPr>
      <w:r>
        <w:t>Вывод: связь очень слабая</w:t>
      </w:r>
    </w:p>
    <w:p w:rsidR="00BC3716" w:rsidRPr="008F19F8" w:rsidRDefault="00BC3716" w:rsidP="00F31581">
      <w:pPr>
        <w:pStyle w:val="a6"/>
        <w:rPr>
          <w:lang w:val="en-US"/>
        </w:rPr>
      </w:pPr>
    </w:p>
    <w:p w:rsidR="00F31581" w:rsidRPr="00F31581" w:rsidRDefault="00F31581" w:rsidP="00F31581">
      <w:pPr>
        <w:pStyle w:val="a6"/>
        <w:numPr>
          <w:ilvl w:val="0"/>
          <w:numId w:val="2"/>
        </w:numPr>
      </w:pPr>
      <w:r w:rsidRPr="00C45464">
        <w:rPr>
          <w:lang w:val="en-US"/>
        </w:rPr>
        <w:t></w:t>
      </w:r>
      <w:r w:rsidRPr="003B56BB">
        <w:t xml:space="preserve"> </w:t>
      </w:r>
      <w:proofErr w:type="gramStart"/>
      <w:r w:rsidRPr="003B56BB">
        <w:t>рассчитайте</w:t>
      </w:r>
      <w:proofErr w:type="gramEnd"/>
      <w:r w:rsidRPr="003B56BB">
        <w:t xml:space="preserve"> коэффициент детерминации</w:t>
      </w:r>
      <w:r w:rsidRPr="00F31581">
        <w:t xml:space="preserve">  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B56BB">
        <w:t>. Оцените качество</w:t>
      </w:r>
    </w:p>
    <w:p w:rsidR="00F31581" w:rsidRDefault="00F31581" w:rsidP="006C7A8B">
      <w:pPr>
        <w:pStyle w:val="a6"/>
      </w:pPr>
      <w:r w:rsidRPr="003B56BB">
        <w:t>построенной модели и силу связи;</w:t>
      </w:r>
    </w:p>
    <w:p w:rsidR="00657306" w:rsidRPr="00FA6934" w:rsidRDefault="002A24FA" w:rsidP="00657306">
      <w:pPr>
        <w:spacing w:before="100" w:beforeAutospacing="1" w:after="100" w:afterAutospacing="1" w:line="276" w:lineRule="auto"/>
        <w:rPr>
          <w:rFonts w:eastAsia="Batang"/>
          <w:color w:val="555555"/>
          <w:sz w:val="28"/>
          <w:szCs w:val="32"/>
          <w:lang w:eastAsia="ja-JP"/>
        </w:rPr>
      </w:pPr>
      <m:oMathPara>
        <m:oMath>
          <m:sSup>
            <m:sSupPr>
              <m:ctrlPr>
                <w:rPr>
                  <w:rFonts w:ascii="Cambria Math" w:eastAsia="Batang" w:hAnsi="Cambria Math"/>
                  <w:i/>
                  <w:color w:val="555555"/>
                  <w:sz w:val="28"/>
                  <w:szCs w:val="32"/>
                  <w:lang w:eastAsia="ja-JP"/>
                </w:rPr>
              </m:ctrlPr>
            </m:sSupPr>
            <m:e>
              <m:r>
                <w:rPr>
                  <w:rFonts w:ascii="Cambria Math" w:eastAsia="Batang" w:hAnsi="Cambria Math"/>
                  <w:color w:val="555555"/>
                  <w:sz w:val="28"/>
                  <w:szCs w:val="32"/>
                  <w:lang w:eastAsia="ja-JP"/>
                </w:rPr>
                <m:t>R</m:t>
              </m:r>
            </m:e>
            <m:sup>
              <m:r>
                <w:rPr>
                  <w:rFonts w:ascii="Cambria Math" w:eastAsia="Batang" w:hAnsi="Cambria Math"/>
                  <w:color w:val="555555"/>
                  <w:sz w:val="28"/>
                  <w:szCs w:val="32"/>
                  <w:lang w:eastAsia="ja-JP"/>
                </w:rPr>
                <m:t>2</m:t>
              </m:r>
            </m:sup>
          </m:sSup>
          <m:r>
            <w:rPr>
              <w:rFonts w:ascii="Cambria Math" w:eastAsia="Batang"/>
              <w:color w:val="555555"/>
              <w:sz w:val="28"/>
              <w:szCs w:val="32"/>
              <w:lang w:eastAsia="ja-JP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  <w:lang w:val="en-US"/>
                </w:rPr>
                <m:t>xy</m:t>
              </m:r>
            </m:sub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bSup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eastAsia="Batang" w:hAnsi="Cambria Math"/>
                  <w:i/>
                  <w:color w:val="555555"/>
                  <w:sz w:val="28"/>
                  <w:szCs w:val="32"/>
                  <w:lang w:eastAsia="ja-JP"/>
                </w:rPr>
              </m:ctrlPr>
            </m:sSupPr>
            <m:e>
              <m:r>
                <w:rPr>
                  <w:rFonts w:ascii="Cambria Math" w:eastAsia="Batang"/>
                  <w:color w:val="555555"/>
                  <w:sz w:val="28"/>
                  <w:szCs w:val="32"/>
                  <w:lang w:eastAsia="ja-JP"/>
                </w:rPr>
                <m:t>0,225</m:t>
              </m:r>
            </m:e>
            <m:sup>
              <m:r>
                <w:rPr>
                  <w:rFonts w:ascii="Cambria Math" w:eastAsia="Batang"/>
                  <w:color w:val="555555"/>
                  <w:sz w:val="28"/>
                  <w:szCs w:val="32"/>
                  <w:lang w:eastAsia="ja-JP"/>
                </w:rPr>
                <m:t>2</m:t>
              </m:r>
            </m:sup>
          </m:sSup>
          <m:r>
            <w:rPr>
              <w:rFonts w:ascii="Cambria Math" w:eastAsia="Batang"/>
              <w:color w:val="555555"/>
              <w:sz w:val="28"/>
              <w:szCs w:val="32"/>
              <w:lang w:eastAsia="ja-JP"/>
            </w:rPr>
            <m:t>=0,05.</m:t>
          </m:r>
        </m:oMath>
      </m:oMathPara>
    </w:p>
    <w:p w:rsidR="00657306" w:rsidRDefault="00657306" w:rsidP="00657306"/>
    <w:p w:rsidR="00657306" w:rsidRDefault="00657306" w:rsidP="00657306">
      <w:r w:rsidRPr="00FA6934">
        <w:lastRenderedPageBreak/>
        <w:t xml:space="preserve">т.е. в </w:t>
      </w:r>
      <w:r w:rsidRPr="00657306">
        <w:t>5</w:t>
      </w:r>
      <w:r w:rsidRPr="00FA6934">
        <w:t xml:space="preserve"> % случаев изменения х приводят к изменению y. Другими словами - точность подбора уравнения регрессии </w:t>
      </w:r>
      <w:r>
        <w:t>–</w:t>
      </w:r>
      <w:r w:rsidRPr="00FA6934">
        <w:t xml:space="preserve"> </w:t>
      </w:r>
      <w:r>
        <w:t>очень низкая. Остальные 9</w:t>
      </w:r>
      <w:r>
        <w:rPr>
          <w:lang w:val="en-US"/>
        </w:rPr>
        <w:t>5</w:t>
      </w:r>
      <w:r w:rsidRPr="00FA6934">
        <w:t>% изменения Y объясняются факторами, не учтенными в модели.</w:t>
      </w:r>
    </w:p>
    <w:p w:rsidR="00657306" w:rsidRDefault="00657306" w:rsidP="006C7A8B">
      <w:pPr>
        <w:pStyle w:val="a6"/>
      </w:pPr>
    </w:p>
    <w:p w:rsidR="00657306" w:rsidRPr="003B56BB" w:rsidRDefault="00657306" w:rsidP="006C7A8B">
      <w:pPr>
        <w:pStyle w:val="a6"/>
      </w:pPr>
    </w:p>
    <w:p w:rsidR="00F31581" w:rsidRPr="003B56BB" w:rsidRDefault="00F31581" w:rsidP="00F31581">
      <w:pPr>
        <w:pStyle w:val="a6"/>
        <w:numPr>
          <w:ilvl w:val="0"/>
          <w:numId w:val="3"/>
        </w:numPr>
      </w:pPr>
      <w:r w:rsidRPr="003B56BB">
        <w:t xml:space="preserve">оцените с помощью </w:t>
      </w:r>
      <w:r w:rsidRPr="00C45464">
        <w:rPr>
          <w:lang w:val="en-US"/>
        </w:rPr>
        <w:t>F</w:t>
      </w:r>
      <w:r w:rsidRPr="003B56BB">
        <w:t xml:space="preserve"> – критерия Фишера </w:t>
      </w:r>
      <w:proofErr w:type="gramStart"/>
      <w:r w:rsidRPr="003B56BB">
        <w:t>статистическую</w:t>
      </w:r>
      <w:proofErr w:type="gramEnd"/>
    </w:p>
    <w:p w:rsidR="00F31581" w:rsidRDefault="00F31581" w:rsidP="00F31581">
      <w:pPr>
        <w:pStyle w:val="a6"/>
        <w:rPr>
          <w:lang w:val="en-US"/>
        </w:rPr>
      </w:pPr>
      <w:r w:rsidRPr="003B56BB">
        <w:t>значимость результатов регрессионного моделирования;</w:t>
      </w:r>
    </w:p>
    <w:p w:rsidR="00657306" w:rsidRDefault="00657306" w:rsidP="00F31581">
      <w:pPr>
        <w:pStyle w:val="a6"/>
        <w:rPr>
          <w:lang w:val="en-US"/>
        </w:rPr>
      </w:pPr>
    </w:p>
    <w:p w:rsidR="00A249E9" w:rsidRDefault="00A249E9" w:rsidP="00A249E9">
      <w:pPr>
        <w:pStyle w:val="a6"/>
        <w:rPr>
          <w:lang w:val="en-US"/>
        </w:rPr>
      </w:pPr>
      <w:r w:rsidRPr="00A249E9">
        <w:rPr>
          <w:noProof/>
        </w:rPr>
        <w:drawing>
          <wp:inline distT="0" distB="0" distL="0" distR="0">
            <wp:extent cx="5464175" cy="56324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E9" w:rsidRDefault="00A249E9" w:rsidP="00A249E9">
      <w:pPr>
        <w:pStyle w:val="a6"/>
        <w:rPr>
          <w:lang w:val="en-US"/>
        </w:rPr>
      </w:pPr>
    </w:p>
    <w:p w:rsidR="00A249E9" w:rsidRPr="00A249E9" w:rsidRDefault="002A24FA" w:rsidP="00A249E9">
      <w:pPr>
        <w:pStyle w:val="a6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факт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*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n-m-1</m:t>
              </m:r>
            </m:num>
            <m:den>
              <m:r>
                <w:rPr>
                  <w:rFonts w:ascii="Cambria Math" w:hAnsi="Cambria Math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</w:rPr>
                <m:t>0,05</m:t>
              </m:r>
            </m:num>
            <m:den>
              <m:r>
                <w:rPr>
                  <w:rFonts w:ascii="Cambria Math" w:hAnsi="Cambria Math"/>
                  <w:lang w:val="en-US"/>
                </w:rPr>
                <m:t>1-</m:t>
              </m:r>
              <m:r>
                <w:rPr>
                  <w:rFonts w:ascii="Cambria Math" w:hAnsi="Cambria Math"/>
                </w:rPr>
                <m:t>0,05</m:t>
              </m:r>
            </m:den>
          </m:f>
          <m:r>
            <w:rPr>
              <w:rFonts w:ascii="Cambria Math" w:hAnsi="Cambria Math"/>
              <w:lang w:val="en-US"/>
            </w:rPr>
            <m:t>*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18-1-1</m:t>
              </m:r>
            </m:num>
            <m:den>
              <m:r>
                <w:rPr>
                  <w:rFonts w:ascii="Cambria Math" w:hAnsi="Cambria Math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lang w:val="en-US"/>
            </w:rPr>
            <m:t>=0,84</m:t>
          </m:r>
        </m:oMath>
      </m:oMathPara>
    </w:p>
    <w:p w:rsidR="00A249E9" w:rsidRPr="00A249E9" w:rsidRDefault="00A249E9" w:rsidP="00A249E9">
      <w:pPr>
        <w:pStyle w:val="a6"/>
      </w:pPr>
      <w:proofErr w:type="spellStart"/>
      <w:r w:rsidRPr="00A249E9">
        <w:rPr>
          <w:i/>
          <w:iCs/>
        </w:rPr>
        <w:t>F</w:t>
      </w:r>
      <w:r w:rsidRPr="00A249E9">
        <w:rPr>
          <w:vertAlign w:val="subscript"/>
        </w:rPr>
        <w:t>табл</w:t>
      </w:r>
      <w:proofErr w:type="spellEnd"/>
      <w:r w:rsidRPr="00A249E9">
        <w:t xml:space="preserve"> определяется из таблицы при степенях свободы </w:t>
      </w:r>
      <w:r w:rsidRPr="00A249E9">
        <w:rPr>
          <w:i/>
          <w:iCs/>
        </w:rPr>
        <w:t>k</w:t>
      </w:r>
      <w:r w:rsidRPr="00A249E9">
        <w:t xml:space="preserve">1 = 1, </w:t>
      </w:r>
      <w:r w:rsidRPr="00A249E9">
        <w:rPr>
          <w:i/>
          <w:iCs/>
        </w:rPr>
        <w:t>k</w:t>
      </w:r>
      <w:r w:rsidRPr="00A249E9">
        <w:t xml:space="preserve">2 = </w:t>
      </w:r>
      <w:r w:rsidRPr="00A249E9">
        <w:rPr>
          <w:i/>
          <w:iCs/>
        </w:rPr>
        <w:t>n</w:t>
      </w:r>
      <w:r w:rsidRPr="00A249E9">
        <w:t xml:space="preserve">–2 и </w:t>
      </w:r>
      <w:proofErr w:type="gramStart"/>
      <w:r w:rsidRPr="00A249E9">
        <w:t>при</w:t>
      </w:r>
      <w:proofErr w:type="gramEnd"/>
    </w:p>
    <w:p w:rsidR="00192186" w:rsidRDefault="00A249E9" w:rsidP="00A249E9">
      <w:pPr>
        <w:pStyle w:val="a6"/>
      </w:pPr>
      <w:r w:rsidRPr="00A249E9">
        <w:t xml:space="preserve">заданном </w:t>
      </w:r>
      <w:proofErr w:type="gramStart"/>
      <w:r w:rsidRPr="00A249E9">
        <w:t>уровне</w:t>
      </w:r>
      <w:proofErr w:type="gramEnd"/>
      <w:r w:rsidRPr="00A249E9">
        <w:t xml:space="preserve"> значимости α. </w:t>
      </w:r>
    </w:p>
    <w:p w:rsidR="00A249E9" w:rsidRPr="00A249E9" w:rsidRDefault="00A249E9" w:rsidP="00A249E9">
      <w:pPr>
        <w:pStyle w:val="a6"/>
      </w:pPr>
      <w:proofErr w:type="spellStart"/>
      <w:proofErr w:type="gramStart"/>
      <w:r w:rsidRPr="00A249E9">
        <w:rPr>
          <w:i/>
          <w:iCs/>
        </w:rPr>
        <w:t>F</w:t>
      </w:r>
      <w:proofErr w:type="gramEnd"/>
      <w:r w:rsidRPr="00A249E9">
        <w:t>табл</w:t>
      </w:r>
      <w:proofErr w:type="spellEnd"/>
      <w:r w:rsidRPr="00A249E9">
        <w:t xml:space="preserve"> </w:t>
      </w:r>
      <w:r>
        <w:t>=</w:t>
      </w:r>
      <w:r w:rsidRPr="00A249E9">
        <w:t>4,49</w:t>
      </w:r>
      <w:r w:rsidR="00192186" w:rsidRPr="00192186">
        <w:t>&gt;</w:t>
      </w:r>
      <w:r w:rsidRPr="00A249E9">
        <w:t xml:space="preserve"> </w:t>
      </w:r>
      <w:proofErr w:type="spellStart"/>
      <w:r w:rsidRPr="00A249E9">
        <w:rPr>
          <w:i/>
          <w:iCs/>
        </w:rPr>
        <w:t>F</w:t>
      </w:r>
      <w:r w:rsidRPr="00A249E9">
        <w:t>факт</w:t>
      </w:r>
      <w:proofErr w:type="spellEnd"/>
      <w:r w:rsidR="00192186" w:rsidRPr="00192186">
        <w:t>=0,84</w:t>
      </w:r>
      <w:r w:rsidRPr="00A249E9">
        <w:t>, статистическая значимость коэффициента детерминации</w:t>
      </w:r>
      <w:r w:rsidR="00192186" w:rsidRPr="00192186">
        <w:t xml:space="preserve"> </w:t>
      </w:r>
      <w:r w:rsidR="00192186">
        <w:t>отклоняется.</w:t>
      </w:r>
    </w:p>
    <w:p w:rsidR="00657306" w:rsidRPr="00A249E9" w:rsidRDefault="00657306" w:rsidP="00F31581">
      <w:pPr>
        <w:pStyle w:val="a6"/>
      </w:pPr>
    </w:p>
    <w:p w:rsidR="00F31581" w:rsidRPr="003B56BB" w:rsidRDefault="00F31581" w:rsidP="00F31581">
      <w:pPr>
        <w:pStyle w:val="a6"/>
        <w:numPr>
          <w:ilvl w:val="0"/>
          <w:numId w:val="3"/>
        </w:numPr>
      </w:pPr>
      <w:r w:rsidRPr="00C45464">
        <w:rPr>
          <w:lang w:val="en-US"/>
        </w:rPr>
        <w:t></w:t>
      </w:r>
      <w:r w:rsidRPr="003B56BB">
        <w:t xml:space="preserve"> оцените  точность  выбора  модели  с  помощью  средней</w:t>
      </w:r>
    </w:p>
    <w:p w:rsidR="00F31581" w:rsidRDefault="00F31581" w:rsidP="00F31581">
      <w:pPr>
        <w:pStyle w:val="a6"/>
      </w:pPr>
      <w:r w:rsidRPr="003B56BB">
        <w:t>относительной ошибки аппроксимации</w:t>
      </w:r>
      <w:proofErr w:type="gramStart"/>
      <w:r w:rsidRPr="003B56BB">
        <w:t xml:space="preserve">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А</m:t>
            </m:r>
            <w:proofErr w:type="gramEnd"/>
            <m:r>
              <w:rPr>
                <w:rFonts w:ascii="Cambria Math" w:hAnsi="Cambria Math"/>
              </w:rPr>
              <m:t xml:space="preserve"> </m:t>
            </m:r>
          </m:e>
        </m:acc>
      </m:oMath>
      <w:r w:rsidRPr="003B56BB">
        <w:t>.</w:t>
      </w:r>
    </w:p>
    <w:p w:rsidR="00A62842" w:rsidRPr="00A62842" w:rsidRDefault="00A62842" w:rsidP="00192186">
      <w:pPr>
        <w:rPr>
          <w:lang w:val="en-US"/>
        </w:rPr>
      </w:pPr>
    </w:p>
    <w:p w:rsidR="00A62842" w:rsidRDefault="002A24FA" w:rsidP="00192186">
      <w:pPr>
        <w:rPr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</m:acc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n</m:t>
              </m:r>
            </m:den>
          </m:f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/>
            <m:sup/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y-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den>
                  </m:f>
                </m:e>
              </m:d>
            </m:e>
          </m:nary>
          <m:r>
            <w:rPr>
              <w:rFonts w:ascii="Cambria Math" w:hAnsi="Cambria Math"/>
              <w:lang w:val="en-US"/>
            </w:rPr>
            <m:t>*100%=</m:t>
          </m:r>
          <m:r>
            <m:rPr>
              <m:sty m:val="p"/>
            </m:rPr>
            <w:rPr>
              <w:rFonts w:ascii="Cambria Math" w:hAnsi="Cambria Math" w:cs="Calibri"/>
              <w:color w:val="000000"/>
              <w:sz w:val="22"/>
              <w:szCs w:val="22"/>
            </w:rPr>
            <m:t>22,07%</m:t>
          </m:r>
        </m:oMath>
      </m:oMathPara>
    </w:p>
    <w:p w:rsidR="00A62842" w:rsidRPr="00A62842" w:rsidRDefault="00A62842" w:rsidP="00A62842">
      <w:r w:rsidRPr="00A62842">
        <w:t>Качество построенной модели оценивается как не удовлетворительное</w:t>
      </w:r>
      <w:proofErr w:type="gramStart"/>
      <w:r w:rsidRPr="00A62842">
        <w:t xml:space="preserve"> ,</w:t>
      </w:r>
      <w:proofErr w:type="gramEnd"/>
      <w:r w:rsidRPr="00A62842">
        <w:t xml:space="preserve">  так как A превышает 10%.</w:t>
      </w:r>
    </w:p>
    <w:p w:rsidR="00A62842" w:rsidRPr="00A62842" w:rsidRDefault="00A62842" w:rsidP="00192186"/>
    <w:p w:rsidR="00A62842" w:rsidRPr="00A62842" w:rsidRDefault="00A62842" w:rsidP="00192186"/>
    <w:p w:rsidR="00F31581" w:rsidRPr="003B56BB" w:rsidRDefault="00F31581" w:rsidP="00F31581">
      <w:r w:rsidRPr="003B56BB">
        <w:t>8. Рассчитайте по степенной модели прогнозное значение от среднего значения</w:t>
      </w:r>
    </w:p>
    <w:p w:rsidR="00F31581" w:rsidRDefault="00F31581" w:rsidP="00F31581">
      <w:pPr>
        <w:rPr>
          <w:lang w:val="en-US"/>
        </w:rPr>
      </w:pPr>
      <w:r w:rsidRPr="003B56BB">
        <w:t>параметра Х. Сделайте выводы.</w:t>
      </w:r>
    </w:p>
    <w:p w:rsidR="00A62842" w:rsidRDefault="00A62842" w:rsidP="00F31581">
      <w:pPr>
        <w:rPr>
          <w:lang w:val="en-US"/>
        </w:rPr>
      </w:pPr>
    </w:p>
    <w:p w:rsidR="00A62842" w:rsidRPr="00A62842" w:rsidRDefault="002A24FA" w:rsidP="00A62842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=30,7*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37,17</m:t>
              </m:r>
            </m:e>
            <m:sup>
              <m:r>
                <w:rPr>
                  <w:rFonts w:ascii="Cambria Math" w:hAnsi="Cambria Math"/>
                </w:rPr>
                <m:t>0,2448</m:t>
              </m:r>
            </m:sup>
          </m:sSup>
          <m:r>
            <w:rPr>
              <w:rFonts w:ascii="Cambria Math" w:hAnsi="Cambria Math"/>
            </w:rPr>
            <m:t>=74,38 руб.</m:t>
          </m:r>
        </m:oMath>
      </m:oMathPara>
    </w:p>
    <w:p w:rsidR="00A62842" w:rsidRPr="00A62842" w:rsidRDefault="00A62842" w:rsidP="00A62842">
      <w:pPr>
        <w:rPr>
          <w:lang w:val="en-US"/>
        </w:rPr>
      </w:pPr>
    </w:p>
    <w:p w:rsidR="00A62842" w:rsidRPr="006B352F" w:rsidRDefault="002A24FA" w:rsidP="00A62842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=75,83=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acc>
          <m:r>
            <w:rPr>
              <w:rFonts w:ascii="Cambria Math" w:hAnsi="Cambria Math"/>
            </w:rPr>
            <m:t xml:space="preserve">=75,83 </m:t>
          </m:r>
        </m:oMath>
      </m:oMathPara>
    </w:p>
    <w:p w:rsidR="00A62842" w:rsidRDefault="00A62842" w:rsidP="00A62842">
      <w:r>
        <w:t xml:space="preserve">Вывод: теоретическое среднее и среднее выборки равны, следовательно, имеются основания полагать, что уравнение регрессии </w:t>
      </w:r>
      <w:proofErr w:type="gramStart"/>
      <w:r>
        <w:t>найдено</w:t>
      </w:r>
      <w:proofErr w:type="gramEnd"/>
      <w:r>
        <w:t xml:space="preserve"> верно.</w:t>
      </w:r>
    </w:p>
    <w:p w:rsidR="00A62842" w:rsidRPr="00A62842" w:rsidRDefault="00A62842" w:rsidP="00F31581"/>
    <w:p w:rsidR="00A62842" w:rsidRPr="00A62842" w:rsidRDefault="00A62842" w:rsidP="00F31581"/>
    <w:p w:rsidR="00F31581" w:rsidRPr="003B56BB" w:rsidRDefault="00F31581" w:rsidP="00F31581">
      <w:r w:rsidRPr="003B56BB">
        <w:t>9. Нанесите на поле корреляции графики двух функций регрессии. Сравните</w:t>
      </w:r>
    </w:p>
    <w:p w:rsidR="00F31581" w:rsidRDefault="003C7FCB" w:rsidP="00BD3D0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DFC11BE" wp14:editId="40348301">
            <wp:extent cx="4743450" cy="27432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C7FCB" w:rsidRDefault="003C7FCB" w:rsidP="00BD3D0B">
      <w:pPr>
        <w:rPr>
          <w:lang w:val="en-US"/>
        </w:rPr>
      </w:pPr>
    </w:p>
    <w:p w:rsidR="003C7FCB" w:rsidRPr="009A0202" w:rsidRDefault="003C7FCB" w:rsidP="00BD3D0B">
      <w:r>
        <w:t xml:space="preserve">Вывод: уравнения линейной и степенной регрессии одинаково неудовлетворительно описывают зависимость </w:t>
      </w:r>
      <w:r>
        <w:rPr>
          <w:lang w:val="en-US"/>
        </w:rPr>
        <w:t>X</w:t>
      </w:r>
      <w:r w:rsidRPr="003C7FCB">
        <w:t xml:space="preserve"> </w:t>
      </w:r>
      <w:r>
        <w:t xml:space="preserve">и </w:t>
      </w:r>
      <w:r>
        <w:rPr>
          <w:lang w:val="en-US"/>
        </w:rPr>
        <w:t>Y</w:t>
      </w:r>
      <w:r w:rsidRPr="003C7FCB">
        <w:t>.</w:t>
      </w:r>
    </w:p>
    <w:p w:rsidR="003C7FCB" w:rsidRPr="009A0202" w:rsidRDefault="003C7FCB" w:rsidP="00BD3D0B"/>
    <w:p w:rsidR="006A3242" w:rsidRPr="006A3242" w:rsidRDefault="006A3242" w:rsidP="006A3242">
      <w:r w:rsidRPr="006A3242">
        <w:t>Задание 2. Тема «Множественная регрессия»</w:t>
      </w:r>
    </w:p>
    <w:p w:rsidR="006A3242" w:rsidRPr="006A3242" w:rsidRDefault="006A3242" w:rsidP="006A3242">
      <w:r w:rsidRPr="006A3242">
        <w:t>1. Постройте линейное уравнение множественной регрессии, поясните</w:t>
      </w:r>
    </w:p>
    <w:p w:rsidR="006A3242" w:rsidRPr="006A3242" w:rsidRDefault="006A3242" w:rsidP="006A3242">
      <w:r w:rsidRPr="006A3242">
        <w:t>экономический смысл его параметров и всего уравнения в целом.</w:t>
      </w:r>
    </w:p>
    <w:p w:rsidR="006A3242" w:rsidRPr="006A3242" w:rsidRDefault="006A3242" w:rsidP="006A3242">
      <w:r w:rsidRPr="006A3242">
        <w:t>2. Проверьте качество построенной регрессионной модели:</w:t>
      </w:r>
    </w:p>
    <w:p w:rsidR="006A3242" w:rsidRPr="006A3242" w:rsidRDefault="006A3242" w:rsidP="00923C96">
      <w:pPr>
        <w:pStyle w:val="a6"/>
        <w:numPr>
          <w:ilvl w:val="0"/>
          <w:numId w:val="3"/>
        </w:numPr>
      </w:pPr>
      <w:r w:rsidRPr="00923C96">
        <w:rPr>
          <w:lang w:val="en-US"/>
        </w:rPr>
        <w:t></w:t>
      </w:r>
      <w:r w:rsidRPr="006A3242">
        <w:t xml:space="preserve"> проверьте статистическую значимость коэффициентов уравнения</w:t>
      </w:r>
    </w:p>
    <w:p w:rsidR="006A3242" w:rsidRPr="006A3242" w:rsidRDefault="006A3242" w:rsidP="00923C96">
      <w:pPr>
        <w:pStyle w:val="a6"/>
      </w:pPr>
      <w:r w:rsidRPr="006A3242">
        <w:t xml:space="preserve">при уровне значимости </w:t>
      </w:r>
      <w:r w:rsidRPr="00923C96">
        <w:rPr>
          <w:lang w:val="en-US"/>
        </w:rPr>
        <w:t>α</w:t>
      </w:r>
      <w:r w:rsidRPr="006A3242">
        <w:t xml:space="preserve"> =0,05;</w:t>
      </w:r>
    </w:p>
    <w:p w:rsidR="003C7FCB" w:rsidRPr="006A3242" w:rsidRDefault="006A3242" w:rsidP="00923C96">
      <w:pPr>
        <w:pStyle w:val="a6"/>
        <w:numPr>
          <w:ilvl w:val="0"/>
          <w:numId w:val="3"/>
        </w:numPr>
      </w:pPr>
      <w:r w:rsidRPr="00923C96">
        <w:rPr>
          <w:lang w:val="en-US"/>
        </w:rPr>
        <w:t></w:t>
      </w:r>
      <w:r w:rsidRPr="006A3242">
        <w:t xml:space="preserve"> рассчитайте множественный коэффициент корреляции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YX</m:t>
            </m:r>
            <m:r>
              <w:rPr>
                <w:rFonts w:ascii="Cambria Math" w:hAnsi="Cambria Math"/>
              </w:rPr>
              <m:t>1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2</m:t>
            </m:r>
          </m:sub>
        </m:sSub>
      </m:oMath>
    </w:p>
    <w:p w:rsidR="006A3242" w:rsidRDefault="006A3242" w:rsidP="00923C96">
      <w:pPr>
        <w:pStyle w:val="a6"/>
      </w:pPr>
      <w:r>
        <w:t>сделайте вывод о тесноте и направлении связи;</w:t>
      </w:r>
    </w:p>
    <w:p w:rsidR="006A3242" w:rsidRDefault="006A3242" w:rsidP="00923C96">
      <w:pPr>
        <w:pStyle w:val="a6"/>
        <w:numPr>
          <w:ilvl w:val="0"/>
          <w:numId w:val="3"/>
        </w:numPr>
      </w:pPr>
      <w:r>
        <w:t> рассчитайте множественный коэффициент детерминации</w:t>
      </w:r>
      <w:r w:rsidRPr="006A3242">
        <w:t xml:space="preserve"> 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A3242">
        <w:t xml:space="preserve"> </w:t>
      </w:r>
      <w:r>
        <w:t>и</w:t>
      </w:r>
    </w:p>
    <w:p w:rsidR="00923C96" w:rsidRPr="00923C96" w:rsidRDefault="006A3242" w:rsidP="00923C96">
      <w:pPr>
        <w:pStyle w:val="a6"/>
      </w:pPr>
      <w:r>
        <w:t>скорректированный коэффициент детерминации</w:t>
      </w:r>
      <w:r w:rsidRPr="00923C96">
        <w:t xml:space="preserve"> 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  <m:sup>
            <m:r>
              <w:rPr>
                <w:rFonts w:ascii="Cambria Math" w:hAnsi="Cambria Math"/>
              </w:rPr>
              <m:t>2</m:t>
            </m:r>
            <w:proofErr w:type="gramStart"/>
          </m:sup>
        </m:sSup>
      </m:oMath>
      <w:r w:rsidR="00923C96" w:rsidRPr="00923C96">
        <w:t xml:space="preserve"> О</w:t>
      </w:r>
      <w:proofErr w:type="gramEnd"/>
      <w:r w:rsidR="00923C96" w:rsidRPr="00923C96">
        <w:t>цените</w:t>
      </w:r>
    </w:p>
    <w:p w:rsidR="00923C96" w:rsidRPr="00923C96" w:rsidRDefault="00923C96" w:rsidP="00923C96">
      <w:pPr>
        <w:pStyle w:val="a6"/>
      </w:pPr>
      <w:r w:rsidRPr="00923C96">
        <w:t>качество построенной модели и силу связи;</w:t>
      </w:r>
    </w:p>
    <w:p w:rsidR="00923C96" w:rsidRPr="00923C96" w:rsidRDefault="00923C96" w:rsidP="00923C96">
      <w:pPr>
        <w:pStyle w:val="a6"/>
        <w:numPr>
          <w:ilvl w:val="0"/>
          <w:numId w:val="3"/>
        </w:numPr>
      </w:pPr>
      <w:r w:rsidRPr="00923C96">
        <w:t xml:space="preserve">оцените с помощью </w:t>
      </w:r>
      <w:r w:rsidRPr="00923C96">
        <w:rPr>
          <w:lang w:val="en-US"/>
        </w:rPr>
        <w:t>F</w:t>
      </w:r>
      <w:r w:rsidRPr="00923C96">
        <w:t xml:space="preserve"> – критерия Фишера </w:t>
      </w:r>
      <w:proofErr w:type="gramStart"/>
      <w:r w:rsidRPr="00923C96">
        <w:t>статистическую</w:t>
      </w:r>
      <w:proofErr w:type="gramEnd"/>
    </w:p>
    <w:p w:rsidR="00923C96" w:rsidRPr="00923C96" w:rsidRDefault="00923C96" w:rsidP="00923C96">
      <w:pPr>
        <w:pStyle w:val="a6"/>
      </w:pPr>
      <w:r w:rsidRPr="00923C96">
        <w:t>значимость результатов регрессионного моделирования;</w:t>
      </w:r>
    </w:p>
    <w:p w:rsidR="00923C96" w:rsidRPr="00923C96" w:rsidRDefault="00923C96" w:rsidP="00923C96">
      <w:pPr>
        <w:pStyle w:val="a6"/>
        <w:numPr>
          <w:ilvl w:val="0"/>
          <w:numId w:val="3"/>
        </w:numPr>
        <w:rPr>
          <w:lang w:val="en-US"/>
        </w:rPr>
      </w:pPr>
      <w:r w:rsidRPr="00923C96">
        <w:rPr>
          <w:lang w:val="en-US"/>
        </w:rPr>
        <w:t></w:t>
      </w:r>
      <w:r w:rsidRPr="00923C96">
        <w:t xml:space="preserve"> оцените  точность  выбора  модели  с  помощью  </w:t>
      </w:r>
      <w:proofErr w:type="spellStart"/>
      <w:r w:rsidRPr="00923C96">
        <w:rPr>
          <w:lang w:val="en-US"/>
        </w:rPr>
        <w:t>средней</w:t>
      </w:r>
      <w:proofErr w:type="spellEnd"/>
    </w:p>
    <w:p w:rsidR="006A3242" w:rsidRPr="00EB7591" w:rsidRDefault="00923C96" w:rsidP="00923C96">
      <w:pPr>
        <w:pStyle w:val="a6"/>
      </w:pPr>
      <w:r w:rsidRPr="00EB7591">
        <w:t xml:space="preserve">относительной ошибки аппроксимации  </w:t>
      </w:r>
      <m:oMath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</w:p>
    <w:p w:rsidR="00923C96" w:rsidRPr="00923C96" w:rsidRDefault="00923C96" w:rsidP="00923C96">
      <w:r w:rsidRPr="00923C96">
        <w:t xml:space="preserve">3. Рассчитайте коэффициенты эластичности, </w:t>
      </w:r>
      <w:r w:rsidRPr="00923C96">
        <w:rPr>
          <w:lang w:val="en-US"/>
        </w:rPr>
        <w:t>β</w:t>
      </w:r>
      <w:r w:rsidRPr="00923C96">
        <w:t xml:space="preserve"> – коэффициенты и </w:t>
      </w:r>
      <w:r w:rsidRPr="00923C96">
        <w:rPr>
          <w:lang w:val="en-US"/>
        </w:rPr>
        <w:t>Δ</w:t>
      </w:r>
      <w:r w:rsidRPr="00923C96">
        <w:t xml:space="preserve"> –</w:t>
      </w:r>
    </w:p>
    <w:p w:rsidR="00923C96" w:rsidRPr="009A0202" w:rsidRDefault="00923C96" w:rsidP="00923C96">
      <w:r w:rsidRPr="009A0202">
        <w:t>коэффициенты. Дайте их интерпретацию.</w:t>
      </w:r>
    </w:p>
    <w:p w:rsidR="00584476" w:rsidRPr="009A0202" w:rsidRDefault="00584476" w:rsidP="00923C96"/>
    <w:p w:rsidR="00584476" w:rsidRPr="00584476" w:rsidRDefault="00584476" w:rsidP="00584476">
      <w:r w:rsidRPr="00584476">
        <w:t>Вариант 6</w:t>
      </w:r>
    </w:p>
    <w:p w:rsidR="00584476" w:rsidRPr="00584476" w:rsidRDefault="00584476" w:rsidP="00584476">
      <w:r w:rsidRPr="00584476">
        <w:t xml:space="preserve">Имеются данные о деятельности крупнейших компаний США – о </w:t>
      </w:r>
      <w:proofErr w:type="gramStart"/>
      <w:r w:rsidRPr="00584476">
        <w:t>чистом</w:t>
      </w:r>
      <w:proofErr w:type="gramEnd"/>
    </w:p>
    <w:p w:rsidR="00584476" w:rsidRPr="00584476" w:rsidRDefault="00584476" w:rsidP="00584476">
      <w:proofErr w:type="gramStart"/>
      <w:r w:rsidRPr="00584476">
        <w:t>доходе</w:t>
      </w:r>
      <w:proofErr w:type="gramEnd"/>
      <w:r w:rsidRPr="00584476">
        <w:t xml:space="preserve"> (</w:t>
      </w:r>
      <w:r w:rsidRPr="00584476">
        <w:rPr>
          <w:lang w:val="en-US"/>
        </w:rPr>
        <w:t>Y</w:t>
      </w:r>
      <w:r w:rsidRPr="00584476">
        <w:t>, млрд. долл.), обороте капитала (Х 1 , млрд. долл.) и использованном</w:t>
      </w:r>
    </w:p>
    <w:p w:rsidR="00584476" w:rsidRDefault="00584476" w:rsidP="00584476">
      <w:pPr>
        <w:rPr>
          <w:lang w:val="en-US"/>
        </w:rPr>
      </w:pPr>
      <w:proofErr w:type="spellStart"/>
      <w:proofErr w:type="gramStart"/>
      <w:r w:rsidRPr="00584476">
        <w:rPr>
          <w:lang w:val="en-US"/>
        </w:rPr>
        <w:t>капитале</w:t>
      </w:r>
      <w:proofErr w:type="spellEnd"/>
      <w:proofErr w:type="gramEnd"/>
      <w:r w:rsidRPr="00584476">
        <w:rPr>
          <w:lang w:val="en-US"/>
        </w:rPr>
        <w:t xml:space="preserve"> (Х 2 , </w:t>
      </w:r>
      <w:proofErr w:type="spellStart"/>
      <w:r w:rsidRPr="00584476">
        <w:rPr>
          <w:lang w:val="en-US"/>
        </w:rPr>
        <w:t>млрд</w:t>
      </w:r>
      <w:proofErr w:type="spellEnd"/>
      <w:r w:rsidRPr="00584476">
        <w:rPr>
          <w:lang w:val="en-US"/>
        </w:rPr>
        <w:t xml:space="preserve">. </w:t>
      </w:r>
      <w:proofErr w:type="spellStart"/>
      <w:r w:rsidRPr="00584476">
        <w:rPr>
          <w:lang w:val="en-US"/>
        </w:rPr>
        <w:t>долл</w:t>
      </w:r>
      <w:proofErr w:type="spellEnd"/>
      <w:r w:rsidRPr="00584476">
        <w:rPr>
          <w:lang w:val="en-US"/>
        </w:rPr>
        <w:t>.):</w:t>
      </w:r>
    </w:p>
    <w:p w:rsidR="00584476" w:rsidRDefault="00584476" w:rsidP="00584476">
      <w:pPr>
        <w:rPr>
          <w:lang w:val="en-US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717"/>
        <w:gridCol w:w="606"/>
        <w:gridCol w:w="717"/>
        <w:gridCol w:w="606"/>
        <w:gridCol w:w="606"/>
        <w:gridCol w:w="606"/>
        <w:gridCol w:w="606"/>
        <w:gridCol w:w="606"/>
        <w:gridCol w:w="606"/>
        <w:gridCol w:w="606"/>
      </w:tblGrid>
      <w:tr w:rsidR="00584476" w:rsidTr="0058447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584476" w:rsidTr="0058447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107,9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53,1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35,3</w:t>
            </w:r>
          </w:p>
        </w:tc>
      </w:tr>
      <w:tr w:rsidR="00584476" w:rsidTr="0058447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</w:tr>
      <w:tr w:rsidR="00584476" w:rsidTr="0058447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4476" w:rsidTr="0058447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</w:tr>
      <w:tr w:rsidR="00584476" w:rsidTr="0058447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31,3</w:t>
            </w:r>
          </w:p>
        </w:tc>
      </w:tr>
      <w:tr w:rsidR="00584476" w:rsidTr="0058447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476" w:rsidRDefault="0058447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18,9</w:t>
            </w:r>
          </w:p>
        </w:tc>
      </w:tr>
    </w:tbl>
    <w:p w:rsidR="00584476" w:rsidRDefault="00584476" w:rsidP="00584476">
      <w:pPr>
        <w:rPr>
          <w:lang w:val="en-US"/>
        </w:rPr>
      </w:pPr>
    </w:p>
    <w:p w:rsidR="00CE0466" w:rsidRPr="006A3242" w:rsidRDefault="00CE0466" w:rsidP="00CE0466">
      <w:r w:rsidRPr="006A3242">
        <w:lastRenderedPageBreak/>
        <w:t>1. Постройте линейное уравнение множественной регрессии, поясните</w:t>
      </w:r>
    </w:p>
    <w:p w:rsidR="00CE0466" w:rsidRPr="009A0202" w:rsidRDefault="00CE0466" w:rsidP="00CE0466">
      <w:r w:rsidRPr="006A3242">
        <w:t>экономический смысл его параметров и всего уравнения в целом.</w:t>
      </w:r>
    </w:p>
    <w:p w:rsidR="001F511D" w:rsidRPr="009A0202" w:rsidRDefault="001F511D" w:rsidP="00CE0466"/>
    <w:tbl>
      <w:tblPr>
        <w:tblW w:w="0" w:type="auto"/>
        <w:tblInd w:w="98" w:type="dxa"/>
        <w:tblLook w:val="04A0" w:firstRow="1" w:lastRow="0" w:firstColumn="1" w:lastColumn="0" w:noHBand="0" w:noVBand="1"/>
      </w:tblPr>
      <w:tblGrid>
        <w:gridCol w:w="808"/>
        <w:gridCol w:w="500"/>
        <w:gridCol w:w="662"/>
        <w:gridCol w:w="662"/>
        <w:gridCol w:w="824"/>
        <w:gridCol w:w="824"/>
        <w:gridCol w:w="905"/>
        <w:gridCol w:w="905"/>
        <w:gridCol w:w="905"/>
        <w:gridCol w:w="743"/>
      </w:tblGrid>
      <w:tr w:rsidR="000453AA" w:rsidTr="000453AA">
        <w:trPr>
          <w:trHeight w:val="3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Default="000453A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3AA" w:rsidRPr="000453AA" w:rsidRDefault="000453AA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736FBE80" wp14:editId="20EC21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6200" cy="190500"/>
                  <wp:effectExtent l="0" t="0" r="0" b="0"/>
                  <wp:wrapNone/>
                  <wp:docPr id="1040" name="Рисунок 1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3AA" w:rsidRPr="000453AA" w:rsidRDefault="000453AA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1DE00F79" wp14:editId="37BE49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3350" cy="171450"/>
                  <wp:effectExtent l="0" t="0" r="0" b="0"/>
                  <wp:wrapNone/>
                  <wp:docPr id="1039" name="Рисунок 1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3AA" w:rsidRPr="000453AA" w:rsidRDefault="000453AA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1A12FA51" wp14:editId="6519BF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3350" cy="171450"/>
                  <wp:effectExtent l="0" t="0" r="0" b="0"/>
                  <wp:wrapNone/>
                  <wp:docPr id="1038" name="Рисунок 1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3AA" w:rsidRPr="000453AA" w:rsidRDefault="000453AA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27D87068" wp14:editId="355D0A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19075" cy="190500"/>
                  <wp:effectExtent l="0" t="0" r="9525" b="0"/>
                  <wp:wrapNone/>
                  <wp:docPr id="1037" name="Рисунок 1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3AA" w:rsidRPr="000453AA" w:rsidRDefault="000453AA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4D59ED8D" wp14:editId="0DFB0D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19075" cy="190500"/>
                  <wp:effectExtent l="0" t="0" r="9525" b="0"/>
                  <wp:wrapNone/>
                  <wp:docPr id="1036" name="Рисунок 1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3AA" w:rsidRPr="000453AA" w:rsidRDefault="000453AA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73322782" wp14:editId="6622A5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76225" cy="171450"/>
                  <wp:effectExtent l="0" t="0" r="9525" b="0"/>
                  <wp:wrapNone/>
                  <wp:docPr id="1035" name="Рисунок 1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3AA" w:rsidRPr="000453AA" w:rsidRDefault="000453AA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5A37FD0E" wp14:editId="30F3E2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3350" cy="200025"/>
                  <wp:effectExtent l="0" t="0" r="0" b="9525"/>
                  <wp:wrapNone/>
                  <wp:docPr id="1034" name="Рисунок 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3AA" w:rsidRPr="000453AA" w:rsidRDefault="000453AA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1742F985" wp14:editId="7F6B2F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3350" cy="200025"/>
                  <wp:effectExtent l="0" t="0" r="0" b="9525"/>
                  <wp:wrapNone/>
                  <wp:docPr id="1033" name="Рисунок 1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3AA" w:rsidRPr="000453AA" w:rsidRDefault="000453AA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4E07F0DF" wp14:editId="21B067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42875" cy="180975"/>
                  <wp:effectExtent l="0" t="0" r="9525" b="9525"/>
                  <wp:wrapNone/>
                  <wp:docPr id="1032" name="Рисунок 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116,9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63,6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771,540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419,760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7434,840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13665,610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4044,960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43,560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54,000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19,500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117,000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324,000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42,250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9,000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107,9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701,350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327,600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5438,160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11642,410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2540,160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42,250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55,110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50,820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257,180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278,890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237,160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10,890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1,960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0,960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188,160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384,160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92,160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0,010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58,320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47,880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215,460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262,440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176,890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12,960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8,850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8,850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34,810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34,810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34,810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2,250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292,050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149,050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1439,010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2819,610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734,410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30,250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45,120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26,880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210,560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353,440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125,440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5,760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105,900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49,200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578,920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1246,090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268,960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9,000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71,9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301,980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136,500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2336,750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5169,610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1056,250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17,640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73,6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198,720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68,580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1869,440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5416,960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645,160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7,290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16,000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10,240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64,000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100,000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40,960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2,560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75,600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393,750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992,250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156,250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5,760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121,110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47,190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524,810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1346,890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204,490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10,890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24,840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11,700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89,700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190,440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42,250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3,240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64,8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155,520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54,480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1470,960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4199,040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515,290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5,760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48,640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25,280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480,320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924,160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249,640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2,560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16,940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13,020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112,530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146,410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86,490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1,960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28,170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17,010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591,570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979,690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357,210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0,810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Сумма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784,5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383,7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3081,720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1514,500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23847,930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50476,910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11651,190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224,400</w:t>
            </w:r>
          </w:p>
        </w:tc>
      </w:tr>
      <w:tr w:rsidR="000453AA" w:rsidRPr="000453AA" w:rsidTr="0004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Ср. знач.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39,225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19,185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154,086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75,725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1192,397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2523,846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582,560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453AA" w:rsidRPr="000453AA" w:rsidRDefault="000453AA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</w:rPr>
            </w:pPr>
            <w:r w:rsidRPr="000453AA">
              <w:rPr>
                <w:rFonts w:ascii="Calibri" w:hAnsi="Calibri" w:cs="Calibri"/>
                <w:color w:val="000000"/>
                <w:sz w:val="16"/>
                <w:szCs w:val="20"/>
              </w:rPr>
              <w:t>11,220</w:t>
            </w:r>
          </w:p>
        </w:tc>
      </w:tr>
    </w:tbl>
    <w:p w:rsidR="000453AA" w:rsidRDefault="000453AA" w:rsidP="00CE0466">
      <w:pPr>
        <w:rPr>
          <w:lang w:val="en-US"/>
        </w:rPr>
      </w:pPr>
    </w:p>
    <w:tbl>
      <w:tblPr>
        <w:tblW w:w="0" w:type="auto"/>
        <w:tblInd w:w="98" w:type="dxa"/>
        <w:tblLook w:val="04A0" w:firstRow="1" w:lastRow="0" w:firstColumn="1" w:lastColumn="0" w:noHBand="0" w:noVBand="1"/>
      </w:tblPr>
      <w:tblGrid>
        <w:gridCol w:w="502"/>
        <w:gridCol w:w="1007"/>
        <w:gridCol w:w="1004"/>
        <w:gridCol w:w="1021"/>
        <w:gridCol w:w="995"/>
        <w:gridCol w:w="989"/>
        <w:gridCol w:w="1024"/>
        <w:gridCol w:w="1023"/>
        <w:gridCol w:w="947"/>
        <w:gridCol w:w="961"/>
      </w:tblGrid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=B34*C34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=B34*D34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=C34*D34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=C34^2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=D34^2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=B34^2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=B35*C35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=B35*D35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=C35*D35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=C35^2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=D35^2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=B35^2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=B36*C36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=B36*D36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=C36*D36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=C36^2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=D36^2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=B36^2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=B37*C37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=B37*D37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=C37*D37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=C37^2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=D37^2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=B37^2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=B38*C38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=B38*D38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=C38*D38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=C38^2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=D38^2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=B38^2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=B39*C39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=B39*D39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=C39*D39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=C39^2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=D39^2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=B39^2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=B40*C40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=B40*D40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=C40*D40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=C40^2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=D40^2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=B40^2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=B41*C41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=B41*D41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=C41*D41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=C41^2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=D41^2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=B41^2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=B42*C42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=B42*D42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=C42*D42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=C42^2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=D42^2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=B42^2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=B43*C43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=B43*D43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=C43*D43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=C43^2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=D43^2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=B43^2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=B44*C44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=B44*D44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=C44*D44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=C44^2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=D44^2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=B44^2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=B45*C45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=B45*D45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=C45*D45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=C45^2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=D45^2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=B45^2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=B46*C46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=B46*D46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=C46*D46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=C46^2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=D46^2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=B46^2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=B47*C47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=B47*D47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=C47*D47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=C47^2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=D47^2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=B47^2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=B48*C48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=B48*D48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=C48*D48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=C48^2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=D48^2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=B48^2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=B49*C49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=B49*D49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=C49*D49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=C49^2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=D49^2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=B49^2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lastRenderedPageBreak/>
              <w:t>=A20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=B50*C50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=B50*D50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=C50*D50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=C50^2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=D50^2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=B50^2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=B51*C51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=B51*D51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=C51*D51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=C51^2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=D51^2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=B51^2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=B52*C52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=B52*D52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=C52*D52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=C52^2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=D52^2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=B52^2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=A23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=B53*C53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=B53*D53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=C53*D53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=C53^2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=D53^2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=B53^2</w:t>
            </w:r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Сумма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=СУММ(B34:B53)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=СУММ(C34:C53)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=СУММ(D34:D53)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=СУММ(E34:E53)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=СУММ(F34:F53)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=СУММ(G34:G53)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=СУММ(H34:H53)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=СУММ(I34:I53)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=СУММ(J34:J53)</w:t>
            </w:r>
            <w:proofErr w:type="gramEnd"/>
          </w:p>
        </w:tc>
      </w:tr>
      <w:tr w:rsidR="00412AEB" w:rsidTr="00412AE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Ср. знач.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=СРЗНАЧ(B34:B53)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=СРЗНАЧ(C34:C53)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=СРЗНАЧ(D34:D53)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=СРЗНАЧ(E34:E53)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=СРЗНАЧ(F34:F53)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=СРЗНАЧ(G34:G53)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=СРЗНАЧ(H34:H53)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=СРЗНАЧ(I34:I53)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12AEB" w:rsidRPr="00412AEB" w:rsidRDefault="00412AEB">
            <w:pPr>
              <w:rPr>
                <w:rFonts w:ascii="Calibri" w:hAnsi="Calibri" w:cs="Calibri"/>
                <w:color w:val="000000"/>
                <w:sz w:val="14"/>
                <w:szCs w:val="20"/>
              </w:rPr>
            </w:pPr>
            <w:proofErr w:type="gramStart"/>
            <w:r w:rsidRPr="00412AEB">
              <w:rPr>
                <w:rFonts w:ascii="Calibri" w:hAnsi="Calibri" w:cs="Calibri"/>
                <w:color w:val="000000"/>
                <w:sz w:val="14"/>
                <w:szCs w:val="20"/>
              </w:rPr>
              <w:t>=СРЗНАЧ(J34:J53)</w:t>
            </w:r>
            <w:proofErr w:type="gramEnd"/>
          </w:p>
        </w:tc>
      </w:tr>
    </w:tbl>
    <w:p w:rsidR="000453AA" w:rsidRDefault="000453AA" w:rsidP="00CE0466">
      <w:pPr>
        <w:rPr>
          <w:lang w:val="en-US"/>
        </w:rPr>
      </w:pPr>
    </w:p>
    <w:p w:rsidR="000453AA" w:rsidRDefault="000453AA" w:rsidP="00CE0466">
      <w:pPr>
        <w:rPr>
          <w:lang w:val="uk-UA"/>
        </w:rPr>
      </w:pPr>
    </w:p>
    <w:p w:rsidR="00EB7591" w:rsidRPr="00EB7591" w:rsidRDefault="00EB7591" w:rsidP="00EB7591">
      <w:r w:rsidRPr="00EB7591">
        <w:t xml:space="preserve">Найдем средние </w:t>
      </w:r>
      <w:proofErr w:type="spellStart"/>
      <w:r w:rsidRPr="00EB7591">
        <w:t>квадратические</w:t>
      </w:r>
      <w:proofErr w:type="spellEnd"/>
      <w:r w:rsidRPr="00EB7591">
        <w:t xml:space="preserve"> отклонения признаков </w:t>
      </w:r>
    </w:p>
    <w:p w:rsidR="00EB7591" w:rsidRPr="00EB7591" w:rsidRDefault="00EB7591" w:rsidP="00EB7591"/>
    <w:p w:rsidR="00EB7591" w:rsidRPr="00EB7591" w:rsidRDefault="002A24FA" w:rsidP="00EB7591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acc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==2,396;</m:t>
          </m:r>
        </m:oMath>
      </m:oMathPara>
    </w:p>
    <w:p w:rsidR="00EB7591" w:rsidRPr="00EB7591" w:rsidRDefault="002A24FA" w:rsidP="00EB7591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acc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42,028-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6,24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=1,758;</m:t>
          </m:r>
        </m:oMath>
      </m:oMathPara>
    </w:p>
    <w:p w:rsidR="00EB7591" w:rsidRPr="00EB7591" w:rsidRDefault="002A24FA" w:rsidP="00EB7591">
      <w:pPr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acc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531,7-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=6,907.</m:t>
          </m:r>
        </m:oMath>
      </m:oMathPara>
    </w:p>
    <w:p w:rsidR="00EB7591" w:rsidRPr="00EB7591" w:rsidRDefault="00EB7591" w:rsidP="00EB7591">
      <w:pPr>
        <w:rPr>
          <w:i/>
          <w:lang w:val="en-US"/>
        </w:rPr>
      </w:pPr>
    </w:p>
    <w:p w:rsidR="00EB7591" w:rsidRPr="00EB7591" w:rsidRDefault="00EB7591" w:rsidP="00EB7591">
      <w:r w:rsidRPr="00EB7591">
        <w:t xml:space="preserve"> Для нахождения параметров линейного уравнения </w:t>
      </w:r>
      <w:proofErr w:type="gramStart"/>
      <w:r w:rsidRPr="00EB7591">
        <w:t>множественной</w:t>
      </w:r>
      <w:proofErr w:type="gramEnd"/>
    </w:p>
    <w:p w:rsidR="00EB7591" w:rsidRPr="00EB7591" w:rsidRDefault="00EB7591" w:rsidP="00EB7591">
      <w:r w:rsidRPr="00EB7591">
        <w:t>регрессии воспользуемся  готовыми формулами.</w:t>
      </w:r>
    </w:p>
    <w:p w:rsidR="00EB7591" w:rsidRPr="00EB7591" w:rsidRDefault="00EB7591" w:rsidP="00EB7591">
      <w:r w:rsidRPr="00EB7591">
        <w:t>Рассчитаем сначала парные коэффициенты корреляции:</w:t>
      </w:r>
    </w:p>
    <w:p w:rsidR="00EB7591" w:rsidRPr="00EB7591" w:rsidRDefault="00EB7591" w:rsidP="00EB7591"/>
    <w:p w:rsidR="00EB7591" w:rsidRPr="00EB7591" w:rsidRDefault="002A24FA" w:rsidP="00EB7591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cov(y,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</m:sSub>
            </m:den>
          </m:f>
          <m:r>
            <w:rPr>
              <w:rFonts w:ascii="Cambria Math" w:hAnsi="Cambria Math"/>
            </w:rPr>
            <m:t>=0,766</m:t>
          </m:r>
        </m:oMath>
      </m:oMathPara>
    </w:p>
    <w:p w:rsidR="00EB7591" w:rsidRPr="00EB7591" w:rsidRDefault="00EB7591" w:rsidP="00EB7591">
      <w:pPr>
        <w:rPr>
          <w:lang w:val="en-US"/>
        </w:rPr>
      </w:pPr>
    </w:p>
    <w:p w:rsidR="00EB7591" w:rsidRPr="00EB7591" w:rsidRDefault="002A24FA" w:rsidP="00EB7591">
      <w:pPr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cov(y,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sub>
              </m:sSub>
            </m:den>
          </m:f>
          <m:r>
            <w:rPr>
              <w:rFonts w:ascii="Cambria Math" w:hAnsi="Cambria Math"/>
            </w:rPr>
            <m:t>=0,818</m:t>
          </m:r>
        </m:oMath>
      </m:oMathPara>
    </w:p>
    <w:p w:rsidR="00EB7591" w:rsidRPr="00EB7591" w:rsidRDefault="00EB7591" w:rsidP="00EB7591">
      <w:pPr>
        <w:rPr>
          <w:lang w:val="en-US"/>
        </w:rPr>
      </w:pPr>
    </w:p>
    <w:p w:rsidR="00EB7591" w:rsidRPr="00EB7591" w:rsidRDefault="002A24FA" w:rsidP="00EB7591">
      <w:pPr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cov(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sub>
              </m:sSub>
            </m:den>
          </m:f>
          <m:r>
            <w:rPr>
              <w:rFonts w:ascii="Cambria Math" w:hAnsi="Cambria Math"/>
            </w:rPr>
            <m:t>=0,957</m:t>
          </m:r>
        </m:oMath>
      </m:oMathPara>
    </w:p>
    <w:p w:rsidR="00EB7591" w:rsidRPr="00EB7591" w:rsidRDefault="00EB7591" w:rsidP="00EB7591">
      <w:pPr>
        <w:rPr>
          <w:lang w:val="en-US"/>
        </w:rPr>
      </w:pPr>
    </w:p>
    <w:p w:rsidR="00EB7591" w:rsidRPr="00EB7591" w:rsidRDefault="00EB7591" w:rsidP="00EB7591">
      <w:r w:rsidRPr="00EB7591">
        <w:t>Находим  коэффициенты чистой регрессии и параметр a:</w:t>
      </w:r>
    </w:p>
    <w:p w:rsidR="00EB7591" w:rsidRPr="00EB7591" w:rsidRDefault="00EB7591" w:rsidP="00EB7591"/>
    <w:p w:rsidR="00EB7591" w:rsidRPr="00EB7591" w:rsidRDefault="002A24FA" w:rsidP="00EB7591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sub>
              </m:sSub>
            </m:den>
          </m:f>
          <m:r>
            <w:rPr>
              <w:rFonts w:ascii="Cambria Math" w:hAnsi="Cambria Math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1-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lang w:val="en-US"/>
            </w:rPr>
            <m:t>=-0,010;</m:t>
          </m:r>
        </m:oMath>
      </m:oMathPara>
    </w:p>
    <w:p w:rsidR="00EB7591" w:rsidRPr="00EB7591" w:rsidRDefault="00EB7591" w:rsidP="00EB7591">
      <w:pPr>
        <w:rPr>
          <w:lang w:val="en-US"/>
        </w:rPr>
      </w:pPr>
    </w:p>
    <w:p w:rsidR="00EB7591" w:rsidRPr="00EB7591" w:rsidRDefault="002A24FA" w:rsidP="00EB7591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sub>
              </m:sSub>
            </m:den>
          </m:f>
          <m:r>
            <w:rPr>
              <w:rFonts w:ascii="Cambria Math" w:hAnsi="Cambria Math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1-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lang w:val="en-US"/>
            </w:rPr>
            <m:t>=0,116;</m:t>
          </m:r>
        </m:oMath>
      </m:oMathPara>
    </w:p>
    <w:p w:rsidR="00EB7591" w:rsidRPr="00EB7591" w:rsidRDefault="00EB7591" w:rsidP="00EB7591">
      <w:pPr>
        <w:rPr>
          <w:lang w:val="en-US"/>
        </w:rPr>
      </w:pPr>
    </w:p>
    <w:p w:rsidR="00EB7591" w:rsidRPr="00EB7591" w:rsidRDefault="00EB7591" w:rsidP="00EB7591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a=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acc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=1,075.</m:t>
          </m:r>
        </m:oMath>
      </m:oMathPara>
    </w:p>
    <w:p w:rsidR="00EB7591" w:rsidRPr="00EB7591" w:rsidRDefault="00EB7591" w:rsidP="00EB7591">
      <w:pPr>
        <w:rPr>
          <w:lang w:val="en-US"/>
        </w:rPr>
      </w:pPr>
    </w:p>
    <w:p w:rsidR="00EB7591" w:rsidRPr="00EB7591" w:rsidRDefault="00EB7591" w:rsidP="00EB7591">
      <w:r w:rsidRPr="00EB7591">
        <w:t>Таким образом</w:t>
      </w:r>
      <w:proofErr w:type="gramStart"/>
      <w:r w:rsidRPr="00EB7591">
        <w:t xml:space="preserve"> ,</w:t>
      </w:r>
      <w:proofErr w:type="gramEnd"/>
      <w:r w:rsidRPr="00EB7591">
        <w:t xml:space="preserve">  получили следующее уравнение множественной регрессии</w:t>
      </w:r>
    </w:p>
    <w:p w:rsidR="00EB7591" w:rsidRPr="00EB7591" w:rsidRDefault="00EB7591" w:rsidP="00EB7591"/>
    <w:p w:rsidR="00EB7591" w:rsidRPr="00EB7591" w:rsidRDefault="00EB7591" w:rsidP="00EB7591">
      <w:pPr>
        <w:rPr>
          <w:lang w:val="en-US"/>
        </w:rPr>
      </w:pPr>
      <m:oMathPara>
        <m:oMath>
          <m:r>
            <w:rPr>
              <w:rFonts w:ascii="Cambria Math" w:hAnsi="Cambria Math"/>
            </w:rPr>
            <m:t xml:space="preserve"> </m:t>
          </m:r>
          <m:acc>
            <m:accPr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acc>
          <m:r>
            <w:rPr>
              <w:rFonts w:ascii="Cambria Math" w:hAnsi="Cambria Math"/>
              <w:lang w:val="en-US"/>
            </w:rPr>
            <m:t>= 1,075  -0,01∙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 xml:space="preserve"> + 0,116∙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</m:oMath>
      </m:oMathPara>
    </w:p>
    <w:p w:rsidR="00EB7591" w:rsidRPr="00EB7591" w:rsidRDefault="00EB7591" w:rsidP="00EB7591">
      <w:r w:rsidRPr="00EB7591">
        <w:t>Уравнение регрессии показывает</w:t>
      </w:r>
      <w:proofErr w:type="gramStart"/>
      <w:r w:rsidRPr="00EB7591">
        <w:t xml:space="preserve"> ,</w:t>
      </w:r>
      <w:proofErr w:type="gramEnd"/>
      <w:r w:rsidRPr="00EB7591">
        <w:t xml:space="preserve">  что при увеличении обороте капитала на 1</w:t>
      </w:r>
      <w:r>
        <w:t>млрд.долл.</w:t>
      </w:r>
      <w:r w:rsidRPr="00EB7591">
        <w:t xml:space="preserve"> ( при неизменном </w:t>
      </w:r>
      <w:r>
        <w:t>использованном капитале</w:t>
      </w:r>
      <w:r w:rsidRPr="00EB7591">
        <w:t xml:space="preserve">)  </w:t>
      </w:r>
      <w:r>
        <w:t>чистый доход</w:t>
      </w:r>
      <w:r w:rsidRPr="00EB7591">
        <w:t xml:space="preserve"> у</w:t>
      </w:r>
      <w:r>
        <w:t>меньшается</w:t>
      </w:r>
      <w:r w:rsidRPr="00EB7591">
        <w:t xml:space="preserve"> в среднем на 0,</w:t>
      </w:r>
      <w:r>
        <w:t>01</w:t>
      </w:r>
      <w:r w:rsidRPr="00EB7591">
        <w:t xml:space="preserve">  </w:t>
      </w:r>
      <w:proofErr w:type="spellStart"/>
      <w:r w:rsidRPr="00EB7591">
        <w:t>млрд.долл</w:t>
      </w:r>
      <w:proofErr w:type="spellEnd"/>
      <w:r w:rsidRPr="00EB7591">
        <w:t xml:space="preserve">,  а при увеличении </w:t>
      </w:r>
      <w:r>
        <w:t>использованного капитала</w:t>
      </w:r>
      <w:r w:rsidR="00B50096">
        <w:t xml:space="preserve"> </w:t>
      </w:r>
      <w:r w:rsidR="00B50096" w:rsidRPr="00B50096">
        <w:t>на 1млрд.долл.</w:t>
      </w:r>
      <w:r w:rsidRPr="00EB7591">
        <w:t xml:space="preserve"> ( при неизменном </w:t>
      </w:r>
      <w:r w:rsidR="00B50096" w:rsidRPr="00B50096">
        <w:t>обороте капитала</w:t>
      </w:r>
      <w:r w:rsidRPr="00EB7591">
        <w:t>)</w:t>
      </w:r>
      <w:r w:rsidR="00B50096">
        <w:t xml:space="preserve"> </w:t>
      </w:r>
      <w:r w:rsidR="00B50096" w:rsidRPr="00B50096">
        <w:t>чистый доход</w:t>
      </w:r>
      <w:r w:rsidRPr="00EB7591">
        <w:t xml:space="preserve"> увеличивается в среднем на </w:t>
      </w:r>
      <w:r w:rsidR="00B50096">
        <w:t>0,116</w:t>
      </w:r>
      <w:r w:rsidRPr="00EB7591">
        <w:t xml:space="preserve">  </w:t>
      </w:r>
      <w:proofErr w:type="spellStart"/>
      <w:r w:rsidR="00B50096" w:rsidRPr="00B50096">
        <w:t>млрд.долл</w:t>
      </w:r>
      <w:proofErr w:type="spellEnd"/>
      <w:r w:rsidR="00B50096">
        <w:t>.</w:t>
      </w:r>
    </w:p>
    <w:p w:rsidR="00EB7591" w:rsidRPr="00EB7591" w:rsidRDefault="00EB7591" w:rsidP="00EB7591"/>
    <w:p w:rsidR="009A0202" w:rsidRPr="009A0202" w:rsidRDefault="009A0202" w:rsidP="00CE0466">
      <w:pPr>
        <w:rPr>
          <w:lang w:val="uk-UA"/>
        </w:rPr>
      </w:pPr>
    </w:p>
    <w:tbl>
      <w:tblPr>
        <w:tblW w:w="3500" w:type="dxa"/>
        <w:tblInd w:w="93" w:type="dxa"/>
        <w:tblLook w:val="04A0" w:firstRow="1" w:lastRow="0" w:firstColumn="1" w:lastColumn="0" w:noHBand="0" w:noVBand="1"/>
      </w:tblPr>
      <w:tblGrid>
        <w:gridCol w:w="1720"/>
        <w:gridCol w:w="1780"/>
      </w:tblGrid>
      <w:tr w:rsidR="00FD1DF5" w:rsidTr="00FD1DF5">
        <w:trPr>
          <w:trHeight w:val="300"/>
        </w:trPr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1DF5" w:rsidRDefault="00FD1DF5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1DF5" w:rsidRDefault="00FD1DF5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Коэффициенты</w:t>
            </w:r>
          </w:p>
        </w:tc>
      </w:tr>
      <w:tr w:rsidR="00FD1DF5" w:rsidTr="00FD1DF5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DF5" w:rsidRDefault="00FD1D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Y-пересечение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DF5" w:rsidRDefault="00FD1D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1,075</w:t>
            </w:r>
          </w:p>
        </w:tc>
      </w:tr>
      <w:tr w:rsidR="00FD1DF5" w:rsidTr="00FD1DF5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DF5" w:rsidRDefault="00FD1D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Переменная X 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DF5" w:rsidRDefault="00FD1D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-0,010</w:t>
            </w:r>
          </w:p>
        </w:tc>
      </w:tr>
      <w:tr w:rsidR="00FD1DF5" w:rsidTr="00FD1DF5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1DF5" w:rsidRDefault="00FD1D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Переменная X 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1DF5" w:rsidRDefault="00FD1D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0,116</w:t>
            </w:r>
          </w:p>
        </w:tc>
      </w:tr>
    </w:tbl>
    <w:p w:rsidR="001F511D" w:rsidRDefault="001F511D" w:rsidP="00CE0466">
      <w:pPr>
        <w:rPr>
          <w:lang w:val="en-US"/>
        </w:rPr>
      </w:pPr>
    </w:p>
    <w:p w:rsidR="00FD1DF5" w:rsidRDefault="00FD1DF5" w:rsidP="00CE0466">
      <w:pPr>
        <w:rPr>
          <w:lang w:val="en-US"/>
        </w:rPr>
      </w:pPr>
    </w:p>
    <w:p w:rsidR="00FD1DF5" w:rsidRDefault="00FD1DF5" w:rsidP="00CE0466">
      <w:pPr>
        <w:rPr>
          <w:lang w:val="en-US"/>
        </w:rPr>
      </w:pPr>
    </w:p>
    <w:p w:rsidR="001F511D" w:rsidRPr="001F511D" w:rsidRDefault="001F511D" w:rsidP="00CE0466">
      <w:pPr>
        <w:rPr>
          <w:lang w:val="en-US"/>
        </w:rPr>
      </w:pPr>
    </w:p>
    <w:p w:rsidR="00CE0466" w:rsidRPr="006A3242" w:rsidRDefault="00CE0466" w:rsidP="00CE0466">
      <w:r w:rsidRPr="006A3242">
        <w:t>2. Проверьте качество построенной регрессионной модели:</w:t>
      </w:r>
    </w:p>
    <w:p w:rsidR="00CE0466" w:rsidRPr="006A3242" w:rsidRDefault="00CE0466" w:rsidP="00CE0466">
      <w:pPr>
        <w:pStyle w:val="a6"/>
        <w:numPr>
          <w:ilvl w:val="0"/>
          <w:numId w:val="3"/>
        </w:numPr>
      </w:pPr>
      <w:r w:rsidRPr="00923C96">
        <w:rPr>
          <w:lang w:val="en-US"/>
        </w:rPr>
        <w:t></w:t>
      </w:r>
      <w:r w:rsidRPr="006A3242">
        <w:t xml:space="preserve"> проверьте статистическую значимость коэффициентов уравнения</w:t>
      </w:r>
    </w:p>
    <w:p w:rsidR="00CE0466" w:rsidRDefault="00CE0466" w:rsidP="00CE0466">
      <w:pPr>
        <w:pStyle w:val="a6"/>
      </w:pPr>
      <w:r w:rsidRPr="006A3242">
        <w:t xml:space="preserve">при уровне значимости </w:t>
      </w:r>
      <w:r w:rsidRPr="00923C96">
        <w:rPr>
          <w:lang w:val="en-US"/>
        </w:rPr>
        <w:t>α</w:t>
      </w:r>
      <w:r w:rsidRPr="006A3242">
        <w:t xml:space="preserve"> =0,05;</w:t>
      </w:r>
    </w:p>
    <w:p w:rsidR="00B50096" w:rsidRPr="000D4683" w:rsidRDefault="002A24FA" w:rsidP="00B50096">
      <w:pPr>
        <w:spacing w:line="276" w:lineRule="auto"/>
        <w:rPr>
          <w:rFonts w:eastAsia="Batang"/>
          <w:lang w:eastAsia="ko-KR"/>
        </w:rPr>
      </w:pPr>
      <m:oMathPara>
        <m:oMath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b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1</m:t>
                  </m:r>
                </m:sub>
              </m:sSub>
            </m:sub>
          </m:sSub>
          <m:r>
            <w:rPr>
              <w:rFonts w:ascii="Cambria Math" w:eastAsia="Batang" w:hAnsi="Cambria Math"/>
              <w:lang w:eastAsia="ko-KR"/>
            </w:rPr>
            <m:t>=</m:t>
          </m:r>
          <m:f>
            <m:f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fPr>
            <m:num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σ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y</m:t>
                  </m:r>
                </m:sub>
              </m:sSub>
              <m:r>
                <w:rPr>
                  <w:rFonts w:ascii="Cambria Math" w:eastAsia="Batang" w:hAnsi="Cambria Math"/>
                  <w:lang w:eastAsia="ko-KR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radPr>
                <m:deg/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1-</m:t>
                  </m:r>
                  <m:sSubSup>
                    <m:sSubSupPr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sSubSup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R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="Batang" w:hAnsi="Cambria Math"/>
                              <w:i/>
                              <w:lang w:eastAsia="ko-KR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eastAsia="Batang" w:hAnsi="Cambria Math"/>
                                  <w:i/>
                                  <w:lang w:eastAsia="ko-K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Batang" w:hAnsi="Cambria Math"/>
                                  <w:lang w:eastAsia="ko-KR"/>
                                </w:rPr>
                                <m:t>yx</m:t>
                              </m:r>
                            </m:e>
                            <m:sub>
                              <m:r>
                                <w:rPr>
                                  <w:rFonts w:ascii="Cambria Math" w:eastAsia="Batang" w:hAnsi="Cambria Math"/>
                                  <w:lang w:eastAsia="ko-KR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Batang" w:hAnsi="Cambria Math"/>
                              <w:lang w:eastAsia="ko-KR"/>
                            </w:rPr>
                            <m:t>∙x</m:t>
                          </m:r>
                        </m:e>
                        <m:sub>
                          <m:r>
                            <w:rPr>
                              <w:rFonts w:ascii="Cambria Math" w:eastAsia="Batang" w:hAnsi="Cambria Math"/>
                              <w:lang w:eastAsia="ko-KR"/>
                            </w:rPr>
                            <m:t>2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2</m:t>
                      </m:r>
                    </m:sup>
                  </m:sSubSup>
                </m:e>
              </m:rad>
            </m:num>
            <m:den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sSub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1</m:t>
                      </m:r>
                    </m:sub>
                  </m:sSub>
                </m:sub>
              </m:sSub>
              <m:r>
                <w:rPr>
                  <w:rFonts w:ascii="Cambria Math" w:eastAsia="Batang" w:hAnsi="Cambria Math"/>
                  <w:lang w:eastAsia="ko-KR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radPr>
                <m:deg/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1-</m:t>
                  </m:r>
                  <m:sSubSup>
                    <m:sSubSupPr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sSubSup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r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="Batang" w:hAnsi="Cambria Math"/>
                              <w:i/>
                              <w:lang w:eastAsia="ko-KR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eastAsia="Batang" w:hAnsi="Cambria Math"/>
                                  <w:i/>
                                  <w:lang w:eastAsia="ko-K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Batang" w:hAnsi="Cambria Math"/>
                                  <w:lang w:eastAsia="ko-KR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Batang" w:hAnsi="Cambria Math"/>
                                  <w:lang w:eastAsia="ko-KR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Batang" w:hAnsi="Cambria Math"/>
                              <w:lang w:eastAsia="ko-KR"/>
                            </w:rPr>
                            <m:t>∙x</m:t>
                          </m:r>
                        </m:e>
                        <m:sub>
                          <m:r>
                            <w:rPr>
                              <w:rFonts w:ascii="Cambria Math" w:eastAsia="Batang" w:hAnsi="Cambria Math"/>
                              <w:lang w:eastAsia="ko-KR"/>
                            </w:rPr>
                            <m:t>2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eastAsia="Batang" w:hAnsi="Cambria Math"/>
              <w:lang w:eastAsia="ko-KR"/>
            </w:rPr>
            <m:t>∙</m:t>
          </m:r>
          <m:f>
            <m:f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fPr>
            <m:num>
              <m:r>
                <w:rPr>
                  <w:rFonts w:ascii="Cambria Math" w:eastAsia="Batang" w:hAnsi="Cambria Math"/>
                  <w:lang w:eastAsia="ko-KR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radPr>
                <m:deg/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n-m-1</m:t>
                  </m:r>
                </m:e>
              </m:rad>
            </m:den>
          </m:f>
          <m:r>
            <w:rPr>
              <w:rFonts w:ascii="Cambria Math" w:eastAsia="Batang" w:hAnsi="Cambria Math"/>
              <w:lang w:eastAsia="ko-KR"/>
            </w:rPr>
            <m:t>=0,026;</m:t>
          </m:r>
        </m:oMath>
      </m:oMathPara>
    </w:p>
    <w:p w:rsidR="00B50096" w:rsidRPr="000D4683" w:rsidRDefault="002A24FA" w:rsidP="00B50096">
      <w:pPr>
        <w:spacing w:line="276" w:lineRule="auto"/>
        <w:rPr>
          <w:rFonts w:eastAsia="Batang"/>
          <w:lang w:eastAsia="ko-KR"/>
        </w:rPr>
      </w:pPr>
      <m:oMathPara>
        <m:oMath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b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2</m:t>
                  </m:r>
                </m:sub>
              </m:sSub>
            </m:sub>
          </m:sSub>
          <m:r>
            <w:rPr>
              <w:rFonts w:ascii="Cambria Math" w:eastAsia="Batang" w:hAnsi="Cambria Math"/>
              <w:lang w:eastAsia="ko-KR"/>
            </w:rPr>
            <m:t>=</m:t>
          </m:r>
          <m:f>
            <m:f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fPr>
            <m:num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σ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y</m:t>
                  </m:r>
                </m:sub>
              </m:sSub>
              <m:r>
                <w:rPr>
                  <w:rFonts w:ascii="Cambria Math" w:eastAsia="Batang" w:hAnsi="Cambria Math"/>
                  <w:lang w:eastAsia="ko-KR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radPr>
                <m:deg/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1-</m:t>
                  </m:r>
                  <m:sSubSup>
                    <m:sSubSupPr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sSubSup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R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="Batang" w:hAnsi="Cambria Math"/>
                              <w:i/>
                              <w:lang w:eastAsia="ko-KR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eastAsia="Batang" w:hAnsi="Cambria Math"/>
                                  <w:i/>
                                  <w:lang w:eastAsia="ko-K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Batang" w:hAnsi="Cambria Math"/>
                                  <w:lang w:eastAsia="ko-KR"/>
                                </w:rPr>
                                <m:t>yx</m:t>
                              </m:r>
                            </m:e>
                            <m:sub>
                              <m:r>
                                <w:rPr>
                                  <w:rFonts w:ascii="Cambria Math" w:eastAsia="Batang" w:hAnsi="Cambria Math"/>
                                  <w:lang w:eastAsia="ko-KR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Batang" w:hAnsi="Cambria Math"/>
                              <w:lang w:eastAsia="ko-KR"/>
                            </w:rPr>
                            <m:t>∙x</m:t>
                          </m:r>
                        </m:e>
                        <m:sub>
                          <m:r>
                            <w:rPr>
                              <w:rFonts w:ascii="Cambria Math" w:eastAsia="Batang" w:hAnsi="Cambria Math"/>
                              <w:lang w:eastAsia="ko-KR"/>
                            </w:rPr>
                            <m:t>2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2</m:t>
                      </m:r>
                    </m:sup>
                  </m:sSubSup>
                </m:e>
              </m:rad>
            </m:num>
            <m:den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sSub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eastAsia="Batang" w:hAnsi="Cambria Math"/>
                  <w:lang w:eastAsia="ko-KR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radPr>
                <m:deg/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1-</m:t>
                  </m:r>
                  <m:sSubSup>
                    <m:sSubSupPr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sSubSup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r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="Batang" w:hAnsi="Cambria Math"/>
                              <w:i/>
                              <w:lang w:eastAsia="ko-KR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eastAsia="Batang" w:hAnsi="Cambria Math"/>
                                  <w:i/>
                                  <w:lang w:eastAsia="ko-K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Batang" w:hAnsi="Cambria Math"/>
                                  <w:lang w:eastAsia="ko-KR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Batang" w:hAnsi="Cambria Math"/>
                                  <w:lang w:eastAsia="ko-KR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Batang" w:hAnsi="Cambria Math"/>
                              <w:lang w:eastAsia="ko-KR"/>
                            </w:rPr>
                            <m:t>∙x</m:t>
                          </m:r>
                        </m:e>
                        <m:sub>
                          <m:r>
                            <w:rPr>
                              <w:rFonts w:ascii="Cambria Math" w:eastAsia="Batang" w:hAnsi="Cambria Math"/>
                              <w:lang w:eastAsia="ko-KR"/>
                            </w:rPr>
                            <m:t>2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eastAsia="Batang" w:hAnsi="Cambria Math"/>
              <w:lang w:eastAsia="ko-KR"/>
            </w:rPr>
            <m:t>∙</m:t>
          </m:r>
          <m:f>
            <m:f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fPr>
            <m:num>
              <m:r>
                <w:rPr>
                  <w:rFonts w:ascii="Cambria Math" w:eastAsia="Batang" w:hAnsi="Cambria Math"/>
                  <w:lang w:eastAsia="ko-KR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radPr>
                <m:deg/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n-m-1</m:t>
                  </m:r>
                </m:e>
              </m:rad>
            </m:den>
          </m:f>
          <m:r>
            <w:rPr>
              <w:rFonts w:ascii="Cambria Math" w:eastAsia="Batang" w:hAnsi="Cambria Math"/>
              <w:lang w:eastAsia="ko-KR"/>
            </w:rPr>
            <m:t>=0,055;</m:t>
          </m:r>
        </m:oMath>
      </m:oMathPara>
    </w:p>
    <w:p w:rsidR="00B50096" w:rsidRPr="000D4683" w:rsidRDefault="00B50096" w:rsidP="00B50096">
      <w:pPr>
        <w:spacing w:line="276" w:lineRule="auto"/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>Фактические значения t - критерия Стьюдента</w:t>
      </w:r>
      <w:proofErr w:type="gramStart"/>
      <w:r w:rsidRPr="000D4683">
        <w:rPr>
          <w:rFonts w:eastAsia="Batang"/>
          <w:lang w:eastAsia="ko-KR"/>
        </w:rPr>
        <w:t xml:space="preserve"> :</w:t>
      </w:r>
      <w:proofErr w:type="gramEnd"/>
    </w:p>
    <w:p w:rsidR="00B50096" w:rsidRPr="00C621B8" w:rsidRDefault="002A24FA" w:rsidP="00B50096">
      <w:pPr>
        <w:spacing w:line="276" w:lineRule="auto"/>
        <w:rPr>
          <w:rFonts w:eastAsia="Batang"/>
          <w:lang w:eastAsia="ko-KR"/>
        </w:rPr>
      </w:pPr>
      <m:oMathPara>
        <m:oMath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t</m:t>
              </m:r>
            </m:e>
            <m:sub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b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1</m:t>
                  </m:r>
                </m:sub>
              </m:sSub>
            </m:sub>
          </m:sSub>
          <m:r>
            <w:rPr>
              <w:rFonts w:ascii="Cambria Math" w:eastAsia="Batang" w:hAnsi="Cambria Math"/>
              <w:lang w:eastAsia="ko-KR"/>
            </w:rPr>
            <m:t>=</m:t>
          </m:r>
          <m:f>
            <m:f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fPr>
            <m:num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b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sSub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1</m:t>
                      </m:r>
                    </m:sub>
                  </m:sSub>
                </m:sub>
              </m:sSub>
            </m:den>
          </m:f>
          <m:r>
            <w:rPr>
              <w:rFonts w:ascii="Cambria Math" w:eastAsia="Batang" w:hAnsi="Cambria Math"/>
              <w:lang w:eastAsia="ko-KR"/>
            </w:rPr>
            <m:t xml:space="preserve">=0,402,  </m:t>
          </m:r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t</m:t>
              </m:r>
            </m:e>
            <m:sub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b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2</m:t>
                  </m:r>
                </m:sub>
              </m:sSub>
            </m:sub>
          </m:sSub>
          <m:r>
            <w:rPr>
              <w:rFonts w:ascii="Cambria Math" w:eastAsia="Batang" w:hAnsi="Cambria Math"/>
              <w:lang w:eastAsia="ko-KR"/>
            </w:rPr>
            <m:t>=</m:t>
          </m:r>
          <m:f>
            <m:f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fPr>
            <m:num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b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sSub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2</m:t>
                      </m:r>
                    </m:sub>
                  </m:sSub>
                </m:sub>
              </m:sSub>
            </m:den>
          </m:f>
          <m:r>
            <w:rPr>
              <w:rFonts w:ascii="Cambria Math" w:eastAsia="Batang" w:hAnsi="Cambria Math"/>
              <w:lang w:eastAsia="ko-KR"/>
            </w:rPr>
            <m:t xml:space="preserve">=2,095. </m:t>
          </m:r>
        </m:oMath>
      </m:oMathPara>
    </w:p>
    <w:p w:rsidR="00B50096" w:rsidRPr="000D4683" w:rsidRDefault="00B50096" w:rsidP="00B50096">
      <w:pPr>
        <w:spacing w:line="276" w:lineRule="auto"/>
        <w:rPr>
          <w:rFonts w:eastAsia="Batang"/>
          <w:color w:val="FF0000"/>
          <w:lang w:val="en-US" w:eastAsia="ko-KR"/>
        </w:rPr>
      </w:pPr>
    </w:p>
    <w:p w:rsidR="00B50096" w:rsidRPr="000D4683" w:rsidRDefault="00B50096" w:rsidP="00B50096">
      <w:pPr>
        <w:spacing w:line="276" w:lineRule="auto"/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 xml:space="preserve">Табличное значение критерия при уровне значимости  </w:t>
      </w:r>
      <m:oMath>
        <m:r>
          <w:rPr>
            <w:rFonts w:ascii="Cambria Math" w:eastAsia="Batang" w:hAnsi="Cambria Math"/>
            <w:lang w:eastAsia="ko-KR"/>
          </w:rPr>
          <m:t>α =0,05</m:t>
        </m:r>
      </m:oMath>
      <w:r w:rsidRPr="000D4683">
        <w:rPr>
          <w:rFonts w:eastAsia="Batang"/>
          <w:lang w:eastAsia="ko-KR"/>
        </w:rPr>
        <w:t xml:space="preserve">  и числе степеней свободы  </w:t>
      </w:r>
      <m:oMath>
        <m:r>
          <w:rPr>
            <w:rFonts w:ascii="Cambria Math" w:eastAsia="Batang" w:hAnsi="Cambria Math"/>
            <w:lang w:eastAsia="ko-KR"/>
          </w:rPr>
          <m:t>k =17</m:t>
        </m:r>
      </m:oMath>
      <w:r w:rsidRPr="000D4683">
        <w:rPr>
          <w:rFonts w:eastAsia="Batang"/>
          <w:lang w:eastAsia="ko-KR"/>
        </w:rPr>
        <w:t xml:space="preserve">  составит </w:t>
      </w:r>
      <m:oMath>
        <m:sSub>
          <m:sSubPr>
            <m:ctrlPr>
              <w:rPr>
                <w:rFonts w:ascii="Cambria Math" w:eastAsia="Batang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t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табл</m:t>
            </m:r>
          </m:sub>
        </m:sSub>
        <m:d>
          <m:dPr>
            <m:ctrlPr>
              <w:rPr>
                <w:rFonts w:ascii="Cambria Math" w:eastAsia="Batang" w:hAnsi="Cambria Math"/>
                <w:i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lang w:eastAsia="ko-KR"/>
              </w:rPr>
              <m:t>α=0,05;  k=17</m:t>
            </m:r>
          </m:e>
        </m:d>
        <m:r>
          <w:rPr>
            <w:rFonts w:ascii="Cambria Math" w:eastAsia="Batang" w:hAnsi="Cambria Math"/>
            <w:lang w:eastAsia="ko-KR"/>
          </w:rPr>
          <m:t>=2,11</m:t>
        </m:r>
      </m:oMath>
      <w:r w:rsidRPr="000D4683">
        <w:rPr>
          <w:rFonts w:eastAsia="Batang"/>
          <w:lang w:eastAsia="ko-KR"/>
        </w:rPr>
        <w:t>.</w:t>
      </w:r>
    </w:p>
    <w:p w:rsidR="00B50096" w:rsidRPr="000D4683" w:rsidRDefault="00B50096" w:rsidP="00B50096">
      <w:pPr>
        <w:spacing w:line="276" w:lineRule="auto"/>
        <w:rPr>
          <w:rFonts w:eastAsia="Batang"/>
          <w:i/>
          <w:lang w:eastAsia="ko-KR"/>
        </w:rPr>
      </w:pPr>
      <w:r w:rsidRPr="000D4683">
        <w:rPr>
          <w:rFonts w:eastAsia="Batang"/>
          <w:lang w:eastAsia="ko-KR"/>
        </w:rPr>
        <w:t>Таким образом</w:t>
      </w:r>
      <w:proofErr w:type="gramStart"/>
      <w:r w:rsidRPr="000D4683">
        <w:rPr>
          <w:rFonts w:eastAsia="Batang"/>
          <w:lang w:eastAsia="ko-KR"/>
        </w:rPr>
        <w:t xml:space="preserve"> ,</w:t>
      </w:r>
      <w:proofErr w:type="gramEnd"/>
      <w:r w:rsidRPr="000D4683">
        <w:rPr>
          <w:rFonts w:eastAsia="Batang"/>
          <w:lang w:eastAsia="ko-KR"/>
        </w:rPr>
        <w:t xml:space="preserve">  признается ста</w:t>
      </w:r>
      <w:r>
        <w:rPr>
          <w:rFonts w:eastAsia="Batang"/>
          <w:lang w:eastAsia="ko-KR"/>
        </w:rPr>
        <w:t xml:space="preserve">тистическая значимость параметров </w:t>
      </w:r>
      <w:r w:rsidRPr="000D4683">
        <w:rPr>
          <w:rFonts w:eastAsia="Batang"/>
          <w:lang w:eastAsia="ko-KR"/>
        </w:rPr>
        <w:t xml:space="preserve"> </w:t>
      </w:r>
      <m:oMath>
        <m:sSub>
          <m:sSubPr>
            <m:ctrlPr>
              <w:rPr>
                <w:rFonts w:ascii="Cambria Math" w:eastAsia="Batang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b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1</m:t>
            </m:r>
          </m:sub>
        </m:sSub>
      </m:oMath>
      <w:r w:rsidRPr="000D4683">
        <w:rPr>
          <w:rFonts w:eastAsia="Batang"/>
          <w:lang w:eastAsia="ko-KR"/>
        </w:rPr>
        <w:t>,</w:t>
      </w:r>
      <w:r>
        <w:rPr>
          <w:rFonts w:eastAsia="Batang"/>
          <w:lang w:eastAsia="ko-KR"/>
        </w:rPr>
        <w:t xml:space="preserve"> </w:t>
      </w:r>
      <w:r w:rsidRPr="000D4683">
        <w:rPr>
          <w:rFonts w:eastAsia="Batang"/>
          <w:lang w:eastAsia="ko-KR"/>
        </w:rPr>
        <w:t xml:space="preserve">т.к. </w:t>
      </w:r>
      <m:oMath>
        <m:sSub>
          <m:sSubPr>
            <m:ctrlPr>
              <w:rPr>
                <w:rFonts w:ascii="Cambria Math" w:eastAsia="Batang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t</m:t>
            </m:r>
          </m:e>
          <m:sub>
            <m:sSub>
              <m:sSubPr>
                <m:ctrlPr>
                  <w:rPr>
                    <w:rFonts w:ascii="Cambria Math" w:eastAsia="Batang" w:hAnsi="Cambria Math"/>
                    <w:i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lang w:eastAsia="ko-KR"/>
                  </w:rPr>
                  <m:t>b</m:t>
                </m:r>
              </m:e>
              <m:sub>
                <m:r>
                  <w:rPr>
                    <w:rFonts w:ascii="Cambria Math" w:eastAsia="Batang" w:hAnsi="Cambria Math"/>
                    <w:lang w:eastAsia="ko-KR"/>
                  </w:rPr>
                  <m:t>1</m:t>
                </m:r>
              </m:sub>
            </m:sSub>
          </m:sub>
        </m:sSub>
        <m:r>
          <w:rPr>
            <w:rFonts w:ascii="Cambria Math" w:eastAsia="Batang" w:hAnsi="Cambria Math"/>
            <w:lang w:eastAsia="ko-KR"/>
          </w:rPr>
          <m:t>&lt;</m:t>
        </m:r>
        <m:sSub>
          <m:sSubPr>
            <m:ctrlPr>
              <w:rPr>
                <w:rFonts w:ascii="Cambria Math" w:eastAsia="Batang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t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табл</m:t>
            </m:r>
          </m:sub>
        </m:sSub>
      </m:oMath>
      <w:r w:rsidRPr="000D4683">
        <w:rPr>
          <w:rFonts w:eastAsia="Batang"/>
          <w:lang w:eastAsia="ko-KR"/>
        </w:rPr>
        <w:t xml:space="preserve">, и </w:t>
      </w:r>
      <m:oMath>
        <m:sSub>
          <m:sSubPr>
            <m:ctrlPr>
              <w:rPr>
                <w:rFonts w:ascii="Cambria Math" w:eastAsia="Batang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b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1</m:t>
            </m:r>
          </m:sub>
        </m:sSub>
      </m:oMath>
      <w:r w:rsidRPr="000D4683">
        <w:rPr>
          <w:rFonts w:eastAsia="Batang"/>
          <w:lang w:eastAsia="ko-KR"/>
        </w:rPr>
        <w:t xml:space="preserve">, т.к. </w:t>
      </w:r>
      <m:oMath>
        <m:sSub>
          <m:sSubPr>
            <m:ctrlPr>
              <w:rPr>
                <w:rFonts w:ascii="Cambria Math" w:eastAsia="Batang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t</m:t>
            </m:r>
          </m:e>
          <m:sub>
            <m:sSub>
              <m:sSubPr>
                <m:ctrlPr>
                  <w:rPr>
                    <w:rFonts w:ascii="Cambria Math" w:eastAsia="Batang" w:hAnsi="Cambria Math"/>
                    <w:i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lang w:eastAsia="ko-KR"/>
                  </w:rPr>
                  <m:t>b</m:t>
                </m:r>
              </m:e>
              <m:sub>
                <m:r>
                  <w:rPr>
                    <w:rFonts w:ascii="Cambria Math" w:eastAsia="Batang" w:hAnsi="Cambria Math"/>
                    <w:lang w:eastAsia="ko-KR"/>
                  </w:rPr>
                  <m:t>2</m:t>
                </m:r>
              </m:sub>
            </m:sSub>
          </m:sub>
        </m:sSub>
        <m:r>
          <w:rPr>
            <w:rFonts w:ascii="Cambria Math" w:eastAsia="Batang" w:hAnsi="Cambria Math"/>
            <w:lang w:val="en-US" w:eastAsia="ko-KR"/>
          </w:rPr>
          <m:t>&lt;</m:t>
        </m:r>
        <m:sSub>
          <m:sSubPr>
            <m:ctrlPr>
              <w:rPr>
                <w:rFonts w:ascii="Cambria Math" w:eastAsia="Batang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t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табл</m:t>
            </m:r>
          </m:sub>
        </m:sSub>
      </m:oMath>
      <w:r w:rsidRPr="000D4683">
        <w:rPr>
          <w:rFonts w:eastAsia="Batang"/>
          <w:lang w:eastAsia="ko-KR"/>
        </w:rPr>
        <w:t>,</w:t>
      </w:r>
    </w:p>
    <w:p w:rsidR="00B50096" w:rsidRDefault="00B50096" w:rsidP="00CE0466">
      <w:pPr>
        <w:pStyle w:val="a6"/>
      </w:pPr>
    </w:p>
    <w:p w:rsidR="00B50096" w:rsidRPr="006A3242" w:rsidRDefault="00B50096" w:rsidP="00CE0466">
      <w:pPr>
        <w:pStyle w:val="a6"/>
      </w:pPr>
    </w:p>
    <w:p w:rsidR="00CE0466" w:rsidRPr="006A3242" w:rsidRDefault="00CE0466" w:rsidP="00CE0466">
      <w:pPr>
        <w:pStyle w:val="a6"/>
        <w:numPr>
          <w:ilvl w:val="0"/>
          <w:numId w:val="3"/>
        </w:numPr>
      </w:pPr>
      <w:r w:rsidRPr="00923C96">
        <w:rPr>
          <w:lang w:val="en-US"/>
        </w:rPr>
        <w:t></w:t>
      </w:r>
      <w:r w:rsidRPr="006A3242">
        <w:t xml:space="preserve"> рассчитайте множественный коэффициент корреляции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YX</m:t>
            </m:r>
            <m:r>
              <w:rPr>
                <w:rFonts w:ascii="Cambria Math" w:hAnsi="Cambria Math"/>
              </w:rPr>
              <m:t>1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2</m:t>
            </m:r>
          </m:sub>
        </m:sSub>
      </m:oMath>
    </w:p>
    <w:p w:rsidR="00CE0466" w:rsidRDefault="00CE0466" w:rsidP="00CE0466">
      <w:pPr>
        <w:pStyle w:val="a6"/>
        <w:rPr>
          <w:lang w:val="en-US"/>
        </w:rPr>
      </w:pPr>
      <w:r>
        <w:t>сделайте вывод о тесноте и направлении связи;</w:t>
      </w:r>
    </w:p>
    <w:p w:rsidR="00B7325A" w:rsidRPr="00B7325A" w:rsidRDefault="00B7325A" w:rsidP="00B7325A">
      <w:pPr>
        <w:pStyle w:val="a6"/>
      </w:pPr>
    </w:p>
    <w:p w:rsidR="00B7325A" w:rsidRPr="00B7325A" w:rsidRDefault="00B7325A" w:rsidP="00B7325A">
      <w:pPr>
        <w:pStyle w:val="a6"/>
      </w:pPr>
    </w:p>
    <w:p w:rsidR="00B7325A" w:rsidRPr="00B7325A" w:rsidRDefault="002A24FA" w:rsidP="00B7325A">
      <w:pPr>
        <w:pStyle w:val="a6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∆r</m:t>
                  </m:r>
                </m:num>
                <m:den>
                  <m:r>
                    <w:rPr>
                      <w:rFonts w:ascii="Cambria Math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11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</w:rPr>
            <m:t>=0,820</m:t>
          </m:r>
        </m:oMath>
      </m:oMathPara>
    </w:p>
    <w:p w:rsidR="00B7325A" w:rsidRPr="00B7325A" w:rsidRDefault="00B7325A" w:rsidP="00B7325A">
      <w:pPr>
        <w:pStyle w:val="a6"/>
      </w:pPr>
    </w:p>
    <w:p w:rsidR="00B7325A" w:rsidRPr="00B7325A" w:rsidRDefault="00B7325A" w:rsidP="00B7325A">
      <w:pPr>
        <w:pStyle w:val="a6"/>
      </w:pPr>
    </w:p>
    <w:p w:rsidR="00B7325A" w:rsidRPr="00B7325A" w:rsidRDefault="00B7325A" w:rsidP="00B7325A">
      <w:pPr>
        <w:pStyle w:val="a6"/>
      </w:pPr>
      <w:r w:rsidRPr="00B7325A">
        <w:t>Коэффициент множественной корреляции указывает на сильную связь всего набора факторов с результатом.</w:t>
      </w:r>
    </w:p>
    <w:p w:rsidR="00B7325A" w:rsidRPr="00B7325A" w:rsidRDefault="00B7325A" w:rsidP="00CE0466">
      <w:pPr>
        <w:pStyle w:val="a6"/>
      </w:pPr>
    </w:p>
    <w:p w:rsidR="00B7325A" w:rsidRPr="00B7325A" w:rsidRDefault="00B7325A" w:rsidP="00CE0466">
      <w:pPr>
        <w:pStyle w:val="a6"/>
      </w:pPr>
    </w:p>
    <w:p w:rsidR="00CE0466" w:rsidRDefault="00CE0466" w:rsidP="00CE0466">
      <w:pPr>
        <w:pStyle w:val="a6"/>
        <w:numPr>
          <w:ilvl w:val="0"/>
          <w:numId w:val="3"/>
        </w:numPr>
      </w:pPr>
      <w:r>
        <w:t> рассчитайте множественный коэффициент детерминации</w:t>
      </w:r>
      <w:r w:rsidRPr="006A3242">
        <w:t xml:space="preserve"> 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A3242">
        <w:t xml:space="preserve"> </w:t>
      </w:r>
      <w:r>
        <w:t>и</w:t>
      </w:r>
    </w:p>
    <w:p w:rsidR="00CE0466" w:rsidRPr="00923C96" w:rsidRDefault="00CE0466" w:rsidP="00CE0466">
      <w:pPr>
        <w:pStyle w:val="a6"/>
      </w:pPr>
      <w:r>
        <w:t>скорректированный коэффициент детерминации</w:t>
      </w:r>
      <w:r w:rsidRPr="00923C96">
        <w:t xml:space="preserve"> 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  <m:sup>
            <m:r>
              <w:rPr>
                <w:rFonts w:ascii="Cambria Math" w:hAnsi="Cambria Math"/>
              </w:rPr>
              <m:t>2</m:t>
            </m:r>
            <w:proofErr w:type="gramStart"/>
          </m:sup>
        </m:sSup>
      </m:oMath>
      <w:r w:rsidRPr="00923C96">
        <w:t xml:space="preserve"> О</w:t>
      </w:r>
      <w:proofErr w:type="gramEnd"/>
      <w:r w:rsidRPr="00923C96">
        <w:t>цените</w:t>
      </w:r>
    </w:p>
    <w:p w:rsidR="00CE0466" w:rsidRDefault="00CE0466" w:rsidP="00CE0466">
      <w:pPr>
        <w:pStyle w:val="a6"/>
        <w:rPr>
          <w:lang w:val="en-US"/>
        </w:rPr>
      </w:pPr>
      <w:r w:rsidRPr="00923C96">
        <w:t>качество построенной модели и силу связи;</w:t>
      </w:r>
    </w:p>
    <w:p w:rsidR="00B7325A" w:rsidRDefault="00B7325A" w:rsidP="00CE0466">
      <w:pPr>
        <w:pStyle w:val="a6"/>
        <w:rPr>
          <w:lang w:val="en-US"/>
        </w:rPr>
      </w:pPr>
    </w:p>
    <w:p w:rsidR="00B7325A" w:rsidRPr="000D4683" w:rsidRDefault="00B7325A" w:rsidP="00B7325A">
      <w:pPr>
        <w:spacing w:line="276" w:lineRule="auto"/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 xml:space="preserve">Нескорректированный коэффициент множественной детерминации </w:t>
      </w:r>
    </w:p>
    <w:p w:rsidR="00B7325A" w:rsidRPr="000D4683" w:rsidRDefault="002A24FA" w:rsidP="00B7325A">
      <w:pPr>
        <w:spacing w:line="276" w:lineRule="auto"/>
        <w:rPr>
          <w:rFonts w:eastAsia="Batang"/>
          <w:i/>
          <w:lang w:val="en-US" w:eastAsia="ko-KR"/>
        </w:rPr>
      </w:pPr>
      <m:oMathPara>
        <m:oMath>
          <m:sSubSup>
            <m:sSubSup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SupPr>
            <m:e>
              <m:r>
                <w:rPr>
                  <w:rFonts w:ascii="Cambria Math" w:eastAsia="Batang" w:hAnsi="Cambria Math"/>
                  <w:lang w:eastAsia="ko-KR"/>
                </w:rPr>
                <m:t>R</m:t>
              </m:r>
            </m:e>
            <m:sub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sSub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yx</m:t>
                      </m:r>
                    </m:e>
                    <m:sub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1</m:t>
                      </m:r>
                    </m:sub>
                  </m:sSub>
                  <m:r>
                    <w:rPr>
                      <w:rFonts w:ascii="Cambria Math" w:eastAsia="Batang" w:hAnsi="Cambria Math"/>
                      <w:lang w:eastAsia="ko-KR"/>
                    </w:rPr>
                    <m:t>∙x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2</m:t>
                  </m:r>
                </m:sub>
              </m:sSub>
            </m:sub>
            <m:sup>
              <m:r>
                <w:rPr>
                  <w:rFonts w:ascii="Cambria Math" w:eastAsia="Batang" w:hAnsi="Cambria Math"/>
                  <w:lang w:eastAsia="ko-KR"/>
                </w:rPr>
                <m:t>2</m:t>
              </m:r>
            </m:sup>
          </m:sSubSup>
          <m:r>
            <w:rPr>
              <w:rFonts w:ascii="Cambria Math" w:eastAsia="Batang" w:hAnsi="Cambria Math"/>
              <w:lang w:eastAsia="ko-KR"/>
            </w:rPr>
            <m:t>=0,672</m:t>
          </m:r>
        </m:oMath>
      </m:oMathPara>
    </w:p>
    <w:p w:rsidR="00B7325A" w:rsidRPr="000D4683" w:rsidRDefault="00B7325A" w:rsidP="00B7325A">
      <w:pPr>
        <w:spacing w:line="276" w:lineRule="auto"/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>оценивает долю дисперсии результата за счет представленных в уравнении факторов в общей вариации результата</w:t>
      </w:r>
      <w:proofErr w:type="gramStart"/>
      <w:r>
        <w:rPr>
          <w:rFonts w:eastAsia="Batang"/>
          <w:lang w:eastAsia="ko-KR"/>
        </w:rPr>
        <w:t xml:space="preserve"> .</w:t>
      </w:r>
      <w:proofErr w:type="gramEnd"/>
      <w:r>
        <w:rPr>
          <w:rFonts w:eastAsia="Batang"/>
          <w:lang w:eastAsia="ko-KR"/>
        </w:rPr>
        <w:t xml:space="preserve">  Здесь эта доля составляет </w:t>
      </w:r>
      <w:r w:rsidRPr="00B7325A">
        <w:rPr>
          <w:rFonts w:eastAsia="Batang"/>
          <w:lang w:eastAsia="ko-KR"/>
        </w:rPr>
        <w:t>67,2</w:t>
      </w:r>
      <w:r w:rsidRPr="000D4683">
        <w:rPr>
          <w:rFonts w:eastAsia="Batang"/>
          <w:lang w:eastAsia="ko-KR"/>
        </w:rPr>
        <w:t>%  и указывает на весьма высокую степень обусловленности вариации результата вариацией факторов ,  иными</w:t>
      </w:r>
    </w:p>
    <w:p w:rsidR="00B7325A" w:rsidRPr="000D4683" w:rsidRDefault="00B7325A" w:rsidP="00B7325A">
      <w:pPr>
        <w:spacing w:line="276" w:lineRule="auto"/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>словами –  на весьма тесную связь факторов с результатом</w:t>
      </w:r>
      <w:proofErr w:type="gramStart"/>
      <w:r w:rsidRPr="000D4683">
        <w:rPr>
          <w:rFonts w:eastAsia="Batang"/>
          <w:lang w:eastAsia="ko-KR"/>
        </w:rPr>
        <w:t xml:space="preserve"> .</w:t>
      </w:r>
      <w:proofErr w:type="gramEnd"/>
    </w:p>
    <w:p w:rsidR="00B7325A" w:rsidRPr="000D4683" w:rsidRDefault="00B7325A" w:rsidP="00B7325A">
      <w:pPr>
        <w:spacing w:line="276" w:lineRule="auto"/>
        <w:rPr>
          <w:rFonts w:eastAsia="Batang"/>
          <w:lang w:eastAsia="ko-KR"/>
        </w:rPr>
      </w:pPr>
    </w:p>
    <w:p w:rsidR="00B7325A" w:rsidRPr="000D4683" w:rsidRDefault="00B7325A" w:rsidP="00B7325A">
      <w:pPr>
        <w:spacing w:line="276" w:lineRule="auto"/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>Скорректированный коэффициент множественной детерминации</w:t>
      </w:r>
    </w:p>
    <w:p w:rsidR="00B7325A" w:rsidRPr="000D4683" w:rsidRDefault="00B7325A" w:rsidP="00B7325A">
      <w:pPr>
        <w:spacing w:line="276" w:lineRule="auto"/>
        <w:rPr>
          <w:rFonts w:eastAsia="Batang"/>
          <w:lang w:eastAsia="ko-KR"/>
        </w:rPr>
      </w:pPr>
    </w:p>
    <w:p w:rsidR="00B7325A" w:rsidRPr="000D4683" w:rsidRDefault="002A24FA" w:rsidP="00B7325A">
      <w:pPr>
        <w:spacing w:line="276" w:lineRule="auto"/>
        <w:rPr>
          <w:rFonts w:eastAsia="Batang"/>
          <w:lang w:eastAsia="ko-KR"/>
        </w:rPr>
      </w:pPr>
      <m:oMathPara>
        <m:oMath>
          <m:sSup>
            <m:sSup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pPr>
            <m:e>
              <m:acc>
                <m:acc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acc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R</m:t>
                  </m:r>
                </m:e>
              </m:acc>
            </m:e>
            <m:sup>
              <m:r>
                <w:rPr>
                  <w:rFonts w:ascii="Cambria Math" w:eastAsia="Batang" w:hAnsi="Cambria Math"/>
                  <w:lang w:eastAsia="ko-KR"/>
                </w:rPr>
                <m:t>2</m:t>
              </m:r>
            </m:sup>
          </m:sSup>
          <m:r>
            <w:rPr>
              <w:rFonts w:ascii="Cambria Math" w:eastAsia="Batang" w:hAnsi="Cambria Math"/>
              <w:lang w:eastAsia="ko-KR"/>
            </w:rPr>
            <m:t>=1-</m:t>
          </m:r>
          <m:d>
            <m:d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dPr>
            <m:e>
              <m:r>
                <w:rPr>
                  <w:rFonts w:ascii="Cambria Math" w:eastAsia="Batang" w:hAnsi="Cambria Math"/>
                  <w:lang w:eastAsia="ko-KR"/>
                </w:rPr>
                <m:t>1-</m:t>
              </m:r>
              <m:sSup>
                <m:sSup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p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R</m:t>
                  </m:r>
                </m:e>
                <m:sup>
                  <m:r>
                    <w:rPr>
                      <w:rFonts w:ascii="Cambria Math" w:eastAsia="Batang" w:hAnsi="Cambria Math"/>
                      <w:lang w:eastAsia="ko-KR"/>
                    </w:rPr>
                    <m:t>2</m:t>
                  </m:r>
                </m:sup>
              </m:sSup>
            </m:e>
          </m:d>
          <m:f>
            <m:f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fPr>
            <m:num>
              <m:d>
                <m:d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d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n-1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d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n-m-1</m:t>
                  </m:r>
                </m:e>
              </m:d>
            </m:den>
          </m:f>
          <m:r>
            <w:rPr>
              <w:rFonts w:ascii="Cambria Math" w:eastAsia="Batang" w:hAnsi="Cambria Math"/>
              <w:lang w:eastAsia="ko-KR"/>
            </w:rPr>
            <m:t>=0,633</m:t>
          </m:r>
        </m:oMath>
      </m:oMathPara>
    </w:p>
    <w:p w:rsidR="00B7325A" w:rsidRPr="000D4683" w:rsidRDefault="00B7325A" w:rsidP="00B7325A">
      <w:pPr>
        <w:spacing w:line="276" w:lineRule="auto"/>
        <w:rPr>
          <w:rFonts w:eastAsia="Batang"/>
          <w:noProof/>
        </w:rPr>
      </w:pPr>
    </w:p>
    <w:p w:rsidR="00B7325A" w:rsidRPr="000D4683" w:rsidRDefault="00B7325A" w:rsidP="00B7325A">
      <w:pPr>
        <w:spacing w:line="276" w:lineRule="auto"/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>определяет тесноту связи с учетом степеней свободы общей и остаточной дисперсий</w:t>
      </w:r>
      <w:proofErr w:type="gramStart"/>
      <w:r w:rsidRPr="000D4683">
        <w:rPr>
          <w:rFonts w:eastAsia="Batang"/>
          <w:lang w:eastAsia="ko-KR"/>
        </w:rPr>
        <w:t xml:space="preserve"> .</w:t>
      </w:r>
      <w:proofErr w:type="gramEnd"/>
      <w:r w:rsidRPr="000D4683">
        <w:rPr>
          <w:rFonts w:eastAsia="Batang"/>
          <w:lang w:eastAsia="ko-KR"/>
        </w:rPr>
        <w:t xml:space="preserve">  Он дает такую оценку тесноты связи ,  которая не зависит от числа факторов и поэтому может сравниваться по разным моделям с разным числом факторов .  Оба коэффициента указывают на </w:t>
      </w:r>
      <w:r>
        <w:rPr>
          <w:rFonts w:eastAsia="Batang"/>
          <w:lang w:eastAsia="ko-KR"/>
        </w:rPr>
        <w:t>среднюю</w:t>
      </w:r>
      <w:r w:rsidRPr="000D4683">
        <w:rPr>
          <w:rFonts w:eastAsia="Batang"/>
          <w:lang w:eastAsia="ko-KR"/>
        </w:rPr>
        <w:t xml:space="preserve"> (</w:t>
      </w:r>
      <w:r w:rsidRPr="00B7325A">
        <w:rPr>
          <w:rFonts w:eastAsia="Batang"/>
          <w:lang w:eastAsia="ko-KR"/>
        </w:rPr>
        <w:t>63</w:t>
      </w:r>
      <w:r>
        <w:rPr>
          <w:rFonts w:eastAsia="Batang"/>
          <w:lang w:eastAsia="ko-KR"/>
        </w:rPr>
        <w:t>,3</w:t>
      </w:r>
      <w:r w:rsidRPr="000D4683">
        <w:rPr>
          <w:rFonts w:eastAsia="Batang"/>
          <w:lang w:eastAsia="ko-KR"/>
        </w:rPr>
        <w:t>%)  детерминированность результата y в модели</w:t>
      </w:r>
    </w:p>
    <w:p w:rsidR="00B7325A" w:rsidRPr="000D4683" w:rsidRDefault="00B7325A" w:rsidP="00B7325A">
      <w:pPr>
        <w:spacing w:line="276" w:lineRule="auto"/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 xml:space="preserve">факторами </w:t>
      </w:r>
      <m:oMath>
        <m:sSub>
          <m:sSubPr>
            <m:ctrlPr>
              <w:rPr>
                <w:rFonts w:ascii="Cambria Math" w:eastAsia="Batang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x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1</m:t>
            </m:r>
          </m:sub>
        </m:sSub>
      </m:oMath>
      <w:r w:rsidRPr="000D4683">
        <w:rPr>
          <w:rFonts w:eastAsia="Batang"/>
          <w:lang w:eastAsia="ko-KR"/>
        </w:rPr>
        <w:t xml:space="preserve"> и </w:t>
      </w:r>
      <m:oMath>
        <m:sSub>
          <m:sSubPr>
            <m:ctrlPr>
              <w:rPr>
                <w:rFonts w:ascii="Cambria Math" w:eastAsia="Batang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x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2</m:t>
            </m:r>
          </m:sub>
        </m:sSub>
      </m:oMath>
      <w:r w:rsidRPr="000D4683">
        <w:rPr>
          <w:rFonts w:eastAsia="Batang"/>
          <w:lang w:eastAsia="ko-KR"/>
        </w:rPr>
        <w:t>.</w:t>
      </w:r>
    </w:p>
    <w:p w:rsidR="00B7325A" w:rsidRPr="00B7325A" w:rsidRDefault="00B7325A" w:rsidP="00192201"/>
    <w:p w:rsidR="00B7325A" w:rsidRPr="00B7325A" w:rsidRDefault="00B7325A" w:rsidP="00CE0466">
      <w:pPr>
        <w:pStyle w:val="a6"/>
      </w:pPr>
    </w:p>
    <w:p w:rsidR="00CE0466" w:rsidRPr="00923C96" w:rsidRDefault="00CE0466" w:rsidP="00CE0466">
      <w:pPr>
        <w:pStyle w:val="a6"/>
        <w:numPr>
          <w:ilvl w:val="0"/>
          <w:numId w:val="3"/>
        </w:numPr>
      </w:pPr>
      <w:r w:rsidRPr="00923C96">
        <w:t xml:space="preserve">оцените с помощью </w:t>
      </w:r>
      <w:r w:rsidRPr="00923C96">
        <w:rPr>
          <w:lang w:val="en-US"/>
        </w:rPr>
        <w:t>F</w:t>
      </w:r>
      <w:r w:rsidRPr="00923C96">
        <w:t xml:space="preserve"> – критерия Фишера </w:t>
      </w:r>
      <w:proofErr w:type="gramStart"/>
      <w:r w:rsidRPr="00923C96">
        <w:t>статистическую</w:t>
      </w:r>
      <w:proofErr w:type="gramEnd"/>
    </w:p>
    <w:p w:rsidR="00CE0466" w:rsidRDefault="00CE0466" w:rsidP="00CE0466">
      <w:pPr>
        <w:pStyle w:val="a6"/>
      </w:pPr>
      <w:r w:rsidRPr="00923C96">
        <w:t>значимость результатов регрессионного моделирования;</w:t>
      </w:r>
    </w:p>
    <w:p w:rsidR="00B7325A" w:rsidRPr="00B7325A" w:rsidRDefault="00B7325A" w:rsidP="00B7325A">
      <w:pPr>
        <w:pStyle w:val="a6"/>
      </w:pPr>
      <w:r w:rsidRPr="00B7325A">
        <w:t xml:space="preserve">Оценку надежности уравнения регрессии в целом и показателя тесноты связи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∙x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b>
        </m:sSub>
        <m:r>
          <w:rPr>
            <w:rFonts w:ascii="Cambria Math" w:hAnsi="Cambria Math"/>
          </w:rPr>
          <m:t xml:space="preserve"> </m:t>
        </m:r>
      </m:oMath>
      <w:r w:rsidRPr="00B7325A">
        <w:t>дает F - критерий Фишера</w:t>
      </w:r>
      <w:proofErr w:type="gramStart"/>
      <w:r w:rsidRPr="00B7325A">
        <w:t xml:space="preserve"> :</w:t>
      </w:r>
      <w:proofErr w:type="gramEnd"/>
    </w:p>
    <w:p w:rsidR="00B7325A" w:rsidRPr="00B7325A" w:rsidRDefault="002A24FA" w:rsidP="00B7325A">
      <w:pPr>
        <w:pStyle w:val="a6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факт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n-m-1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  <m:r>
            <w:rPr>
              <w:rFonts w:ascii="Cambria Math" w:hAnsi="Cambria Math"/>
            </w:rPr>
            <m:t>=17,393</m:t>
          </m:r>
        </m:oMath>
      </m:oMathPara>
    </w:p>
    <w:p w:rsidR="00B7325A" w:rsidRPr="00B7325A" w:rsidRDefault="00B7325A" w:rsidP="00B7325A">
      <w:pPr>
        <w:pStyle w:val="a6"/>
      </w:pPr>
      <w:r w:rsidRPr="00B7325A">
        <w:t xml:space="preserve">Получили, что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факт</m:t>
            </m:r>
          </m:sub>
        </m:sSub>
        <m:r>
          <w:rPr>
            <w:rFonts w:ascii="Cambria Math" w:hAnsi="Cambria Math"/>
          </w:rPr>
          <m:t>=17,393&gt;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табл</m:t>
            </m:r>
          </m:sub>
        </m:sSub>
        <m:r>
          <w:rPr>
            <w:rFonts w:ascii="Cambria Math" w:hAnsi="Cambria Math"/>
          </w:rPr>
          <m:t>=3,59    (при n=20)</m:t>
        </m:r>
      </m:oMath>
      <w:r w:rsidRPr="00B7325A">
        <w:t>,  т.е.</w:t>
      </w:r>
    </w:p>
    <w:p w:rsidR="00B7325A" w:rsidRPr="00B7325A" w:rsidRDefault="00B7325A" w:rsidP="00B7325A">
      <w:pPr>
        <w:pStyle w:val="a6"/>
      </w:pPr>
      <w:r w:rsidRPr="00B7325A">
        <w:t>вероятность случайно получить такое значение F - критерия не превышает</w:t>
      </w:r>
    </w:p>
    <w:p w:rsidR="00B7325A" w:rsidRPr="00B7325A" w:rsidRDefault="00B7325A" w:rsidP="00B7325A">
      <w:pPr>
        <w:pStyle w:val="a6"/>
      </w:pPr>
      <w:r w:rsidRPr="00B7325A">
        <w:t>допустимый уровень значимости 5%.  Следовательно</w:t>
      </w:r>
      <w:proofErr w:type="gramStart"/>
      <w:r w:rsidRPr="00B7325A">
        <w:t xml:space="preserve"> ,</w:t>
      </w:r>
      <w:proofErr w:type="gramEnd"/>
      <w:r w:rsidRPr="00B7325A">
        <w:t xml:space="preserve">  полученное</w:t>
      </w:r>
    </w:p>
    <w:p w:rsidR="00B7325A" w:rsidRPr="00B7325A" w:rsidRDefault="00B7325A" w:rsidP="00B7325A">
      <w:pPr>
        <w:pStyle w:val="a6"/>
      </w:pPr>
      <w:r w:rsidRPr="00B7325A">
        <w:t>значение не случайно</w:t>
      </w:r>
      <w:proofErr w:type="gramStart"/>
      <w:r w:rsidRPr="00B7325A">
        <w:t xml:space="preserve"> ,</w:t>
      </w:r>
      <w:proofErr w:type="gramEnd"/>
      <w:r w:rsidRPr="00B7325A">
        <w:t xml:space="preserve">  оно сформировалось под влиянием существенных</w:t>
      </w:r>
    </w:p>
    <w:p w:rsidR="00B7325A" w:rsidRPr="00B7325A" w:rsidRDefault="00B7325A" w:rsidP="00B7325A">
      <w:pPr>
        <w:pStyle w:val="a6"/>
      </w:pPr>
      <w:r w:rsidRPr="00B7325A">
        <w:t>факторов</w:t>
      </w:r>
      <w:proofErr w:type="gramStart"/>
      <w:r w:rsidRPr="00B7325A">
        <w:t xml:space="preserve"> ,</w:t>
      </w:r>
      <w:proofErr w:type="gramEnd"/>
      <w:r w:rsidRPr="00B7325A">
        <w:t xml:space="preserve">  т . е .  подтверждается статистическая значимость всего уравнения</w:t>
      </w:r>
    </w:p>
    <w:p w:rsidR="00B7325A" w:rsidRPr="00B7325A" w:rsidRDefault="00B7325A" w:rsidP="00B7325A">
      <w:pPr>
        <w:pStyle w:val="a6"/>
      </w:pPr>
      <w:r w:rsidRPr="00B7325A">
        <w:t xml:space="preserve">и показателя тесноты связи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∙x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b>
        </m:sSub>
      </m:oMath>
    </w:p>
    <w:p w:rsidR="00B7325A" w:rsidRDefault="00B7325A" w:rsidP="00CE0466">
      <w:pPr>
        <w:pStyle w:val="a6"/>
      </w:pPr>
    </w:p>
    <w:p w:rsidR="00B7325A" w:rsidRPr="00923C96" w:rsidRDefault="00B7325A" w:rsidP="00CE0466">
      <w:pPr>
        <w:pStyle w:val="a6"/>
      </w:pPr>
    </w:p>
    <w:p w:rsidR="00CE0466" w:rsidRPr="00923C96" w:rsidRDefault="00CE0466" w:rsidP="00CE0466">
      <w:pPr>
        <w:pStyle w:val="a6"/>
        <w:numPr>
          <w:ilvl w:val="0"/>
          <w:numId w:val="3"/>
        </w:numPr>
        <w:rPr>
          <w:lang w:val="en-US"/>
        </w:rPr>
      </w:pPr>
      <w:r w:rsidRPr="00923C96">
        <w:rPr>
          <w:lang w:val="en-US"/>
        </w:rPr>
        <w:t></w:t>
      </w:r>
      <w:r w:rsidRPr="00923C96">
        <w:t xml:space="preserve"> оцените  точность  выбора  модели  с  помощью  </w:t>
      </w:r>
      <w:proofErr w:type="spellStart"/>
      <w:r w:rsidRPr="00923C96">
        <w:rPr>
          <w:lang w:val="en-US"/>
        </w:rPr>
        <w:t>средней</w:t>
      </w:r>
      <w:proofErr w:type="spellEnd"/>
    </w:p>
    <w:p w:rsidR="00CE0466" w:rsidRDefault="00CE0466" w:rsidP="00CE0466">
      <w:pPr>
        <w:pStyle w:val="a6"/>
      </w:pPr>
      <w:proofErr w:type="spellStart"/>
      <w:proofErr w:type="gramStart"/>
      <w:r w:rsidRPr="00923C96">
        <w:rPr>
          <w:lang w:val="en-US"/>
        </w:rPr>
        <w:t>относительной</w:t>
      </w:r>
      <w:proofErr w:type="spellEnd"/>
      <w:proofErr w:type="gramEnd"/>
      <w:r w:rsidRPr="00923C96">
        <w:rPr>
          <w:lang w:val="en-US"/>
        </w:rPr>
        <w:t xml:space="preserve"> </w:t>
      </w:r>
      <w:proofErr w:type="spellStart"/>
      <w:r w:rsidRPr="00923C96">
        <w:rPr>
          <w:lang w:val="en-US"/>
        </w:rPr>
        <w:t>ошибки</w:t>
      </w:r>
      <w:proofErr w:type="spellEnd"/>
      <w:r w:rsidRPr="00923C96">
        <w:rPr>
          <w:lang w:val="en-US"/>
        </w:rPr>
        <w:t xml:space="preserve"> </w:t>
      </w:r>
      <w:proofErr w:type="spellStart"/>
      <w:r w:rsidRPr="00923C96">
        <w:rPr>
          <w:lang w:val="en-US"/>
        </w:rPr>
        <w:t>аппроксимации</w:t>
      </w:r>
      <w:proofErr w:type="spellEnd"/>
      <w:r w:rsidRPr="00923C96">
        <w:rPr>
          <w:lang w:val="en-US"/>
        </w:rPr>
        <w:t xml:space="preserve">  </w:t>
      </w:r>
      <m:oMath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</w:p>
    <w:p w:rsidR="00192201" w:rsidRPr="00192201" w:rsidRDefault="00192201" w:rsidP="00192201">
      <w:pPr>
        <w:pStyle w:val="a6"/>
      </w:pPr>
      <w:r w:rsidRPr="00192201">
        <w:t>Средняя ошибка аппроксимации:</w:t>
      </w:r>
    </w:p>
    <w:p w:rsidR="00192201" w:rsidRPr="00192201" w:rsidRDefault="00192201" w:rsidP="00192201">
      <w:pPr>
        <w:pStyle w:val="a6"/>
      </w:pPr>
    </w:p>
    <w:p w:rsidR="00192201" w:rsidRPr="00192201" w:rsidRDefault="00192201" w:rsidP="00192201">
      <w:pPr>
        <w:pStyle w:val="a6"/>
      </w:pPr>
    </w:p>
    <w:p w:rsidR="00192201" w:rsidRPr="00192201" w:rsidRDefault="002A24FA" w:rsidP="00192201">
      <w:pPr>
        <w:pStyle w:val="a6"/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y-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/>
                        </w:rPr>
                        <m:t>y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 xml:space="preserve">∙100%=125,1% </m:t>
              </m:r>
            </m:e>
          </m:nary>
        </m:oMath>
      </m:oMathPara>
    </w:p>
    <w:p w:rsidR="00192201" w:rsidRPr="00192201" w:rsidRDefault="00192201" w:rsidP="00192201">
      <w:pPr>
        <w:pStyle w:val="a6"/>
      </w:pPr>
    </w:p>
    <w:p w:rsidR="00192201" w:rsidRPr="00192201" w:rsidRDefault="00192201" w:rsidP="00192201">
      <w:pPr>
        <w:pStyle w:val="a6"/>
      </w:pPr>
      <w:r w:rsidRPr="00192201">
        <w:t>Качество модели</w:t>
      </w:r>
      <w:proofErr w:type="gramStart"/>
      <w:r w:rsidRPr="00192201">
        <w:t xml:space="preserve"> ,</w:t>
      </w:r>
      <w:proofErr w:type="gramEnd"/>
      <w:r w:rsidRPr="00192201">
        <w:t xml:space="preserve">  исходя из относительных отклонений по каждому</w:t>
      </w:r>
    </w:p>
    <w:p w:rsidR="00192201" w:rsidRPr="00192201" w:rsidRDefault="00192201" w:rsidP="00F075B3">
      <w:pPr>
        <w:pStyle w:val="a6"/>
      </w:pPr>
      <w:r w:rsidRPr="00192201">
        <w:t>наблюдению</w:t>
      </w:r>
      <w:proofErr w:type="gramStart"/>
      <w:r w:rsidRPr="00192201">
        <w:t xml:space="preserve"> ,</w:t>
      </w:r>
      <w:proofErr w:type="gramEnd"/>
      <w:r w:rsidRPr="00192201">
        <w:t xml:space="preserve">  признается </w:t>
      </w:r>
      <w:r w:rsidR="00F075B3">
        <w:t>неудовлетворительным</w:t>
      </w:r>
      <w:r w:rsidRPr="00192201">
        <w:t xml:space="preserve"> ,  т . к . </w:t>
      </w:r>
      <w:r w:rsidR="00F075B3">
        <w:t xml:space="preserve"> средняя ошибка аппроксимации значительно </w:t>
      </w:r>
      <w:r w:rsidRPr="00192201">
        <w:t>превышает 10%.</w:t>
      </w:r>
    </w:p>
    <w:p w:rsidR="00B7325A" w:rsidRDefault="00B7325A" w:rsidP="00CE0466">
      <w:pPr>
        <w:pStyle w:val="a6"/>
      </w:pPr>
    </w:p>
    <w:p w:rsidR="00B7325A" w:rsidRPr="00B7325A" w:rsidRDefault="00B7325A" w:rsidP="00CE0466">
      <w:pPr>
        <w:pStyle w:val="a6"/>
      </w:pPr>
    </w:p>
    <w:p w:rsidR="00CE0466" w:rsidRPr="00923C96" w:rsidRDefault="00CE0466" w:rsidP="00CE0466">
      <w:r w:rsidRPr="00923C96">
        <w:t xml:space="preserve">3. Рассчитайте коэффициенты эластичности, </w:t>
      </w:r>
      <w:r w:rsidRPr="00923C96">
        <w:rPr>
          <w:lang w:val="en-US"/>
        </w:rPr>
        <w:t>β</w:t>
      </w:r>
      <w:r w:rsidRPr="00923C96">
        <w:t xml:space="preserve"> – коэффициенты и </w:t>
      </w:r>
      <w:r w:rsidRPr="00923C96">
        <w:rPr>
          <w:lang w:val="en-US"/>
        </w:rPr>
        <w:t>Δ</w:t>
      </w:r>
      <w:r w:rsidRPr="00923C96">
        <w:t xml:space="preserve"> –</w:t>
      </w:r>
    </w:p>
    <w:p w:rsidR="00CE0466" w:rsidRPr="00F075B3" w:rsidRDefault="00CE0466" w:rsidP="00CE0466">
      <w:r w:rsidRPr="00F075B3">
        <w:t>коэффициенты. Дайте их интерпретацию.</w:t>
      </w:r>
    </w:p>
    <w:p w:rsidR="00584476" w:rsidRPr="00F075B3" w:rsidRDefault="00584476" w:rsidP="00584476"/>
    <w:p w:rsidR="00F075B3" w:rsidRPr="000D4683" w:rsidRDefault="00F075B3" w:rsidP="00F075B3">
      <w:pPr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 xml:space="preserve">Коэффициенты </w:t>
      </w:r>
      <m:oMath>
        <m:sSub>
          <m:sSubPr>
            <m:ctrlPr>
              <w:rPr>
                <w:rFonts w:ascii="Cambria Math" w:eastAsia="Batang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β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1</m:t>
            </m:r>
          </m:sub>
        </m:sSub>
        <m:r>
          <w:rPr>
            <w:rFonts w:ascii="Cambria Math" w:eastAsia="Batang" w:hAnsi="Cambria Math"/>
            <w:lang w:eastAsia="ko-KR"/>
          </w:rPr>
          <m:t xml:space="preserve">  и </m:t>
        </m:r>
        <m:sSub>
          <m:sSubPr>
            <m:ctrlPr>
              <w:rPr>
                <w:rFonts w:ascii="Cambria Math" w:eastAsia="Batang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 xml:space="preserve">  β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2</m:t>
            </m:r>
          </m:sub>
        </m:sSub>
      </m:oMath>
      <w:r w:rsidRPr="000D4683">
        <w:rPr>
          <w:rFonts w:eastAsia="Batang"/>
          <w:lang w:eastAsia="ko-KR"/>
        </w:rPr>
        <w:t xml:space="preserve">  стандартизованного уравнения регрессии</w:t>
      </w:r>
    </w:p>
    <w:p w:rsidR="00F075B3" w:rsidRPr="000D4683" w:rsidRDefault="00F075B3" w:rsidP="00F075B3">
      <w:pPr>
        <w:rPr>
          <w:rFonts w:eastAsia="Batang"/>
          <w:lang w:eastAsia="ko-KR"/>
        </w:rPr>
      </w:pPr>
    </w:p>
    <w:p w:rsidR="00F075B3" w:rsidRPr="000D4683" w:rsidRDefault="002A24FA" w:rsidP="00F075B3">
      <w:pPr>
        <w:rPr>
          <w:rFonts w:eastAsia="Batang"/>
          <w:lang w:eastAsia="ko-KR"/>
        </w:rPr>
      </w:pPr>
      <m:oMathPara>
        <m:oMath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acc>
                <m:acc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acc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t</m:t>
                  </m:r>
                </m:e>
              </m:acc>
            </m:e>
            <m:sub>
              <m:r>
                <w:rPr>
                  <w:rFonts w:ascii="Cambria Math" w:eastAsia="Batang" w:hAnsi="Cambria Math"/>
                  <w:lang w:eastAsia="ko-KR"/>
                </w:rPr>
                <m:t>y</m:t>
              </m:r>
            </m:sub>
          </m:sSub>
          <m:r>
            <w:rPr>
              <w:rFonts w:ascii="Cambria Math" w:eastAsia="Batang" w:hAnsi="Cambria Math"/>
              <w:lang w:eastAsia="ko-KR"/>
            </w:rPr>
            <m:t>=</m:t>
          </m:r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β</m:t>
              </m:r>
            </m:e>
            <m:sub>
              <m:r>
                <w:rPr>
                  <w:rFonts w:ascii="Cambria Math" w:eastAsia="Batang" w:hAnsi="Cambria Math"/>
                  <w:lang w:eastAsia="ko-KR"/>
                </w:rPr>
                <m:t>1</m:t>
              </m:r>
            </m:sub>
          </m:sSub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t</m:t>
              </m:r>
            </m:e>
            <m:sub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x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1</m:t>
                  </m:r>
                </m:sub>
              </m:sSub>
            </m:sub>
          </m:sSub>
          <m:r>
            <w:rPr>
              <w:rFonts w:ascii="Cambria Math" w:eastAsia="Batang" w:hAnsi="Cambria Math"/>
              <w:lang w:eastAsia="ko-KR"/>
            </w:rPr>
            <m:t>+</m:t>
          </m:r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β</m:t>
              </m:r>
            </m:e>
            <m:sub>
              <m:r>
                <w:rPr>
                  <w:rFonts w:ascii="Cambria Math" w:eastAsia="Batang" w:hAnsi="Cambria Math"/>
                  <w:lang w:eastAsia="ko-KR"/>
                </w:rPr>
                <m:t>2</m:t>
              </m:r>
            </m:sub>
          </m:sSub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t</m:t>
              </m:r>
            </m:e>
            <m:sub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x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2</m:t>
                  </m:r>
                </m:sub>
              </m:sSub>
            </m:sub>
          </m:sSub>
          <m:r>
            <w:rPr>
              <w:rFonts w:ascii="Cambria Math" w:eastAsia="Batang" w:hAnsi="Cambria Math"/>
              <w:lang w:eastAsia="ko-KR"/>
            </w:rPr>
            <m:t>+ε</m:t>
          </m:r>
        </m:oMath>
      </m:oMathPara>
    </w:p>
    <w:p w:rsidR="00F075B3" w:rsidRPr="000D4683" w:rsidRDefault="00F075B3" w:rsidP="00F075B3">
      <w:pPr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>находятся по формуле</w:t>
      </w:r>
    </w:p>
    <w:p w:rsidR="00F075B3" w:rsidRPr="000D4683" w:rsidRDefault="002A24FA" w:rsidP="00F075B3">
      <w:pPr>
        <w:rPr>
          <w:rFonts w:eastAsia="Batang"/>
          <w:lang w:eastAsia="ko-KR"/>
        </w:rPr>
      </w:pPr>
      <m:oMathPara>
        <m:oMath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β</m:t>
              </m:r>
            </m:e>
            <m:sub>
              <m:r>
                <w:rPr>
                  <w:rFonts w:ascii="Cambria Math" w:eastAsia="Batang" w:hAnsi="Cambria Math"/>
                  <w:lang w:eastAsia="ko-KR"/>
                </w:rPr>
                <m:t>1</m:t>
              </m:r>
            </m:sub>
          </m:sSub>
          <m:r>
            <w:rPr>
              <w:rFonts w:ascii="Cambria Math" w:eastAsia="Batang" w:hAnsi="Cambria Math"/>
              <w:lang w:eastAsia="ko-KR"/>
            </w:rPr>
            <m:t>=</m:t>
          </m:r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b</m:t>
              </m:r>
            </m:e>
            <m:sub>
              <m:r>
                <w:rPr>
                  <w:rFonts w:ascii="Cambria Math" w:eastAsia="Batang" w:hAnsi="Cambria Math"/>
                  <w:lang w:eastAsia="ko-KR"/>
                </w:rPr>
                <m:t>1</m:t>
              </m:r>
            </m:sub>
          </m:sSub>
          <m:f>
            <m:f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fPr>
            <m:num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sSub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1</m:t>
                      </m:r>
                    </m:sub>
                  </m:sSub>
                </m:sub>
              </m:sSub>
            </m:num>
            <m:den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σ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y</m:t>
                  </m:r>
                </m:sub>
              </m:sSub>
            </m:den>
          </m:f>
          <m:r>
            <w:rPr>
              <w:rFonts w:ascii="Cambria Math" w:eastAsia="Batang" w:hAnsi="Cambria Math"/>
              <w:lang w:eastAsia="ko-KR"/>
            </w:rPr>
            <m:t>=-0,192</m:t>
          </m:r>
        </m:oMath>
      </m:oMathPara>
    </w:p>
    <w:p w:rsidR="00F075B3" w:rsidRPr="000D4683" w:rsidRDefault="002A24FA" w:rsidP="00F075B3">
      <w:pPr>
        <w:rPr>
          <w:rFonts w:eastAsia="Batang"/>
          <w:lang w:eastAsia="ko-KR"/>
        </w:rPr>
      </w:pPr>
      <m:oMathPara>
        <m:oMath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β</m:t>
              </m:r>
            </m:e>
            <m:sub>
              <m:r>
                <w:rPr>
                  <w:rFonts w:ascii="Cambria Math" w:eastAsia="Batang" w:hAnsi="Cambria Math"/>
                  <w:lang w:eastAsia="ko-KR"/>
                </w:rPr>
                <m:t>2</m:t>
              </m:r>
            </m:sub>
          </m:sSub>
          <m:r>
            <w:rPr>
              <w:rFonts w:ascii="Cambria Math" w:eastAsia="Batang" w:hAnsi="Cambria Math"/>
              <w:lang w:eastAsia="ko-KR"/>
            </w:rPr>
            <m:t>=</m:t>
          </m:r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b</m:t>
              </m:r>
            </m:e>
            <m:sub>
              <m:r>
                <w:rPr>
                  <w:rFonts w:ascii="Cambria Math" w:eastAsia="Batang" w:hAnsi="Cambria Math"/>
                  <w:lang w:eastAsia="ko-KR"/>
                </w:rPr>
                <m:t>2</m:t>
              </m:r>
            </m:sub>
          </m:sSub>
          <m:f>
            <m:f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fPr>
            <m:num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sSub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2</m:t>
                      </m:r>
                    </m:sub>
                  </m:sSub>
                </m:sub>
              </m:sSub>
            </m:num>
            <m:den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σ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y</m:t>
                  </m:r>
                </m:sub>
              </m:sSub>
            </m:den>
          </m:f>
          <m:r>
            <w:rPr>
              <w:rFonts w:ascii="Cambria Math" w:eastAsia="Batang" w:hAnsi="Cambria Math"/>
              <w:lang w:eastAsia="ko-KR"/>
            </w:rPr>
            <m:t>=1,002</m:t>
          </m:r>
        </m:oMath>
      </m:oMathPara>
    </w:p>
    <w:p w:rsidR="00F075B3" w:rsidRPr="000D4683" w:rsidRDefault="00F075B3" w:rsidP="00F075B3">
      <w:pPr>
        <w:rPr>
          <w:rFonts w:eastAsia="Batang"/>
          <w:lang w:eastAsia="ko-KR"/>
        </w:rPr>
      </w:pPr>
    </w:p>
    <w:p w:rsidR="00F075B3" w:rsidRPr="000D4683" w:rsidRDefault="00F075B3" w:rsidP="00F075B3">
      <w:pPr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>Т</w:t>
      </w:r>
      <w:proofErr w:type="gramStart"/>
      <w:r w:rsidRPr="000D4683">
        <w:rPr>
          <w:rFonts w:eastAsia="Batang"/>
          <w:lang w:eastAsia="ko-KR"/>
        </w:rPr>
        <w:t xml:space="preserve"> .</w:t>
      </w:r>
      <w:proofErr w:type="gramEnd"/>
      <w:r w:rsidRPr="000D4683">
        <w:rPr>
          <w:rFonts w:eastAsia="Batang"/>
          <w:lang w:eastAsia="ko-KR"/>
        </w:rPr>
        <w:t xml:space="preserve"> е .  уравнение будет выглядеть следующим образом</w:t>
      </w:r>
    </w:p>
    <w:p w:rsidR="00F075B3" w:rsidRPr="000D4683" w:rsidRDefault="00F075B3" w:rsidP="00F075B3">
      <w:pPr>
        <w:rPr>
          <w:rFonts w:eastAsia="Batang"/>
          <w:lang w:eastAsia="ko-KR"/>
        </w:rPr>
      </w:pPr>
    </w:p>
    <w:p w:rsidR="00F075B3" w:rsidRPr="000D4683" w:rsidRDefault="002A24FA" w:rsidP="00F075B3">
      <w:pPr>
        <w:rPr>
          <w:rFonts w:eastAsia="Batang"/>
          <w:lang w:eastAsia="ko-KR"/>
        </w:rPr>
      </w:pPr>
      <m:oMathPara>
        <m:oMath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acc>
                <m:acc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acc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t</m:t>
                  </m:r>
                </m:e>
              </m:acc>
            </m:e>
            <m:sub>
              <m:r>
                <w:rPr>
                  <w:rFonts w:ascii="Cambria Math" w:eastAsia="Batang" w:hAnsi="Cambria Math"/>
                  <w:lang w:eastAsia="ko-KR"/>
                </w:rPr>
                <m:t>y</m:t>
              </m:r>
            </m:sub>
          </m:sSub>
          <m:r>
            <w:rPr>
              <w:rFonts w:ascii="Cambria Math" w:eastAsia="Batang" w:hAnsi="Cambria Math"/>
              <w:lang w:eastAsia="ko-KR"/>
            </w:rPr>
            <m:t>=-0,192</m:t>
          </m:r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t</m:t>
              </m:r>
            </m:e>
            <m:sub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x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1</m:t>
                  </m:r>
                </m:sub>
              </m:sSub>
            </m:sub>
          </m:sSub>
          <m:r>
            <w:rPr>
              <w:rFonts w:ascii="Cambria Math" w:eastAsia="Batang" w:hAnsi="Cambria Math"/>
              <w:lang w:eastAsia="ko-KR"/>
            </w:rPr>
            <m:t>+1,002</m:t>
          </m:r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t</m:t>
              </m:r>
            </m:e>
            <m:sub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x</m:t>
                  </m:r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2</m:t>
                  </m:r>
                </m:sub>
              </m:sSub>
            </m:sub>
          </m:sSub>
          <m:r>
            <w:rPr>
              <w:rFonts w:ascii="Cambria Math" w:eastAsia="Batang" w:hAnsi="Cambria Math"/>
              <w:lang w:eastAsia="ko-KR"/>
            </w:rPr>
            <m:t>.</m:t>
          </m:r>
        </m:oMath>
      </m:oMathPara>
    </w:p>
    <w:p w:rsidR="00F075B3" w:rsidRPr="000D4683" w:rsidRDefault="00F075B3" w:rsidP="00F075B3">
      <w:pPr>
        <w:rPr>
          <w:rFonts w:eastAsia="Batang"/>
          <w:lang w:eastAsia="ko-KR"/>
        </w:rPr>
      </w:pPr>
    </w:p>
    <w:p w:rsidR="00F075B3" w:rsidRPr="000D4683" w:rsidRDefault="00F075B3" w:rsidP="00F075B3">
      <w:pPr>
        <w:spacing w:line="276" w:lineRule="auto"/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>Так как стандартизованные коэффициенты регрессии можно сравнивать между собой</w:t>
      </w:r>
      <w:proofErr w:type="gramStart"/>
      <w:r w:rsidRPr="000D4683">
        <w:rPr>
          <w:rFonts w:eastAsia="Batang"/>
          <w:lang w:eastAsia="ko-KR"/>
        </w:rPr>
        <w:t xml:space="preserve"> ,</w:t>
      </w:r>
      <w:proofErr w:type="gramEnd"/>
      <w:r w:rsidRPr="000D4683">
        <w:rPr>
          <w:rFonts w:eastAsia="Batang"/>
          <w:lang w:eastAsia="ko-KR"/>
        </w:rPr>
        <w:t xml:space="preserve">  то можно сказать ,  что </w:t>
      </w:r>
      <w:r w:rsidR="009629AD">
        <w:rPr>
          <w:rFonts w:eastAsia="Batang"/>
          <w:lang w:eastAsia="ko-KR"/>
        </w:rPr>
        <w:t>оборот</w:t>
      </w:r>
      <w:r w:rsidR="009629AD" w:rsidRPr="009629AD">
        <w:rPr>
          <w:rFonts w:eastAsia="Batang"/>
          <w:lang w:eastAsia="ko-KR"/>
        </w:rPr>
        <w:t xml:space="preserve"> капитала</w:t>
      </w:r>
      <w:r>
        <w:rPr>
          <w:rFonts w:eastAsia="Batang"/>
          <w:lang w:eastAsia="ko-KR"/>
        </w:rPr>
        <w:t xml:space="preserve"> и </w:t>
      </w:r>
      <w:r w:rsidR="009629AD">
        <w:rPr>
          <w:rFonts w:eastAsia="Batang"/>
          <w:lang w:eastAsia="ko-KR"/>
        </w:rPr>
        <w:t>использованный капитал</w:t>
      </w:r>
      <w:r w:rsidRPr="000D4683">
        <w:rPr>
          <w:rFonts w:eastAsia="Batang"/>
          <w:lang w:eastAsia="ko-KR"/>
        </w:rPr>
        <w:t xml:space="preserve"> </w:t>
      </w:r>
      <w:r>
        <w:rPr>
          <w:rFonts w:eastAsia="Batang"/>
          <w:lang w:eastAsia="ko-KR"/>
        </w:rPr>
        <w:t xml:space="preserve">оказывают </w:t>
      </w:r>
      <w:r w:rsidR="007E32C9">
        <w:rPr>
          <w:rFonts w:eastAsia="Batang"/>
          <w:lang w:eastAsia="ko-KR"/>
        </w:rPr>
        <w:t xml:space="preserve">противоположное </w:t>
      </w:r>
      <w:r>
        <w:rPr>
          <w:rFonts w:eastAsia="Batang"/>
          <w:lang w:eastAsia="ko-KR"/>
        </w:rPr>
        <w:t xml:space="preserve">влияние на </w:t>
      </w:r>
      <w:r w:rsidR="009629AD">
        <w:rPr>
          <w:rFonts w:eastAsia="Batang"/>
          <w:lang w:eastAsia="ko-KR"/>
        </w:rPr>
        <w:t xml:space="preserve">чистую прибыль. </w:t>
      </w:r>
      <w:r>
        <w:rPr>
          <w:rFonts w:eastAsia="Batang"/>
          <w:lang w:eastAsia="ko-KR"/>
        </w:rPr>
        <w:t xml:space="preserve"> </w:t>
      </w:r>
      <w:r w:rsidRPr="000D4683">
        <w:rPr>
          <w:rFonts w:eastAsia="Batang"/>
          <w:lang w:eastAsia="ko-KR"/>
        </w:rPr>
        <w:t>Сравнивать влияние факторов на результат можно также при помощи средних коэффициентов эластичности</w:t>
      </w:r>
    </w:p>
    <w:p w:rsidR="00F075B3" w:rsidRPr="00F075B3" w:rsidRDefault="00F075B3" w:rsidP="00F075B3">
      <w:pPr>
        <w:spacing w:line="276" w:lineRule="auto"/>
        <w:rPr>
          <w:rFonts w:eastAsia="Batang"/>
          <w:lang w:eastAsia="ko-KR"/>
        </w:rPr>
      </w:pPr>
    </w:p>
    <w:p w:rsidR="00F075B3" w:rsidRPr="000D4683" w:rsidRDefault="00F075B3" w:rsidP="00F075B3">
      <w:pPr>
        <w:spacing w:line="276" w:lineRule="auto"/>
        <w:rPr>
          <w:rFonts w:eastAsia="Batang"/>
          <w:lang w:eastAsia="ko-KR"/>
        </w:rPr>
      </w:pPr>
    </w:p>
    <w:p w:rsidR="00F075B3" w:rsidRPr="000D4683" w:rsidRDefault="002A24FA" w:rsidP="00F075B3">
      <w:pPr>
        <w:spacing w:line="276" w:lineRule="auto"/>
        <w:rPr>
          <w:rFonts w:eastAsia="Batang"/>
          <w:lang w:eastAsia="ko-KR"/>
        </w:rPr>
      </w:pPr>
      <m:oMathPara>
        <m:oMath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acc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Э</m:t>
                  </m:r>
                </m:e>
              </m:acc>
            </m:e>
            <m:sub>
              <m:r>
                <w:rPr>
                  <w:rFonts w:ascii="Cambria Math" w:eastAsia="Batang" w:hAnsi="Cambria Math"/>
                  <w:lang w:eastAsia="ko-KR"/>
                </w:rPr>
                <m:t>i</m:t>
              </m:r>
            </m:sub>
          </m:sSub>
          <m:r>
            <w:rPr>
              <w:rFonts w:ascii="Cambria Math" w:eastAsia="Batang" w:hAnsi="Cambria Math"/>
              <w:lang w:eastAsia="ko-KR"/>
            </w:rPr>
            <m:t>=</m:t>
          </m:r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eastAsia="Batang" w:hAnsi="Cambria Math"/>
                  <w:lang w:eastAsia="ko-KR"/>
                </w:rPr>
                <m:t>b</m:t>
              </m:r>
            </m:e>
            <m:sub>
              <m:r>
                <w:rPr>
                  <w:rFonts w:ascii="Cambria Math" w:eastAsia="Batang" w:hAnsi="Cambria Math"/>
                  <w:lang w:eastAsia="ko-KR"/>
                </w:rPr>
                <m:t>i</m:t>
              </m:r>
            </m:sub>
          </m:sSub>
          <m:r>
            <w:rPr>
              <w:rFonts w:ascii="Cambria Math" w:eastAsia="Batang" w:hAnsi="Cambria Math"/>
              <w:lang w:eastAsia="ko-KR"/>
            </w:rPr>
            <m:t>∙</m:t>
          </m:r>
          <m:f>
            <m:f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fPr>
            <m:num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acc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eastAsia="Batang" w:hAnsi="Cambria Math"/>
                      <w:lang w:eastAsia="ko-KR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acc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y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eastAsia="Batang" w:hAnsi="Cambria Math"/>
                          <w:i/>
                          <w:lang w:eastAsia="ko-KR"/>
                        </w:rPr>
                      </m:ctrlPr>
                    </m:sSubPr>
                    <m:e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Batang" w:hAnsi="Cambria Math"/>
                          <w:lang w:eastAsia="ko-KR"/>
                        </w:rPr>
                        <m:t>i</m:t>
                      </m:r>
                    </m:sub>
                  </m:sSub>
                </m:sub>
              </m:sSub>
            </m:den>
          </m:f>
        </m:oMath>
      </m:oMathPara>
    </w:p>
    <w:p w:rsidR="00F075B3" w:rsidRPr="000D4683" w:rsidRDefault="00F075B3" w:rsidP="00F075B3">
      <w:pPr>
        <w:spacing w:line="276" w:lineRule="auto"/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>Вычисляем:</w:t>
      </w:r>
    </w:p>
    <w:p w:rsidR="00F075B3" w:rsidRPr="000D4683" w:rsidRDefault="00F075B3" w:rsidP="00F075B3">
      <w:pPr>
        <w:spacing w:line="276" w:lineRule="auto"/>
        <w:rPr>
          <w:rFonts w:eastAsia="Batang"/>
          <w:lang w:eastAsia="ko-KR"/>
        </w:rPr>
      </w:pPr>
    </w:p>
    <w:p w:rsidR="00F075B3" w:rsidRPr="000D4683" w:rsidRDefault="002A24FA" w:rsidP="00F075B3">
      <w:pPr>
        <w:spacing w:line="276" w:lineRule="auto"/>
        <w:rPr>
          <w:rFonts w:eastAsia="Batang"/>
          <w:lang w:eastAsia="ko-KR"/>
        </w:rPr>
      </w:pPr>
      <m:oMathPara>
        <m:oMath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acc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Э</m:t>
                  </m:r>
                </m:e>
              </m:acc>
            </m:e>
            <m:sub>
              <m:r>
                <w:rPr>
                  <w:rFonts w:ascii="Cambria Math" w:eastAsia="Batang" w:hAnsi="Cambria Math"/>
                  <w:lang w:eastAsia="ko-KR"/>
                </w:rPr>
                <m:t>1</m:t>
              </m:r>
            </m:sub>
          </m:sSub>
          <m:r>
            <w:rPr>
              <w:rFonts w:ascii="Cambria Math" w:eastAsia="Batang" w:hAnsi="Cambria Math"/>
              <w:lang w:eastAsia="ko-KR"/>
            </w:rPr>
            <m:t xml:space="preserve">=-0,141;   </m:t>
          </m:r>
          <m:sSub>
            <m:sSubPr>
              <m:ctrlPr>
                <w:rPr>
                  <w:rFonts w:ascii="Cambria Math" w:eastAsia="Batang" w:hAnsi="Cambria Math"/>
                  <w:i/>
                  <w:lang w:eastAsia="ko-KR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="Batang" w:hAnsi="Cambria Math"/>
                      <w:i/>
                      <w:lang w:eastAsia="ko-KR"/>
                    </w:rPr>
                  </m:ctrlPr>
                </m:accPr>
                <m:e>
                  <m:r>
                    <w:rPr>
                      <w:rFonts w:ascii="Cambria Math" w:eastAsia="Batang" w:hAnsi="Cambria Math"/>
                      <w:lang w:eastAsia="ko-KR"/>
                    </w:rPr>
                    <m:t>Э</m:t>
                  </m:r>
                </m:e>
              </m:acc>
            </m:e>
            <m:sub>
              <m:r>
                <w:rPr>
                  <w:rFonts w:ascii="Cambria Math" w:eastAsia="Batang" w:hAnsi="Cambria Math"/>
                  <w:lang w:eastAsia="ko-KR"/>
                </w:rPr>
                <m:t>2</m:t>
              </m:r>
            </m:sub>
          </m:sSub>
          <m:r>
            <w:rPr>
              <w:rFonts w:ascii="Cambria Math" w:eastAsia="Batang" w:hAnsi="Cambria Math"/>
              <w:lang w:eastAsia="ko-KR"/>
            </w:rPr>
            <m:t>=0,769.</m:t>
          </m:r>
        </m:oMath>
      </m:oMathPara>
    </w:p>
    <w:p w:rsidR="00F075B3" w:rsidRPr="000D4683" w:rsidRDefault="00F075B3" w:rsidP="00F075B3">
      <w:pPr>
        <w:spacing w:line="276" w:lineRule="auto"/>
        <w:rPr>
          <w:rFonts w:eastAsia="Batang"/>
          <w:lang w:eastAsia="ko-KR"/>
        </w:rPr>
      </w:pPr>
    </w:p>
    <w:p w:rsidR="00F075B3" w:rsidRPr="000D4683" w:rsidRDefault="00F075B3" w:rsidP="00F075B3">
      <w:pPr>
        <w:spacing w:line="276" w:lineRule="auto"/>
        <w:rPr>
          <w:rFonts w:eastAsia="Batang"/>
          <w:lang w:eastAsia="ko-KR"/>
        </w:rPr>
      </w:pPr>
    </w:p>
    <w:p w:rsidR="00F075B3" w:rsidRPr="000D4683" w:rsidRDefault="00F075B3" w:rsidP="00F075B3">
      <w:pPr>
        <w:spacing w:line="276" w:lineRule="auto"/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>Т</w:t>
      </w:r>
      <w:proofErr w:type="gramStart"/>
      <w:r w:rsidRPr="000D4683">
        <w:rPr>
          <w:rFonts w:eastAsia="Batang"/>
          <w:lang w:eastAsia="ko-KR"/>
        </w:rPr>
        <w:t xml:space="preserve"> .</w:t>
      </w:r>
      <w:proofErr w:type="gramEnd"/>
      <w:r w:rsidRPr="000D4683">
        <w:rPr>
          <w:rFonts w:eastAsia="Batang"/>
          <w:lang w:eastAsia="ko-KR"/>
        </w:rPr>
        <w:t xml:space="preserve"> е .  увеличение только </w:t>
      </w:r>
      <w:r w:rsidR="009629AD" w:rsidRPr="009629AD">
        <w:rPr>
          <w:rFonts w:eastAsia="Batang"/>
          <w:lang w:eastAsia="ko-KR"/>
        </w:rPr>
        <w:t xml:space="preserve">обороте капитала </w:t>
      </w:r>
      <w:r w:rsidRPr="000D4683">
        <w:rPr>
          <w:rFonts w:eastAsia="Batang"/>
          <w:lang w:eastAsia="ko-KR"/>
        </w:rPr>
        <w:t>( от своего среднего</w:t>
      </w:r>
    </w:p>
    <w:p w:rsidR="00F075B3" w:rsidRDefault="00F075B3" w:rsidP="00F075B3">
      <w:pPr>
        <w:spacing w:line="276" w:lineRule="auto"/>
        <w:rPr>
          <w:rFonts w:eastAsia="Batang"/>
          <w:lang w:eastAsia="ko-KR"/>
        </w:rPr>
      </w:pPr>
      <w:r w:rsidRPr="000D4683">
        <w:rPr>
          <w:rFonts w:eastAsia="Batang"/>
          <w:lang w:eastAsia="ko-KR"/>
        </w:rPr>
        <w:t>значения</w:t>
      </w:r>
      <w:proofErr w:type="gramStart"/>
      <w:r w:rsidRPr="000D4683">
        <w:rPr>
          <w:rFonts w:eastAsia="Batang"/>
          <w:lang w:eastAsia="ko-KR"/>
        </w:rPr>
        <w:t xml:space="preserve"> )</w:t>
      </w:r>
      <w:proofErr w:type="gramEnd"/>
      <w:r w:rsidRPr="000D4683">
        <w:rPr>
          <w:rFonts w:eastAsia="Batang"/>
          <w:lang w:eastAsia="ko-KR"/>
        </w:rPr>
        <w:t xml:space="preserve">  или только </w:t>
      </w:r>
      <w:r w:rsidR="009629AD">
        <w:rPr>
          <w:rFonts w:eastAsia="Batang"/>
          <w:lang w:eastAsia="ko-KR"/>
        </w:rPr>
        <w:t>использованного капитала</w:t>
      </w:r>
      <w:r w:rsidRPr="000D4683">
        <w:rPr>
          <w:rFonts w:eastAsia="Batang"/>
          <w:lang w:eastAsia="ko-KR"/>
        </w:rPr>
        <w:t xml:space="preserve"> на</w:t>
      </w:r>
      <w:r w:rsidR="009629AD">
        <w:rPr>
          <w:rFonts w:eastAsia="Batang"/>
          <w:lang w:eastAsia="ko-KR"/>
        </w:rPr>
        <w:t xml:space="preserve"> </w:t>
      </w:r>
      <w:r w:rsidRPr="000D4683">
        <w:rPr>
          <w:rFonts w:eastAsia="Batang"/>
          <w:lang w:eastAsia="ko-KR"/>
        </w:rPr>
        <w:t xml:space="preserve">1%  увеличивает в среднем </w:t>
      </w:r>
      <w:r w:rsidR="009629AD">
        <w:rPr>
          <w:rFonts w:eastAsia="Batang"/>
          <w:lang w:eastAsia="ko-KR"/>
        </w:rPr>
        <w:t xml:space="preserve">чистый доход </w:t>
      </w:r>
      <w:r w:rsidRPr="000D4683">
        <w:rPr>
          <w:rFonts w:eastAsia="Batang"/>
          <w:lang w:eastAsia="ko-KR"/>
        </w:rPr>
        <w:t xml:space="preserve"> на </w:t>
      </w:r>
      <w:r w:rsidR="009629AD">
        <w:rPr>
          <w:rFonts w:eastAsia="Batang"/>
          <w:lang w:eastAsia="ko-KR"/>
        </w:rPr>
        <w:t xml:space="preserve"> </w:t>
      </w:r>
      <w:r w:rsidR="009629AD" w:rsidRPr="009629AD">
        <w:rPr>
          <w:rFonts w:eastAsia="Batang"/>
          <w:lang w:eastAsia="ko-KR"/>
        </w:rPr>
        <w:t>-0,141</w:t>
      </w:r>
      <w:r w:rsidRPr="000D4683">
        <w:rPr>
          <w:rFonts w:eastAsia="Batang"/>
          <w:lang w:eastAsia="ko-KR"/>
        </w:rPr>
        <w:t xml:space="preserve">%  или </w:t>
      </w:r>
      <w:r w:rsidR="009629AD" w:rsidRPr="009629AD">
        <w:rPr>
          <w:rFonts w:eastAsia="Batang"/>
          <w:lang w:eastAsia="ko-KR"/>
        </w:rPr>
        <w:t>0,769</w:t>
      </w:r>
      <w:r w:rsidRPr="000D4683">
        <w:rPr>
          <w:rFonts w:eastAsia="Batang"/>
          <w:lang w:eastAsia="ko-KR"/>
        </w:rPr>
        <w:t>%</w:t>
      </w:r>
      <w:r w:rsidR="009629AD">
        <w:rPr>
          <w:rFonts w:eastAsia="Batang"/>
          <w:lang w:eastAsia="ko-KR"/>
        </w:rPr>
        <w:t xml:space="preserve"> соответственно.</w:t>
      </w:r>
    </w:p>
    <w:p w:rsidR="00193B91" w:rsidRPr="000D4683" w:rsidRDefault="00193B91" w:rsidP="00F075B3">
      <w:pPr>
        <w:spacing w:line="276" w:lineRule="auto"/>
        <w:rPr>
          <w:rFonts w:eastAsia="Batang"/>
          <w:lang w:eastAsia="ko-KR"/>
        </w:rPr>
      </w:pPr>
    </w:p>
    <w:tbl>
      <w:tblPr>
        <w:tblW w:w="4928" w:type="dxa"/>
        <w:tblInd w:w="93" w:type="dxa"/>
        <w:tblLook w:val="04A0" w:firstRow="1" w:lastRow="0" w:firstColumn="1" w:lastColumn="0" w:noHBand="0" w:noVBand="1"/>
      </w:tblPr>
      <w:tblGrid>
        <w:gridCol w:w="2588"/>
        <w:gridCol w:w="2340"/>
      </w:tblGrid>
      <w:tr w:rsidR="00193B91" w:rsidTr="00193B91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ВЫВОД ИТОГОВ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93B91" w:rsidTr="00193B91">
        <w:trPr>
          <w:trHeight w:val="315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93B91" w:rsidTr="00193B91">
        <w:trPr>
          <w:trHeight w:val="300"/>
        </w:trPr>
        <w:tc>
          <w:tcPr>
            <w:tcW w:w="492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Регрессионная статистика</w:t>
            </w:r>
          </w:p>
        </w:tc>
      </w:tr>
      <w:tr w:rsidR="00193B91" w:rsidTr="00193B91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Множественный 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0,820</w:t>
            </w:r>
          </w:p>
        </w:tc>
      </w:tr>
      <w:tr w:rsidR="00193B91" w:rsidTr="00193B91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R-квадрат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0,672</w:t>
            </w:r>
          </w:p>
        </w:tc>
      </w:tr>
      <w:tr w:rsidR="00193B91" w:rsidTr="00193B91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Нормированный R-квадрат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0,633</w:t>
            </w:r>
          </w:p>
        </w:tc>
      </w:tr>
      <w:tr w:rsidR="00193B91" w:rsidTr="00193B91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Стандартная ошибка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1,052</w:t>
            </w:r>
          </w:p>
        </w:tc>
      </w:tr>
      <w:tr w:rsidR="00193B91" w:rsidTr="00193B91">
        <w:trPr>
          <w:trHeight w:val="315"/>
        </w:trPr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Наблюдения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</w:tbl>
    <w:p w:rsidR="00584476" w:rsidRDefault="00584476" w:rsidP="00584476"/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441"/>
        <w:gridCol w:w="440"/>
        <w:gridCol w:w="829"/>
        <w:gridCol w:w="829"/>
        <w:gridCol w:w="829"/>
        <w:gridCol w:w="1547"/>
      </w:tblGrid>
      <w:tr w:rsidR="00193B91" w:rsidTr="00193B9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Дисперсионный анализ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93B91" w:rsidTr="00193B91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Значимость F</w:t>
            </w:r>
          </w:p>
        </w:tc>
      </w:tr>
      <w:tr w:rsidR="00193B91" w:rsidTr="00193B9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Регрессия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38,529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0,000</w:t>
            </w:r>
          </w:p>
        </w:tc>
      </w:tr>
      <w:tr w:rsidR="00193B91" w:rsidTr="00193B9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Остаток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93B91" w:rsidTr="00193B9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B91" w:rsidRDefault="00193B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193B91" w:rsidRDefault="00193B91" w:rsidP="00584476"/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509"/>
        <w:gridCol w:w="1411"/>
        <w:gridCol w:w="1898"/>
        <w:gridCol w:w="1314"/>
        <w:gridCol w:w="1044"/>
        <w:gridCol w:w="1147"/>
        <w:gridCol w:w="1155"/>
      </w:tblGrid>
      <w:tr w:rsidR="00053012" w:rsidTr="00053012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  <w:t>Коэффициенты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  <w:t>Стандартная ошибка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  <w:t>t-статистика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  <w:t>P-Значение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  <w:t>Нижние 95%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i/>
                <w:iCs/>
                <w:color w:val="000000"/>
                <w:sz w:val="20"/>
                <w:szCs w:val="22"/>
              </w:rPr>
              <w:t>Верхние 95%</w:t>
            </w:r>
          </w:p>
        </w:tc>
      </w:tr>
      <w:tr w:rsidR="00053012" w:rsidTr="0005301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color w:val="000000"/>
                <w:sz w:val="20"/>
                <w:szCs w:val="22"/>
              </w:rPr>
              <w:lastRenderedPageBreak/>
              <w:t>Y-пересечение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color w:val="000000"/>
                <w:sz w:val="20"/>
                <w:szCs w:val="22"/>
              </w:rPr>
              <w:t>1,075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color w:val="000000"/>
                <w:sz w:val="20"/>
                <w:szCs w:val="22"/>
              </w:rPr>
              <w:t>0,388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color w:val="000000"/>
                <w:sz w:val="20"/>
                <w:szCs w:val="22"/>
              </w:rPr>
              <w:t>2,771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color w:val="000000"/>
                <w:sz w:val="20"/>
                <w:szCs w:val="22"/>
              </w:rPr>
              <w:t>0,013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color w:val="000000"/>
                <w:sz w:val="20"/>
                <w:szCs w:val="22"/>
              </w:rPr>
              <w:t>0,257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Pr="00053012" w:rsidRDefault="00053012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053012">
              <w:rPr>
                <w:rFonts w:ascii="Calibri" w:hAnsi="Calibri" w:cs="Calibri"/>
                <w:color w:val="000000"/>
                <w:sz w:val="20"/>
                <w:szCs w:val="22"/>
              </w:rPr>
              <w:t>1,893</w:t>
            </w:r>
          </w:p>
        </w:tc>
      </w:tr>
      <w:tr w:rsidR="00053012" w:rsidTr="0005301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Переменная X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0,044</w:t>
            </w:r>
          </w:p>
        </w:tc>
      </w:tr>
      <w:tr w:rsidR="00053012" w:rsidTr="0005301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Переменная X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012" w:rsidRDefault="0005301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0,232</w:t>
            </w:r>
          </w:p>
        </w:tc>
      </w:tr>
    </w:tbl>
    <w:p w:rsidR="00053012" w:rsidRDefault="00053012" w:rsidP="00584476"/>
    <w:p w:rsidR="00053012" w:rsidRDefault="00053012" w:rsidP="00584476"/>
    <w:p w:rsidR="00282357" w:rsidRDefault="00282357" w:rsidP="00282357">
      <w:r>
        <w:t>Задание 3. Тема «Временные ряды»</w:t>
      </w:r>
    </w:p>
    <w:p w:rsidR="00282357" w:rsidRDefault="00282357" w:rsidP="00282357">
      <w:r>
        <w:t xml:space="preserve">1. Проверьте, имеется ли тенденция (метод </w:t>
      </w:r>
      <w:proofErr w:type="spellStart"/>
      <w:r>
        <w:t>Фостера</w:t>
      </w:r>
      <w:proofErr w:type="spellEnd"/>
      <w:r>
        <w:t>–</w:t>
      </w:r>
      <w:proofErr w:type="spellStart"/>
      <w:r>
        <w:t>Стьюарта</w:t>
      </w:r>
      <w:proofErr w:type="spellEnd"/>
      <w:r>
        <w:t>).</w:t>
      </w:r>
    </w:p>
    <w:p w:rsidR="00282357" w:rsidRDefault="00282357" w:rsidP="00282357">
      <w:r>
        <w:t>2. Постройте линейную модель кривой роста и рассчитайте ее параметры.</w:t>
      </w:r>
    </w:p>
    <w:p w:rsidR="00282357" w:rsidRDefault="00282357" w:rsidP="00282357">
      <w:r>
        <w:t>3. Проверьте качество построенной регрессионной модели:</w:t>
      </w:r>
    </w:p>
    <w:p w:rsidR="00282357" w:rsidRDefault="00282357" w:rsidP="00282357">
      <w:r>
        <w:t> проверьте статистическую значимость коэффициентов уравнения</w:t>
      </w:r>
    </w:p>
    <w:p w:rsidR="00282357" w:rsidRDefault="00282357" w:rsidP="00282357">
      <w:r>
        <w:t>при уровне значимости α =0,05;</w:t>
      </w:r>
    </w:p>
    <w:p w:rsidR="00282357" w:rsidRDefault="00282357" w:rsidP="00282357">
      <w:r>
        <w:t xml:space="preserve"> рассчитайте коэффициент детерминации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  <w:proofErr w:type="gramStart"/>
          </m:sup>
        </m:sSup>
        <m:r>
          <w:rPr>
            <w:rFonts w:ascii="Cambria Math" w:hAnsi="Cambria Math"/>
          </w:rPr>
          <m:t xml:space="preserve">  </m:t>
        </m:r>
      </m:oMath>
      <w:r>
        <w:t>О</w:t>
      </w:r>
      <w:proofErr w:type="gramEnd"/>
      <w:r>
        <w:t>цените качество</w:t>
      </w:r>
    </w:p>
    <w:p w:rsidR="00282357" w:rsidRDefault="00282357" w:rsidP="00282357">
      <w:r>
        <w:t>построенной модели и силу связи;</w:t>
      </w:r>
    </w:p>
    <w:p w:rsidR="00282357" w:rsidRDefault="00282357" w:rsidP="00282357">
      <w:r>
        <w:t>4. Проверьте качество построенной модели на основе исследования ряда</w:t>
      </w:r>
    </w:p>
    <w:p w:rsidR="00282357" w:rsidRDefault="00282357" w:rsidP="00282357">
      <w:r>
        <w:t>остатков:</w:t>
      </w:r>
    </w:p>
    <w:p w:rsidR="00282357" w:rsidRDefault="00282357" w:rsidP="00282357">
      <w:r>
        <w:t> проверьте случайность ряда остатков на основе критерия</w:t>
      </w:r>
    </w:p>
    <w:p w:rsidR="00282357" w:rsidRDefault="00282357" w:rsidP="00282357">
      <w:r>
        <w:t>поворотных точек;</w:t>
      </w:r>
    </w:p>
    <w:p w:rsidR="00282357" w:rsidRDefault="00282357" w:rsidP="00282357">
      <w:r>
        <w:t> проверьте независимость элементов ряда остатков на основе</w:t>
      </w:r>
    </w:p>
    <w:p w:rsidR="00282357" w:rsidRDefault="00282357" w:rsidP="00282357">
      <w:r>
        <w:t xml:space="preserve">критерия </w:t>
      </w:r>
      <w:proofErr w:type="spellStart"/>
      <w:r>
        <w:t>Дарбина</w:t>
      </w:r>
      <w:proofErr w:type="spellEnd"/>
      <w:r>
        <w:t xml:space="preserve"> </w:t>
      </w:r>
      <w:proofErr w:type="gramStart"/>
      <w:r>
        <w:t>–У</w:t>
      </w:r>
      <w:proofErr w:type="gramEnd"/>
      <w:r>
        <w:t>отсона;</w:t>
      </w:r>
    </w:p>
    <w:p w:rsidR="00282357" w:rsidRDefault="00282357" w:rsidP="00282357">
      <w:r>
        <w:t> проверьте соответствие ряда остатков нормальному закону</w:t>
      </w:r>
    </w:p>
    <w:p w:rsidR="00282357" w:rsidRDefault="00282357" w:rsidP="00282357">
      <w:r>
        <w:t>распределения на основе RS–критерия.</w:t>
      </w:r>
    </w:p>
    <w:p w:rsidR="00282357" w:rsidRDefault="00282357" w:rsidP="00282357">
      <w:r>
        <w:t>5. Постройте точечн</w:t>
      </w:r>
      <w:r w:rsidR="00F90592">
        <w:t>ый и интервальный прогноз для t0 =</w:t>
      </w:r>
      <w:proofErr w:type="spellStart"/>
      <w:r w:rsidR="00F90592">
        <w:t>t</w:t>
      </w:r>
      <w:r>
        <w:t>ср</w:t>
      </w:r>
      <w:proofErr w:type="spellEnd"/>
      <w:proofErr w:type="gramStart"/>
      <w:r>
        <w:t xml:space="preserve"> .</w:t>
      </w:r>
      <w:proofErr w:type="gramEnd"/>
    </w:p>
    <w:p w:rsidR="00053012" w:rsidRDefault="00282357" w:rsidP="00282357">
      <w:pPr>
        <w:rPr>
          <w:lang w:val="en-US"/>
        </w:rPr>
      </w:pPr>
      <w:r>
        <w:t>6. Сделайте прогноз на один шаг вперед.</w:t>
      </w:r>
    </w:p>
    <w:p w:rsidR="00F90592" w:rsidRDefault="00F90592" w:rsidP="00282357">
      <w:pPr>
        <w:rPr>
          <w:lang w:val="en-US"/>
        </w:rPr>
      </w:pPr>
    </w:p>
    <w:p w:rsidR="00F90592" w:rsidRPr="00F90592" w:rsidRDefault="00F90592" w:rsidP="00F90592">
      <w:pPr>
        <w:rPr>
          <w:lang w:val="en-US"/>
        </w:rPr>
      </w:pPr>
      <w:proofErr w:type="spellStart"/>
      <w:r w:rsidRPr="00F90592">
        <w:rPr>
          <w:lang w:val="en-US"/>
        </w:rPr>
        <w:t>Вариант</w:t>
      </w:r>
      <w:proofErr w:type="spellEnd"/>
      <w:r w:rsidRPr="00F90592">
        <w:rPr>
          <w:lang w:val="en-US"/>
        </w:rPr>
        <w:t xml:space="preserve"> 6</w:t>
      </w:r>
    </w:p>
    <w:p w:rsidR="00F90592" w:rsidRDefault="00F90592" w:rsidP="00F90592">
      <w:pPr>
        <w:rPr>
          <w:lang w:val="en-US"/>
        </w:rPr>
      </w:pPr>
      <w:r w:rsidRPr="00F90592">
        <w:t>Имеются следующие данные об уровне безработицы в регионе:</w:t>
      </w:r>
    </w:p>
    <w:tbl>
      <w:tblPr>
        <w:tblW w:w="1920" w:type="dxa"/>
        <w:tblInd w:w="93" w:type="dxa"/>
        <w:tblLook w:val="04A0" w:firstRow="1" w:lastRow="0" w:firstColumn="1" w:lastColumn="0" w:noHBand="0" w:noVBand="1"/>
      </w:tblPr>
      <w:tblGrid>
        <w:gridCol w:w="1087"/>
        <w:gridCol w:w="1460"/>
      </w:tblGrid>
      <w:tr w:rsidR="00F90592" w:rsidTr="00F9059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Месяц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Уровень</w:t>
            </w:r>
            <w:r w:rsidRPr="00F90592">
              <w:t xml:space="preserve"> </w:t>
            </w:r>
            <w:r w:rsidRPr="00F90592">
              <w:rPr>
                <w:rFonts w:ascii="Calibri" w:hAnsi="Calibri" w:cs="Calibri"/>
                <w:color w:val="000000"/>
                <w:sz w:val="22"/>
                <w:szCs w:val="22"/>
              </w:rPr>
              <w:t>безработицы</w:t>
            </w:r>
          </w:p>
        </w:tc>
      </w:tr>
      <w:tr w:rsidR="00F90592" w:rsidTr="00F9059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8,9</w:t>
            </w:r>
          </w:p>
        </w:tc>
      </w:tr>
      <w:tr w:rsidR="00F90592" w:rsidTr="00F9059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8,6</w:t>
            </w:r>
          </w:p>
        </w:tc>
      </w:tr>
      <w:tr w:rsidR="00F90592" w:rsidTr="00F9059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8,4</w:t>
            </w:r>
          </w:p>
        </w:tc>
      </w:tr>
      <w:tr w:rsidR="00F90592" w:rsidTr="00F9059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</w:tr>
      <w:tr w:rsidR="00F90592" w:rsidTr="00F9059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7,9</w:t>
            </w:r>
          </w:p>
        </w:tc>
      </w:tr>
      <w:tr w:rsidR="00F90592" w:rsidTr="00F9059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7,6</w:t>
            </w:r>
          </w:p>
        </w:tc>
      </w:tr>
      <w:tr w:rsidR="00F90592" w:rsidTr="00F9059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Июль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7,3</w:t>
            </w:r>
          </w:p>
        </w:tc>
      </w:tr>
      <w:tr w:rsidR="00F90592" w:rsidTr="00F9059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Август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</w:tr>
      <w:tr w:rsidR="00F90592" w:rsidTr="00F9059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592" w:rsidRDefault="00F9059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</w:tbl>
    <w:p w:rsidR="00F90592" w:rsidRDefault="00F90592" w:rsidP="00F90592">
      <w:pPr>
        <w:rPr>
          <w:lang w:val="en-US"/>
        </w:rPr>
      </w:pPr>
    </w:p>
    <w:p w:rsidR="00A45C96" w:rsidRDefault="00A45C96" w:rsidP="00F90592">
      <w:pPr>
        <w:rPr>
          <w:lang w:val="en-US"/>
        </w:rPr>
      </w:pPr>
    </w:p>
    <w:p w:rsidR="00A45C96" w:rsidRPr="00F90592" w:rsidRDefault="00A45C96" w:rsidP="00F90592">
      <w:pPr>
        <w:rPr>
          <w:lang w:val="en-US"/>
        </w:rPr>
      </w:pPr>
    </w:p>
    <w:sectPr w:rsidR="00A45C96" w:rsidRPr="00F90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D6493"/>
    <w:multiLevelType w:val="hybridMultilevel"/>
    <w:tmpl w:val="30963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87CD4"/>
    <w:multiLevelType w:val="hybridMultilevel"/>
    <w:tmpl w:val="B4525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F132F6"/>
    <w:multiLevelType w:val="hybridMultilevel"/>
    <w:tmpl w:val="869E0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D4D"/>
    <w:rsid w:val="000453AA"/>
    <w:rsid w:val="00053012"/>
    <w:rsid w:val="000A746E"/>
    <w:rsid w:val="0010187F"/>
    <w:rsid w:val="00105A83"/>
    <w:rsid w:val="0011269D"/>
    <w:rsid w:val="00154D4D"/>
    <w:rsid w:val="00192186"/>
    <w:rsid w:val="00192201"/>
    <w:rsid w:val="00193B91"/>
    <w:rsid w:val="001F511D"/>
    <w:rsid w:val="00282357"/>
    <w:rsid w:val="002A24FA"/>
    <w:rsid w:val="00344633"/>
    <w:rsid w:val="003B56BB"/>
    <w:rsid w:val="003C7FCB"/>
    <w:rsid w:val="003E2999"/>
    <w:rsid w:val="003F25E6"/>
    <w:rsid w:val="00412AEB"/>
    <w:rsid w:val="00482A9F"/>
    <w:rsid w:val="004F3E8E"/>
    <w:rsid w:val="00505598"/>
    <w:rsid w:val="00584476"/>
    <w:rsid w:val="00611A37"/>
    <w:rsid w:val="00657306"/>
    <w:rsid w:val="00676E87"/>
    <w:rsid w:val="00681BA3"/>
    <w:rsid w:val="006A3242"/>
    <w:rsid w:val="006B352F"/>
    <w:rsid w:val="006C7A8B"/>
    <w:rsid w:val="0071160B"/>
    <w:rsid w:val="00771ADC"/>
    <w:rsid w:val="007E32C9"/>
    <w:rsid w:val="00857B67"/>
    <w:rsid w:val="008933BE"/>
    <w:rsid w:val="008F19F8"/>
    <w:rsid w:val="00923C96"/>
    <w:rsid w:val="009629AD"/>
    <w:rsid w:val="009907CC"/>
    <w:rsid w:val="009915FB"/>
    <w:rsid w:val="009A0202"/>
    <w:rsid w:val="00A249E9"/>
    <w:rsid w:val="00A30B24"/>
    <w:rsid w:val="00A45C96"/>
    <w:rsid w:val="00A62842"/>
    <w:rsid w:val="00AD0153"/>
    <w:rsid w:val="00AE7732"/>
    <w:rsid w:val="00B01521"/>
    <w:rsid w:val="00B35CA6"/>
    <w:rsid w:val="00B45BB2"/>
    <w:rsid w:val="00B50096"/>
    <w:rsid w:val="00B60B9D"/>
    <w:rsid w:val="00B7325A"/>
    <w:rsid w:val="00B75D06"/>
    <w:rsid w:val="00BC3716"/>
    <w:rsid w:val="00BD3D0B"/>
    <w:rsid w:val="00C45464"/>
    <w:rsid w:val="00C64646"/>
    <w:rsid w:val="00C92C47"/>
    <w:rsid w:val="00CE0466"/>
    <w:rsid w:val="00DA7D32"/>
    <w:rsid w:val="00DD7A2D"/>
    <w:rsid w:val="00DF6309"/>
    <w:rsid w:val="00E93BF5"/>
    <w:rsid w:val="00EB55C6"/>
    <w:rsid w:val="00EB7591"/>
    <w:rsid w:val="00F075B3"/>
    <w:rsid w:val="00F31581"/>
    <w:rsid w:val="00F90592"/>
    <w:rsid w:val="00FA6934"/>
    <w:rsid w:val="00FD1DF5"/>
    <w:rsid w:val="00FF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158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rderfulltabs-black">
    <w:name w:val="orderfull__tabs-black"/>
    <w:basedOn w:val="a0"/>
    <w:rsid w:val="00154D4D"/>
  </w:style>
  <w:style w:type="character" w:styleId="a3">
    <w:name w:val="Placeholder Text"/>
    <w:basedOn w:val="a0"/>
    <w:uiPriority w:val="99"/>
    <w:semiHidden/>
    <w:rsid w:val="003B56BB"/>
    <w:rPr>
      <w:color w:val="808080"/>
    </w:rPr>
  </w:style>
  <w:style w:type="paragraph" w:styleId="a4">
    <w:name w:val="Balloon Text"/>
    <w:basedOn w:val="a"/>
    <w:link w:val="a5"/>
    <w:rsid w:val="003B56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B56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56BB"/>
    <w:pPr>
      <w:ind w:left="720"/>
      <w:contextualSpacing/>
    </w:pPr>
  </w:style>
  <w:style w:type="table" w:styleId="a7">
    <w:name w:val="Table Grid"/>
    <w:basedOn w:val="a1"/>
    <w:rsid w:val="00B3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158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rderfulltabs-black">
    <w:name w:val="orderfull__tabs-black"/>
    <w:basedOn w:val="a0"/>
    <w:rsid w:val="00154D4D"/>
  </w:style>
  <w:style w:type="character" w:styleId="a3">
    <w:name w:val="Placeholder Text"/>
    <w:basedOn w:val="a0"/>
    <w:uiPriority w:val="99"/>
    <w:semiHidden/>
    <w:rsid w:val="003B56BB"/>
    <w:rPr>
      <w:color w:val="808080"/>
    </w:rPr>
  </w:style>
  <w:style w:type="paragraph" w:styleId="a4">
    <w:name w:val="Balloon Text"/>
    <w:basedOn w:val="a"/>
    <w:link w:val="a5"/>
    <w:rsid w:val="003B56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B56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56BB"/>
    <w:pPr>
      <w:ind w:left="720"/>
      <w:contextualSpacing/>
    </w:pPr>
  </w:style>
  <w:style w:type="table" w:styleId="a7">
    <w:name w:val="Table Grid"/>
    <w:basedOn w:val="a1"/>
    <w:rsid w:val="00B3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8.xm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chart" Target="charts/chart5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1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1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1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1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Поле корреляции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xVal>
            <c:numRef>
              <c:f>Лист4!$B$23:$B$46</c:f>
              <c:numCache>
                <c:formatCode>General</c:formatCode>
                <c:ptCount val="24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  <c:pt idx="4">
                  <c:v>40</c:v>
                </c:pt>
                <c:pt idx="5">
                  <c:v>45</c:v>
                </c:pt>
                <c:pt idx="6">
                  <c:v>50</c:v>
                </c:pt>
                <c:pt idx="7">
                  <c:v>55</c:v>
                </c:pt>
                <c:pt idx="8">
                  <c:v>22</c:v>
                </c:pt>
                <c:pt idx="9">
                  <c:v>50</c:v>
                </c:pt>
                <c:pt idx="10">
                  <c:v>24</c:v>
                </c:pt>
                <c:pt idx="11">
                  <c:v>48</c:v>
                </c:pt>
                <c:pt idx="12">
                  <c:v>32</c:v>
                </c:pt>
                <c:pt idx="13">
                  <c:v>40</c:v>
                </c:pt>
                <c:pt idx="14">
                  <c:v>35</c:v>
                </c:pt>
                <c:pt idx="15">
                  <c:v>38</c:v>
                </c:pt>
                <c:pt idx="16">
                  <c:v>41</c:v>
                </c:pt>
                <c:pt idx="17">
                  <c:v>39</c:v>
                </c:pt>
              </c:numCache>
            </c:numRef>
          </c:xVal>
          <c:yVal>
            <c:numRef>
              <c:f>Лист4!$C$23:$C$46</c:f>
              <c:numCache>
                <c:formatCode>General</c:formatCode>
                <c:ptCount val="24"/>
                <c:pt idx="0">
                  <c:v>50</c:v>
                </c:pt>
                <c:pt idx="1">
                  <c:v>60</c:v>
                </c:pt>
                <c:pt idx="2">
                  <c:v>80</c:v>
                </c:pt>
                <c:pt idx="3">
                  <c:v>80</c:v>
                </c:pt>
                <c:pt idx="4">
                  <c:v>100</c:v>
                </c:pt>
                <c:pt idx="5">
                  <c:v>85</c:v>
                </c:pt>
                <c:pt idx="6">
                  <c:v>60</c:v>
                </c:pt>
                <c:pt idx="7">
                  <c:v>50</c:v>
                </c:pt>
                <c:pt idx="8">
                  <c:v>55</c:v>
                </c:pt>
                <c:pt idx="9">
                  <c:v>70</c:v>
                </c:pt>
                <c:pt idx="10">
                  <c:v>55</c:v>
                </c:pt>
                <c:pt idx="11">
                  <c:v>60</c:v>
                </c:pt>
                <c:pt idx="12">
                  <c:v>87</c:v>
                </c:pt>
                <c:pt idx="13">
                  <c:v>90</c:v>
                </c:pt>
                <c:pt idx="14">
                  <c:v>96</c:v>
                </c:pt>
                <c:pt idx="15">
                  <c:v>92</c:v>
                </c:pt>
                <c:pt idx="16">
                  <c:v>98</c:v>
                </c:pt>
                <c:pt idx="17">
                  <c:v>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609536"/>
        <c:axId val="132611456"/>
      </c:scatterChart>
      <c:valAx>
        <c:axId val="132609536"/>
        <c:scaling>
          <c:orientation val="minMax"/>
          <c:max val="60"/>
          <c:min val="1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X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2611456"/>
        <c:crosses val="autoZero"/>
        <c:crossBetween val="midCat"/>
      </c:valAx>
      <c:valAx>
        <c:axId val="1326114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Y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2609536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Линейная</a:t>
            </a:r>
            <a:r>
              <a:rPr lang="ru-RU" baseline="0"/>
              <a:t> регрессия</a:t>
            </a:r>
            <a:endParaRPr lang="ru-RU"/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0.12578062117235345"/>
                  <c:y val="0.16137467191601049"/>
                </c:manualLayout>
              </c:layout>
              <c:numFmt formatCode="General" sourceLinked="0"/>
            </c:trendlineLbl>
          </c:trendline>
          <c:xVal>
            <c:numRef>
              <c:f>Лист4!$B$23:$B$46</c:f>
              <c:numCache>
                <c:formatCode>General</c:formatCode>
                <c:ptCount val="24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  <c:pt idx="4">
                  <c:v>40</c:v>
                </c:pt>
                <c:pt idx="5">
                  <c:v>45</c:v>
                </c:pt>
                <c:pt idx="6">
                  <c:v>50</c:v>
                </c:pt>
                <c:pt idx="7">
                  <c:v>55</c:v>
                </c:pt>
                <c:pt idx="8">
                  <c:v>22</c:v>
                </c:pt>
                <c:pt idx="9">
                  <c:v>50</c:v>
                </c:pt>
                <c:pt idx="10">
                  <c:v>24</c:v>
                </c:pt>
                <c:pt idx="11">
                  <c:v>48</c:v>
                </c:pt>
                <c:pt idx="12">
                  <c:v>32</c:v>
                </c:pt>
                <c:pt idx="13">
                  <c:v>40</c:v>
                </c:pt>
                <c:pt idx="14">
                  <c:v>35</c:v>
                </c:pt>
                <c:pt idx="15">
                  <c:v>38</c:v>
                </c:pt>
                <c:pt idx="16">
                  <c:v>41</c:v>
                </c:pt>
                <c:pt idx="17">
                  <c:v>39</c:v>
                </c:pt>
              </c:numCache>
            </c:numRef>
          </c:xVal>
          <c:yVal>
            <c:numRef>
              <c:f>Лист4!$C$23:$C$46</c:f>
              <c:numCache>
                <c:formatCode>General</c:formatCode>
                <c:ptCount val="24"/>
                <c:pt idx="0">
                  <c:v>50</c:v>
                </c:pt>
                <c:pt idx="1">
                  <c:v>60</c:v>
                </c:pt>
                <c:pt idx="2">
                  <c:v>80</c:v>
                </c:pt>
                <c:pt idx="3">
                  <c:v>80</c:v>
                </c:pt>
                <c:pt idx="4">
                  <c:v>100</c:v>
                </c:pt>
                <c:pt idx="5">
                  <c:v>85</c:v>
                </c:pt>
                <c:pt idx="6">
                  <c:v>60</c:v>
                </c:pt>
                <c:pt idx="7">
                  <c:v>50</c:v>
                </c:pt>
                <c:pt idx="8">
                  <c:v>55</c:v>
                </c:pt>
                <c:pt idx="9">
                  <c:v>70</c:v>
                </c:pt>
                <c:pt idx="10">
                  <c:v>55</c:v>
                </c:pt>
                <c:pt idx="11">
                  <c:v>60</c:v>
                </c:pt>
                <c:pt idx="12">
                  <c:v>87</c:v>
                </c:pt>
                <c:pt idx="13">
                  <c:v>90</c:v>
                </c:pt>
                <c:pt idx="14">
                  <c:v>96</c:v>
                </c:pt>
                <c:pt idx="15">
                  <c:v>92</c:v>
                </c:pt>
                <c:pt idx="16">
                  <c:v>98</c:v>
                </c:pt>
                <c:pt idx="17">
                  <c:v>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8194432"/>
        <c:axId val="168196352"/>
      </c:scatterChart>
      <c:valAx>
        <c:axId val="168194432"/>
        <c:scaling>
          <c:orientation val="minMax"/>
          <c:max val="60"/>
          <c:min val="1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X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68196352"/>
        <c:crosses val="autoZero"/>
        <c:crossBetween val="midCat"/>
      </c:valAx>
      <c:valAx>
        <c:axId val="1681963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Y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68194432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Логарифмическая</a:t>
            </a:r>
            <a:r>
              <a:rPr lang="ru-RU" baseline="0"/>
              <a:t> регрессия</a:t>
            </a:r>
            <a:endParaRPr lang="ru-RU"/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og"/>
            <c:dispRSqr val="1"/>
            <c:dispEq val="1"/>
            <c:trendlineLbl>
              <c:numFmt formatCode="General" sourceLinked="0"/>
            </c:trendlineLbl>
          </c:trendline>
          <c:xVal>
            <c:numRef>
              <c:f>Лист4!$B$23:$B$46</c:f>
              <c:numCache>
                <c:formatCode>General</c:formatCode>
                <c:ptCount val="24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  <c:pt idx="4">
                  <c:v>40</c:v>
                </c:pt>
                <c:pt idx="5">
                  <c:v>45</c:v>
                </c:pt>
                <c:pt idx="6">
                  <c:v>50</c:v>
                </c:pt>
                <c:pt idx="7">
                  <c:v>55</c:v>
                </c:pt>
                <c:pt idx="8">
                  <c:v>22</c:v>
                </c:pt>
                <c:pt idx="9">
                  <c:v>50</c:v>
                </c:pt>
                <c:pt idx="10">
                  <c:v>24</c:v>
                </c:pt>
                <c:pt idx="11">
                  <c:v>48</c:v>
                </c:pt>
                <c:pt idx="12">
                  <c:v>32</c:v>
                </c:pt>
                <c:pt idx="13">
                  <c:v>40</c:v>
                </c:pt>
                <c:pt idx="14">
                  <c:v>35</c:v>
                </c:pt>
                <c:pt idx="15">
                  <c:v>38</c:v>
                </c:pt>
                <c:pt idx="16">
                  <c:v>41</c:v>
                </c:pt>
                <c:pt idx="17">
                  <c:v>39</c:v>
                </c:pt>
              </c:numCache>
            </c:numRef>
          </c:xVal>
          <c:yVal>
            <c:numRef>
              <c:f>Лист4!$C$23:$C$46</c:f>
              <c:numCache>
                <c:formatCode>General</c:formatCode>
                <c:ptCount val="24"/>
                <c:pt idx="0">
                  <c:v>50</c:v>
                </c:pt>
                <c:pt idx="1">
                  <c:v>60</c:v>
                </c:pt>
                <c:pt idx="2">
                  <c:v>80</c:v>
                </c:pt>
                <c:pt idx="3">
                  <c:v>80</c:v>
                </c:pt>
                <c:pt idx="4">
                  <c:v>100</c:v>
                </c:pt>
                <c:pt idx="5">
                  <c:v>85</c:v>
                </c:pt>
                <c:pt idx="6">
                  <c:v>60</c:v>
                </c:pt>
                <c:pt idx="7">
                  <c:v>50</c:v>
                </c:pt>
                <c:pt idx="8">
                  <c:v>55</c:v>
                </c:pt>
                <c:pt idx="9">
                  <c:v>70</c:v>
                </c:pt>
                <c:pt idx="10">
                  <c:v>55</c:v>
                </c:pt>
                <c:pt idx="11">
                  <c:v>60</c:v>
                </c:pt>
                <c:pt idx="12">
                  <c:v>87</c:v>
                </c:pt>
                <c:pt idx="13">
                  <c:v>90</c:v>
                </c:pt>
                <c:pt idx="14">
                  <c:v>96</c:v>
                </c:pt>
                <c:pt idx="15">
                  <c:v>92</c:v>
                </c:pt>
                <c:pt idx="16">
                  <c:v>98</c:v>
                </c:pt>
                <c:pt idx="17">
                  <c:v>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8287232"/>
        <c:axId val="214762624"/>
      </c:scatterChart>
      <c:valAx>
        <c:axId val="168287232"/>
        <c:scaling>
          <c:orientation val="minMax"/>
          <c:max val="60"/>
          <c:min val="1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X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14762624"/>
        <c:crosses val="autoZero"/>
        <c:crossBetween val="midCat"/>
      </c:valAx>
      <c:valAx>
        <c:axId val="2147626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Y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68287232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Степенная</a:t>
            </a:r>
            <a:r>
              <a:rPr lang="ru-RU" baseline="0"/>
              <a:t> регрессия </a:t>
            </a:r>
            <a:endParaRPr lang="ru-RU"/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power"/>
            <c:dispRSqr val="1"/>
            <c:dispEq val="1"/>
            <c:trendlineLbl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14480861767279091"/>
                  <c:y val="0.16704687955672207"/>
                </c:manualLayout>
              </c:layout>
              <c:numFmt formatCode="General" sourceLinked="0"/>
            </c:trendlineLbl>
          </c:trendline>
          <c:xVal>
            <c:numRef>
              <c:f>Лист4!$B$23:$B$46</c:f>
              <c:numCache>
                <c:formatCode>General</c:formatCode>
                <c:ptCount val="24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  <c:pt idx="4">
                  <c:v>40</c:v>
                </c:pt>
                <c:pt idx="5">
                  <c:v>45</c:v>
                </c:pt>
                <c:pt idx="6">
                  <c:v>50</c:v>
                </c:pt>
                <c:pt idx="7">
                  <c:v>55</c:v>
                </c:pt>
                <c:pt idx="8">
                  <c:v>22</c:v>
                </c:pt>
                <c:pt idx="9">
                  <c:v>50</c:v>
                </c:pt>
                <c:pt idx="10">
                  <c:v>24</c:v>
                </c:pt>
                <c:pt idx="11">
                  <c:v>48</c:v>
                </c:pt>
                <c:pt idx="12">
                  <c:v>32</c:v>
                </c:pt>
                <c:pt idx="13">
                  <c:v>40</c:v>
                </c:pt>
                <c:pt idx="14">
                  <c:v>35</c:v>
                </c:pt>
                <c:pt idx="15">
                  <c:v>38</c:v>
                </c:pt>
                <c:pt idx="16">
                  <c:v>41</c:v>
                </c:pt>
                <c:pt idx="17">
                  <c:v>39</c:v>
                </c:pt>
              </c:numCache>
            </c:numRef>
          </c:xVal>
          <c:yVal>
            <c:numRef>
              <c:f>Лист4!$C$23:$C$46</c:f>
              <c:numCache>
                <c:formatCode>General</c:formatCode>
                <c:ptCount val="24"/>
                <c:pt idx="0">
                  <c:v>50</c:v>
                </c:pt>
                <c:pt idx="1">
                  <c:v>60</c:v>
                </c:pt>
                <c:pt idx="2">
                  <c:v>80</c:v>
                </c:pt>
                <c:pt idx="3">
                  <c:v>80</c:v>
                </c:pt>
                <c:pt idx="4">
                  <c:v>100</c:v>
                </c:pt>
                <c:pt idx="5">
                  <c:v>85</c:v>
                </c:pt>
                <c:pt idx="6">
                  <c:v>60</c:v>
                </c:pt>
                <c:pt idx="7">
                  <c:v>50</c:v>
                </c:pt>
                <c:pt idx="8">
                  <c:v>55</c:v>
                </c:pt>
                <c:pt idx="9">
                  <c:v>70</c:v>
                </c:pt>
                <c:pt idx="10">
                  <c:v>55</c:v>
                </c:pt>
                <c:pt idx="11">
                  <c:v>60</c:v>
                </c:pt>
                <c:pt idx="12">
                  <c:v>87</c:v>
                </c:pt>
                <c:pt idx="13">
                  <c:v>90</c:v>
                </c:pt>
                <c:pt idx="14">
                  <c:v>96</c:v>
                </c:pt>
                <c:pt idx="15">
                  <c:v>92</c:v>
                </c:pt>
                <c:pt idx="16">
                  <c:v>98</c:v>
                </c:pt>
                <c:pt idx="17">
                  <c:v>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330560"/>
        <c:axId val="213361408"/>
      </c:scatterChart>
      <c:valAx>
        <c:axId val="213330560"/>
        <c:scaling>
          <c:orientation val="minMax"/>
          <c:max val="60"/>
          <c:min val="1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X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13361408"/>
        <c:crosses val="autoZero"/>
        <c:crossBetween val="midCat"/>
      </c:valAx>
      <c:valAx>
        <c:axId val="2133614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Y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13330560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Полиномиальная</a:t>
            </a:r>
            <a:r>
              <a:rPr lang="ru-RU" baseline="0"/>
              <a:t> регрессия степень 2</a:t>
            </a:r>
            <a:endParaRPr lang="ru-RU"/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poly"/>
            <c:order val="2"/>
            <c:dispRSqr val="1"/>
            <c:dispEq val="1"/>
            <c:trendlineLbl>
              <c:numFmt formatCode="General" sourceLinked="0"/>
            </c:trendlineLbl>
          </c:trendline>
          <c:xVal>
            <c:numRef>
              <c:f>Лист4!$B$23:$B$46</c:f>
              <c:numCache>
                <c:formatCode>General</c:formatCode>
                <c:ptCount val="24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  <c:pt idx="4">
                  <c:v>40</c:v>
                </c:pt>
                <c:pt idx="5">
                  <c:v>45</c:v>
                </c:pt>
                <c:pt idx="6">
                  <c:v>50</c:v>
                </c:pt>
                <c:pt idx="7">
                  <c:v>55</c:v>
                </c:pt>
                <c:pt idx="8">
                  <c:v>22</c:v>
                </c:pt>
                <c:pt idx="9">
                  <c:v>50</c:v>
                </c:pt>
                <c:pt idx="10">
                  <c:v>24</c:v>
                </c:pt>
                <c:pt idx="11">
                  <c:v>48</c:v>
                </c:pt>
                <c:pt idx="12">
                  <c:v>32</c:v>
                </c:pt>
                <c:pt idx="13">
                  <c:v>40</c:v>
                </c:pt>
                <c:pt idx="14">
                  <c:v>35</c:v>
                </c:pt>
                <c:pt idx="15">
                  <c:v>38</c:v>
                </c:pt>
                <c:pt idx="16">
                  <c:v>41</c:v>
                </c:pt>
                <c:pt idx="17">
                  <c:v>39</c:v>
                </c:pt>
              </c:numCache>
            </c:numRef>
          </c:xVal>
          <c:yVal>
            <c:numRef>
              <c:f>Лист4!$C$23:$C$46</c:f>
              <c:numCache>
                <c:formatCode>General</c:formatCode>
                <c:ptCount val="24"/>
                <c:pt idx="0">
                  <c:v>50</c:v>
                </c:pt>
                <c:pt idx="1">
                  <c:v>60</c:v>
                </c:pt>
                <c:pt idx="2">
                  <c:v>80</c:v>
                </c:pt>
                <c:pt idx="3">
                  <c:v>80</c:v>
                </c:pt>
                <c:pt idx="4">
                  <c:v>100</c:v>
                </c:pt>
                <c:pt idx="5">
                  <c:v>85</c:v>
                </c:pt>
                <c:pt idx="6">
                  <c:v>60</c:v>
                </c:pt>
                <c:pt idx="7">
                  <c:v>50</c:v>
                </c:pt>
                <c:pt idx="8">
                  <c:v>55</c:v>
                </c:pt>
                <c:pt idx="9">
                  <c:v>70</c:v>
                </c:pt>
                <c:pt idx="10">
                  <c:v>55</c:v>
                </c:pt>
                <c:pt idx="11">
                  <c:v>60</c:v>
                </c:pt>
                <c:pt idx="12">
                  <c:v>87</c:v>
                </c:pt>
                <c:pt idx="13">
                  <c:v>90</c:v>
                </c:pt>
                <c:pt idx="14">
                  <c:v>96</c:v>
                </c:pt>
                <c:pt idx="15">
                  <c:v>92</c:v>
                </c:pt>
                <c:pt idx="16">
                  <c:v>98</c:v>
                </c:pt>
                <c:pt idx="17">
                  <c:v>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5574016"/>
        <c:axId val="215575936"/>
      </c:scatterChart>
      <c:valAx>
        <c:axId val="215574016"/>
        <c:scaling>
          <c:orientation val="minMax"/>
          <c:max val="60"/>
          <c:min val="1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X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15575936"/>
        <c:crosses val="autoZero"/>
        <c:crossBetween val="midCat"/>
      </c:valAx>
      <c:valAx>
        <c:axId val="2155759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Y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15574016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Полиномиальная</a:t>
            </a:r>
            <a:r>
              <a:rPr lang="ru-RU" baseline="0"/>
              <a:t> регрессия степень 4</a:t>
            </a:r>
            <a:endParaRPr lang="ru-RU"/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poly"/>
            <c:order val="4"/>
            <c:dispRSqr val="1"/>
            <c:dispEq val="1"/>
            <c:trendlineLbl>
              <c:numFmt formatCode="General" sourceLinked="0"/>
            </c:trendlineLbl>
          </c:trendline>
          <c:xVal>
            <c:numRef>
              <c:f>Лист4!$B$23:$B$46</c:f>
              <c:numCache>
                <c:formatCode>General</c:formatCode>
                <c:ptCount val="24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  <c:pt idx="4">
                  <c:v>40</c:v>
                </c:pt>
                <c:pt idx="5">
                  <c:v>45</c:v>
                </c:pt>
                <c:pt idx="6">
                  <c:v>50</c:v>
                </c:pt>
                <c:pt idx="7">
                  <c:v>55</c:v>
                </c:pt>
                <c:pt idx="8">
                  <c:v>22</c:v>
                </c:pt>
                <c:pt idx="9">
                  <c:v>50</c:v>
                </c:pt>
                <c:pt idx="10">
                  <c:v>24</c:v>
                </c:pt>
                <c:pt idx="11">
                  <c:v>48</c:v>
                </c:pt>
                <c:pt idx="12">
                  <c:v>32</c:v>
                </c:pt>
                <c:pt idx="13">
                  <c:v>40</c:v>
                </c:pt>
                <c:pt idx="14">
                  <c:v>35</c:v>
                </c:pt>
                <c:pt idx="15">
                  <c:v>38</c:v>
                </c:pt>
                <c:pt idx="16">
                  <c:v>41</c:v>
                </c:pt>
                <c:pt idx="17">
                  <c:v>39</c:v>
                </c:pt>
              </c:numCache>
            </c:numRef>
          </c:xVal>
          <c:yVal>
            <c:numRef>
              <c:f>Лист4!$C$23:$C$46</c:f>
              <c:numCache>
                <c:formatCode>General</c:formatCode>
                <c:ptCount val="24"/>
                <c:pt idx="0">
                  <c:v>50</c:v>
                </c:pt>
                <c:pt idx="1">
                  <c:v>60</c:v>
                </c:pt>
                <c:pt idx="2">
                  <c:v>80</c:v>
                </c:pt>
                <c:pt idx="3">
                  <c:v>80</c:v>
                </c:pt>
                <c:pt idx="4">
                  <c:v>100</c:v>
                </c:pt>
                <c:pt idx="5">
                  <c:v>85</c:v>
                </c:pt>
                <c:pt idx="6">
                  <c:v>60</c:v>
                </c:pt>
                <c:pt idx="7">
                  <c:v>50</c:v>
                </c:pt>
                <c:pt idx="8">
                  <c:v>55</c:v>
                </c:pt>
                <c:pt idx="9">
                  <c:v>70</c:v>
                </c:pt>
                <c:pt idx="10">
                  <c:v>55</c:v>
                </c:pt>
                <c:pt idx="11">
                  <c:v>60</c:v>
                </c:pt>
                <c:pt idx="12">
                  <c:v>87</c:v>
                </c:pt>
                <c:pt idx="13">
                  <c:v>90</c:v>
                </c:pt>
                <c:pt idx="14">
                  <c:v>96</c:v>
                </c:pt>
                <c:pt idx="15">
                  <c:v>92</c:v>
                </c:pt>
                <c:pt idx="16">
                  <c:v>98</c:v>
                </c:pt>
                <c:pt idx="17">
                  <c:v>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8632576"/>
        <c:axId val="218634496"/>
      </c:scatterChart>
      <c:valAx>
        <c:axId val="218632576"/>
        <c:scaling>
          <c:orientation val="minMax"/>
          <c:max val="60"/>
          <c:min val="1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X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18634496"/>
        <c:crosses val="autoZero"/>
        <c:crossBetween val="midCat"/>
      </c:valAx>
      <c:valAx>
        <c:axId val="2186344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Y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18632576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Полиномиальная</a:t>
            </a:r>
            <a:r>
              <a:rPr lang="ru-RU" baseline="0"/>
              <a:t> регрессия степень 6</a:t>
            </a:r>
            <a:endParaRPr lang="ru-RU"/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poly"/>
            <c:order val="6"/>
            <c:dispRSqr val="1"/>
            <c:dispEq val="1"/>
            <c:trendlineLbl>
              <c:layout>
                <c:manualLayout>
                  <c:x val="0.14110826771653542"/>
                  <c:y val="0.1505770632837562"/>
                </c:manualLayout>
              </c:layout>
              <c:numFmt formatCode="General" sourceLinked="0"/>
            </c:trendlineLbl>
          </c:trendline>
          <c:xVal>
            <c:numRef>
              <c:f>Лист4!$B$23:$B$46</c:f>
              <c:numCache>
                <c:formatCode>General</c:formatCode>
                <c:ptCount val="24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  <c:pt idx="4">
                  <c:v>40</c:v>
                </c:pt>
                <c:pt idx="5">
                  <c:v>45</c:v>
                </c:pt>
                <c:pt idx="6">
                  <c:v>50</c:v>
                </c:pt>
                <c:pt idx="7">
                  <c:v>55</c:v>
                </c:pt>
                <c:pt idx="8">
                  <c:v>22</c:v>
                </c:pt>
                <c:pt idx="9">
                  <c:v>50</c:v>
                </c:pt>
                <c:pt idx="10">
                  <c:v>24</c:v>
                </c:pt>
                <c:pt idx="11">
                  <c:v>48</c:v>
                </c:pt>
                <c:pt idx="12">
                  <c:v>32</c:v>
                </c:pt>
                <c:pt idx="13">
                  <c:v>40</c:v>
                </c:pt>
                <c:pt idx="14">
                  <c:v>35</c:v>
                </c:pt>
                <c:pt idx="15">
                  <c:v>38</c:v>
                </c:pt>
                <c:pt idx="16">
                  <c:v>41</c:v>
                </c:pt>
                <c:pt idx="17">
                  <c:v>39</c:v>
                </c:pt>
              </c:numCache>
            </c:numRef>
          </c:xVal>
          <c:yVal>
            <c:numRef>
              <c:f>Лист4!$C$23:$C$46</c:f>
              <c:numCache>
                <c:formatCode>General</c:formatCode>
                <c:ptCount val="24"/>
                <c:pt idx="0">
                  <c:v>50</c:v>
                </c:pt>
                <c:pt idx="1">
                  <c:v>60</c:v>
                </c:pt>
                <c:pt idx="2">
                  <c:v>80</c:v>
                </c:pt>
                <c:pt idx="3">
                  <c:v>80</c:v>
                </c:pt>
                <c:pt idx="4">
                  <c:v>100</c:v>
                </c:pt>
                <c:pt idx="5">
                  <c:v>85</c:v>
                </c:pt>
                <c:pt idx="6">
                  <c:v>60</c:v>
                </c:pt>
                <c:pt idx="7">
                  <c:v>50</c:v>
                </c:pt>
                <c:pt idx="8">
                  <c:v>55</c:v>
                </c:pt>
                <c:pt idx="9">
                  <c:v>70</c:v>
                </c:pt>
                <c:pt idx="10">
                  <c:v>55</c:v>
                </c:pt>
                <c:pt idx="11">
                  <c:v>60</c:v>
                </c:pt>
                <c:pt idx="12">
                  <c:v>87</c:v>
                </c:pt>
                <c:pt idx="13">
                  <c:v>90</c:v>
                </c:pt>
                <c:pt idx="14">
                  <c:v>96</c:v>
                </c:pt>
                <c:pt idx="15">
                  <c:v>92</c:v>
                </c:pt>
                <c:pt idx="16">
                  <c:v>98</c:v>
                </c:pt>
                <c:pt idx="17">
                  <c:v>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625472"/>
        <c:axId val="235639936"/>
      </c:scatterChart>
      <c:valAx>
        <c:axId val="235625472"/>
        <c:scaling>
          <c:orientation val="minMax"/>
          <c:max val="60"/>
          <c:min val="1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X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5639936"/>
        <c:crosses val="autoZero"/>
        <c:crossBetween val="midCat"/>
      </c:valAx>
      <c:valAx>
        <c:axId val="2356399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Y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5625472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0.12578062117235345"/>
                  <c:y val="0.16137467191601049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5.5472282832115867E-2"/>
                  <c:y val="-0.15242016622922136"/>
                </c:manualLayout>
              </c:layout>
              <c:numFmt formatCode="General" sourceLinked="0"/>
            </c:trendlineLbl>
          </c:trendline>
          <c:xVal>
            <c:numRef>
              <c:f>'Парная линейная'!$B$23:$B$46</c:f>
              <c:numCache>
                <c:formatCode>General</c:formatCode>
                <c:ptCount val="24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  <c:pt idx="4">
                  <c:v>40</c:v>
                </c:pt>
                <c:pt idx="5">
                  <c:v>45</c:v>
                </c:pt>
                <c:pt idx="6">
                  <c:v>50</c:v>
                </c:pt>
                <c:pt idx="7">
                  <c:v>55</c:v>
                </c:pt>
                <c:pt idx="8">
                  <c:v>22</c:v>
                </c:pt>
                <c:pt idx="9">
                  <c:v>50</c:v>
                </c:pt>
                <c:pt idx="10">
                  <c:v>24</c:v>
                </c:pt>
                <c:pt idx="11">
                  <c:v>48</c:v>
                </c:pt>
                <c:pt idx="12">
                  <c:v>32</c:v>
                </c:pt>
                <c:pt idx="13">
                  <c:v>40</c:v>
                </c:pt>
                <c:pt idx="14">
                  <c:v>35</c:v>
                </c:pt>
                <c:pt idx="15">
                  <c:v>38</c:v>
                </c:pt>
                <c:pt idx="16">
                  <c:v>41</c:v>
                </c:pt>
                <c:pt idx="17">
                  <c:v>39</c:v>
                </c:pt>
              </c:numCache>
            </c:numRef>
          </c:xVal>
          <c:yVal>
            <c:numRef>
              <c:f>'Парная линейная'!$C$23:$C$46</c:f>
              <c:numCache>
                <c:formatCode>General</c:formatCode>
                <c:ptCount val="24"/>
                <c:pt idx="0">
                  <c:v>50</c:v>
                </c:pt>
                <c:pt idx="1">
                  <c:v>60</c:v>
                </c:pt>
                <c:pt idx="2">
                  <c:v>80</c:v>
                </c:pt>
                <c:pt idx="3">
                  <c:v>80</c:v>
                </c:pt>
                <c:pt idx="4">
                  <c:v>100</c:v>
                </c:pt>
                <c:pt idx="5">
                  <c:v>85</c:v>
                </c:pt>
                <c:pt idx="6">
                  <c:v>60</c:v>
                </c:pt>
                <c:pt idx="7">
                  <c:v>50</c:v>
                </c:pt>
                <c:pt idx="8">
                  <c:v>55</c:v>
                </c:pt>
                <c:pt idx="9">
                  <c:v>70</c:v>
                </c:pt>
                <c:pt idx="10">
                  <c:v>55</c:v>
                </c:pt>
                <c:pt idx="11">
                  <c:v>60</c:v>
                </c:pt>
                <c:pt idx="12">
                  <c:v>87</c:v>
                </c:pt>
                <c:pt idx="13">
                  <c:v>90</c:v>
                </c:pt>
                <c:pt idx="14">
                  <c:v>96</c:v>
                </c:pt>
                <c:pt idx="15">
                  <c:v>92</c:v>
                </c:pt>
                <c:pt idx="16">
                  <c:v>98</c:v>
                </c:pt>
                <c:pt idx="17">
                  <c:v>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739776"/>
        <c:axId val="235750144"/>
      </c:scatterChart>
      <c:valAx>
        <c:axId val="235739776"/>
        <c:scaling>
          <c:orientation val="minMax"/>
          <c:max val="60"/>
          <c:min val="1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X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5750144"/>
        <c:crosses val="autoZero"/>
        <c:crossBetween val="midCat"/>
      </c:valAx>
      <c:valAx>
        <c:axId val="2357501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Y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5739776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18</Pages>
  <Words>4026</Words>
  <Characters>22949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systema</Company>
  <LinksUpToDate>false</LinksUpToDate>
  <CharactersWithSpaces>26922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user</cp:lastModifiedBy>
  <cp:revision>52</cp:revision>
  <dcterms:created xsi:type="dcterms:W3CDTF">2019-06-09T18:42:00Z</dcterms:created>
  <dcterms:modified xsi:type="dcterms:W3CDTF">2020-01-10T14:52:00Z</dcterms:modified>
</cp:coreProperties>
</file>