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28" w:rsidRDefault="003C069E" w:rsidP="003C069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C069E" w:rsidRDefault="003C069E" w:rsidP="003C069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FC3F51">
        <w:rPr>
          <w:rFonts w:ascii="Times New Roman" w:hAnsi="Times New Roman" w:cs="Times New Roman"/>
          <w:sz w:val="28"/>
          <w:szCs w:val="28"/>
        </w:rPr>
        <w:t>………</w:t>
      </w:r>
      <w:r w:rsidR="00EE5247">
        <w:rPr>
          <w:rFonts w:ascii="Times New Roman" w:hAnsi="Times New Roman" w:cs="Times New Roman"/>
          <w:sz w:val="28"/>
          <w:szCs w:val="28"/>
        </w:rPr>
        <w:t xml:space="preserve"> </w:t>
      </w:r>
      <w:r w:rsidR="00FC3F51">
        <w:rPr>
          <w:rFonts w:ascii="Times New Roman" w:hAnsi="Times New Roman" w:cs="Times New Roman"/>
          <w:sz w:val="28"/>
          <w:szCs w:val="28"/>
        </w:rPr>
        <w:t>3</w:t>
      </w:r>
    </w:p>
    <w:p w:rsidR="003C069E" w:rsidRDefault="00A554B3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Вопрос о статусе причастий </w:t>
      </w:r>
      <w:r w:rsidR="003C069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C3F51">
        <w:rPr>
          <w:rFonts w:ascii="Times New Roman" w:hAnsi="Times New Roman" w:cs="Times New Roman"/>
          <w:sz w:val="28"/>
          <w:szCs w:val="28"/>
        </w:rPr>
        <w:t>………</w:t>
      </w:r>
      <w:r w:rsidR="00EE5247">
        <w:rPr>
          <w:rFonts w:ascii="Times New Roman" w:hAnsi="Times New Roman" w:cs="Times New Roman"/>
          <w:sz w:val="28"/>
          <w:szCs w:val="28"/>
        </w:rPr>
        <w:t xml:space="preserve"> </w:t>
      </w:r>
      <w:r w:rsidR="00FC3F51">
        <w:rPr>
          <w:rFonts w:ascii="Times New Roman" w:hAnsi="Times New Roman" w:cs="Times New Roman"/>
          <w:sz w:val="28"/>
          <w:szCs w:val="28"/>
        </w:rPr>
        <w:t>4</w:t>
      </w:r>
    </w:p>
    <w:p w:rsidR="003C069E" w:rsidRDefault="00EE5247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554B3">
        <w:rPr>
          <w:rFonts w:ascii="Times New Roman" w:hAnsi="Times New Roman" w:cs="Times New Roman"/>
          <w:sz w:val="28"/>
          <w:szCs w:val="28"/>
        </w:rPr>
        <w:t>Общая характеристика причастий</w:t>
      </w:r>
      <w:r w:rsidR="003C069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554B3">
        <w:rPr>
          <w:rFonts w:ascii="Times New Roman" w:hAnsi="Times New Roman" w:cs="Times New Roman"/>
          <w:sz w:val="28"/>
          <w:szCs w:val="28"/>
        </w:rPr>
        <w:t>....</w:t>
      </w:r>
      <w:r w:rsidR="00FC3F51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3F51">
        <w:rPr>
          <w:rFonts w:ascii="Times New Roman" w:hAnsi="Times New Roman" w:cs="Times New Roman"/>
          <w:sz w:val="28"/>
          <w:szCs w:val="28"/>
        </w:rPr>
        <w:t>5</w:t>
      </w:r>
    </w:p>
    <w:p w:rsidR="003C069E" w:rsidRDefault="00A554B3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Образование причастий</w:t>
      </w:r>
      <w:r w:rsidR="003C069E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C3F51">
        <w:rPr>
          <w:rFonts w:ascii="Times New Roman" w:hAnsi="Times New Roman" w:cs="Times New Roman"/>
          <w:sz w:val="28"/>
          <w:szCs w:val="28"/>
        </w:rPr>
        <w:t>……….</w:t>
      </w:r>
      <w:r w:rsidR="00EE5247">
        <w:rPr>
          <w:rFonts w:ascii="Times New Roman" w:hAnsi="Times New Roman" w:cs="Times New Roman"/>
          <w:sz w:val="28"/>
          <w:szCs w:val="28"/>
        </w:rPr>
        <w:t xml:space="preserve"> </w:t>
      </w:r>
      <w:r w:rsidR="00FC3F51">
        <w:rPr>
          <w:rFonts w:ascii="Times New Roman" w:hAnsi="Times New Roman" w:cs="Times New Roman"/>
          <w:sz w:val="28"/>
          <w:szCs w:val="28"/>
        </w:rPr>
        <w:t>7</w:t>
      </w:r>
    </w:p>
    <w:p w:rsidR="00A554B3" w:rsidRDefault="00A554B3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Ограничения на образование причастий………………………</w:t>
      </w:r>
      <w:r w:rsidR="00EE5247">
        <w:rPr>
          <w:rFonts w:ascii="Times New Roman" w:hAnsi="Times New Roman" w:cs="Times New Roman"/>
          <w:sz w:val="28"/>
          <w:szCs w:val="28"/>
        </w:rPr>
        <w:t>……….. 8</w:t>
      </w:r>
    </w:p>
    <w:p w:rsidR="00EE5247" w:rsidRDefault="00EE5247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 10</w:t>
      </w: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</w:t>
      </w:r>
      <w:r w:rsidR="00EE5247">
        <w:rPr>
          <w:rFonts w:ascii="Times New Roman" w:hAnsi="Times New Roman" w:cs="Times New Roman"/>
          <w:sz w:val="28"/>
          <w:szCs w:val="28"/>
        </w:rPr>
        <w:t>……….. .11</w:t>
      </w: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C069E" w:rsidRDefault="003C069E" w:rsidP="003C06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069E" w:rsidRDefault="003C069E" w:rsidP="003C069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Причастие играет важную роль в речи. Оно соединяет в себе черты прилагательного и глагола, и поэтому делает высказывание более ярким, выразительным, динамичным. С его помощью более подробно описываются признаки предметов. Однако, причастия, имея свойства глаголов, обозначают признак, изменяющийся во времени. </w:t>
      </w:r>
    </w:p>
    <w:p w:rsidR="003C069E" w:rsidRDefault="00A554B3" w:rsidP="003C069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грамматических особенностей причастий помогают создать связное, письменное высказывание. Причастия придают красочность речи, а знания грамматики помогают правильно связать слова в письменном тексте. </w:t>
      </w:r>
    </w:p>
    <w:p w:rsidR="003C069E" w:rsidRDefault="00A554B3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Причастные обороты нужны для яркой окраски речи, для более четкого</w:t>
      </w:r>
      <w:r w:rsidR="00253D99">
        <w:rPr>
          <w:rFonts w:ascii="Times New Roman" w:hAnsi="Times New Roman" w:cs="Times New Roman"/>
          <w:sz w:val="28"/>
          <w:szCs w:val="28"/>
        </w:rPr>
        <w:t xml:space="preserve"> выражения эмоций, для уточнения каких-либо деталей. Без подобных членов предложения речь или те</w:t>
      </w:r>
      <w:proofErr w:type="gramStart"/>
      <w:r w:rsidR="00253D9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253D99">
        <w:rPr>
          <w:rFonts w:ascii="Times New Roman" w:hAnsi="Times New Roman" w:cs="Times New Roman"/>
          <w:sz w:val="28"/>
          <w:szCs w:val="28"/>
        </w:rPr>
        <w:t xml:space="preserve">ановились бы скучными, неинтересными. </w:t>
      </w: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о статусе причастий</w:t>
      </w: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D99" w:rsidRDefault="00253D99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хорошо о причастиях сказал В.И. Даль: «Часть речи, причастная к глаголу, в образе прилагательного». </w:t>
      </w:r>
      <w:r w:rsidRPr="00253D99">
        <w:rPr>
          <w:rFonts w:ascii="Times New Roman" w:hAnsi="Times New Roman" w:cs="Times New Roman"/>
          <w:sz w:val="28"/>
          <w:szCs w:val="28"/>
        </w:rPr>
        <w:t>[1]</w:t>
      </w:r>
    </w:p>
    <w:p w:rsidR="008C084E" w:rsidRDefault="008C084E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остается не выясненным вопрос по поводу статуса причастия: это самостоятельная часть речи или же глагольная форма? На этот счет существуют разные мнения, например:</w:t>
      </w:r>
    </w:p>
    <w:p w:rsidR="008C084E" w:rsidRDefault="008C084E" w:rsidP="008C08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– самостоятельная часть речи;</w:t>
      </w:r>
    </w:p>
    <w:p w:rsidR="008C084E" w:rsidRDefault="008C084E" w:rsidP="008C08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– отглагольное прилагательное;</w:t>
      </w:r>
    </w:p>
    <w:p w:rsidR="008C084E" w:rsidRDefault="008C084E" w:rsidP="008C08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Причастие – разряд прилагательных; гибридная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глагольно-прилагательная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форма;</w:t>
      </w:r>
    </w:p>
    <w:p w:rsidR="008C084E" w:rsidRDefault="008C084E" w:rsidP="008C08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часть речи;</w:t>
      </w:r>
    </w:p>
    <w:p w:rsidR="008C084E" w:rsidRPr="008C084E" w:rsidRDefault="008C084E" w:rsidP="008C08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форма глагола</w:t>
      </w:r>
    </w:p>
    <w:p w:rsidR="00253D99" w:rsidRDefault="008C084E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Целесообразным будет рассмотреть три основных мнения по данному вопросу. </w:t>
      </w:r>
    </w:p>
    <w:p w:rsidR="008C084E" w:rsidRPr="008C084E" w:rsidRDefault="008C084E" w:rsidP="00C72AB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C084E">
        <w:rPr>
          <w:color w:val="000000" w:themeColor="text1"/>
          <w:sz w:val="28"/>
          <w:szCs w:val="28"/>
        </w:rPr>
        <w:t>Такие ученые как Д.Н.</w:t>
      </w:r>
      <w:r w:rsidR="00C72ABC">
        <w:rPr>
          <w:color w:val="000000" w:themeColor="text1"/>
          <w:sz w:val="28"/>
          <w:szCs w:val="28"/>
        </w:rPr>
        <w:t xml:space="preserve"> </w:t>
      </w:r>
      <w:proofErr w:type="spellStart"/>
      <w:r w:rsidRPr="008C084E">
        <w:rPr>
          <w:color w:val="000000" w:themeColor="text1"/>
          <w:sz w:val="28"/>
          <w:szCs w:val="28"/>
        </w:rPr>
        <w:t>Овсянико</w:t>
      </w:r>
      <w:proofErr w:type="spellEnd"/>
      <w:r w:rsidR="00C72ABC">
        <w:rPr>
          <w:color w:val="000000" w:themeColor="text1"/>
          <w:sz w:val="28"/>
          <w:szCs w:val="28"/>
        </w:rPr>
        <w:t xml:space="preserve"> </w:t>
      </w:r>
      <w:r w:rsidRPr="008C084E">
        <w:rPr>
          <w:color w:val="000000" w:themeColor="text1"/>
          <w:sz w:val="28"/>
          <w:szCs w:val="28"/>
        </w:rPr>
        <w:t>-</w:t>
      </w:r>
      <w:r w:rsidR="00C72ABC">
        <w:rPr>
          <w:color w:val="000000" w:themeColor="text1"/>
          <w:sz w:val="28"/>
          <w:szCs w:val="28"/>
        </w:rPr>
        <w:t xml:space="preserve"> </w:t>
      </w:r>
      <w:proofErr w:type="spellStart"/>
      <w:r w:rsidRPr="008C084E">
        <w:rPr>
          <w:color w:val="000000" w:themeColor="text1"/>
          <w:sz w:val="28"/>
          <w:szCs w:val="28"/>
        </w:rPr>
        <w:t>Куликовский</w:t>
      </w:r>
      <w:proofErr w:type="spellEnd"/>
      <w:r w:rsidRPr="008C084E">
        <w:rPr>
          <w:color w:val="000000" w:themeColor="text1"/>
          <w:sz w:val="28"/>
          <w:szCs w:val="28"/>
        </w:rPr>
        <w:t>, М.В.</w:t>
      </w:r>
      <w:r w:rsidR="00C72ABC">
        <w:rPr>
          <w:color w:val="000000" w:themeColor="text1"/>
          <w:sz w:val="28"/>
          <w:szCs w:val="28"/>
        </w:rPr>
        <w:t xml:space="preserve"> </w:t>
      </w:r>
      <w:r w:rsidRPr="008C084E">
        <w:rPr>
          <w:color w:val="000000" w:themeColor="text1"/>
          <w:sz w:val="28"/>
          <w:szCs w:val="28"/>
        </w:rPr>
        <w:t xml:space="preserve">Панов считали причастие самостоятельной частью речи, </w:t>
      </w:r>
      <w:r w:rsidR="00C72ABC">
        <w:rPr>
          <w:color w:val="000000" w:themeColor="text1"/>
          <w:sz w:val="28"/>
          <w:szCs w:val="28"/>
        </w:rPr>
        <w:t xml:space="preserve">потому что её признаки </w:t>
      </w:r>
      <w:r w:rsidRPr="008C084E">
        <w:rPr>
          <w:color w:val="000000" w:themeColor="text1"/>
          <w:sz w:val="28"/>
          <w:szCs w:val="28"/>
        </w:rPr>
        <w:t>совмещают в себе две части речи:</w:t>
      </w:r>
      <w:r w:rsidR="00C72ABC">
        <w:rPr>
          <w:color w:val="000000" w:themeColor="text1"/>
          <w:sz w:val="28"/>
          <w:szCs w:val="28"/>
        </w:rPr>
        <w:t xml:space="preserve"> </w:t>
      </w:r>
      <w:r w:rsidRPr="008C084E">
        <w:rPr>
          <w:color w:val="000000" w:themeColor="text1"/>
          <w:sz w:val="28"/>
          <w:szCs w:val="28"/>
        </w:rPr>
        <w:t xml:space="preserve"> глагол и прилагательное. Таким образом, получается новая часть речи с вопросом прилагательного и в </w:t>
      </w:r>
      <w:r w:rsidR="00C72ABC">
        <w:rPr>
          <w:color w:val="000000" w:themeColor="text1"/>
          <w:sz w:val="28"/>
          <w:szCs w:val="28"/>
        </w:rPr>
        <w:t>ней присутствуют в равной степени  признаки</w:t>
      </w:r>
      <w:r w:rsidRPr="008C084E">
        <w:rPr>
          <w:color w:val="000000" w:themeColor="text1"/>
          <w:sz w:val="28"/>
          <w:szCs w:val="28"/>
        </w:rPr>
        <w:t xml:space="preserve"> прилагательного и глагола. </w:t>
      </w:r>
      <w:r w:rsidR="00C72ABC">
        <w:rPr>
          <w:color w:val="000000" w:themeColor="text1"/>
          <w:sz w:val="28"/>
          <w:szCs w:val="28"/>
        </w:rPr>
        <w:t xml:space="preserve"> </w:t>
      </w:r>
      <w:r w:rsidRPr="008C084E">
        <w:rPr>
          <w:color w:val="000000" w:themeColor="text1"/>
          <w:sz w:val="28"/>
          <w:szCs w:val="28"/>
        </w:rPr>
        <w:t>Другие</w:t>
      </w:r>
      <w:r w:rsidR="00C72ABC">
        <w:rPr>
          <w:color w:val="000000" w:themeColor="text1"/>
          <w:sz w:val="28"/>
          <w:szCs w:val="28"/>
        </w:rPr>
        <w:t xml:space="preserve"> авторы, например, В.В. </w:t>
      </w:r>
      <w:proofErr w:type="spellStart"/>
      <w:r w:rsidR="00C72ABC">
        <w:rPr>
          <w:color w:val="000000" w:themeColor="text1"/>
          <w:sz w:val="28"/>
          <w:szCs w:val="28"/>
        </w:rPr>
        <w:t>Бабайцева</w:t>
      </w:r>
      <w:proofErr w:type="spellEnd"/>
      <w:r w:rsidR="00C72ABC">
        <w:rPr>
          <w:color w:val="000000" w:themeColor="text1"/>
          <w:sz w:val="28"/>
          <w:szCs w:val="28"/>
        </w:rPr>
        <w:t xml:space="preserve"> и Л.Д. </w:t>
      </w:r>
      <w:proofErr w:type="spellStart"/>
      <w:r w:rsidR="00C72ABC">
        <w:rPr>
          <w:color w:val="000000" w:themeColor="text1"/>
          <w:sz w:val="28"/>
          <w:szCs w:val="28"/>
        </w:rPr>
        <w:t>Чеснокова</w:t>
      </w:r>
      <w:proofErr w:type="spellEnd"/>
      <w:r w:rsidR="00C72ABC">
        <w:rPr>
          <w:color w:val="000000" w:themeColor="text1"/>
          <w:sz w:val="28"/>
          <w:szCs w:val="28"/>
        </w:rPr>
        <w:t xml:space="preserve"> </w:t>
      </w:r>
      <w:r w:rsidRPr="008C084E">
        <w:rPr>
          <w:color w:val="000000" w:themeColor="text1"/>
          <w:sz w:val="28"/>
          <w:szCs w:val="28"/>
        </w:rPr>
        <w:t xml:space="preserve"> считают, что « причастие  –  самостоятельная   часть   речи, которая обозначает признак предмета по действию, объединяет в себе свойства прилагательного и глагола».</w:t>
      </w:r>
    </w:p>
    <w:p w:rsidR="008C084E" w:rsidRPr="008C084E" w:rsidRDefault="008C084E" w:rsidP="00C72AB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C084E">
        <w:rPr>
          <w:color w:val="000000" w:themeColor="text1"/>
          <w:sz w:val="28"/>
          <w:szCs w:val="28"/>
        </w:rPr>
        <w:t>Л.В.</w:t>
      </w:r>
      <w:r w:rsidR="00C72ABC">
        <w:rPr>
          <w:color w:val="000000" w:themeColor="text1"/>
          <w:sz w:val="28"/>
          <w:szCs w:val="28"/>
        </w:rPr>
        <w:t xml:space="preserve"> </w:t>
      </w:r>
      <w:r w:rsidRPr="008C084E">
        <w:rPr>
          <w:color w:val="000000" w:themeColor="text1"/>
          <w:sz w:val="28"/>
          <w:szCs w:val="28"/>
        </w:rPr>
        <w:t>Щерба и автор современного учебника профессор М.М.</w:t>
      </w:r>
      <w:r w:rsidR="00C72ABC">
        <w:rPr>
          <w:color w:val="000000" w:themeColor="text1"/>
          <w:sz w:val="28"/>
          <w:szCs w:val="28"/>
        </w:rPr>
        <w:t xml:space="preserve"> </w:t>
      </w:r>
      <w:r w:rsidRPr="008C084E">
        <w:rPr>
          <w:color w:val="000000" w:themeColor="text1"/>
          <w:sz w:val="28"/>
          <w:szCs w:val="28"/>
        </w:rPr>
        <w:t xml:space="preserve">Разумовская относят причастие к особой форме глагола. Такого мнения они придерживаются, потому что решающим фактором является определение причастия – особая форма глагола, обозначающая признак предмета по </w:t>
      </w:r>
      <w:r w:rsidRPr="008C084E">
        <w:rPr>
          <w:color w:val="000000" w:themeColor="text1"/>
          <w:sz w:val="28"/>
          <w:szCs w:val="28"/>
        </w:rPr>
        <w:lastRenderedPageBreak/>
        <w:t xml:space="preserve">действию. Есть и ещё одна точка зрения на грамматическую природу </w:t>
      </w:r>
      <w:r w:rsidR="00C72ABC">
        <w:rPr>
          <w:color w:val="000000" w:themeColor="text1"/>
          <w:sz w:val="28"/>
          <w:szCs w:val="28"/>
        </w:rPr>
        <w:t xml:space="preserve">причастий. </w:t>
      </w:r>
      <w:r w:rsidRPr="008C084E">
        <w:rPr>
          <w:color w:val="000000" w:themeColor="text1"/>
          <w:sz w:val="28"/>
          <w:szCs w:val="28"/>
        </w:rPr>
        <w:t xml:space="preserve">Академик В.В.Виноградов в книге «Русский язык. (Грамматическое учение о слове)» рассматривает причастие как «категорию гибридных </w:t>
      </w:r>
      <w:proofErr w:type="spellStart"/>
      <w:r w:rsidRPr="008C084E">
        <w:rPr>
          <w:color w:val="000000" w:themeColor="text1"/>
          <w:sz w:val="28"/>
          <w:szCs w:val="28"/>
        </w:rPr>
        <w:t>глагольно</w:t>
      </w:r>
      <w:proofErr w:type="spellEnd"/>
      <w:r w:rsidRPr="008C084E">
        <w:rPr>
          <w:color w:val="000000" w:themeColor="text1"/>
          <w:sz w:val="28"/>
          <w:szCs w:val="28"/>
        </w:rPr>
        <w:t xml:space="preserve"> – прилагательных форм».</w:t>
      </w:r>
    </w:p>
    <w:p w:rsidR="008C084E" w:rsidRPr="008C084E" w:rsidRDefault="00C72ABC" w:rsidP="00C72AB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п</w:t>
      </w:r>
      <w:r w:rsidR="008C084E" w:rsidRPr="008C084E">
        <w:rPr>
          <w:color w:val="000000" w:themeColor="text1"/>
          <w:sz w:val="28"/>
          <w:szCs w:val="28"/>
        </w:rPr>
        <w:t>оследняя группа ученых</w:t>
      </w:r>
      <w:r>
        <w:rPr>
          <w:color w:val="000000" w:themeColor="text1"/>
          <w:sz w:val="28"/>
          <w:szCs w:val="28"/>
        </w:rPr>
        <w:t>:</w:t>
      </w:r>
      <w:r w:rsidR="008C084E" w:rsidRPr="008C084E">
        <w:rPr>
          <w:color w:val="000000" w:themeColor="text1"/>
          <w:sz w:val="28"/>
          <w:szCs w:val="28"/>
        </w:rPr>
        <w:t xml:space="preserve"> Ф.И.</w:t>
      </w:r>
      <w:r>
        <w:rPr>
          <w:color w:val="000000" w:themeColor="text1"/>
          <w:sz w:val="28"/>
          <w:szCs w:val="28"/>
        </w:rPr>
        <w:t xml:space="preserve"> </w:t>
      </w:r>
      <w:r w:rsidR="008C084E" w:rsidRPr="008C084E">
        <w:rPr>
          <w:color w:val="000000" w:themeColor="text1"/>
          <w:sz w:val="28"/>
          <w:szCs w:val="28"/>
        </w:rPr>
        <w:t>Буслаев, В.А.</w:t>
      </w:r>
      <w:r>
        <w:rPr>
          <w:color w:val="000000" w:themeColor="text1"/>
          <w:sz w:val="28"/>
          <w:szCs w:val="28"/>
        </w:rPr>
        <w:t xml:space="preserve"> </w:t>
      </w:r>
      <w:r w:rsidR="008C084E" w:rsidRPr="008C084E">
        <w:rPr>
          <w:color w:val="000000" w:themeColor="text1"/>
          <w:sz w:val="28"/>
          <w:szCs w:val="28"/>
        </w:rPr>
        <w:t>Богородицкий считают, что причастие это отглагольное прилагательное.</w:t>
      </w:r>
    </w:p>
    <w:p w:rsidR="008C084E" w:rsidRDefault="008C084E" w:rsidP="00253D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E90" w:rsidRPr="00057E90" w:rsidRDefault="00057E90" w:rsidP="00057E9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E90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 причастий</w:t>
      </w:r>
    </w:p>
    <w:p w:rsidR="00057E90" w:rsidRDefault="00057E90" w:rsidP="00057E9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E90" w:rsidRDefault="00057E90" w:rsidP="00057E9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E90" w:rsidRDefault="00F41BA8" w:rsidP="00A7099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B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166376" w:rsidRPr="00F41B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особая </w:t>
      </w:r>
      <w:r w:rsidR="00166376" w:rsidRPr="00F4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глагола, которая обозначает признак предмета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отвечает на вопросы: </w:t>
      </w:r>
      <w:r w:rsidR="00166376" w:rsidRPr="00F4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какой? какая? </w:t>
      </w:r>
      <w:proofErr w:type="gramStart"/>
      <w:r w:rsidR="00166376" w:rsidRPr="00F4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</w:t>
      </w:r>
      <w:proofErr w:type="gramEnd"/>
      <w:r w:rsidR="00166376" w:rsidRPr="00F4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какие?</w:t>
      </w:r>
    </w:p>
    <w:p w:rsidR="00A70996" w:rsidRPr="00A70996" w:rsidRDefault="00A70996" w:rsidP="00A7099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Причастия, как особая форма глагола, бывают двух видов:</w:t>
      </w:r>
    </w:p>
    <w:p w:rsidR="00A70996" w:rsidRPr="00A70996" w:rsidRDefault="00A70996" w:rsidP="00A7099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совершенного вида – решившийся (</w:t>
      </w: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решиться), побудившая (от побудить), взволнованная (от взволновать);</w:t>
      </w:r>
      <w:proofErr w:type="gramEnd"/>
    </w:p>
    <w:p w:rsidR="00A70996" w:rsidRPr="00A70996" w:rsidRDefault="00A70996" w:rsidP="00A7099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есовершенного вида – засыпающего</w:t>
      </w: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(от засыпать), </w:t>
      </w:r>
      <w:proofErr w:type="gramStart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волнуемый</w:t>
      </w:r>
      <w:proofErr w:type="gramEnd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(от волновать).</w:t>
      </w:r>
    </w:p>
    <w:p w:rsidR="00A70996" w:rsidRPr="00A70996" w:rsidRDefault="00A70996" w:rsidP="00A7099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 причастий два времени:</w:t>
      </w:r>
    </w:p>
    <w:p w:rsidR="00A70996" w:rsidRPr="00A70996" w:rsidRDefault="00A70996" w:rsidP="00A7099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прошедшее – решившийся </w:t>
      </w: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(тот, кто решился), взволнованный (тот, кого взволновали);</w:t>
      </w:r>
    </w:p>
    <w:p w:rsidR="00A70996" w:rsidRPr="00A70996" w:rsidRDefault="00A70996" w:rsidP="00A7099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настоящее – засыпающий </w:t>
      </w: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(тот, кто засыпает), волнуемый (тот, кого волнуют).</w:t>
      </w:r>
    </w:p>
    <w:p w:rsidR="00A70996" w:rsidRPr="00A70996" w:rsidRDefault="00A70996" w:rsidP="00A7099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Причастия не имеют форму будущего времени.</w:t>
      </w:r>
    </w:p>
    <w:p w:rsidR="00A70996" w:rsidRPr="00A70996" w:rsidRDefault="00A70996" w:rsidP="00A7099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Причастия бывают:</w:t>
      </w:r>
    </w:p>
    <w:p w:rsidR="00A70996" w:rsidRPr="00A70996" w:rsidRDefault="00A70996" w:rsidP="00A7099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возвратные – с суффиксом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(решившийся, мчавшийся),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невозвратные – без </w:t>
      </w: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суффикса -</w:t>
      </w:r>
      <w:proofErr w:type="spellStart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ся</w:t>
      </w:r>
      <w:proofErr w:type="spellEnd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(побудившая, построенная);</w:t>
      </w:r>
    </w:p>
    <w:p w:rsidR="00A70996" w:rsidRPr="00A70996" w:rsidRDefault="007E6EF0" w:rsidP="007E6EF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действительные – отражают </w:t>
      </w:r>
      <w:r w:rsidR="00A70996"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признак объекта или предмета как инициатора действия, то есть тех, которые «действу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ют» (решившийся пловец – который </w:t>
      </w:r>
      <w:r w:rsidR="00A70996"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решилс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я, побудившая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причина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которая  </w:t>
      </w:r>
      <w:r w:rsidR="00A70996"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удила);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страдательные – отражают </w:t>
      </w:r>
      <w:r w:rsidR="00A70996"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признак объекта или предмета как исполнителя действия, которые «страдают» и выполняют действие по инициативе другого (взволнованное море — которое взволновал ветер, я волнуемый — которого волнуют воспоминания).</w:t>
      </w:r>
    </w:p>
    <w:p w:rsidR="00A70996" w:rsidRPr="00A70996" w:rsidRDefault="00A70996" w:rsidP="007E6EF0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 существительные и прилагательные, причастия изменяются по падежам, числам, родам. У причастий:</w:t>
      </w:r>
    </w:p>
    <w:p w:rsidR="00A70996" w:rsidRPr="00A70996" w:rsidRDefault="00A70996" w:rsidP="007E6EF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Падежи — именительный, родительный, дательный, винительный, творительный, предложный (пробудившийся день, пробудившегося дня, пробудившемуся дню и т.д.);</w:t>
      </w:r>
      <w:proofErr w:type="gramEnd"/>
    </w:p>
    <w:p w:rsidR="00A70996" w:rsidRPr="00A70996" w:rsidRDefault="00A70996" w:rsidP="00A709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Числа — единственное и множественное (засыпающий ребёнок, засыпающие дети);</w:t>
      </w:r>
    </w:p>
    <w:p w:rsidR="00A70996" w:rsidRPr="00A70996" w:rsidRDefault="00A70996" w:rsidP="007E6EF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Рода — мужской, женский, средний (кипящий поток, кипящая вода, кипящее молоко).</w:t>
      </w:r>
    </w:p>
    <w:p w:rsidR="00A70996" w:rsidRPr="00A70996" w:rsidRDefault="00A70996" w:rsidP="007E6EF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Падеж, число, род причастий определяется по падежу, числу, роду существительного, с которым причастие соотносится (под развевающимся флагом — у существительного флагом и у причастия развевающимся единственное число, мужской род, творительный падеж). Полные причастия склоняются как имена прилагательные.</w:t>
      </w:r>
    </w:p>
    <w:p w:rsidR="00A70996" w:rsidRPr="00A70996" w:rsidRDefault="00A70996" w:rsidP="007E6EF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Некоторые причастия, как и </w:t>
      </w:r>
      <w:proofErr w:type="gramStart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имена</w:t>
      </w:r>
      <w:proofErr w:type="gramEnd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прилагательные, имеют две формы:</w:t>
      </w:r>
    </w:p>
    <w:p w:rsidR="00A70996" w:rsidRPr="00A70996" w:rsidRDefault="00A70996" w:rsidP="007E6EF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Полную форму — </w:t>
      </w:r>
      <w:proofErr w:type="gramStart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затопленные</w:t>
      </w:r>
      <w:proofErr w:type="gramEnd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покрытые,</w:t>
      </w:r>
    </w:p>
    <w:p w:rsidR="00A70996" w:rsidRPr="00A70996" w:rsidRDefault="00A70996" w:rsidP="007E6EF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Краткую форму — </w:t>
      </w:r>
      <w:proofErr w:type="gramStart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затоплены</w:t>
      </w:r>
      <w:proofErr w:type="gramEnd"/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покрыты.</w:t>
      </w:r>
    </w:p>
    <w:p w:rsidR="00A70996" w:rsidRDefault="00A70996" w:rsidP="007E6EF0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709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Начальная форма причастий — именительный падеж единственного числа мужского рода. Морфологические признаки причастий соотносят с неопределённой формой глагола, по ней определяют переходность или непереходность, совершенный или несовершенный вид.</w:t>
      </w:r>
    </w:p>
    <w:p w:rsidR="007E6EF0" w:rsidRDefault="007E6EF0" w:rsidP="007E6EF0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E6EF0" w:rsidRDefault="007E6EF0" w:rsidP="007E6EF0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E6EF0" w:rsidRDefault="007E6EF0" w:rsidP="007E6EF0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E6EF0" w:rsidRDefault="007E6EF0" w:rsidP="007E6EF0">
      <w:pPr>
        <w:pStyle w:val="a3"/>
        <w:numPr>
          <w:ilvl w:val="1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E6E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Образование причастий</w:t>
      </w:r>
    </w:p>
    <w:p w:rsidR="007E6EF0" w:rsidRDefault="007E6EF0" w:rsidP="007E6EF0">
      <w:pPr>
        <w:pStyle w:val="a3"/>
        <w:shd w:val="clear" w:color="auto" w:fill="FFFFFF"/>
        <w:spacing w:after="240" w:line="360" w:lineRule="auto"/>
        <w:ind w:left="130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77F41" w:rsidRDefault="00177F41" w:rsidP="007E6EF0">
      <w:pPr>
        <w:pStyle w:val="a3"/>
        <w:shd w:val="clear" w:color="auto" w:fill="FFFFFF"/>
        <w:spacing w:after="240" w:line="360" w:lineRule="auto"/>
        <w:ind w:left="130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77F41" w:rsidRDefault="00177F41" w:rsidP="00177F41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177F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сказать и о том, как именно образуются причастия. В любом из современных учебно-методических комплексов мы найдем строчку, где будет сказано: «причастия образуются от глагола путем прибавления специальных суффиксов». Этот фактор будет решающим для нас в определении места причастия в системе частей речи русского языка, как и то, что к причастию можно задать, помимо вопроса прилагательного, особый вопрос со значением действия – </w:t>
      </w:r>
      <w:r w:rsidRPr="00177F4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что делающий? что делавший?</w:t>
      </w:r>
    </w:p>
    <w:p w:rsidR="009F218E" w:rsidRDefault="009F218E" w:rsidP="00177F41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Как образуются причастия, можно увидеть в схеме 1</w:t>
      </w:r>
    </w:p>
    <w:p w:rsidR="009F218E" w:rsidRPr="009F218E" w:rsidRDefault="009F218E" w:rsidP="00177F41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Схема 1 – Образование причастий</w:t>
      </w:r>
    </w:p>
    <w:p w:rsidR="007E6EF0" w:rsidRDefault="00177F41" w:rsidP="007E6EF0">
      <w:pPr>
        <w:pStyle w:val="a3"/>
        <w:shd w:val="clear" w:color="auto" w:fill="FFFFFF"/>
        <w:spacing w:after="24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114300</wp:posOffset>
            </wp:positionV>
            <wp:extent cx="5715000" cy="4038600"/>
            <wp:effectExtent l="19050" t="0" r="0" b="0"/>
            <wp:wrapThrough wrapText="bothSides">
              <wp:wrapPolygon edited="0">
                <wp:start x="-72" y="0"/>
                <wp:lineTo x="-72" y="21498"/>
                <wp:lineTo x="21600" y="21498"/>
                <wp:lineTo x="21600" y="0"/>
                <wp:lineTo x="-72" y="0"/>
              </wp:wrapPolygon>
            </wp:wrapThrough>
            <wp:docPr id="2" name="Рисунок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EF0" w:rsidRPr="007E6EF0" w:rsidRDefault="007E6EF0" w:rsidP="007E6EF0">
      <w:pPr>
        <w:pStyle w:val="a3"/>
        <w:shd w:val="clear" w:color="auto" w:fill="FFFFFF"/>
        <w:spacing w:after="24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E6EF0" w:rsidRDefault="007E6EF0" w:rsidP="007E6EF0">
      <w:pPr>
        <w:pStyle w:val="a3"/>
        <w:shd w:val="clear" w:color="auto" w:fill="FFFFFF"/>
        <w:spacing w:after="240" w:line="360" w:lineRule="auto"/>
        <w:ind w:left="130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E6EF0" w:rsidRPr="007E6EF0" w:rsidRDefault="007E6EF0" w:rsidP="007E6EF0">
      <w:pPr>
        <w:pStyle w:val="a3"/>
        <w:shd w:val="clear" w:color="auto" w:fill="FFFFFF"/>
        <w:spacing w:after="240" w:line="360" w:lineRule="auto"/>
        <w:ind w:left="130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70996" w:rsidRPr="00F41BA8" w:rsidRDefault="00A70996" w:rsidP="00F41B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18E" w:rsidRDefault="009F218E" w:rsidP="00F41B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18E" w:rsidRPr="009F218E" w:rsidRDefault="009F218E" w:rsidP="009F218E"/>
    <w:p w:rsidR="009F218E" w:rsidRPr="009F218E" w:rsidRDefault="009F218E" w:rsidP="009F218E"/>
    <w:p w:rsidR="009F218E" w:rsidRPr="009F218E" w:rsidRDefault="009F218E" w:rsidP="009F218E"/>
    <w:p w:rsidR="009F218E" w:rsidRPr="009F218E" w:rsidRDefault="009F218E" w:rsidP="009F218E"/>
    <w:p w:rsidR="009F218E" w:rsidRPr="009F218E" w:rsidRDefault="009F218E" w:rsidP="009F218E"/>
    <w:p w:rsidR="009F218E" w:rsidRPr="009F218E" w:rsidRDefault="009F218E" w:rsidP="009F218E"/>
    <w:p w:rsidR="009F218E" w:rsidRPr="009F218E" w:rsidRDefault="009F218E" w:rsidP="009F218E"/>
    <w:p w:rsidR="009F218E" w:rsidRPr="009F218E" w:rsidRDefault="009F218E" w:rsidP="009F218E"/>
    <w:p w:rsidR="009F218E" w:rsidRPr="009F218E" w:rsidRDefault="009F218E" w:rsidP="009F218E"/>
    <w:p w:rsidR="009F218E" w:rsidRDefault="009F218E" w:rsidP="009F218E"/>
    <w:p w:rsidR="00166376" w:rsidRDefault="009F218E" w:rsidP="009F218E">
      <w:pPr>
        <w:tabs>
          <w:tab w:val="left" w:pos="6090"/>
        </w:tabs>
      </w:pPr>
      <w:r>
        <w:tab/>
      </w:r>
    </w:p>
    <w:p w:rsidR="009F218E" w:rsidRDefault="009F218E" w:rsidP="009F218E">
      <w:pPr>
        <w:tabs>
          <w:tab w:val="left" w:pos="6090"/>
        </w:tabs>
      </w:pPr>
    </w:p>
    <w:p w:rsidR="009F218E" w:rsidRPr="009F218E" w:rsidRDefault="009F218E" w:rsidP="009F218E">
      <w:pPr>
        <w:pStyle w:val="a3"/>
        <w:numPr>
          <w:ilvl w:val="1"/>
          <w:numId w:val="2"/>
        </w:num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lastRenderedPageBreak/>
        <w:t>Ограничения на образование причастий</w:t>
      </w:r>
    </w:p>
    <w:p w:rsidR="009F218E" w:rsidRDefault="009F218E" w:rsidP="009F218E">
      <w:pPr>
        <w:pStyle w:val="a3"/>
        <w:tabs>
          <w:tab w:val="left" w:pos="6090"/>
        </w:tabs>
        <w:ind w:left="1301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ind w:left="1301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Возможность образования причастных форм определяется видом и переходностью производящего глагола.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18E">
        <w:rPr>
          <w:rFonts w:ascii="Times New Roman" w:hAnsi="Times New Roman" w:cs="Times New Roman"/>
          <w:sz w:val="28"/>
          <w:szCs w:val="28"/>
        </w:rPr>
        <w:t xml:space="preserve">От </w:t>
      </w:r>
      <w:r w:rsidRPr="009F218E">
        <w:rPr>
          <w:rFonts w:ascii="Times New Roman" w:hAnsi="Times New Roman" w:cs="Times New Roman"/>
          <w:b/>
          <w:sz w:val="28"/>
          <w:szCs w:val="28"/>
          <w:u w:val="single"/>
        </w:rPr>
        <w:t>переходных</w:t>
      </w:r>
      <w:r w:rsidRPr="009F218E">
        <w:rPr>
          <w:rFonts w:ascii="Times New Roman" w:hAnsi="Times New Roman" w:cs="Times New Roman"/>
          <w:sz w:val="28"/>
          <w:szCs w:val="28"/>
        </w:rPr>
        <w:t xml:space="preserve"> глаголов образуются и </w:t>
      </w:r>
      <w:r w:rsidRPr="009F218E">
        <w:rPr>
          <w:rFonts w:ascii="Times New Roman" w:hAnsi="Times New Roman" w:cs="Times New Roman"/>
          <w:b/>
          <w:sz w:val="28"/>
          <w:szCs w:val="28"/>
        </w:rPr>
        <w:t>действительные и страдательные</w:t>
      </w:r>
      <w:r w:rsidRPr="009F218E">
        <w:rPr>
          <w:rFonts w:ascii="Times New Roman" w:hAnsi="Times New Roman" w:cs="Times New Roman"/>
          <w:sz w:val="28"/>
          <w:szCs w:val="28"/>
        </w:rPr>
        <w:t xml:space="preserve"> причастия, от </w:t>
      </w:r>
      <w:r w:rsidRPr="009F218E">
        <w:rPr>
          <w:rFonts w:ascii="Times New Roman" w:hAnsi="Times New Roman" w:cs="Times New Roman"/>
          <w:b/>
          <w:sz w:val="28"/>
          <w:szCs w:val="28"/>
          <w:u w:val="single"/>
        </w:rPr>
        <w:t>непереходных</w:t>
      </w:r>
      <w:r w:rsidRPr="009F218E">
        <w:rPr>
          <w:rFonts w:ascii="Times New Roman" w:hAnsi="Times New Roman" w:cs="Times New Roman"/>
          <w:sz w:val="28"/>
          <w:szCs w:val="28"/>
        </w:rPr>
        <w:t xml:space="preserve"> – только </w:t>
      </w:r>
      <w:r w:rsidRPr="009F218E">
        <w:rPr>
          <w:rFonts w:ascii="Times New Roman" w:hAnsi="Times New Roman" w:cs="Times New Roman"/>
          <w:b/>
          <w:sz w:val="28"/>
          <w:szCs w:val="28"/>
        </w:rPr>
        <w:t>действительные.</w:t>
      </w:r>
      <w:proofErr w:type="gramEnd"/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 От глаголов </w:t>
      </w:r>
      <w:r w:rsidRPr="009F218E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несовершенного вида</w:t>
      </w:r>
      <w:r w:rsidRPr="009F218E">
        <w:rPr>
          <w:rFonts w:ascii="Times New Roman" w:hAnsi="Times New Roman" w:cs="Times New Roman"/>
          <w:sz w:val="28"/>
          <w:szCs w:val="28"/>
        </w:rPr>
        <w:t xml:space="preserve"> образуются причастия </w:t>
      </w:r>
      <w:r w:rsidRPr="009F218E">
        <w:rPr>
          <w:rFonts w:ascii="Times New Roman" w:hAnsi="Times New Roman" w:cs="Times New Roman"/>
          <w:b/>
          <w:sz w:val="28"/>
          <w:szCs w:val="28"/>
        </w:rPr>
        <w:t>настоящего и прошедшего времени</w:t>
      </w:r>
      <w:r w:rsidRPr="009F218E">
        <w:rPr>
          <w:rFonts w:ascii="Times New Roman" w:hAnsi="Times New Roman" w:cs="Times New Roman"/>
          <w:sz w:val="28"/>
          <w:szCs w:val="28"/>
        </w:rPr>
        <w:t xml:space="preserve">; от глаголов </w:t>
      </w:r>
      <w:r w:rsidRPr="009F218E">
        <w:rPr>
          <w:rFonts w:ascii="Times New Roman" w:hAnsi="Times New Roman" w:cs="Times New Roman"/>
          <w:b/>
          <w:sz w:val="28"/>
          <w:szCs w:val="28"/>
          <w:u w:val="single"/>
        </w:rPr>
        <w:t>совершенного вида</w:t>
      </w:r>
      <w:r w:rsidRPr="009F218E">
        <w:rPr>
          <w:rFonts w:ascii="Times New Roman" w:hAnsi="Times New Roman" w:cs="Times New Roman"/>
          <w:sz w:val="28"/>
          <w:szCs w:val="28"/>
        </w:rPr>
        <w:t xml:space="preserve"> возможно образование причастий </w:t>
      </w:r>
      <w:r w:rsidRPr="009F218E">
        <w:rPr>
          <w:rFonts w:ascii="Times New Roman" w:hAnsi="Times New Roman" w:cs="Times New Roman"/>
          <w:b/>
          <w:sz w:val="28"/>
          <w:szCs w:val="28"/>
        </w:rPr>
        <w:t>только прошедшего времени</w:t>
      </w:r>
      <w:r w:rsidRPr="009F218E">
        <w:rPr>
          <w:rFonts w:ascii="Times New Roman" w:hAnsi="Times New Roman" w:cs="Times New Roman"/>
          <w:sz w:val="28"/>
          <w:szCs w:val="28"/>
        </w:rPr>
        <w:t>.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 Образование страдательных причастий настоящего и прошедшего времени в грамматической системе русского языка не отличается высокой регулярностью. </w:t>
      </w:r>
    </w:p>
    <w:p w:rsidR="009F218E" w:rsidRP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218E">
        <w:rPr>
          <w:rFonts w:ascii="Times New Roman" w:hAnsi="Times New Roman" w:cs="Times New Roman"/>
          <w:sz w:val="28"/>
          <w:szCs w:val="28"/>
        </w:rPr>
        <w:t xml:space="preserve">Так, </w:t>
      </w:r>
      <w:r w:rsidRPr="009F218E">
        <w:rPr>
          <w:rFonts w:ascii="Times New Roman" w:hAnsi="Times New Roman" w:cs="Times New Roman"/>
          <w:b/>
          <w:sz w:val="28"/>
          <w:szCs w:val="28"/>
        </w:rPr>
        <w:t>страдательные причастия настоящего времени</w:t>
      </w:r>
      <w:r w:rsidRPr="009F218E">
        <w:rPr>
          <w:rFonts w:ascii="Times New Roman" w:hAnsi="Times New Roman" w:cs="Times New Roman"/>
          <w:sz w:val="28"/>
          <w:szCs w:val="28"/>
        </w:rPr>
        <w:t xml:space="preserve"> не образуются от многих переходных глаголов несовершенного вида, свойственных разговорной, нейтральной речи – </w:t>
      </w:r>
      <w:r w:rsidRPr="009F218E">
        <w:rPr>
          <w:rFonts w:ascii="Times New Roman" w:hAnsi="Times New Roman" w:cs="Times New Roman"/>
          <w:i/>
          <w:sz w:val="28"/>
          <w:szCs w:val="28"/>
        </w:rPr>
        <w:t>писать, бить, брить, гнуть, косить, красить, чесать, штукатурить, тратить,</w:t>
      </w:r>
      <w:r>
        <w:rPr>
          <w:rFonts w:ascii="Times New Roman" w:hAnsi="Times New Roman" w:cs="Times New Roman"/>
          <w:i/>
          <w:sz w:val="28"/>
          <w:szCs w:val="28"/>
        </w:rPr>
        <w:t xml:space="preserve"> рыть, кормить, чистить</w:t>
      </w:r>
      <w:proofErr w:type="gramEnd"/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 </w:t>
      </w:r>
      <w:r w:rsidRPr="009F218E">
        <w:rPr>
          <w:rFonts w:ascii="Times New Roman" w:hAnsi="Times New Roman" w:cs="Times New Roman"/>
          <w:b/>
          <w:sz w:val="28"/>
          <w:szCs w:val="28"/>
        </w:rPr>
        <w:t>Страдательные причастия прошедшего времени</w:t>
      </w:r>
      <w:r w:rsidRPr="009F218E">
        <w:rPr>
          <w:rFonts w:ascii="Times New Roman" w:hAnsi="Times New Roman" w:cs="Times New Roman"/>
          <w:sz w:val="28"/>
          <w:szCs w:val="28"/>
        </w:rPr>
        <w:t xml:space="preserve"> не образуются: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1) от </w:t>
      </w:r>
      <w:r w:rsidRPr="009F218E">
        <w:rPr>
          <w:rFonts w:ascii="Times New Roman" w:hAnsi="Times New Roman" w:cs="Times New Roman"/>
          <w:sz w:val="28"/>
          <w:szCs w:val="28"/>
          <w:u w:val="single"/>
        </w:rPr>
        <w:t>глаголов несовершенного вида</w:t>
      </w:r>
      <w:r w:rsidRPr="009F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а) со значением 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неоднонаправленного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 xml:space="preserve"> движения и образованных от них префиксальных глаголов – водить, возить, носить, приводить, вывозить,</w:t>
      </w:r>
      <w:r>
        <w:rPr>
          <w:rFonts w:ascii="Times New Roman" w:hAnsi="Times New Roman" w:cs="Times New Roman"/>
          <w:sz w:val="28"/>
          <w:szCs w:val="28"/>
        </w:rPr>
        <w:t xml:space="preserve"> наносить</w:t>
      </w:r>
      <w:r w:rsidRPr="009F21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б) с суффиксами </w:t>
      </w:r>
      <w:proofErr w:type="gramStart"/>
      <w:r w:rsidRPr="009F218E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9F218E">
        <w:rPr>
          <w:rFonts w:ascii="Times New Roman" w:hAnsi="Times New Roman" w:cs="Times New Roman"/>
          <w:sz w:val="28"/>
          <w:szCs w:val="28"/>
        </w:rPr>
        <w:t>ва-/-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>- – спрашивать, переделывать, рассматривать, околдовывать, закрывать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в) с компонентами основы </w:t>
      </w:r>
      <w:proofErr w:type="gramStart"/>
      <w:r w:rsidRPr="009F218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F218E">
        <w:rPr>
          <w:rFonts w:ascii="Times New Roman" w:hAnsi="Times New Roman" w:cs="Times New Roman"/>
          <w:sz w:val="28"/>
          <w:szCs w:val="28"/>
        </w:rPr>
        <w:t xml:space="preserve">авать, -знавать, -ставать – отдавать, передавать, узнавать, отставать.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2) </w:t>
      </w:r>
      <w:r w:rsidRPr="009F218E">
        <w:rPr>
          <w:rFonts w:ascii="Times New Roman" w:hAnsi="Times New Roman" w:cs="Times New Roman"/>
          <w:sz w:val="28"/>
          <w:szCs w:val="28"/>
          <w:u w:val="single"/>
        </w:rPr>
        <w:t>от глаголов совершенного вида</w:t>
      </w:r>
      <w:r w:rsidRPr="009F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а) с суффиксом </w:t>
      </w:r>
      <w:proofErr w:type="gramStart"/>
      <w:r w:rsidRPr="009F21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218E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 xml:space="preserve">- – махануть, тряхануть, толкануть…;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б) II спряжения, оканчивающихся на </w:t>
      </w:r>
      <w:proofErr w:type="gramStart"/>
      <w:r w:rsidRPr="009F21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F218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 xml:space="preserve"> – разглядеть, побежать, облететь, застать, миновать, подождать, гнать, дать, звать, брать;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lastRenderedPageBreak/>
        <w:t xml:space="preserve">в) имеющих в своем составе несколько префиксов и оканчивающихся на ударное </w:t>
      </w:r>
      <w:proofErr w:type="gramStart"/>
      <w:r w:rsidRPr="009F21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218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 xml:space="preserve">/ -ять – поснимать, 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посдвигать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Затруднено образование страдательных причастий прошедшего времени у глаголов </w:t>
      </w:r>
      <w:r w:rsidRPr="009F218E">
        <w:rPr>
          <w:rFonts w:ascii="Times New Roman" w:hAnsi="Times New Roman" w:cs="Times New Roman"/>
          <w:sz w:val="28"/>
          <w:szCs w:val="28"/>
          <w:u w:val="single"/>
        </w:rPr>
        <w:t>совершенного вида</w:t>
      </w:r>
      <w:r w:rsidRPr="009F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а) с безударными суффиксами </w:t>
      </w:r>
      <w:proofErr w:type="gramStart"/>
      <w:r w:rsidRPr="009F218E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9F218E">
        <w:rPr>
          <w:rFonts w:ascii="Times New Roman" w:hAnsi="Times New Roman" w:cs="Times New Roman"/>
          <w:sz w:val="28"/>
          <w:szCs w:val="28"/>
        </w:rPr>
        <w:t>ва-/-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 xml:space="preserve">- – навыдумывать, 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наоткрыват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назаписывать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порассказывать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б) с ударным суффиксом </w:t>
      </w:r>
      <w:proofErr w:type="gramStart"/>
      <w:r w:rsidRPr="009F218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F218E">
        <w:rPr>
          <w:rFonts w:ascii="Times New Roman" w:hAnsi="Times New Roman" w:cs="Times New Roman"/>
          <w:sz w:val="28"/>
          <w:szCs w:val="28"/>
        </w:rPr>
        <w:t>у- –</w:t>
      </w:r>
      <w:r>
        <w:rPr>
          <w:rFonts w:ascii="Times New Roman" w:hAnsi="Times New Roman" w:cs="Times New Roman"/>
          <w:sz w:val="28"/>
          <w:szCs w:val="28"/>
        </w:rPr>
        <w:t xml:space="preserve"> лизнуть, мазнуть, толкнуть</w:t>
      </w:r>
      <w:r w:rsidRPr="009F21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в) оканчивающихся на ударное </w:t>
      </w:r>
      <w:proofErr w:type="gramStart"/>
      <w:r w:rsidRPr="009F21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218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 xml:space="preserve"> – мин</w:t>
      </w:r>
      <w:r>
        <w:rPr>
          <w:rFonts w:ascii="Times New Roman" w:hAnsi="Times New Roman" w:cs="Times New Roman"/>
          <w:sz w:val="28"/>
          <w:szCs w:val="28"/>
        </w:rPr>
        <w:t>овать, подождать, застать, догна</w:t>
      </w:r>
      <w:r w:rsidRPr="009F218E">
        <w:rPr>
          <w:rFonts w:ascii="Times New Roman" w:hAnsi="Times New Roman" w:cs="Times New Roman"/>
          <w:sz w:val="28"/>
          <w:szCs w:val="28"/>
        </w:rPr>
        <w:t xml:space="preserve">ть…; 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8E">
        <w:rPr>
          <w:rFonts w:ascii="Times New Roman" w:hAnsi="Times New Roman" w:cs="Times New Roman"/>
          <w:sz w:val="28"/>
          <w:szCs w:val="28"/>
        </w:rPr>
        <w:t xml:space="preserve">г) оканчивающихся на </w:t>
      </w:r>
      <w:proofErr w:type="gramStart"/>
      <w:r w:rsidRPr="009F21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21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218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F218E">
        <w:rPr>
          <w:rFonts w:ascii="Times New Roman" w:hAnsi="Times New Roman" w:cs="Times New Roman"/>
          <w:sz w:val="28"/>
          <w:szCs w:val="28"/>
        </w:rPr>
        <w:t>, где затруднительно требуемое при образовании причастий чередование сог</w:t>
      </w:r>
      <w:r>
        <w:rPr>
          <w:rFonts w:ascii="Times New Roman" w:hAnsi="Times New Roman" w:cs="Times New Roman"/>
          <w:sz w:val="28"/>
          <w:szCs w:val="28"/>
        </w:rPr>
        <w:t>ласных – затмить, перешерстить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18E" w:rsidRDefault="009F218E" w:rsidP="009F218E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12D" w:rsidRDefault="0036412D" w:rsidP="0036412D">
      <w:pPr>
        <w:pStyle w:val="a3"/>
        <w:tabs>
          <w:tab w:val="left" w:pos="60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Причастия способствуют сжатости речи, передают признак предмета как действия, играют значительную роль в создании развернутых метафор, употребляемые в значении существительных, усиливают торжественность речи, придают тексту возвышенность, даже официальность.</w:t>
      </w:r>
    </w:p>
    <w:p w:rsidR="00FC3F51" w:rsidRPr="00FC3F51" w:rsidRDefault="00FC3F51" w:rsidP="00FC3F5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азных стилей книжной речи </w:t>
      </w:r>
      <w:r w:rsidRPr="00F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причастия представляют собой одно из необходимейших средств, которое используется исключительно широко.</w:t>
      </w:r>
    </w:p>
    <w:p w:rsidR="00FC3F51" w:rsidRPr="00FC3F51" w:rsidRDefault="00FC3F51" w:rsidP="00FC3F5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газетной речи почти всегда предпочитаются обороты с причастиями.</w:t>
      </w:r>
    </w:p>
    <w:p w:rsidR="00FC3F51" w:rsidRPr="00FC3F51" w:rsidRDefault="00FC3F51" w:rsidP="00FC3F5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текстах научных статей причастия служат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уточнения,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конкретизиции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C3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глубины раскрытия научных понятий.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3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связано с тем, что причастия способствуют сжатости речи.</w:t>
      </w:r>
    </w:p>
    <w:p w:rsidR="00FC3F51" w:rsidRDefault="00FC3F51" w:rsidP="00FC3F5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Причастия особенно часты в художественном и публицистическом стилях; они незаменимы там, где нужны пафос, торжественность, краткость; причастия являются средством художественной выразительности: они придают повествованию динамику (свойство глагола), а описанию – образность и яркость (свойства прилагательного).</w:t>
      </w:r>
    </w:p>
    <w:p w:rsidR="00EE5247" w:rsidRDefault="00EE5247" w:rsidP="00EE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EE5247" w:rsidRDefault="00EE5247" w:rsidP="00EE524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Default="00EE5247" w:rsidP="00EE524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247" w:rsidRPr="00EE5247" w:rsidRDefault="00EE5247" w:rsidP="00EE5247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Русский язык: энциклопедия</w:t>
      </w:r>
      <w:proofErr w:type="gramStart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П</w:t>
      </w:r>
      <w:proofErr w:type="gramEnd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 ред. </w:t>
      </w:r>
      <w:proofErr w:type="spellStart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Ю.Н.Караулова</w:t>
      </w:r>
      <w:proofErr w:type="spellEnd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 Научное издательство «Большая Российская энциклопедия», 2003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F218E" w:rsidRDefault="00EE5247" w:rsidP="009F218E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Львова  С.И. Русский язык. 6 </w:t>
      </w:r>
      <w:proofErr w:type="spellStart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3 ч. Ч. 2: учеб</w:t>
      </w:r>
      <w:proofErr w:type="gramStart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</w:t>
      </w:r>
      <w:proofErr w:type="spellStart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общеобразоват</w:t>
      </w:r>
      <w:proofErr w:type="spellEnd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учреждений. 2-е изд. – М.: Мнемозина, 2007</w:t>
      </w:r>
      <w:r w:rsidRPr="00EE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47" w:rsidRPr="009F218E" w:rsidRDefault="00EE5247" w:rsidP="009F218E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Школьный справочник по русскому языку. Под ред. </w:t>
      </w:r>
      <w:proofErr w:type="spellStart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П.А.Леканта</w:t>
      </w:r>
      <w:proofErr w:type="spellEnd"/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5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М: ООО «ТИД «Русское слово – РС», 2004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sectPr w:rsidR="00EE5247" w:rsidRPr="009F218E" w:rsidSect="008C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798"/>
    <w:multiLevelType w:val="multilevel"/>
    <w:tmpl w:val="086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5A4"/>
    <w:multiLevelType w:val="multilevel"/>
    <w:tmpl w:val="E046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B57DA"/>
    <w:multiLevelType w:val="multilevel"/>
    <w:tmpl w:val="16D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136C8"/>
    <w:multiLevelType w:val="multilevel"/>
    <w:tmpl w:val="A926B2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2A134C67"/>
    <w:multiLevelType w:val="multilevel"/>
    <w:tmpl w:val="A95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A6E58"/>
    <w:multiLevelType w:val="hybridMultilevel"/>
    <w:tmpl w:val="FA205AFC"/>
    <w:lvl w:ilvl="0" w:tplc="39F26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F13596"/>
    <w:multiLevelType w:val="multilevel"/>
    <w:tmpl w:val="D79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A3A83"/>
    <w:multiLevelType w:val="multilevel"/>
    <w:tmpl w:val="88F6B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9E"/>
    <w:rsid w:val="00057E90"/>
    <w:rsid w:val="00166376"/>
    <w:rsid w:val="00177F41"/>
    <w:rsid w:val="00253D99"/>
    <w:rsid w:val="002929B1"/>
    <w:rsid w:val="0036412D"/>
    <w:rsid w:val="003C069E"/>
    <w:rsid w:val="007E6EF0"/>
    <w:rsid w:val="008C084E"/>
    <w:rsid w:val="008C2C28"/>
    <w:rsid w:val="009F218E"/>
    <w:rsid w:val="00A554B3"/>
    <w:rsid w:val="00A70996"/>
    <w:rsid w:val="00C72ABC"/>
    <w:rsid w:val="00EE5247"/>
    <w:rsid w:val="00F41BA8"/>
    <w:rsid w:val="00F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2019-04-17T12:14:00Z</dcterms:created>
  <dcterms:modified xsi:type="dcterms:W3CDTF">2019-04-18T05:35:00Z</dcterms:modified>
</cp:coreProperties>
</file>