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A8" w:rsidRPr="00F20235" w:rsidRDefault="006D35E1" w:rsidP="00F13CDE">
      <w:pPr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DC5D0E" wp14:editId="59EA969C">
            <wp:simplePos x="0" y="0"/>
            <wp:positionH relativeFrom="column">
              <wp:posOffset>-906145</wp:posOffset>
            </wp:positionH>
            <wp:positionV relativeFrom="paragraph">
              <wp:posOffset>-757555</wp:posOffset>
            </wp:positionV>
            <wp:extent cx="7655560" cy="10824210"/>
            <wp:effectExtent l="0" t="0" r="0" b="0"/>
            <wp:wrapNone/>
            <wp:docPr id="5" name="Рисунок 5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8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FA8" w:rsidRPr="006D35E1" w:rsidRDefault="006D35E1" w:rsidP="004F7A78">
      <w:pPr>
        <w:rPr>
          <w:szCs w:val="26"/>
        </w:rPr>
      </w:pPr>
      <w:r w:rsidRPr="00644496">
        <w:rPr>
          <w:szCs w:val="26"/>
        </w:rPr>
        <w:t>МИНИСТЕРСТВО НАУКИ И ВЫСШЕГО ОБРАЗОВАНИЯ РОССИЙСКОЙ ФЕДЕРАЦИИ</w:t>
      </w:r>
    </w:p>
    <w:p w:rsidR="006D35E1" w:rsidRPr="006D35E1" w:rsidRDefault="006D35E1" w:rsidP="007C4FA8">
      <w:pPr>
        <w:jc w:val="center"/>
        <w:rPr>
          <w:sz w:val="28"/>
          <w:szCs w:val="28"/>
        </w:rPr>
      </w:pPr>
    </w:p>
    <w:p w:rsidR="007C4FA8" w:rsidRPr="00A609C0" w:rsidRDefault="007C4FA8" w:rsidP="007C4FA8">
      <w:pPr>
        <w:jc w:val="center"/>
        <w:rPr>
          <w:sz w:val="28"/>
          <w:szCs w:val="28"/>
        </w:rPr>
      </w:pPr>
      <w:r w:rsidRPr="00A609C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C4FA8" w:rsidRPr="00A609C0" w:rsidRDefault="00BE5C67" w:rsidP="007C4FA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="007C4FA8" w:rsidRPr="00A609C0">
        <w:rPr>
          <w:sz w:val="28"/>
          <w:szCs w:val="28"/>
        </w:rPr>
        <w:t xml:space="preserve"> образования</w:t>
      </w:r>
    </w:p>
    <w:p w:rsidR="007C4FA8" w:rsidRPr="00324A5A" w:rsidRDefault="007C4FA8" w:rsidP="007C4FA8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 xml:space="preserve"> «Тольяттинский государственный университет»</w:t>
      </w:r>
    </w:p>
    <w:p w:rsidR="007C4FA8" w:rsidRPr="00324A5A" w:rsidRDefault="007C4FA8" w:rsidP="007C4FA8">
      <w:pPr>
        <w:jc w:val="center"/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b/>
          <w:bCs/>
          <w:caps/>
          <w:sz w:val="20"/>
          <w:szCs w:val="20"/>
        </w:rPr>
      </w:pPr>
      <w:r w:rsidRPr="00324A5A">
        <w:rPr>
          <w:b/>
          <w:bCs/>
          <w:caps/>
          <w:sz w:val="20"/>
          <w:szCs w:val="20"/>
        </w:rPr>
        <w:t>____________________________________________________________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(институт)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____________________________________________________________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(кафедра)</w:t>
      </w: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Pr="00324A5A" w:rsidRDefault="007C4FA8" w:rsidP="007C4FA8">
      <w:pPr>
        <w:jc w:val="center"/>
        <w:rPr>
          <w:sz w:val="28"/>
          <w:szCs w:val="28"/>
        </w:rPr>
      </w:pPr>
    </w:p>
    <w:p w:rsidR="007C4FA8" w:rsidRPr="00324A5A" w:rsidRDefault="007C4FA8" w:rsidP="007C4FA8">
      <w:pPr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№___</w:t>
      </w:r>
    </w:p>
    <w:p w:rsidR="007C4FA8" w:rsidRPr="00324A5A" w:rsidRDefault="007C4FA8" w:rsidP="007C4FA8">
      <w:pPr>
        <w:jc w:val="both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Pr="007C4FA8" w:rsidRDefault="007C4FA8" w:rsidP="007C4FA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Pr="00324A5A" w:rsidRDefault="007C4FA8" w:rsidP="007C4FA8">
      <w:pPr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7C4FA8" w:rsidRPr="00172363" w:rsidTr="00510812">
        <w:tc>
          <w:tcPr>
            <w:tcW w:w="2532" w:type="dxa"/>
          </w:tcPr>
          <w:p w:rsidR="007C4FA8" w:rsidRPr="00172363" w:rsidRDefault="007C4FA8" w:rsidP="007C4FA8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7C4FA8">
        <w:trPr>
          <w:trHeight w:val="849"/>
        </w:trPr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510812"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7C4FA8" w:rsidRPr="00324A5A" w:rsidRDefault="007C4FA8" w:rsidP="007C4FA8">
      <w:pPr>
        <w:jc w:val="both"/>
        <w:rPr>
          <w:sz w:val="28"/>
          <w:szCs w:val="28"/>
        </w:rPr>
      </w:pPr>
    </w:p>
    <w:p w:rsidR="007C4FA8" w:rsidRPr="00324A5A" w:rsidRDefault="007C4FA8" w:rsidP="007C4FA8">
      <w:pPr>
        <w:rPr>
          <w:sz w:val="20"/>
          <w:szCs w:val="20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F611F2" w:rsidRDefault="007C4FA8" w:rsidP="000516C3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>Тольятти 20__</w:t>
      </w:r>
    </w:p>
    <w:p w:rsidR="004F7A78" w:rsidRDefault="004F7A78" w:rsidP="000516C3">
      <w:pPr>
        <w:jc w:val="center"/>
        <w:rPr>
          <w:sz w:val="28"/>
          <w:szCs w:val="28"/>
        </w:rPr>
      </w:pPr>
    </w:p>
    <w:p w:rsidR="004F7A78" w:rsidRDefault="004F7A78" w:rsidP="000516C3">
      <w:pPr>
        <w:jc w:val="center"/>
        <w:rPr>
          <w:sz w:val="28"/>
          <w:szCs w:val="28"/>
        </w:rPr>
      </w:pPr>
    </w:p>
    <w:p w:rsidR="004F7A78" w:rsidRDefault="004F7A78" w:rsidP="000516C3">
      <w:pPr>
        <w:jc w:val="center"/>
        <w:rPr>
          <w:sz w:val="28"/>
          <w:szCs w:val="28"/>
        </w:rPr>
      </w:pPr>
    </w:p>
    <w:p w:rsidR="004F7A78" w:rsidRDefault="004F7A78" w:rsidP="000516C3">
      <w:pPr>
        <w:jc w:val="center"/>
        <w:rPr>
          <w:sz w:val="28"/>
          <w:szCs w:val="28"/>
        </w:rPr>
      </w:pPr>
    </w:p>
    <w:p w:rsidR="004F7A78" w:rsidRDefault="004F7A78" w:rsidP="004F7A78">
      <w:pPr>
        <w:spacing w:line="360" w:lineRule="auto"/>
        <w:ind w:firstLine="720"/>
        <w:rPr>
          <w:rFonts w:eastAsia="Calibri"/>
          <w:b/>
          <w:color w:val="000000"/>
          <w:sz w:val="28"/>
          <w:szCs w:val="28"/>
          <w:lang w:eastAsia="en-US"/>
        </w:rPr>
      </w:pPr>
      <w:r w:rsidRPr="004F7A78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Описание предметной области</w:t>
      </w:r>
    </w:p>
    <w:p w:rsidR="004F7A78" w:rsidRPr="004F7A78" w:rsidRDefault="004F7A78" w:rsidP="004F7A78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Оптовый магазин закупает товар по цене закупки и продает его по цене продажи. Цена продажи может изменяться в процессе реализации товара. Разница между ценой продажи и ценой закупки каждой единицы товара составляет доход магазина от реализации товара. При продаже каждой единицы товара указывается вид товара, продавец, дата продажи, цена продажи, количество проданных единиц товара.</w:t>
      </w:r>
    </w:p>
    <w:p w:rsidR="004F7A78" w:rsidRDefault="004F7A78" w:rsidP="004F7A78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В магазине работает несколько продавцов. Каждый продавец получает комиссионное вознаграждение за проданный товар. Процент комиссионного вознаграждения назначается индивидуально каждому продавцу.</w:t>
      </w:r>
    </w:p>
    <w:p w:rsidR="004F7A78" w:rsidRPr="004F7A78" w:rsidRDefault="004F7A78" w:rsidP="004F7A78">
      <w:pPr>
        <w:tabs>
          <w:tab w:val="num" w:pos="360"/>
        </w:tabs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Анализ описания предметной области позволяет выделить набор атрибутов, которые должны храниться в проектируемой базе данных: </w:t>
      </w:r>
    </w:p>
    <w:p w:rsidR="004F7A78" w:rsidRPr="004F7A78" w:rsidRDefault="004F7A78" w:rsidP="002153D8">
      <w:pPr>
        <w:numPr>
          <w:ilvl w:val="0"/>
          <w:numId w:val="41"/>
        </w:numPr>
        <w:tabs>
          <w:tab w:val="num" w:pos="1134"/>
        </w:tabs>
        <w:spacing w:line="360" w:lineRule="auto"/>
        <w:ind w:left="252" w:firstLine="457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Наименование товара.</w:t>
      </w:r>
    </w:p>
    <w:p w:rsidR="004F7A78" w:rsidRPr="004F7A78" w:rsidRDefault="004F7A78" w:rsidP="002153D8">
      <w:pPr>
        <w:numPr>
          <w:ilvl w:val="0"/>
          <w:numId w:val="41"/>
        </w:numPr>
        <w:tabs>
          <w:tab w:val="num" w:pos="1134"/>
        </w:tabs>
        <w:spacing w:line="360" w:lineRule="auto"/>
        <w:ind w:left="252" w:firstLine="457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Единица измерения товара.</w:t>
      </w:r>
    </w:p>
    <w:p w:rsidR="004F7A78" w:rsidRPr="004F7A78" w:rsidRDefault="004F7A78" w:rsidP="002153D8">
      <w:pPr>
        <w:numPr>
          <w:ilvl w:val="0"/>
          <w:numId w:val="41"/>
        </w:numPr>
        <w:tabs>
          <w:tab w:val="num" w:pos="1134"/>
        </w:tabs>
        <w:spacing w:line="360" w:lineRule="auto"/>
        <w:ind w:left="252" w:firstLine="457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Цена закупки единицы товара.</w:t>
      </w:r>
    </w:p>
    <w:p w:rsidR="004F7A78" w:rsidRPr="004F7A78" w:rsidRDefault="004F7A78" w:rsidP="002153D8">
      <w:pPr>
        <w:numPr>
          <w:ilvl w:val="0"/>
          <w:numId w:val="41"/>
        </w:numPr>
        <w:tabs>
          <w:tab w:val="num" w:pos="1134"/>
        </w:tabs>
        <w:spacing w:line="360" w:lineRule="auto"/>
        <w:ind w:left="252" w:firstLine="457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Цена продажи единицы товара.</w:t>
      </w:r>
    </w:p>
    <w:p w:rsidR="004F7A78" w:rsidRPr="004F7A78" w:rsidRDefault="004F7A78" w:rsidP="002153D8">
      <w:pPr>
        <w:numPr>
          <w:ilvl w:val="0"/>
          <w:numId w:val="41"/>
        </w:numPr>
        <w:tabs>
          <w:tab w:val="num" w:pos="1134"/>
        </w:tabs>
        <w:spacing w:line="360" w:lineRule="auto"/>
        <w:ind w:left="252" w:firstLine="457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Дата продажи. </w:t>
      </w:r>
    </w:p>
    <w:p w:rsidR="004F7A78" w:rsidRPr="004F7A78" w:rsidRDefault="004F7A78" w:rsidP="002153D8">
      <w:pPr>
        <w:numPr>
          <w:ilvl w:val="0"/>
          <w:numId w:val="41"/>
        </w:numPr>
        <w:tabs>
          <w:tab w:val="num" w:pos="1134"/>
        </w:tabs>
        <w:spacing w:line="360" w:lineRule="auto"/>
        <w:ind w:left="252" w:firstLine="457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Количество проданных единиц товара.</w:t>
      </w:r>
    </w:p>
    <w:p w:rsidR="004F7A78" w:rsidRPr="004F7A78" w:rsidRDefault="004F7A78" w:rsidP="002153D8">
      <w:pPr>
        <w:numPr>
          <w:ilvl w:val="0"/>
          <w:numId w:val="41"/>
        </w:numPr>
        <w:tabs>
          <w:tab w:val="num" w:pos="1134"/>
        </w:tabs>
        <w:spacing w:line="360" w:lineRule="auto"/>
        <w:ind w:left="252" w:firstLine="457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ФИО продавца.</w:t>
      </w:r>
    </w:p>
    <w:p w:rsidR="004F7A78" w:rsidRPr="004F7A78" w:rsidRDefault="004F7A78" w:rsidP="002153D8">
      <w:pPr>
        <w:numPr>
          <w:ilvl w:val="0"/>
          <w:numId w:val="41"/>
        </w:numPr>
        <w:tabs>
          <w:tab w:val="num" w:pos="1134"/>
        </w:tabs>
        <w:spacing w:line="360" w:lineRule="auto"/>
        <w:ind w:left="249" w:firstLine="459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Процент комиссионных.</w:t>
      </w:r>
    </w:p>
    <w:p w:rsidR="004F7A78" w:rsidRPr="004F7A78" w:rsidRDefault="004F7A78" w:rsidP="0025523A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Исходя из набора атрибутов, которые должны храниться в базе данных, можно выделить </w:t>
      </w:r>
      <w:r w:rsidR="003612D0">
        <w:rPr>
          <w:rFonts w:eastAsia="Calibri"/>
          <w:color w:val="000000"/>
          <w:sz w:val="28"/>
          <w:szCs w:val="28"/>
          <w:lang w:eastAsia="en-US"/>
        </w:rPr>
        <w:t>три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информационных объекта (ИО): </w:t>
      </w:r>
      <w:r w:rsidR="003612D0">
        <w:rPr>
          <w:rFonts w:eastAsia="Calibri"/>
          <w:b/>
          <w:color w:val="000000"/>
          <w:sz w:val="28"/>
          <w:szCs w:val="28"/>
          <w:lang w:eastAsia="en-US"/>
        </w:rPr>
        <w:t>ТОВАРЫ</w:t>
      </w:r>
      <w:r w:rsidR="002153D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F7A78">
        <w:rPr>
          <w:rFonts w:eastAsia="Calibri"/>
          <w:b/>
          <w:bCs/>
          <w:color w:val="000000"/>
          <w:sz w:val="28"/>
          <w:szCs w:val="28"/>
          <w:lang w:eastAsia="en-US"/>
        </w:rPr>
        <w:t>(</w:t>
      </w:r>
      <w:r w:rsidR="002153D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наименование товара, </w:t>
      </w:r>
      <w:r w:rsidR="003612D0">
        <w:rPr>
          <w:rFonts w:eastAsia="Calibri"/>
          <w:b/>
          <w:bCs/>
          <w:color w:val="000000"/>
          <w:sz w:val="28"/>
          <w:szCs w:val="28"/>
          <w:lang w:eastAsia="en-US"/>
        </w:rPr>
        <w:t>единица измерения товара, цена закупки единицы товара</w:t>
      </w:r>
      <w:r w:rsidRPr="004F7A78">
        <w:rPr>
          <w:rFonts w:eastAsia="Calibri"/>
          <w:b/>
          <w:bCs/>
          <w:color w:val="000000"/>
          <w:sz w:val="28"/>
          <w:szCs w:val="28"/>
          <w:lang w:eastAsia="en-US"/>
        </w:rPr>
        <w:t>)</w:t>
      </w:r>
      <w:r w:rsidR="0025523A">
        <w:rPr>
          <w:rFonts w:eastAsia="Calibri"/>
          <w:b/>
          <w:color w:val="000000"/>
          <w:sz w:val="28"/>
          <w:szCs w:val="28"/>
          <w:lang w:eastAsia="en-US"/>
        </w:rPr>
        <w:t xml:space="preserve"> и</w:t>
      </w:r>
      <w:r w:rsidR="003612D0">
        <w:rPr>
          <w:rFonts w:eastAsia="Calibri"/>
          <w:b/>
          <w:color w:val="000000"/>
          <w:sz w:val="28"/>
          <w:szCs w:val="28"/>
          <w:lang w:eastAsia="en-US"/>
        </w:rPr>
        <w:t xml:space="preserve"> ПРОДАВЦЫ</w:t>
      </w:r>
      <w:r w:rsidRPr="004F7A7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F7A78">
        <w:rPr>
          <w:rFonts w:eastAsia="Calibri"/>
          <w:b/>
          <w:bCs/>
          <w:color w:val="000000"/>
          <w:sz w:val="28"/>
          <w:szCs w:val="28"/>
          <w:lang w:eastAsia="en-US"/>
        </w:rPr>
        <w:t>(</w:t>
      </w:r>
      <w:r w:rsidR="003612D0">
        <w:rPr>
          <w:rFonts w:eastAsia="Calibri"/>
          <w:b/>
          <w:bCs/>
          <w:color w:val="000000"/>
          <w:sz w:val="28"/>
          <w:szCs w:val="28"/>
          <w:lang w:eastAsia="en-US"/>
        </w:rPr>
        <w:t>ФИО продавца, процент комиссионных</w:t>
      </w:r>
      <w:r w:rsidRPr="004F7A78">
        <w:rPr>
          <w:rFonts w:eastAsia="Calibri"/>
          <w:b/>
          <w:bCs/>
          <w:color w:val="000000"/>
          <w:sz w:val="28"/>
          <w:szCs w:val="28"/>
          <w:lang w:eastAsia="en-US"/>
        </w:rPr>
        <w:t>)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4F7A78" w:rsidRPr="004F7A78" w:rsidRDefault="004F7A78" w:rsidP="0025523A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При выделении ИО нужно из числа заданных атрибутов отнести к данному ИО только те атрибуты, которые характеризуют данный объект и не зависят от других ИО. Так, атрибут «</w:t>
      </w:r>
      <w:r w:rsidR="003612D0">
        <w:rPr>
          <w:rFonts w:eastAsia="Calibri"/>
          <w:b/>
          <w:color w:val="000000"/>
          <w:sz w:val="28"/>
          <w:szCs w:val="28"/>
          <w:lang w:eastAsia="en-US"/>
        </w:rPr>
        <w:t>Наименование товара</w:t>
      </w:r>
      <w:r w:rsidRPr="004F7A78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характеризует </w:t>
      </w:r>
      <w:r w:rsidR="003612D0">
        <w:rPr>
          <w:rFonts w:eastAsia="Calibri"/>
          <w:color w:val="000000"/>
          <w:sz w:val="28"/>
          <w:szCs w:val="28"/>
          <w:lang w:eastAsia="en-US"/>
        </w:rPr>
        <w:t>товар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и не зависит от </w:t>
      </w:r>
      <w:r w:rsidR="003612D0">
        <w:rPr>
          <w:rFonts w:eastAsia="Calibri"/>
          <w:color w:val="000000"/>
          <w:sz w:val="28"/>
          <w:szCs w:val="28"/>
          <w:lang w:eastAsia="en-US"/>
        </w:rPr>
        <w:t>продавца</w:t>
      </w:r>
      <w:r w:rsidRPr="004F7A78">
        <w:rPr>
          <w:rFonts w:eastAsia="Calibri"/>
          <w:color w:val="000000"/>
          <w:sz w:val="28"/>
          <w:szCs w:val="28"/>
          <w:lang w:eastAsia="en-US"/>
        </w:rPr>
        <w:t>. Аналогично атрибут «</w:t>
      </w:r>
      <w:r w:rsidR="003612D0">
        <w:rPr>
          <w:rFonts w:eastAsia="Calibri"/>
          <w:b/>
          <w:color w:val="000000"/>
          <w:sz w:val="28"/>
          <w:szCs w:val="28"/>
          <w:lang w:eastAsia="en-US"/>
        </w:rPr>
        <w:t>ФИО продавца</w:t>
      </w:r>
      <w:r w:rsidRPr="004F7A78">
        <w:rPr>
          <w:rFonts w:eastAsia="Calibri"/>
          <w:b/>
          <w:color w:val="000000"/>
          <w:sz w:val="28"/>
          <w:szCs w:val="28"/>
          <w:lang w:eastAsia="en-US"/>
        </w:rPr>
        <w:t xml:space="preserve">» 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характеризует только </w:t>
      </w:r>
      <w:r w:rsidR="003612D0">
        <w:rPr>
          <w:rFonts w:eastAsia="Calibri"/>
          <w:color w:val="000000"/>
          <w:sz w:val="28"/>
          <w:szCs w:val="28"/>
          <w:lang w:eastAsia="en-US"/>
        </w:rPr>
        <w:t>продавца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и не зависит от </w:t>
      </w:r>
      <w:r w:rsidR="003612D0">
        <w:rPr>
          <w:rFonts w:eastAsia="Calibri"/>
          <w:color w:val="000000"/>
          <w:sz w:val="28"/>
          <w:szCs w:val="28"/>
          <w:lang w:eastAsia="en-US"/>
        </w:rPr>
        <w:t>товара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. Заметим, что атрибут </w:t>
      </w:r>
      <w:r w:rsidRPr="004F7A78">
        <w:rPr>
          <w:rFonts w:eastAsia="Calibri"/>
          <w:color w:val="000000"/>
          <w:sz w:val="28"/>
          <w:szCs w:val="28"/>
          <w:lang w:eastAsia="en-US"/>
        </w:rPr>
        <w:lastRenderedPageBreak/>
        <w:t>«</w:t>
      </w:r>
      <w:r w:rsidRPr="004F7A78">
        <w:rPr>
          <w:rFonts w:eastAsia="Calibri"/>
          <w:b/>
          <w:color w:val="000000"/>
          <w:sz w:val="28"/>
          <w:szCs w:val="28"/>
          <w:lang w:eastAsia="en-US"/>
        </w:rPr>
        <w:t xml:space="preserve">Дата </w:t>
      </w:r>
      <w:r w:rsidR="0025523A">
        <w:rPr>
          <w:rFonts w:eastAsia="Calibri"/>
          <w:b/>
          <w:color w:val="000000"/>
          <w:sz w:val="28"/>
          <w:szCs w:val="28"/>
          <w:lang w:eastAsia="en-US"/>
        </w:rPr>
        <w:t>продажи</w:t>
      </w:r>
      <w:r w:rsidRPr="004F7A78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не включен ни в один ИО, поскольку не является характеристикой ни одного из них. </w:t>
      </w:r>
    </w:p>
    <w:p w:rsidR="004F7A78" w:rsidRPr="004F7A78" w:rsidRDefault="004F7A78" w:rsidP="0025523A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Определим соответствующие таблицы «</w:t>
      </w:r>
      <w:r w:rsidR="0025523A">
        <w:rPr>
          <w:rFonts w:eastAsia="Calibri"/>
          <w:bCs/>
          <w:color w:val="000000"/>
          <w:sz w:val="28"/>
          <w:szCs w:val="28"/>
          <w:lang w:eastAsia="en-US"/>
        </w:rPr>
        <w:t>ТОВАРЫ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и «</w:t>
      </w:r>
      <w:r w:rsidR="0025523A">
        <w:rPr>
          <w:rFonts w:eastAsia="Calibri"/>
          <w:bCs/>
          <w:color w:val="000000"/>
          <w:sz w:val="28"/>
          <w:szCs w:val="28"/>
          <w:lang w:eastAsia="en-US"/>
        </w:rPr>
        <w:t>ПРОДАВЦЫ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, включив в них поля, соответствующие атрибутам соответствующих ИО. </w:t>
      </w:r>
    </w:p>
    <w:p w:rsidR="004F7A78" w:rsidRPr="004F7A78" w:rsidRDefault="004F7A78" w:rsidP="0025523A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Отметим, что ни одно из первоначально включенных в таблицу «</w:t>
      </w:r>
      <w:r w:rsidR="0025523A">
        <w:rPr>
          <w:rFonts w:eastAsia="Calibri"/>
          <w:bCs/>
          <w:color w:val="000000"/>
          <w:sz w:val="28"/>
          <w:szCs w:val="28"/>
          <w:lang w:eastAsia="en-US"/>
        </w:rPr>
        <w:t>ТОВАРЫ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полей не определяет однозначно каждую запись таблицы и может содержать повторяющиеся значения, то есть не может служить первичным ключом. Введем в таблицу поле «</w:t>
      </w:r>
      <w:r w:rsidRPr="004F7A78">
        <w:rPr>
          <w:rFonts w:eastAsia="Calibri"/>
          <w:b/>
          <w:color w:val="000000"/>
          <w:sz w:val="28"/>
          <w:szCs w:val="28"/>
          <w:lang w:eastAsia="en-US"/>
        </w:rPr>
        <w:t xml:space="preserve">Код </w:t>
      </w:r>
      <w:r w:rsidR="0025523A">
        <w:rPr>
          <w:rFonts w:eastAsia="Calibri"/>
          <w:b/>
          <w:color w:val="000000"/>
          <w:sz w:val="28"/>
          <w:szCs w:val="28"/>
          <w:lang w:eastAsia="en-US"/>
        </w:rPr>
        <w:t>товара</w:t>
      </w:r>
      <w:r w:rsidRPr="004F7A78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, значения в котором будут уникальными для каждого </w:t>
      </w:r>
      <w:r w:rsidR="0025523A">
        <w:rPr>
          <w:rFonts w:eastAsia="Calibri"/>
          <w:color w:val="000000"/>
          <w:sz w:val="28"/>
          <w:szCs w:val="28"/>
          <w:lang w:eastAsia="en-US"/>
        </w:rPr>
        <w:t>товара</w:t>
      </w:r>
      <w:r w:rsidRPr="004F7A78">
        <w:rPr>
          <w:rFonts w:eastAsia="Calibri"/>
          <w:color w:val="000000"/>
          <w:sz w:val="28"/>
          <w:szCs w:val="28"/>
          <w:lang w:eastAsia="en-US"/>
        </w:rPr>
        <w:t>. Это поле будет первичным ключом таблицы «</w:t>
      </w:r>
      <w:r w:rsidR="0025523A">
        <w:rPr>
          <w:rFonts w:eastAsia="Calibri"/>
          <w:bCs/>
          <w:color w:val="000000"/>
          <w:sz w:val="28"/>
          <w:szCs w:val="28"/>
          <w:lang w:eastAsia="en-US"/>
        </w:rPr>
        <w:t>ТОВАРЫ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4F7A78" w:rsidRPr="004F7A78" w:rsidRDefault="004F7A78" w:rsidP="0025523A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С этой же целью в таблицу «</w:t>
      </w:r>
      <w:r w:rsidR="0025523A">
        <w:rPr>
          <w:rFonts w:eastAsia="Calibri"/>
          <w:bCs/>
          <w:color w:val="000000"/>
          <w:sz w:val="28"/>
          <w:szCs w:val="28"/>
          <w:lang w:eastAsia="en-US"/>
        </w:rPr>
        <w:t>ПРОДАВЦЫ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введем первичный ключ «</w:t>
      </w:r>
      <w:r w:rsidRPr="004F7A78">
        <w:rPr>
          <w:rFonts w:eastAsia="Calibri"/>
          <w:b/>
          <w:color w:val="000000"/>
          <w:sz w:val="28"/>
          <w:szCs w:val="28"/>
          <w:lang w:eastAsia="en-US"/>
        </w:rPr>
        <w:t xml:space="preserve">Код </w:t>
      </w:r>
      <w:r w:rsidR="0025523A">
        <w:rPr>
          <w:rFonts w:eastAsia="Calibri"/>
          <w:b/>
          <w:color w:val="000000"/>
          <w:sz w:val="28"/>
          <w:szCs w:val="28"/>
          <w:lang w:eastAsia="en-US"/>
        </w:rPr>
        <w:t>продавца</w:t>
      </w:r>
      <w:r w:rsidRPr="004F7A78">
        <w:rPr>
          <w:rFonts w:eastAsia="Calibri"/>
          <w:b/>
          <w:color w:val="000000"/>
          <w:sz w:val="28"/>
          <w:szCs w:val="28"/>
          <w:lang w:eastAsia="en-US"/>
        </w:rPr>
        <w:t xml:space="preserve">» </w:t>
      </w:r>
      <w:r w:rsidRPr="004F7A78">
        <w:rPr>
          <w:rFonts w:eastAsia="Calibri"/>
          <w:color w:val="000000"/>
          <w:sz w:val="28"/>
          <w:szCs w:val="28"/>
          <w:lang w:eastAsia="en-US"/>
        </w:rPr>
        <w:t>(рис. 1):</w:t>
      </w:r>
    </w:p>
    <w:p w:rsidR="004F7A78" w:rsidRPr="004F7A78" w:rsidRDefault="004F7A78" w:rsidP="004F7A78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9"/>
        <w:gridCol w:w="462"/>
        <w:gridCol w:w="3260"/>
      </w:tblGrid>
      <w:tr w:rsidR="004F7A78" w:rsidRPr="004F7A78" w:rsidTr="0025523A">
        <w:trPr>
          <w:jc w:val="center"/>
        </w:trPr>
        <w:tc>
          <w:tcPr>
            <w:tcW w:w="3899" w:type="dxa"/>
            <w:tcBorders>
              <w:top w:val="nil"/>
              <w:left w:val="nil"/>
              <w:right w:val="nil"/>
            </w:tcBorders>
          </w:tcPr>
          <w:p w:rsidR="004F7A78" w:rsidRPr="004F7A78" w:rsidRDefault="0025523A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ТОВАРЫ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F7A78" w:rsidRPr="004F7A78" w:rsidRDefault="004F7A78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4F7A78" w:rsidRPr="004F7A78" w:rsidRDefault="0025523A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ПРОДАВЦЫ</w:t>
            </w:r>
          </w:p>
        </w:tc>
      </w:tr>
      <w:tr w:rsidR="004F7A78" w:rsidRPr="004F7A78" w:rsidTr="0025523A">
        <w:trPr>
          <w:jc w:val="center"/>
        </w:trPr>
        <w:tc>
          <w:tcPr>
            <w:tcW w:w="3899" w:type="dxa"/>
          </w:tcPr>
          <w:p w:rsidR="004F7A78" w:rsidRPr="004F7A78" w:rsidRDefault="004F7A78" w:rsidP="0025523A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Код </w:t>
            </w:r>
            <w:r w:rsidR="0025523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товара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4F7A78" w:rsidRPr="004F7A78" w:rsidRDefault="004F7A78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7A78" w:rsidRPr="004F7A78" w:rsidRDefault="004F7A78" w:rsidP="0025523A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Код </w:t>
            </w:r>
            <w:r w:rsidR="0025523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продавца</w:t>
            </w:r>
          </w:p>
        </w:tc>
      </w:tr>
      <w:tr w:rsidR="004F7A78" w:rsidRPr="004F7A78" w:rsidTr="00A50B45">
        <w:trPr>
          <w:jc w:val="center"/>
        </w:trPr>
        <w:tc>
          <w:tcPr>
            <w:tcW w:w="3899" w:type="dxa"/>
          </w:tcPr>
          <w:p w:rsidR="004F7A78" w:rsidRPr="004F7A78" w:rsidRDefault="0025523A" w:rsidP="004F7A7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товара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4F7A78" w:rsidRPr="004F7A78" w:rsidRDefault="004F7A78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7A78" w:rsidRPr="004F7A78" w:rsidRDefault="00A50B45" w:rsidP="004F7A7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ФИО продавца</w:t>
            </w:r>
          </w:p>
        </w:tc>
      </w:tr>
      <w:tr w:rsidR="004F7A78" w:rsidRPr="004F7A78" w:rsidTr="00A50B45">
        <w:trPr>
          <w:jc w:val="center"/>
        </w:trPr>
        <w:tc>
          <w:tcPr>
            <w:tcW w:w="3899" w:type="dxa"/>
          </w:tcPr>
          <w:p w:rsidR="004F7A78" w:rsidRPr="004F7A78" w:rsidRDefault="0025523A" w:rsidP="004F7A7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25523A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диница измерения товара</w:t>
            </w:r>
          </w:p>
        </w:tc>
        <w:tc>
          <w:tcPr>
            <w:tcW w:w="462" w:type="dxa"/>
            <w:tcBorders>
              <w:top w:val="nil"/>
              <w:bottom w:val="nil"/>
              <w:right w:val="single" w:sz="4" w:space="0" w:color="auto"/>
            </w:tcBorders>
          </w:tcPr>
          <w:p w:rsidR="004F7A78" w:rsidRPr="004F7A78" w:rsidRDefault="004F7A78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78" w:rsidRPr="004F7A78" w:rsidRDefault="00A50B45" w:rsidP="004F7A7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Процент комиссионных</w:t>
            </w:r>
          </w:p>
        </w:tc>
      </w:tr>
      <w:tr w:rsidR="004F7A78" w:rsidRPr="004F7A78" w:rsidTr="00A50B45">
        <w:trPr>
          <w:jc w:val="center"/>
        </w:trPr>
        <w:tc>
          <w:tcPr>
            <w:tcW w:w="3899" w:type="dxa"/>
          </w:tcPr>
          <w:p w:rsidR="004F7A78" w:rsidRPr="004F7A78" w:rsidRDefault="0025523A" w:rsidP="004F7A7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523A">
              <w:rPr>
                <w:rFonts w:eastAsia="Calibri"/>
                <w:color w:val="000000"/>
                <w:sz w:val="28"/>
                <w:szCs w:val="28"/>
                <w:lang w:eastAsia="en-US"/>
              </w:rPr>
              <w:t>Ц</w:t>
            </w:r>
            <w:r w:rsidRPr="0025523A">
              <w:rPr>
                <w:rFonts w:eastAsia="Calibri"/>
                <w:color w:val="000000"/>
                <w:sz w:val="28"/>
                <w:szCs w:val="28"/>
                <w:lang w:eastAsia="en-US"/>
              </w:rPr>
              <w:t>ена закупки единицы товара</w:t>
            </w: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:rsidR="004F7A78" w:rsidRPr="004F7A78" w:rsidRDefault="004F7A78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A78" w:rsidRPr="004F7A78" w:rsidRDefault="004F7A78" w:rsidP="004F7A7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F7A78" w:rsidRPr="004F7A78" w:rsidRDefault="004F7A78" w:rsidP="004F7A78">
      <w:pPr>
        <w:spacing w:line="360" w:lineRule="auto"/>
        <w:ind w:firstLine="720"/>
        <w:rPr>
          <w:rFonts w:eastAsia="Calibri"/>
          <w:color w:val="000000"/>
          <w:lang w:eastAsia="en-US"/>
        </w:rPr>
      </w:pPr>
    </w:p>
    <w:p w:rsidR="004F7A78" w:rsidRPr="004F7A78" w:rsidRDefault="004F7A78" w:rsidP="0025523A">
      <w:pPr>
        <w:spacing w:line="360" w:lineRule="auto"/>
        <w:ind w:firstLine="720"/>
        <w:rPr>
          <w:rFonts w:eastAsia="Calibri"/>
          <w:bCs/>
          <w:color w:val="000000"/>
          <w:lang w:eastAsia="en-US"/>
        </w:rPr>
      </w:pPr>
      <w:r w:rsidRPr="004F7A78">
        <w:rPr>
          <w:rFonts w:eastAsia="Calibri"/>
          <w:color w:val="000000"/>
          <w:lang w:eastAsia="en-US"/>
        </w:rPr>
        <w:t>Рис.1. Таблицы «</w:t>
      </w:r>
      <w:r w:rsidR="0025523A">
        <w:rPr>
          <w:rFonts w:eastAsia="Calibri"/>
          <w:bCs/>
          <w:color w:val="000000"/>
          <w:lang w:eastAsia="en-US"/>
        </w:rPr>
        <w:t>ТОВАРЫ</w:t>
      </w:r>
      <w:r w:rsidRPr="004F7A78">
        <w:rPr>
          <w:rFonts w:eastAsia="Calibri"/>
          <w:bCs/>
          <w:color w:val="000000"/>
          <w:lang w:eastAsia="en-US"/>
        </w:rPr>
        <w:t>»</w:t>
      </w:r>
      <w:r w:rsidRPr="004F7A78">
        <w:rPr>
          <w:rFonts w:eastAsia="Calibri"/>
          <w:color w:val="000000"/>
          <w:lang w:eastAsia="en-US"/>
        </w:rPr>
        <w:t xml:space="preserve"> и «</w:t>
      </w:r>
      <w:r w:rsidR="0025523A">
        <w:rPr>
          <w:rFonts w:eastAsia="Calibri"/>
          <w:bCs/>
          <w:color w:val="000000"/>
          <w:lang w:eastAsia="en-US"/>
        </w:rPr>
        <w:t>ПРОДАВЦЫ</w:t>
      </w:r>
      <w:r w:rsidRPr="004F7A78">
        <w:rPr>
          <w:rFonts w:eastAsia="Calibri"/>
          <w:bCs/>
          <w:color w:val="000000"/>
          <w:lang w:eastAsia="en-US"/>
        </w:rPr>
        <w:t>»</w:t>
      </w:r>
    </w:p>
    <w:p w:rsidR="004F7A78" w:rsidRPr="004F7A78" w:rsidRDefault="004F7A78" w:rsidP="004F7A78">
      <w:pPr>
        <w:spacing w:line="360" w:lineRule="auto"/>
        <w:ind w:firstLine="720"/>
        <w:rPr>
          <w:rFonts w:eastAsia="Calibri"/>
          <w:color w:val="000000"/>
          <w:lang w:eastAsia="en-US"/>
        </w:rPr>
      </w:pPr>
    </w:p>
    <w:p w:rsidR="004F7A78" w:rsidRPr="004F7A78" w:rsidRDefault="004F7A78" w:rsidP="0025523A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В таблице «</w:t>
      </w:r>
      <w:r w:rsidR="0025523A">
        <w:rPr>
          <w:rFonts w:eastAsia="Calibri"/>
          <w:bCs/>
          <w:color w:val="000000"/>
          <w:sz w:val="28"/>
          <w:szCs w:val="28"/>
          <w:lang w:eastAsia="en-US"/>
        </w:rPr>
        <w:t>ТОВАРЫ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будут храниться записи следующего вида: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2"/>
        <w:gridCol w:w="2838"/>
        <w:gridCol w:w="2420"/>
        <w:gridCol w:w="2176"/>
      </w:tblGrid>
      <w:tr w:rsidR="0025523A" w:rsidRPr="004F7A78" w:rsidTr="0025523A">
        <w:trPr>
          <w:jc w:val="center"/>
        </w:trPr>
        <w:tc>
          <w:tcPr>
            <w:tcW w:w="1652" w:type="dxa"/>
          </w:tcPr>
          <w:p w:rsidR="0025523A" w:rsidRPr="004F7A78" w:rsidRDefault="0025523A" w:rsidP="0025523A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Код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товара</w:t>
            </w:r>
          </w:p>
        </w:tc>
        <w:tc>
          <w:tcPr>
            <w:tcW w:w="2838" w:type="dxa"/>
          </w:tcPr>
          <w:p w:rsidR="0025523A" w:rsidRPr="004F7A78" w:rsidRDefault="0025523A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товара</w:t>
            </w:r>
          </w:p>
        </w:tc>
        <w:tc>
          <w:tcPr>
            <w:tcW w:w="2420" w:type="dxa"/>
          </w:tcPr>
          <w:p w:rsidR="0025523A" w:rsidRPr="004F7A78" w:rsidRDefault="0025523A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Единица измерения товара</w:t>
            </w:r>
          </w:p>
        </w:tc>
        <w:tc>
          <w:tcPr>
            <w:tcW w:w="2176" w:type="dxa"/>
          </w:tcPr>
          <w:p w:rsidR="0025523A" w:rsidRPr="004F7A78" w:rsidRDefault="0025523A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Цена закупки единицы товара</w:t>
            </w:r>
          </w:p>
        </w:tc>
      </w:tr>
      <w:tr w:rsidR="0025523A" w:rsidRPr="004F7A78" w:rsidTr="0025523A">
        <w:trPr>
          <w:jc w:val="center"/>
        </w:trPr>
        <w:tc>
          <w:tcPr>
            <w:tcW w:w="1652" w:type="dxa"/>
          </w:tcPr>
          <w:p w:rsidR="0025523A" w:rsidRPr="004F7A78" w:rsidRDefault="0025523A" w:rsidP="004F7A78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8" w:type="dxa"/>
          </w:tcPr>
          <w:p w:rsidR="0025523A" w:rsidRPr="004F7A78" w:rsidRDefault="00A50B45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Ручка</w:t>
            </w:r>
          </w:p>
        </w:tc>
        <w:tc>
          <w:tcPr>
            <w:tcW w:w="2420" w:type="dxa"/>
          </w:tcPr>
          <w:p w:rsidR="0025523A" w:rsidRPr="004F7A78" w:rsidRDefault="00A50B45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176" w:type="dxa"/>
          </w:tcPr>
          <w:p w:rsidR="0025523A" w:rsidRPr="004F7A78" w:rsidRDefault="00A50B45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1,50</w:t>
            </w:r>
          </w:p>
        </w:tc>
      </w:tr>
      <w:tr w:rsidR="0025523A" w:rsidRPr="004F7A78" w:rsidTr="0025523A">
        <w:trPr>
          <w:jc w:val="center"/>
        </w:trPr>
        <w:tc>
          <w:tcPr>
            <w:tcW w:w="1652" w:type="dxa"/>
          </w:tcPr>
          <w:p w:rsidR="0025523A" w:rsidRPr="004F7A78" w:rsidRDefault="0025523A" w:rsidP="004F7A78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8" w:type="dxa"/>
          </w:tcPr>
          <w:p w:rsidR="0025523A" w:rsidRPr="004F7A78" w:rsidRDefault="00A50B45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Тетрадка 48 л</w:t>
            </w:r>
          </w:p>
        </w:tc>
        <w:tc>
          <w:tcPr>
            <w:tcW w:w="2420" w:type="dxa"/>
          </w:tcPr>
          <w:p w:rsidR="0025523A" w:rsidRPr="004F7A78" w:rsidRDefault="00A50B45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176" w:type="dxa"/>
          </w:tcPr>
          <w:p w:rsidR="0025523A" w:rsidRPr="004F7A78" w:rsidRDefault="00A50B45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10,30</w:t>
            </w:r>
          </w:p>
        </w:tc>
      </w:tr>
      <w:tr w:rsidR="0025523A" w:rsidRPr="004F7A78" w:rsidTr="0025523A">
        <w:trPr>
          <w:jc w:val="center"/>
        </w:trPr>
        <w:tc>
          <w:tcPr>
            <w:tcW w:w="1652" w:type="dxa"/>
          </w:tcPr>
          <w:p w:rsidR="0025523A" w:rsidRPr="004F7A78" w:rsidRDefault="0025523A" w:rsidP="004F7A78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838" w:type="dxa"/>
          </w:tcPr>
          <w:p w:rsidR="0025523A" w:rsidRPr="004F7A78" w:rsidRDefault="0025523A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420" w:type="dxa"/>
          </w:tcPr>
          <w:p w:rsidR="0025523A" w:rsidRPr="004F7A78" w:rsidRDefault="0025523A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176" w:type="dxa"/>
          </w:tcPr>
          <w:p w:rsidR="0025523A" w:rsidRPr="004F7A78" w:rsidRDefault="0025523A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</w:tr>
    </w:tbl>
    <w:p w:rsidR="004F7A78" w:rsidRPr="004F7A78" w:rsidRDefault="004F7A78" w:rsidP="00A50B45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В таблице «</w:t>
      </w:r>
      <w:r w:rsidR="00A50B45">
        <w:rPr>
          <w:rFonts w:eastAsia="Calibri"/>
          <w:bCs/>
          <w:color w:val="000000"/>
          <w:sz w:val="28"/>
          <w:szCs w:val="28"/>
          <w:lang w:eastAsia="en-US"/>
        </w:rPr>
        <w:t>ПРОДАВЦЫ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будут храниться записи следующего вида: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1"/>
        <w:gridCol w:w="3707"/>
        <w:gridCol w:w="3111"/>
      </w:tblGrid>
      <w:tr w:rsidR="00A50B45" w:rsidRPr="004F7A78" w:rsidTr="00A50B45">
        <w:trPr>
          <w:jc w:val="center"/>
        </w:trPr>
        <w:tc>
          <w:tcPr>
            <w:tcW w:w="2301" w:type="dxa"/>
          </w:tcPr>
          <w:p w:rsidR="00A50B45" w:rsidRPr="004F7A78" w:rsidRDefault="00A50B45" w:rsidP="00A50B4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Код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продавца</w:t>
            </w:r>
          </w:p>
        </w:tc>
        <w:tc>
          <w:tcPr>
            <w:tcW w:w="3707" w:type="dxa"/>
          </w:tcPr>
          <w:p w:rsidR="00A50B45" w:rsidRDefault="00A50B45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ФИО продавца</w:t>
            </w:r>
          </w:p>
        </w:tc>
        <w:tc>
          <w:tcPr>
            <w:tcW w:w="3111" w:type="dxa"/>
          </w:tcPr>
          <w:p w:rsidR="00A50B45" w:rsidRPr="004F7A78" w:rsidRDefault="00A50B45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Процент комиссионных</w:t>
            </w:r>
          </w:p>
        </w:tc>
      </w:tr>
      <w:tr w:rsidR="00A50B45" w:rsidRPr="004F7A78" w:rsidTr="00A50B45">
        <w:trPr>
          <w:jc w:val="center"/>
        </w:trPr>
        <w:tc>
          <w:tcPr>
            <w:tcW w:w="2301" w:type="dxa"/>
          </w:tcPr>
          <w:p w:rsidR="00A50B45" w:rsidRPr="004F7A78" w:rsidRDefault="00A50B45" w:rsidP="004F7A78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07" w:type="dxa"/>
          </w:tcPr>
          <w:p w:rsidR="00A50B45" w:rsidRPr="004F7A78" w:rsidRDefault="00A50B45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Иванов П.Р.</w:t>
            </w:r>
          </w:p>
        </w:tc>
        <w:tc>
          <w:tcPr>
            <w:tcW w:w="3111" w:type="dxa"/>
          </w:tcPr>
          <w:p w:rsidR="00A50B45" w:rsidRPr="004F7A78" w:rsidRDefault="00A50B45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A50B45" w:rsidRPr="004F7A78" w:rsidTr="00A50B45">
        <w:trPr>
          <w:jc w:val="center"/>
        </w:trPr>
        <w:tc>
          <w:tcPr>
            <w:tcW w:w="2301" w:type="dxa"/>
          </w:tcPr>
          <w:p w:rsidR="00A50B45" w:rsidRPr="004F7A78" w:rsidRDefault="00A50B45" w:rsidP="004F7A78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07" w:type="dxa"/>
          </w:tcPr>
          <w:p w:rsidR="00A50B45" w:rsidRPr="004F7A78" w:rsidRDefault="00A50B45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Глазунова И.Д.</w:t>
            </w:r>
          </w:p>
        </w:tc>
        <w:tc>
          <w:tcPr>
            <w:tcW w:w="3111" w:type="dxa"/>
          </w:tcPr>
          <w:p w:rsidR="00A50B45" w:rsidRPr="004F7A78" w:rsidRDefault="00A50B45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A50B45" w:rsidRPr="004F7A78" w:rsidTr="00A50B45">
        <w:trPr>
          <w:jc w:val="center"/>
        </w:trPr>
        <w:tc>
          <w:tcPr>
            <w:tcW w:w="2301" w:type="dxa"/>
          </w:tcPr>
          <w:p w:rsidR="00A50B45" w:rsidRPr="004F7A78" w:rsidRDefault="00A50B45" w:rsidP="004F7A78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707" w:type="dxa"/>
          </w:tcPr>
          <w:p w:rsidR="00A50B45" w:rsidRPr="004F7A78" w:rsidRDefault="00A50B45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111" w:type="dxa"/>
          </w:tcPr>
          <w:p w:rsidR="00A50B45" w:rsidRPr="004F7A78" w:rsidRDefault="00A50B45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</w:tr>
    </w:tbl>
    <w:p w:rsidR="004F7A78" w:rsidRPr="004F7A78" w:rsidRDefault="004F7A78" w:rsidP="004F7A78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F7A78" w:rsidRPr="004F7A78" w:rsidRDefault="004F7A78" w:rsidP="00F37461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Один </w:t>
      </w:r>
      <w:r w:rsidR="00A50B45">
        <w:rPr>
          <w:rFonts w:eastAsia="Calibri"/>
          <w:color w:val="000000"/>
          <w:sz w:val="28"/>
          <w:szCs w:val="28"/>
          <w:lang w:eastAsia="en-US"/>
        </w:rPr>
        <w:t>продавец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может </w:t>
      </w:r>
      <w:r w:rsidR="00A50B45">
        <w:rPr>
          <w:rFonts w:eastAsia="Calibri"/>
          <w:color w:val="000000"/>
          <w:sz w:val="28"/>
          <w:szCs w:val="28"/>
          <w:lang w:eastAsia="en-US"/>
        </w:rPr>
        <w:t>продать несколько товаров</w:t>
      </w:r>
      <w:r w:rsidRPr="004F7A78">
        <w:rPr>
          <w:rFonts w:eastAsia="Calibri"/>
          <w:color w:val="000000"/>
          <w:sz w:val="28"/>
          <w:szCs w:val="28"/>
          <w:lang w:eastAsia="en-US"/>
        </w:rPr>
        <w:t>. Од</w:t>
      </w:r>
      <w:r w:rsidR="00A50B45">
        <w:rPr>
          <w:rFonts w:eastAsia="Calibri"/>
          <w:color w:val="000000"/>
          <w:sz w:val="28"/>
          <w:szCs w:val="28"/>
          <w:lang w:eastAsia="en-US"/>
        </w:rPr>
        <w:t>ин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и т</w:t>
      </w:r>
      <w:r w:rsidR="00A50B45">
        <w:rPr>
          <w:rFonts w:eastAsia="Calibri"/>
          <w:color w:val="000000"/>
          <w:sz w:val="28"/>
          <w:szCs w:val="28"/>
          <w:lang w:eastAsia="en-US"/>
        </w:rPr>
        <w:t>от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же </w:t>
      </w:r>
      <w:r w:rsidR="00A50B45">
        <w:rPr>
          <w:rFonts w:eastAsia="Calibri"/>
          <w:color w:val="000000"/>
          <w:sz w:val="28"/>
          <w:szCs w:val="28"/>
          <w:lang w:eastAsia="en-US"/>
        </w:rPr>
        <w:t>товар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может быть </w:t>
      </w:r>
      <w:r w:rsidR="00F37461">
        <w:rPr>
          <w:rFonts w:eastAsia="Calibri"/>
          <w:color w:val="000000"/>
          <w:sz w:val="28"/>
          <w:szCs w:val="28"/>
          <w:lang w:eastAsia="en-US"/>
        </w:rPr>
        <w:t>продан разными продавцами</w:t>
      </w:r>
      <w:r w:rsidRPr="004F7A78">
        <w:rPr>
          <w:rFonts w:eastAsia="Calibri"/>
          <w:color w:val="000000"/>
          <w:sz w:val="28"/>
          <w:szCs w:val="28"/>
          <w:lang w:eastAsia="en-US"/>
        </w:rPr>
        <w:t>. Между таблицами «</w:t>
      </w:r>
      <w:r w:rsidR="00F37461">
        <w:rPr>
          <w:rFonts w:eastAsia="Calibri"/>
          <w:bCs/>
          <w:color w:val="000000"/>
          <w:sz w:val="28"/>
          <w:szCs w:val="28"/>
          <w:lang w:eastAsia="en-US"/>
        </w:rPr>
        <w:t>ТОВАРЫ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Pr="004F7A78">
        <w:rPr>
          <w:rFonts w:eastAsia="Calibri"/>
          <w:color w:val="000000"/>
          <w:sz w:val="28"/>
          <w:szCs w:val="28"/>
          <w:lang w:eastAsia="en-US"/>
        </w:rPr>
        <w:lastRenderedPageBreak/>
        <w:t>«</w:t>
      </w:r>
      <w:r w:rsidR="00F37461">
        <w:rPr>
          <w:rFonts w:eastAsia="Calibri"/>
          <w:bCs/>
          <w:color w:val="000000"/>
          <w:sz w:val="28"/>
          <w:szCs w:val="28"/>
          <w:lang w:eastAsia="en-US"/>
        </w:rPr>
        <w:t>ПРОДАВЦЫ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должна быть установлена связь типа «многие-ко-многим». Для организации такой связи потребуется новая таблица, в которую ключевые поля связываемых таблиц «</w:t>
      </w:r>
      <w:r w:rsidRPr="004F7A78">
        <w:rPr>
          <w:rFonts w:eastAsia="Calibri"/>
          <w:b/>
          <w:color w:val="000000"/>
          <w:sz w:val="28"/>
          <w:szCs w:val="28"/>
          <w:lang w:eastAsia="en-US"/>
        </w:rPr>
        <w:t xml:space="preserve">Код </w:t>
      </w:r>
      <w:r w:rsidR="00F37461">
        <w:rPr>
          <w:rFonts w:eastAsia="Calibri"/>
          <w:b/>
          <w:color w:val="000000"/>
          <w:sz w:val="28"/>
          <w:szCs w:val="28"/>
          <w:lang w:eastAsia="en-US"/>
        </w:rPr>
        <w:t>товара</w:t>
      </w:r>
      <w:r w:rsidRPr="004F7A78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и «</w:t>
      </w:r>
      <w:r w:rsidRPr="004F7A78">
        <w:rPr>
          <w:rFonts w:eastAsia="Calibri"/>
          <w:b/>
          <w:color w:val="000000"/>
          <w:sz w:val="28"/>
          <w:szCs w:val="28"/>
          <w:lang w:eastAsia="en-US"/>
        </w:rPr>
        <w:t xml:space="preserve">Код </w:t>
      </w:r>
      <w:r w:rsidR="00F37461">
        <w:rPr>
          <w:rFonts w:eastAsia="Calibri"/>
          <w:b/>
          <w:color w:val="000000"/>
          <w:sz w:val="28"/>
          <w:szCs w:val="28"/>
          <w:lang w:eastAsia="en-US"/>
        </w:rPr>
        <w:t>продавца</w:t>
      </w:r>
      <w:r w:rsidRPr="004F7A78">
        <w:rPr>
          <w:rFonts w:eastAsia="Calibri"/>
          <w:color w:val="000000"/>
          <w:sz w:val="28"/>
          <w:szCs w:val="28"/>
          <w:lang w:eastAsia="en-US"/>
        </w:rPr>
        <w:t>» войдут как внешние ключи. Такой таблицей в нашем случае может быть таблица «</w:t>
      </w:r>
      <w:r w:rsidR="00F37461">
        <w:rPr>
          <w:rFonts w:eastAsia="Calibri"/>
          <w:bCs/>
          <w:color w:val="000000"/>
          <w:sz w:val="28"/>
          <w:szCs w:val="28"/>
          <w:lang w:eastAsia="en-US"/>
        </w:rPr>
        <w:t>ПРОДАЖИ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. Данные в эту таблицу будут заноситься при оформлении </w:t>
      </w:r>
      <w:r w:rsidR="00F37461">
        <w:rPr>
          <w:rFonts w:eastAsia="Calibri"/>
          <w:color w:val="000000"/>
          <w:sz w:val="28"/>
          <w:szCs w:val="28"/>
          <w:lang w:eastAsia="en-US"/>
        </w:rPr>
        <w:t>продажи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7461">
        <w:rPr>
          <w:rFonts w:eastAsia="Calibri"/>
          <w:color w:val="000000"/>
          <w:sz w:val="28"/>
          <w:szCs w:val="28"/>
          <w:lang w:eastAsia="en-US"/>
        </w:rPr>
        <w:t>товара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тем или иным </w:t>
      </w:r>
      <w:r w:rsidR="00F37461">
        <w:rPr>
          <w:rFonts w:eastAsia="Calibri"/>
          <w:color w:val="000000"/>
          <w:sz w:val="28"/>
          <w:szCs w:val="28"/>
          <w:lang w:eastAsia="en-US"/>
        </w:rPr>
        <w:t>продавцом</w:t>
      </w:r>
      <w:r w:rsidRPr="004F7A78">
        <w:rPr>
          <w:rFonts w:eastAsia="Calibri"/>
          <w:color w:val="000000"/>
          <w:sz w:val="28"/>
          <w:szCs w:val="28"/>
          <w:lang w:eastAsia="en-US"/>
        </w:rPr>
        <w:t>. Из первоначального перечня атрибутов в нее войдет атрибут «</w:t>
      </w:r>
      <w:r w:rsidRPr="004F7A78">
        <w:rPr>
          <w:rFonts w:eastAsia="Calibri"/>
          <w:b/>
          <w:color w:val="000000"/>
          <w:sz w:val="28"/>
          <w:szCs w:val="28"/>
          <w:lang w:eastAsia="en-US"/>
        </w:rPr>
        <w:t xml:space="preserve">Дата </w:t>
      </w:r>
      <w:r w:rsidR="00F37461">
        <w:rPr>
          <w:rFonts w:eastAsia="Calibri"/>
          <w:b/>
          <w:color w:val="000000"/>
          <w:sz w:val="28"/>
          <w:szCs w:val="28"/>
          <w:lang w:eastAsia="en-US"/>
        </w:rPr>
        <w:t>продажи</w:t>
      </w:r>
      <w:r w:rsidRPr="004F7A78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="00F37461">
        <w:rPr>
          <w:rFonts w:eastAsia="Calibri"/>
          <w:b/>
          <w:color w:val="000000"/>
          <w:sz w:val="28"/>
          <w:szCs w:val="28"/>
          <w:lang w:eastAsia="en-US"/>
        </w:rPr>
        <w:t>, «Количество проданных единиц товара»</w:t>
      </w:r>
      <w:r w:rsidRPr="004F7A78">
        <w:rPr>
          <w:rFonts w:eastAsia="Calibri"/>
          <w:color w:val="000000"/>
          <w:sz w:val="28"/>
          <w:szCs w:val="28"/>
          <w:lang w:eastAsia="en-US"/>
        </w:rPr>
        <w:t>. В таблице «</w:t>
      </w:r>
      <w:r w:rsidR="00F37461">
        <w:rPr>
          <w:rFonts w:eastAsia="Calibri"/>
          <w:bCs/>
          <w:color w:val="000000"/>
          <w:sz w:val="28"/>
          <w:szCs w:val="28"/>
          <w:lang w:eastAsia="en-US"/>
        </w:rPr>
        <w:t>ПРОДАЖИ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определим первичный ключ «</w:t>
      </w:r>
      <w:r w:rsidRPr="004F7A78">
        <w:rPr>
          <w:rFonts w:eastAsia="Calibri"/>
          <w:b/>
          <w:color w:val="000000"/>
          <w:sz w:val="28"/>
          <w:szCs w:val="28"/>
          <w:lang w:eastAsia="en-US"/>
        </w:rPr>
        <w:t xml:space="preserve">Код </w:t>
      </w:r>
      <w:r w:rsidR="00F37461">
        <w:rPr>
          <w:rFonts w:eastAsia="Calibri"/>
          <w:b/>
          <w:color w:val="000000"/>
          <w:sz w:val="28"/>
          <w:szCs w:val="28"/>
          <w:lang w:eastAsia="en-US"/>
        </w:rPr>
        <w:t>продажи</w:t>
      </w:r>
      <w:r w:rsidRPr="004F7A78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</w:tblGrid>
      <w:tr w:rsidR="004F7A78" w:rsidRPr="004F7A78" w:rsidTr="001C76EB">
        <w:trPr>
          <w:jc w:val="center"/>
        </w:trPr>
        <w:tc>
          <w:tcPr>
            <w:tcW w:w="3191" w:type="dxa"/>
            <w:tcBorders>
              <w:top w:val="nil"/>
              <w:left w:val="nil"/>
              <w:right w:val="nil"/>
            </w:tcBorders>
          </w:tcPr>
          <w:p w:rsidR="004F7A78" w:rsidRPr="004F7A78" w:rsidRDefault="001C76EB" w:rsidP="001C76E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ПРОДАЖИ</w:t>
            </w:r>
          </w:p>
        </w:tc>
      </w:tr>
      <w:tr w:rsidR="004F7A78" w:rsidRPr="004F7A78" w:rsidTr="001C76EB">
        <w:trPr>
          <w:jc w:val="center"/>
        </w:trPr>
        <w:tc>
          <w:tcPr>
            <w:tcW w:w="3191" w:type="dxa"/>
          </w:tcPr>
          <w:p w:rsidR="004F7A78" w:rsidRPr="004F7A78" w:rsidRDefault="004F7A78" w:rsidP="001C76EB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Код </w:t>
            </w:r>
            <w:r w:rsidR="001C76E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продажи</w:t>
            </w:r>
          </w:p>
        </w:tc>
      </w:tr>
      <w:tr w:rsidR="004F7A78" w:rsidRPr="004F7A78" w:rsidTr="001C76EB">
        <w:trPr>
          <w:jc w:val="center"/>
        </w:trPr>
        <w:tc>
          <w:tcPr>
            <w:tcW w:w="3191" w:type="dxa"/>
          </w:tcPr>
          <w:p w:rsidR="004F7A78" w:rsidRPr="004F7A78" w:rsidRDefault="001C76EB" w:rsidP="001C76E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Код продавца</w:t>
            </w:r>
          </w:p>
        </w:tc>
      </w:tr>
      <w:tr w:rsidR="004F7A78" w:rsidRPr="004F7A78" w:rsidTr="001C76EB">
        <w:trPr>
          <w:jc w:val="center"/>
        </w:trPr>
        <w:tc>
          <w:tcPr>
            <w:tcW w:w="3191" w:type="dxa"/>
          </w:tcPr>
          <w:p w:rsidR="004F7A78" w:rsidRPr="004F7A78" w:rsidRDefault="004F7A78" w:rsidP="004F7A7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Код </w:t>
            </w:r>
            <w:r w:rsidR="001C76EB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товара</w:t>
            </w:r>
          </w:p>
        </w:tc>
      </w:tr>
      <w:tr w:rsidR="004F7A78" w:rsidRPr="004F7A78" w:rsidTr="001C76EB">
        <w:trPr>
          <w:jc w:val="center"/>
        </w:trPr>
        <w:tc>
          <w:tcPr>
            <w:tcW w:w="3191" w:type="dxa"/>
          </w:tcPr>
          <w:p w:rsidR="004F7A78" w:rsidRPr="004F7A78" w:rsidRDefault="001C76EB" w:rsidP="004F7A7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Количество проданных единиц товара</w:t>
            </w:r>
          </w:p>
        </w:tc>
      </w:tr>
      <w:tr w:rsidR="004F7A78" w:rsidRPr="004F7A78" w:rsidTr="001C76EB">
        <w:trPr>
          <w:jc w:val="center"/>
        </w:trPr>
        <w:tc>
          <w:tcPr>
            <w:tcW w:w="3191" w:type="dxa"/>
          </w:tcPr>
          <w:p w:rsidR="004F7A78" w:rsidRPr="004F7A78" w:rsidRDefault="001C76EB" w:rsidP="004F7A7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продажи</w:t>
            </w:r>
          </w:p>
        </w:tc>
      </w:tr>
    </w:tbl>
    <w:p w:rsidR="004F7A78" w:rsidRPr="004F7A78" w:rsidRDefault="004F7A78" w:rsidP="001C76EB">
      <w:pPr>
        <w:spacing w:before="120"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В таблице «</w:t>
      </w:r>
      <w:r w:rsidR="001C76EB">
        <w:rPr>
          <w:rFonts w:eastAsia="Calibri"/>
          <w:color w:val="000000"/>
          <w:sz w:val="28"/>
          <w:szCs w:val="28"/>
          <w:lang w:eastAsia="en-US"/>
        </w:rPr>
        <w:t>ПРОДАЖИ</w:t>
      </w:r>
      <w:r w:rsidR="00732170">
        <w:rPr>
          <w:rFonts w:eastAsia="Calibri"/>
          <w:color w:val="000000"/>
          <w:sz w:val="28"/>
          <w:szCs w:val="28"/>
          <w:lang w:eastAsia="en-US"/>
        </w:rPr>
        <w:t>» будут храниться записи вида: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1732"/>
        <w:gridCol w:w="2110"/>
        <w:gridCol w:w="1617"/>
        <w:gridCol w:w="2389"/>
      </w:tblGrid>
      <w:tr w:rsidR="001C76EB" w:rsidRPr="004F7A78" w:rsidTr="001C76EB">
        <w:trPr>
          <w:jc w:val="center"/>
        </w:trPr>
        <w:tc>
          <w:tcPr>
            <w:tcW w:w="1632" w:type="dxa"/>
          </w:tcPr>
          <w:p w:rsidR="001C76EB" w:rsidRPr="004F7A78" w:rsidRDefault="001C76EB" w:rsidP="001C76EB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Код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продажи</w:t>
            </w:r>
          </w:p>
        </w:tc>
        <w:tc>
          <w:tcPr>
            <w:tcW w:w="1732" w:type="dxa"/>
          </w:tcPr>
          <w:p w:rsidR="001C76EB" w:rsidRPr="004F7A78" w:rsidRDefault="001C76EB" w:rsidP="001C76E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Код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продавца</w:t>
            </w:r>
          </w:p>
        </w:tc>
        <w:tc>
          <w:tcPr>
            <w:tcW w:w="2110" w:type="dxa"/>
          </w:tcPr>
          <w:p w:rsidR="001C76EB" w:rsidRPr="004F7A78" w:rsidRDefault="001C76EB" w:rsidP="001C76E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Код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товара</w:t>
            </w:r>
          </w:p>
        </w:tc>
        <w:tc>
          <w:tcPr>
            <w:tcW w:w="1617" w:type="dxa"/>
          </w:tcPr>
          <w:p w:rsidR="001C76EB" w:rsidRPr="004F7A78" w:rsidRDefault="001C76EB" w:rsidP="004F7A7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Количесвто проданных единиц товара</w:t>
            </w:r>
          </w:p>
        </w:tc>
        <w:tc>
          <w:tcPr>
            <w:tcW w:w="2389" w:type="dxa"/>
          </w:tcPr>
          <w:p w:rsidR="001C76EB" w:rsidRPr="004F7A78" w:rsidRDefault="001C76EB" w:rsidP="004F7A7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исполнения</w:t>
            </w:r>
          </w:p>
        </w:tc>
      </w:tr>
      <w:tr w:rsidR="001C76EB" w:rsidRPr="004F7A78" w:rsidTr="001C76EB">
        <w:trPr>
          <w:jc w:val="center"/>
        </w:trPr>
        <w:tc>
          <w:tcPr>
            <w:tcW w:w="1632" w:type="dxa"/>
          </w:tcPr>
          <w:p w:rsidR="001C76EB" w:rsidRPr="004F7A78" w:rsidRDefault="001C76EB" w:rsidP="004F7A78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2" w:type="dxa"/>
          </w:tcPr>
          <w:p w:rsidR="001C76EB" w:rsidRPr="004F7A78" w:rsidRDefault="001C76EB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0" w:type="dxa"/>
          </w:tcPr>
          <w:p w:rsidR="001C76EB" w:rsidRPr="004F7A78" w:rsidRDefault="001C76EB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7" w:type="dxa"/>
          </w:tcPr>
          <w:p w:rsidR="001C76EB" w:rsidRPr="004F7A78" w:rsidRDefault="007429D0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389" w:type="dxa"/>
          </w:tcPr>
          <w:p w:rsidR="001C76EB" w:rsidRPr="004F7A78" w:rsidRDefault="001C76EB" w:rsidP="007429D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05.07.201</w:t>
            </w:r>
            <w:r w:rsidR="007429D0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1C76EB" w:rsidRPr="004F7A78" w:rsidTr="001C76EB">
        <w:trPr>
          <w:jc w:val="center"/>
        </w:trPr>
        <w:tc>
          <w:tcPr>
            <w:tcW w:w="1632" w:type="dxa"/>
          </w:tcPr>
          <w:p w:rsidR="001C76EB" w:rsidRPr="004F7A78" w:rsidRDefault="001C76EB" w:rsidP="004F7A78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2" w:type="dxa"/>
          </w:tcPr>
          <w:p w:rsidR="001C76EB" w:rsidRPr="004F7A78" w:rsidRDefault="007429D0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0" w:type="dxa"/>
          </w:tcPr>
          <w:p w:rsidR="001C76EB" w:rsidRPr="004F7A78" w:rsidRDefault="001C76EB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7" w:type="dxa"/>
          </w:tcPr>
          <w:p w:rsidR="001C76EB" w:rsidRPr="004F7A78" w:rsidRDefault="007429D0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2389" w:type="dxa"/>
          </w:tcPr>
          <w:p w:rsidR="001C76EB" w:rsidRPr="004F7A78" w:rsidRDefault="001C76EB" w:rsidP="007429D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05.07.201</w:t>
            </w:r>
            <w:r w:rsidR="007429D0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1C76EB" w:rsidRPr="004F7A78" w:rsidTr="001C76EB">
        <w:trPr>
          <w:jc w:val="center"/>
        </w:trPr>
        <w:tc>
          <w:tcPr>
            <w:tcW w:w="1632" w:type="dxa"/>
          </w:tcPr>
          <w:p w:rsidR="001C76EB" w:rsidRPr="004F7A78" w:rsidRDefault="001C76EB" w:rsidP="004F7A78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32" w:type="dxa"/>
          </w:tcPr>
          <w:p w:rsidR="001C76EB" w:rsidRPr="004F7A78" w:rsidRDefault="007429D0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0" w:type="dxa"/>
          </w:tcPr>
          <w:p w:rsidR="001C76EB" w:rsidRPr="004F7A78" w:rsidRDefault="001C76EB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7" w:type="dxa"/>
          </w:tcPr>
          <w:p w:rsidR="001C76EB" w:rsidRPr="004F7A78" w:rsidRDefault="007429D0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389" w:type="dxa"/>
          </w:tcPr>
          <w:p w:rsidR="001C76EB" w:rsidRPr="004F7A78" w:rsidRDefault="001C76EB" w:rsidP="007429D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06.07.201</w:t>
            </w:r>
            <w:r w:rsidR="007429D0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1C76EB" w:rsidRPr="004F7A78" w:rsidTr="001C76EB">
        <w:trPr>
          <w:jc w:val="center"/>
        </w:trPr>
        <w:tc>
          <w:tcPr>
            <w:tcW w:w="1632" w:type="dxa"/>
          </w:tcPr>
          <w:p w:rsidR="001C76EB" w:rsidRPr="004F7A78" w:rsidRDefault="001C76EB" w:rsidP="004F7A78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32" w:type="dxa"/>
          </w:tcPr>
          <w:p w:rsidR="001C76EB" w:rsidRPr="004F7A78" w:rsidRDefault="001C76EB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0" w:type="dxa"/>
          </w:tcPr>
          <w:p w:rsidR="001C76EB" w:rsidRPr="004F7A78" w:rsidRDefault="001C76EB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7" w:type="dxa"/>
          </w:tcPr>
          <w:p w:rsidR="001C76EB" w:rsidRPr="004F7A78" w:rsidRDefault="007429D0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389" w:type="dxa"/>
          </w:tcPr>
          <w:p w:rsidR="001C76EB" w:rsidRPr="004F7A78" w:rsidRDefault="001C76EB" w:rsidP="007429D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05.07.201</w:t>
            </w:r>
            <w:r w:rsidR="007429D0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1C76EB" w:rsidRPr="004F7A78" w:rsidTr="001C76EB">
        <w:trPr>
          <w:jc w:val="center"/>
        </w:trPr>
        <w:tc>
          <w:tcPr>
            <w:tcW w:w="1632" w:type="dxa"/>
          </w:tcPr>
          <w:p w:rsidR="001C76EB" w:rsidRPr="004F7A78" w:rsidRDefault="001C76EB" w:rsidP="004F7A78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732" w:type="dxa"/>
          </w:tcPr>
          <w:p w:rsidR="001C76EB" w:rsidRPr="004F7A78" w:rsidRDefault="001C76EB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110" w:type="dxa"/>
          </w:tcPr>
          <w:p w:rsidR="001C76EB" w:rsidRPr="004F7A78" w:rsidRDefault="001C76EB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617" w:type="dxa"/>
          </w:tcPr>
          <w:p w:rsidR="001C76EB" w:rsidRPr="004F7A78" w:rsidRDefault="001C76EB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</w:tcPr>
          <w:p w:rsidR="001C76EB" w:rsidRPr="004F7A78" w:rsidRDefault="001C76EB" w:rsidP="004F7A7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</w:tr>
    </w:tbl>
    <w:p w:rsidR="004F7A78" w:rsidRPr="004F7A78" w:rsidRDefault="004F7A78" w:rsidP="00134E68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Установим связи между таблицами посредством совпадающих полей в связываемых таблицах (рис. 2). Тип связи между таблицами «</w:t>
      </w:r>
      <w:r w:rsidR="007429D0">
        <w:rPr>
          <w:rFonts w:eastAsia="Calibri"/>
          <w:bCs/>
          <w:color w:val="000000"/>
          <w:sz w:val="28"/>
          <w:szCs w:val="28"/>
          <w:lang w:eastAsia="en-US"/>
        </w:rPr>
        <w:t>ТОВАРЫ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и «</w:t>
      </w:r>
      <w:r w:rsidR="007429D0">
        <w:rPr>
          <w:rFonts w:eastAsia="Calibri"/>
          <w:bCs/>
          <w:color w:val="000000"/>
          <w:sz w:val="28"/>
          <w:szCs w:val="28"/>
          <w:lang w:eastAsia="en-US"/>
        </w:rPr>
        <w:t>ПРОДАЖИ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– «один-ко-многим». Здесь таблица «</w:t>
      </w:r>
      <w:r w:rsidR="007429D0">
        <w:rPr>
          <w:rFonts w:eastAsia="Calibri"/>
          <w:bCs/>
          <w:color w:val="000000"/>
          <w:sz w:val="28"/>
          <w:szCs w:val="28"/>
          <w:lang w:eastAsia="en-US"/>
        </w:rPr>
        <w:t>ТОВАРЫ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находится на стороне отношения «один» и является главной таблицей. Таблица «</w:t>
      </w:r>
      <w:r w:rsidR="00134E68">
        <w:rPr>
          <w:rFonts w:eastAsia="Calibri"/>
          <w:bCs/>
          <w:color w:val="000000"/>
          <w:sz w:val="28"/>
          <w:szCs w:val="28"/>
          <w:lang w:eastAsia="en-US"/>
        </w:rPr>
        <w:t>ПРОДАЖИ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находится на стороне отношения «многие» и является подчиненной таблицей. Таблица </w:t>
      </w:r>
      <w:r w:rsidR="00134E68">
        <w:rPr>
          <w:rFonts w:eastAsia="Calibri"/>
          <w:color w:val="000000"/>
          <w:sz w:val="28"/>
          <w:szCs w:val="28"/>
          <w:lang w:eastAsia="en-US"/>
        </w:rPr>
        <w:t>«ПРОДАВЦЫ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является главной для связи между таблицами «</w:t>
      </w:r>
      <w:r w:rsidR="00134E68">
        <w:rPr>
          <w:rFonts w:eastAsia="Calibri"/>
          <w:bCs/>
          <w:color w:val="000000"/>
          <w:sz w:val="28"/>
          <w:szCs w:val="28"/>
          <w:lang w:eastAsia="en-US"/>
        </w:rPr>
        <w:t>ПРОДАВЦЫ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и «</w:t>
      </w:r>
      <w:r w:rsidR="00134E68">
        <w:rPr>
          <w:rFonts w:eastAsia="Calibri"/>
          <w:bCs/>
          <w:color w:val="000000"/>
          <w:sz w:val="28"/>
          <w:szCs w:val="28"/>
          <w:lang w:eastAsia="en-US"/>
        </w:rPr>
        <w:t>ПРОДАЖИ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(связь «один-ко-многим»). Связь между таблицами «</w:t>
      </w:r>
      <w:r w:rsidR="00134E68">
        <w:rPr>
          <w:rFonts w:eastAsia="Calibri"/>
          <w:bCs/>
          <w:color w:val="000000"/>
          <w:sz w:val="28"/>
          <w:szCs w:val="28"/>
          <w:lang w:eastAsia="en-US"/>
        </w:rPr>
        <w:t>ПРОДАВЦЫ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и «</w:t>
      </w:r>
      <w:r w:rsidR="00134E68">
        <w:rPr>
          <w:rFonts w:eastAsia="Calibri"/>
          <w:bCs/>
          <w:color w:val="000000"/>
          <w:sz w:val="28"/>
          <w:szCs w:val="28"/>
          <w:lang w:eastAsia="en-US"/>
        </w:rPr>
        <w:t>ТОВАРЫ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относится к типу «многие-ко-многим»:</w:t>
      </w:r>
    </w:p>
    <w:p w:rsidR="004F7A78" w:rsidRPr="004F7A78" w:rsidRDefault="004F7A78" w:rsidP="004F7A78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993"/>
        <w:gridCol w:w="2835"/>
        <w:gridCol w:w="850"/>
        <w:gridCol w:w="2127"/>
      </w:tblGrid>
      <w:tr w:rsidR="004F7A78" w:rsidRPr="004F7A78" w:rsidTr="00134E68"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4F7A78" w:rsidRPr="004F7A78" w:rsidRDefault="00C11CA3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129540</wp:posOffset>
                      </wp:positionV>
                      <wp:extent cx="3041650" cy="1022985"/>
                      <wp:effectExtent l="0" t="1905" r="6350" b="3810"/>
                      <wp:wrapNone/>
                      <wp:docPr id="1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1650" cy="1022985"/>
                                <a:chOff x="0" y="0"/>
                                <a:chExt cx="26005" cy="10232"/>
                              </a:xfrm>
                            </wpg:grpSpPr>
                            <wps:wsp>
                              <wps:cNvPr id="2" name="Соединительная линия уступом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7" y="2936"/>
                                  <a:ext cx="5090" cy="443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Соединительная линия уступом 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224" y="2936"/>
                                  <a:ext cx="4610" cy="1974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20" cy="29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7A78" w:rsidRPr="00FF72C5" w:rsidRDefault="004F7A78" w:rsidP="004F7A78">
                                    <w:r w:rsidRPr="00FF72C5"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985" y="0"/>
                                  <a:ext cx="3020" cy="29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7A78" w:rsidRPr="00FF72C5" w:rsidRDefault="004F7A78" w:rsidP="004F7A78">
                                    <w:r w:rsidRPr="00FF72C5"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20" y="4697"/>
                                  <a:ext cx="3017" cy="2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7A78" w:rsidRPr="00FF72C5" w:rsidRDefault="004F7A78" w:rsidP="004F7A78">
                                    <w: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20" y="7298"/>
                                  <a:ext cx="3016" cy="2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F7A78" w:rsidRPr="00FF72C5" w:rsidRDefault="004F7A78" w:rsidP="004F7A78">
                                    <w: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left:0;text-align:left;margin-left:124.35pt;margin-top:10.2pt;width:239.5pt;height:80.55pt;z-index:251661312" coordsize="26005,10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Соединительная линия уступом 29" o:spid="_x0000_s1027" type="#_x0000_t34" style="position:absolute;left:587;top:2936;width:5090;height:443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T2cMAAADaAAAADwAAAGRycy9kb3ducmV2LnhtbESPQWvCQBSE74L/YXmCl2I2tSKSugYp&#10;1fao0UOPr9nXJGT3bZpdNf333ULB4zAz3zDrfLBGXKn3jWMFj0kKgrh0uuFKwfm0m61A+ICs0Tgm&#10;BT/kId+MR2vMtLvxka5FqESEsM9QQR1Cl0npy5os+sR1xNH7cr3FEGVfSd3jLcKtkfM0XUqLDceF&#10;Gjt6qalsi4tVUHwY/VqZT5IP7Zv7Xjwd5N5tlZpOhu0ziEBDuIf/2+9awRz+rs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ik9nDAAAA2gAAAA8AAAAAAAAAAAAA&#10;AAAAoQIAAGRycy9kb3ducmV2LnhtbFBLBQYAAAAABAAEAPkAAACRAwAAAAA=&#10;" strokeweight="1.5pt">
                        <v:stroke startarrow="open" endarrow="open"/>
                      </v:shape>
                      <v:shape id="Соединительная линия уступом 30" o:spid="_x0000_s1028" type="#_x0000_t34" style="position:absolute;left:21224;top:2936;width:4610;height:197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cZcIAAADaAAAADwAAAGRycy9kb3ducmV2LnhtbESPzWrDMBCE74W8g9hCb7XcFpzgRAlJ&#10;oVAwFGInOS/W+odYK2Opivv2VaGQ4zAz3zCb3WwGEWhyvWUFL0kKgri2uudWwan6eF6BcB5Z42CZ&#10;FPyQg9128bDBXNsbHymUvhURwi5HBZ33Yy6lqzsy6BI7EkevsZNBH+XUSj3hLcLNIF/TNJMGe44L&#10;HY703lF9Lb+NAn08L0Ob6a9QNC49lEVTuUtQ6ulx3q9BeJr9Pfzf/tQK3uDvSrw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gcZcIAAADaAAAADwAAAAAAAAAAAAAA&#10;AAChAgAAZHJzL2Rvd25yZXYueG1sUEsFBgAAAAAEAAQA+QAAAJADAAAAAA==&#10;" strokeweight="1.5pt">
                        <v:stroke startarrow="open" endarrow="open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9" type="#_x0000_t202" style="position:absolute;width:3020;height:2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4F7A78" w:rsidRPr="00FF72C5" w:rsidRDefault="004F7A78" w:rsidP="004F7A78">
                              <w:r w:rsidRPr="00FF72C5">
                                <w:t>1</w:t>
                              </w:r>
                            </w:p>
                          </w:txbxContent>
                        </v:textbox>
                      </v:shape>
                      <v:shape id="Надпись 2" o:spid="_x0000_s1030" type="#_x0000_t202" style="position:absolute;left:22985;width:3020;height:2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4F7A78" w:rsidRPr="00FF72C5" w:rsidRDefault="004F7A78" w:rsidP="004F7A78">
                              <w:r w:rsidRPr="00FF72C5">
                                <w:t>1</w:t>
                              </w:r>
                            </w:p>
                          </w:txbxContent>
                        </v:textbox>
                      </v:shape>
                      <v:shape id="Надпись 2" o:spid="_x0000_s1031" type="#_x0000_t202" style="position:absolute;left:20720;top:4697;width:3017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4F7A78" w:rsidRPr="00FF72C5" w:rsidRDefault="004F7A78" w:rsidP="004F7A78">
                              <w:r>
                                <w:t>М</w:t>
                              </w:r>
                            </w:p>
                          </w:txbxContent>
                        </v:textbox>
                      </v:shape>
                      <v:shape id="Надпись 2" o:spid="_x0000_s1032" type="#_x0000_t202" style="position:absolute;left:3020;top:7298;width:3016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4F7A78" w:rsidRPr="00FF72C5" w:rsidRDefault="004F7A78" w:rsidP="004F7A78">
                              <w:r>
                                <w:t>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34E68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ТОВАРЫ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F7A78" w:rsidRPr="004F7A78" w:rsidRDefault="004F7A78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4F7A78" w:rsidRPr="004F7A78" w:rsidRDefault="00134E68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ПРОДАЖИ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F7A78" w:rsidRPr="004F7A78" w:rsidRDefault="004F7A78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4F7A78" w:rsidRPr="004F7A78" w:rsidRDefault="00C11CA3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ПРОДАВЦЫ</w:t>
            </w:r>
          </w:p>
        </w:tc>
      </w:tr>
      <w:tr w:rsidR="004F7A78" w:rsidRPr="004F7A78" w:rsidTr="00134E68">
        <w:tc>
          <w:tcPr>
            <w:tcW w:w="2693" w:type="dxa"/>
          </w:tcPr>
          <w:p w:rsidR="004F7A78" w:rsidRPr="004F7A78" w:rsidRDefault="004F7A78" w:rsidP="00134E68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Код </w:t>
            </w:r>
            <w:r w:rsidR="00134E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товара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F7A78" w:rsidRPr="004F7A78" w:rsidRDefault="004F7A78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F7A78" w:rsidRPr="004F7A78" w:rsidRDefault="004F7A78" w:rsidP="00C11CA3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Код </w:t>
            </w:r>
            <w:r w:rsidR="00C11CA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продавца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7A78" w:rsidRPr="004F7A78" w:rsidRDefault="004F7A78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F7A78" w:rsidRPr="004F7A78" w:rsidRDefault="004F7A78" w:rsidP="00C11CA3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Код </w:t>
            </w:r>
            <w:r w:rsidR="00C11CA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продавца</w:t>
            </w:r>
          </w:p>
        </w:tc>
      </w:tr>
      <w:tr w:rsidR="00134E68" w:rsidRPr="004F7A78" w:rsidTr="00134E68">
        <w:tc>
          <w:tcPr>
            <w:tcW w:w="2693" w:type="dxa"/>
          </w:tcPr>
          <w:p w:rsidR="00134E68" w:rsidRPr="004F7A78" w:rsidRDefault="00134E68" w:rsidP="00134E6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товара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34E68" w:rsidRPr="004F7A78" w:rsidRDefault="00134E68" w:rsidP="00134E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134E68" w:rsidRPr="004F7A78" w:rsidRDefault="00134E68" w:rsidP="00134E68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Код </w:t>
            </w:r>
            <w:r w:rsidR="00C11CA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товара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34E68" w:rsidRPr="004F7A78" w:rsidRDefault="00134E68" w:rsidP="00134E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34E68" w:rsidRPr="004F7A78" w:rsidRDefault="00134E68" w:rsidP="00134E6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ФИО продавца</w:t>
            </w:r>
          </w:p>
        </w:tc>
      </w:tr>
      <w:tr w:rsidR="00C11CA3" w:rsidRPr="004F7A78" w:rsidTr="00134E68">
        <w:tc>
          <w:tcPr>
            <w:tcW w:w="2693" w:type="dxa"/>
            <w:tcBorders>
              <w:bottom w:val="single" w:sz="4" w:space="0" w:color="auto"/>
            </w:tcBorders>
          </w:tcPr>
          <w:p w:rsidR="00C11CA3" w:rsidRPr="004F7A78" w:rsidRDefault="00C11CA3" w:rsidP="00C11CA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25523A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диница измерения товара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11CA3" w:rsidRPr="004F7A78" w:rsidRDefault="00C11CA3" w:rsidP="00C11CA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11CA3" w:rsidRPr="004F7A78" w:rsidRDefault="00C11CA3" w:rsidP="00C11CA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Количество проданных единиц товара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11CA3" w:rsidRPr="004F7A78" w:rsidRDefault="00C11CA3" w:rsidP="00C11CA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A3" w:rsidRPr="004F7A78" w:rsidRDefault="00C11CA3" w:rsidP="00C11CA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Процент комиссионных</w:t>
            </w:r>
          </w:p>
        </w:tc>
      </w:tr>
      <w:tr w:rsidR="00C11CA3" w:rsidRPr="004F7A78" w:rsidTr="00134E68">
        <w:tc>
          <w:tcPr>
            <w:tcW w:w="2693" w:type="dxa"/>
            <w:tcBorders>
              <w:bottom w:val="single" w:sz="4" w:space="0" w:color="auto"/>
            </w:tcBorders>
          </w:tcPr>
          <w:p w:rsidR="00C11CA3" w:rsidRPr="004F7A78" w:rsidRDefault="00C11CA3" w:rsidP="00C11CA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523A">
              <w:rPr>
                <w:rFonts w:eastAsia="Calibri"/>
                <w:color w:val="000000"/>
                <w:sz w:val="28"/>
                <w:szCs w:val="28"/>
                <w:lang w:eastAsia="en-US"/>
              </w:rPr>
              <w:t>Ц</w:t>
            </w:r>
            <w:r w:rsidRPr="0025523A">
              <w:rPr>
                <w:rFonts w:eastAsia="Calibri"/>
                <w:color w:val="000000"/>
                <w:sz w:val="28"/>
                <w:szCs w:val="28"/>
                <w:lang w:eastAsia="en-US"/>
              </w:rPr>
              <w:t>ена закупки единицы товара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11CA3" w:rsidRPr="004F7A78" w:rsidRDefault="00C11CA3" w:rsidP="00C11CA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11CA3" w:rsidRPr="004F7A78" w:rsidRDefault="00C11CA3" w:rsidP="00C11CA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продажи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11CA3" w:rsidRPr="004F7A78" w:rsidRDefault="00C11CA3" w:rsidP="00C11CA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11CA3" w:rsidRPr="004F7A78" w:rsidRDefault="00C11CA3" w:rsidP="00C11CA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F7A78" w:rsidRPr="004F7A78" w:rsidRDefault="004F7A78" w:rsidP="004F7A78">
      <w:pPr>
        <w:spacing w:line="360" w:lineRule="auto"/>
        <w:ind w:firstLine="720"/>
        <w:rPr>
          <w:rFonts w:eastAsia="Calibri"/>
          <w:color w:val="000000"/>
          <w:lang w:eastAsia="en-US"/>
        </w:rPr>
      </w:pPr>
    </w:p>
    <w:p w:rsidR="004F7A78" w:rsidRPr="004F7A78" w:rsidRDefault="004F7A78" w:rsidP="004F7A78">
      <w:pPr>
        <w:spacing w:line="360" w:lineRule="auto"/>
        <w:ind w:firstLine="720"/>
        <w:rPr>
          <w:rFonts w:eastAsia="Calibri"/>
          <w:color w:val="000000"/>
          <w:lang w:eastAsia="en-US"/>
        </w:rPr>
      </w:pPr>
      <w:r w:rsidRPr="004F7A78">
        <w:rPr>
          <w:rFonts w:eastAsia="Calibri"/>
          <w:color w:val="000000"/>
          <w:lang w:eastAsia="en-US"/>
        </w:rPr>
        <w:t>Рис. 2. Связи между таблицами проектируемой базы данных</w:t>
      </w:r>
    </w:p>
    <w:p w:rsidR="004F7A78" w:rsidRPr="004F7A78" w:rsidRDefault="004F7A78" w:rsidP="004F7A78">
      <w:pPr>
        <w:spacing w:line="360" w:lineRule="auto"/>
        <w:rPr>
          <w:rFonts w:eastAsia="Calibri"/>
          <w:color w:val="000000"/>
          <w:lang w:eastAsia="en-US"/>
        </w:rPr>
      </w:pPr>
    </w:p>
    <w:p w:rsidR="004F7A78" w:rsidRPr="004F7A78" w:rsidRDefault="004F7A78" w:rsidP="004F7A78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Определим свойства полей в каждой из таблиц. При выборе имен полей рекомендуется выбирать короткие имена. Типы полей выбираются, исходя из характера информации, которую предполагается в них хранить. </w:t>
      </w:r>
    </w:p>
    <w:p w:rsidR="004F7A78" w:rsidRPr="004F7A78" w:rsidRDefault="004F7A78" w:rsidP="004F7A78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F7A78" w:rsidRPr="004F7A78" w:rsidRDefault="004F7A78" w:rsidP="00134E68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Типы полей таблицы «</w:t>
      </w:r>
      <w:r w:rsidR="00134E68">
        <w:rPr>
          <w:rFonts w:eastAsia="Calibri"/>
          <w:bCs/>
          <w:color w:val="000000"/>
          <w:sz w:val="28"/>
          <w:szCs w:val="28"/>
          <w:lang w:eastAsia="en-US"/>
        </w:rPr>
        <w:t>ТОВАРЫ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F7A78" w:rsidRPr="004F7A78" w:rsidRDefault="004F7A78" w:rsidP="004F7A78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1978"/>
      </w:tblGrid>
      <w:tr w:rsidR="004F7A78" w:rsidRPr="004F7A78" w:rsidTr="00C11CA3">
        <w:trPr>
          <w:jc w:val="center"/>
        </w:trPr>
        <w:tc>
          <w:tcPr>
            <w:tcW w:w="3116" w:type="dxa"/>
            <w:shd w:val="clear" w:color="auto" w:fill="E6E6E6"/>
            <w:vAlign w:val="center"/>
          </w:tcPr>
          <w:p w:rsidR="004F7A78" w:rsidRPr="004F7A78" w:rsidRDefault="004F7A78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Имя поля в таблице</w:t>
            </w:r>
          </w:p>
        </w:tc>
        <w:tc>
          <w:tcPr>
            <w:tcW w:w="1978" w:type="dxa"/>
            <w:shd w:val="clear" w:color="auto" w:fill="E6E6E6"/>
            <w:vAlign w:val="center"/>
          </w:tcPr>
          <w:p w:rsidR="004F7A78" w:rsidRPr="004F7A78" w:rsidRDefault="004F7A78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Тип поля</w:t>
            </w:r>
          </w:p>
        </w:tc>
      </w:tr>
      <w:tr w:rsidR="00134E68" w:rsidRPr="004F7A78" w:rsidTr="00C11CA3">
        <w:trPr>
          <w:jc w:val="center"/>
        </w:trPr>
        <w:tc>
          <w:tcPr>
            <w:tcW w:w="3116" w:type="dxa"/>
          </w:tcPr>
          <w:p w:rsidR="00134E68" w:rsidRPr="004F7A78" w:rsidRDefault="00134E68" w:rsidP="00134E68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Код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товара</w:t>
            </w:r>
          </w:p>
        </w:tc>
        <w:tc>
          <w:tcPr>
            <w:tcW w:w="1978" w:type="dxa"/>
            <w:tcBorders>
              <w:top w:val="nil"/>
            </w:tcBorders>
          </w:tcPr>
          <w:p w:rsidR="00134E68" w:rsidRPr="004F7A78" w:rsidRDefault="00134E68" w:rsidP="00134E6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счетчик</w:t>
            </w:r>
          </w:p>
        </w:tc>
      </w:tr>
      <w:tr w:rsidR="00134E68" w:rsidRPr="004F7A78" w:rsidTr="00C11CA3">
        <w:trPr>
          <w:jc w:val="center"/>
        </w:trPr>
        <w:tc>
          <w:tcPr>
            <w:tcW w:w="3116" w:type="dxa"/>
          </w:tcPr>
          <w:p w:rsidR="00134E68" w:rsidRPr="004F7A78" w:rsidRDefault="00134E68" w:rsidP="00134E6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товара</w:t>
            </w:r>
          </w:p>
        </w:tc>
        <w:tc>
          <w:tcPr>
            <w:tcW w:w="1978" w:type="dxa"/>
            <w:tcBorders>
              <w:top w:val="nil"/>
            </w:tcBorders>
          </w:tcPr>
          <w:p w:rsidR="00134E68" w:rsidRPr="004F7A78" w:rsidRDefault="00134E68" w:rsidP="00134E6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текстовый </w:t>
            </w:r>
          </w:p>
        </w:tc>
      </w:tr>
      <w:tr w:rsidR="00134E68" w:rsidRPr="004F7A78" w:rsidTr="00C11CA3">
        <w:trPr>
          <w:jc w:val="center"/>
        </w:trPr>
        <w:tc>
          <w:tcPr>
            <w:tcW w:w="3116" w:type="dxa"/>
            <w:tcBorders>
              <w:bottom w:val="single" w:sz="4" w:space="0" w:color="auto"/>
            </w:tcBorders>
          </w:tcPr>
          <w:p w:rsidR="00134E68" w:rsidRPr="004F7A78" w:rsidRDefault="00134E68" w:rsidP="00134E6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25523A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диница измерения товара</w:t>
            </w:r>
          </w:p>
        </w:tc>
        <w:tc>
          <w:tcPr>
            <w:tcW w:w="1978" w:type="dxa"/>
            <w:tcBorders>
              <w:top w:val="nil"/>
            </w:tcBorders>
          </w:tcPr>
          <w:p w:rsidR="00134E68" w:rsidRPr="004F7A78" w:rsidRDefault="00134E68" w:rsidP="00134E6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текстовый </w:t>
            </w:r>
          </w:p>
        </w:tc>
      </w:tr>
      <w:tr w:rsidR="00134E68" w:rsidRPr="004F7A78" w:rsidTr="00C11CA3">
        <w:trPr>
          <w:jc w:val="center"/>
        </w:trPr>
        <w:tc>
          <w:tcPr>
            <w:tcW w:w="3116" w:type="dxa"/>
            <w:tcBorders>
              <w:bottom w:val="single" w:sz="4" w:space="0" w:color="auto"/>
            </w:tcBorders>
          </w:tcPr>
          <w:p w:rsidR="00134E68" w:rsidRPr="004F7A78" w:rsidRDefault="00134E68" w:rsidP="00134E6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523A">
              <w:rPr>
                <w:rFonts w:eastAsia="Calibri"/>
                <w:color w:val="000000"/>
                <w:sz w:val="28"/>
                <w:szCs w:val="28"/>
                <w:lang w:eastAsia="en-US"/>
              </w:rPr>
              <w:t>Ц</w:t>
            </w:r>
            <w:r w:rsidRPr="0025523A">
              <w:rPr>
                <w:rFonts w:eastAsia="Calibri"/>
                <w:color w:val="000000"/>
                <w:sz w:val="28"/>
                <w:szCs w:val="28"/>
                <w:lang w:eastAsia="en-US"/>
              </w:rPr>
              <w:t>ена закупки единицы товара</w:t>
            </w:r>
          </w:p>
        </w:tc>
        <w:tc>
          <w:tcPr>
            <w:tcW w:w="1978" w:type="dxa"/>
            <w:tcBorders>
              <w:top w:val="nil"/>
            </w:tcBorders>
          </w:tcPr>
          <w:p w:rsidR="00134E68" w:rsidRPr="004F7A78" w:rsidRDefault="00C11CA3" w:rsidP="00134E6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денежный</w:t>
            </w:r>
          </w:p>
        </w:tc>
      </w:tr>
    </w:tbl>
    <w:p w:rsidR="004F7A78" w:rsidRPr="004F7A78" w:rsidRDefault="004F7A78" w:rsidP="004F7A78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p w:rsidR="004F7A78" w:rsidRPr="004F7A78" w:rsidRDefault="004F7A78" w:rsidP="00C11CA3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Типы полей таблицы «</w:t>
      </w:r>
      <w:r w:rsidR="00C11CA3">
        <w:rPr>
          <w:rFonts w:eastAsia="Calibri"/>
          <w:bCs/>
          <w:color w:val="000000"/>
          <w:sz w:val="28"/>
          <w:szCs w:val="28"/>
          <w:lang w:eastAsia="en-US"/>
        </w:rPr>
        <w:t>ПРОДАВЦЫ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4F7A7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F7A78" w:rsidRPr="004F7A78" w:rsidRDefault="004F7A78" w:rsidP="004F7A78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30"/>
      </w:tblGrid>
      <w:tr w:rsidR="004F7A78" w:rsidRPr="004F7A78" w:rsidTr="00FC1A30">
        <w:trPr>
          <w:cantSplit/>
          <w:jc w:val="center"/>
        </w:trPr>
        <w:tc>
          <w:tcPr>
            <w:tcW w:w="2800" w:type="dxa"/>
            <w:shd w:val="clear" w:color="auto" w:fill="E6E6E6"/>
            <w:vAlign w:val="center"/>
          </w:tcPr>
          <w:p w:rsidR="004F7A78" w:rsidRPr="004F7A78" w:rsidRDefault="004F7A78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Имя поля в таблице</w:t>
            </w:r>
          </w:p>
        </w:tc>
        <w:tc>
          <w:tcPr>
            <w:tcW w:w="2230" w:type="dxa"/>
            <w:shd w:val="clear" w:color="auto" w:fill="E6E6E6"/>
            <w:vAlign w:val="center"/>
          </w:tcPr>
          <w:p w:rsidR="004F7A78" w:rsidRPr="004F7A78" w:rsidRDefault="004F7A78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Тип поля</w:t>
            </w:r>
          </w:p>
        </w:tc>
      </w:tr>
      <w:tr w:rsidR="00C11CA3" w:rsidRPr="004F7A78" w:rsidTr="004A5310">
        <w:trPr>
          <w:jc w:val="center"/>
        </w:trPr>
        <w:tc>
          <w:tcPr>
            <w:tcW w:w="2800" w:type="dxa"/>
          </w:tcPr>
          <w:p w:rsidR="00C11CA3" w:rsidRPr="004F7A78" w:rsidRDefault="00C11CA3" w:rsidP="00C11CA3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Код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продавца</w:t>
            </w:r>
          </w:p>
        </w:tc>
        <w:tc>
          <w:tcPr>
            <w:tcW w:w="2230" w:type="dxa"/>
            <w:tcBorders>
              <w:top w:val="nil"/>
            </w:tcBorders>
          </w:tcPr>
          <w:p w:rsidR="00C11CA3" w:rsidRPr="004F7A78" w:rsidRDefault="00C11CA3" w:rsidP="00C11CA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счетчик</w:t>
            </w:r>
          </w:p>
        </w:tc>
      </w:tr>
      <w:tr w:rsidR="00C11CA3" w:rsidRPr="004F7A78" w:rsidTr="004A5310">
        <w:trPr>
          <w:jc w:val="center"/>
        </w:trPr>
        <w:tc>
          <w:tcPr>
            <w:tcW w:w="2800" w:type="dxa"/>
            <w:tcBorders>
              <w:bottom w:val="single" w:sz="4" w:space="0" w:color="auto"/>
            </w:tcBorders>
          </w:tcPr>
          <w:p w:rsidR="00C11CA3" w:rsidRPr="004F7A78" w:rsidRDefault="00C11CA3" w:rsidP="00C11CA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ФИО продавца</w:t>
            </w:r>
          </w:p>
        </w:tc>
        <w:tc>
          <w:tcPr>
            <w:tcW w:w="2230" w:type="dxa"/>
            <w:tcBorders>
              <w:top w:val="nil"/>
            </w:tcBorders>
          </w:tcPr>
          <w:p w:rsidR="00C11CA3" w:rsidRPr="004F7A78" w:rsidRDefault="00C11CA3" w:rsidP="00C11CA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текстовый</w:t>
            </w:r>
          </w:p>
        </w:tc>
      </w:tr>
      <w:tr w:rsidR="00C11CA3" w:rsidRPr="004F7A78" w:rsidTr="004A5310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A3" w:rsidRPr="004F7A78" w:rsidRDefault="00C11CA3" w:rsidP="00C11CA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Процент комиссионных</w:t>
            </w:r>
          </w:p>
        </w:tc>
        <w:tc>
          <w:tcPr>
            <w:tcW w:w="2230" w:type="dxa"/>
            <w:tcBorders>
              <w:top w:val="nil"/>
            </w:tcBorders>
          </w:tcPr>
          <w:p w:rsidR="00C11CA3" w:rsidRPr="004F7A78" w:rsidRDefault="00C11CA3" w:rsidP="00C11CA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числовой</w:t>
            </w:r>
          </w:p>
        </w:tc>
      </w:tr>
    </w:tbl>
    <w:p w:rsidR="004F7A78" w:rsidRPr="004F7A78" w:rsidRDefault="004F7A78" w:rsidP="004F7A78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p w:rsidR="004F7A78" w:rsidRPr="004F7A78" w:rsidRDefault="004F7A78" w:rsidP="00C11CA3">
      <w:pPr>
        <w:ind w:firstLine="720"/>
        <w:rPr>
          <w:rFonts w:eastAsia="Calibri"/>
          <w:bCs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Типы полей таблицы «</w:t>
      </w:r>
      <w:r w:rsidR="00C11CA3">
        <w:rPr>
          <w:rFonts w:eastAsia="Calibri"/>
          <w:bCs/>
          <w:color w:val="000000"/>
          <w:sz w:val="28"/>
          <w:szCs w:val="28"/>
          <w:lang w:eastAsia="en-US"/>
        </w:rPr>
        <w:t>Продажи</w:t>
      </w:r>
      <w:r w:rsidRPr="004F7A78">
        <w:rPr>
          <w:rFonts w:eastAsia="Calibri"/>
          <w:bCs/>
          <w:color w:val="000000"/>
          <w:sz w:val="28"/>
          <w:szCs w:val="28"/>
          <w:lang w:eastAsia="en-US"/>
        </w:rPr>
        <w:t>»</w:t>
      </w:r>
    </w:p>
    <w:p w:rsidR="004F7A78" w:rsidRPr="004F7A78" w:rsidRDefault="004F7A78" w:rsidP="004F7A78">
      <w:pPr>
        <w:ind w:firstLine="720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7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70"/>
      </w:tblGrid>
      <w:tr w:rsidR="004F7A78" w:rsidRPr="004F7A78" w:rsidTr="00FC1A30">
        <w:tc>
          <w:tcPr>
            <w:tcW w:w="2700" w:type="dxa"/>
            <w:shd w:val="clear" w:color="auto" w:fill="E6E6E6"/>
            <w:vAlign w:val="center"/>
          </w:tcPr>
          <w:p w:rsidR="004F7A78" w:rsidRPr="004F7A78" w:rsidRDefault="004F7A78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Имя поля в таблице</w:t>
            </w:r>
          </w:p>
        </w:tc>
        <w:tc>
          <w:tcPr>
            <w:tcW w:w="2370" w:type="dxa"/>
            <w:shd w:val="clear" w:color="auto" w:fill="E6E6E6"/>
            <w:vAlign w:val="center"/>
          </w:tcPr>
          <w:p w:rsidR="004F7A78" w:rsidRPr="004F7A78" w:rsidRDefault="004F7A78" w:rsidP="004F7A7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Тип поля</w:t>
            </w:r>
          </w:p>
        </w:tc>
      </w:tr>
      <w:tr w:rsidR="00C11CA3" w:rsidRPr="004F7A78" w:rsidTr="00AF5204">
        <w:tc>
          <w:tcPr>
            <w:tcW w:w="2700" w:type="dxa"/>
          </w:tcPr>
          <w:p w:rsidR="00C11CA3" w:rsidRPr="004F7A78" w:rsidRDefault="00C11CA3" w:rsidP="00C11CA3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Код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продавца</w:t>
            </w:r>
          </w:p>
        </w:tc>
        <w:tc>
          <w:tcPr>
            <w:tcW w:w="2370" w:type="dxa"/>
            <w:tcBorders>
              <w:top w:val="nil"/>
            </w:tcBorders>
          </w:tcPr>
          <w:p w:rsidR="00C11CA3" w:rsidRPr="004F7A78" w:rsidRDefault="00C11CA3" w:rsidP="00C11CA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числовой</w:t>
            </w:r>
          </w:p>
        </w:tc>
      </w:tr>
      <w:tr w:rsidR="00C11CA3" w:rsidRPr="004F7A78" w:rsidTr="00AF5204">
        <w:tc>
          <w:tcPr>
            <w:tcW w:w="2700" w:type="dxa"/>
          </w:tcPr>
          <w:p w:rsidR="00C11CA3" w:rsidRPr="004F7A78" w:rsidRDefault="00C11CA3" w:rsidP="00C11CA3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Код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товара</w:t>
            </w:r>
          </w:p>
        </w:tc>
        <w:tc>
          <w:tcPr>
            <w:tcW w:w="2370" w:type="dxa"/>
            <w:tcBorders>
              <w:top w:val="nil"/>
            </w:tcBorders>
          </w:tcPr>
          <w:p w:rsidR="00C11CA3" w:rsidRPr="004F7A78" w:rsidRDefault="00C11CA3" w:rsidP="00C11CA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числовой</w:t>
            </w:r>
          </w:p>
        </w:tc>
      </w:tr>
      <w:tr w:rsidR="00C11CA3" w:rsidRPr="004F7A78" w:rsidTr="00AF5204">
        <w:tc>
          <w:tcPr>
            <w:tcW w:w="2700" w:type="dxa"/>
          </w:tcPr>
          <w:p w:rsidR="00C11CA3" w:rsidRPr="004F7A78" w:rsidRDefault="00C11CA3" w:rsidP="00C11CA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Количество проданных единиц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товара</w:t>
            </w:r>
          </w:p>
        </w:tc>
        <w:tc>
          <w:tcPr>
            <w:tcW w:w="2370" w:type="dxa"/>
            <w:tcBorders>
              <w:top w:val="nil"/>
            </w:tcBorders>
          </w:tcPr>
          <w:p w:rsidR="00C11CA3" w:rsidRPr="004F7A78" w:rsidRDefault="00C11CA3" w:rsidP="00C11CA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числовой</w:t>
            </w:r>
          </w:p>
        </w:tc>
      </w:tr>
      <w:tr w:rsidR="00C11CA3" w:rsidRPr="004F7A78" w:rsidTr="00AF5204">
        <w:tc>
          <w:tcPr>
            <w:tcW w:w="2700" w:type="dxa"/>
          </w:tcPr>
          <w:p w:rsidR="00C11CA3" w:rsidRPr="004F7A78" w:rsidRDefault="00C11CA3" w:rsidP="00C11CA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Дата продажи</w:t>
            </w:r>
          </w:p>
        </w:tc>
        <w:tc>
          <w:tcPr>
            <w:tcW w:w="2370" w:type="dxa"/>
            <w:tcBorders>
              <w:top w:val="nil"/>
            </w:tcBorders>
          </w:tcPr>
          <w:p w:rsidR="00C11CA3" w:rsidRPr="004F7A78" w:rsidRDefault="00C11CA3" w:rsidP="00C11CA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7A7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/ время</w:t>
            </w:r>
          </w:p>
        </w:tc>
      </w:tr>
    </w:tbl>
    <w:p w:rsidR="004F7A78" w:rsidRPr="004F7A78" w:rsidRDefault="004F7A78" w:rsidP="004F7A78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F7A78" w:rsidRPr="004F7A78" w:rsidRDefault="004F7A78" w:rsidP="00C11CA3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4F7A78" w:rsidRPr="004F7A78" w:rsidRDefault="004F7A78" w:rsidP="004F7A78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F7A78">
        <w:rPr>
          <w:rFonts w:eastAsia="Calibri"/>
          <w:color w:val="000000"/>
          <w:sz w:val="28"/>
          <w:szCs w:val="28"/>
          <w:lang w:eastAsia="en-US"/>
        </w:rPr>
        <w:t>Теперь наша база данных подготовлена к компьютерной реализации.</w:t>
      </w:r>
    </w:p>
    <w:p w:rsidR="004F7A78" w:rsidRPr="004F7A78" w:rsidRDefault="004F7A78" w:rsidP="004F7A78">
      <w:pPr>
        <w:spacing w:after="200" w:line="276" w:lineRule="auto"/>
        <w:rPr>
          <w:rFonts w:ascii="Calibri" w:eastAsia="Calibri" w:hAnsi="Calibri"/>
          <w:color w:val="000000"/>
          <w:sz w:val="28"/>
          <w:szCs w:val="22"/>
          <w:lang w:eastAsia="en-US"/>
        </w:rPr>
      </w:pPr>
    </w:p>
    <w:p w:rsidR="004F7A78" w:rsidRDefault="004F7A78" w:rsidP="000516C3">
      <w:pPr>
        <w:jc w:val="center"/>
        <w:rPr>
          <w:sz w:val="28"/>
          <w:szCs w:val="28"/>
        </w:rPr>
      </w:pPr>
    </w:p>
    <w:p w:rsidR="00172363" w:rsidRPr="00324A5A" w:rsidRDefault="00172363" w:rsidP="00172363">
      <w:pPr>
        <w:ind w:left="7080" w:firstLine="708"/>
      </w:pPr>
    </w:p>
    <w:sectPr w:rsidR="00172363" w:rsidRPr="00324A5A" w:rsidSect="00C7284B">
      <w:footerReference w:type="even" r:id="rId8"/>
      <w:footerReference w:type="default" r:id="rId9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52" w:rsidRDefault="003B2A52">
      <w:r>
        <w:separator/>
      </w:r>
    </w:p>
  </w:endnote>
  <w:endnote w:type="continuationSeparator" w:id="0">
    <w:p w:rsidR="003B2A52" w:rsidRDefault="003B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DA" w:rsidRDefault="00D139C4" w:rsidP="00F467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2D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2DDA" w:rsidRDefault="006A2DDA" w:rsidP="00796C5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DA" w:rsidRDefault="006A2DDA" w:rsidP="00796C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52" w:rsidRDefault="003B2A52">
      <w:r>
        <w:separator/>
      </w:r>
    </w:p>
  </w:footnote>
  <w:footnote w:type="continuationSeparator" w:id="0">
    <w:p w:rsidR="003B2A52" w:rsidRDefault="003B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273F"/>
    <w:multiLevelType w:val="hybridMultilevel"/>
    <w:tmpl w:val="B438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CB9349B"/>
    <w:multiLevelType w:val="hybridMultilevel"/>
    <w:tmpl w:val="D8FCF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F3808"/>
    <w:multiLevelType w:val="hybridMultilevel"/>
    <w:tmpl w:val="91EC8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E3EC0"/>
    <w:multiLevelType w:val="hybridMultilevel"/>
    <w:tmpl w:val="074C33C0"/>
    <w:lvl w:ilvl="0" w:tplc="DCEAA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D8B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96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CA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00A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46C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5A1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7C0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944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E389A"/>
    <w:multiLevelType w:val="hybridMultilevel"/>
    <w:tmpl w:val="41248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7">
    <w:nsid w:val="18AC2634"/>
    <w:multiLevelType w:val="hybridMultilevel"/>
    <w:tmpl w:val="8A2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562C4"/>
    <w:multiLevelType w:val="hybridMultilevel"/>
    <w:tmpl w:val="A1EEC230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9">
    <w:nsid w:val="1AD10A64"/>
    <w:multiLevelType w:val="hybridMultilevel"/>
    <w:tmpl w:val="198A1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33E58"/>
    <w:multiLevelType w:val="hybridMultilevel"/>
    <w:tmpl w:val="13947D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E5F5A0D"/>
    <w:multiLevelType w:val="multilevel"/>
    <w:tmpl w:val="BDC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3530E1"/>
    <w:multiLevelType w:val="hybridMultilevel"/>
    <w:tmpl w:val="B564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C23380"/>
    <w:multiLevelType w:val="hybridMultilevel"/>
    <w:tmpl w:val="021A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E36663"/>
    <w:multiLevelType w:val="hybridMultilevel"/>
    <w:tmpl w:val="492E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3F434D"/>
    <w:multiLevelType w:val="hybridMultilevel"/>
    <w:tmpl w:val="F9480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B42B13"/>
    <w:multiLevelType w:val="multilevel"/>
    <w:tmpl w:val="D4D2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05181"/>
    <w:multiLevelType w:val="multilevel"/>
    <w:tmpl w:val="13947D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001461D"/>
    <w:multiLevelType w:val="hybridMultilevel"/>
    <w:tmpl w:val="133678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0043B4B"/>
    <w:multiLevelType w:val="hybridMultilevel"/>
    <w:tmpl w:val="FC783554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617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6C5948"/>
    <w:multiLevelType w:val="hybridMultilevel"/>
    <w:tmpl w:val="4468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AA2A6">
      <w:start w:val="1"/>
      <w:numFmt w:val="bullet"/>
      <w:lvlText w:val=""/>
      <w:legacy w:legacy="1" w:legacySpace="360" w:legacyIndent="397"/>
      <w:lvlJc w:val="left"/>
      <w:pPr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0C6102"/>
    <w:multiLevelType w:val="hybridMultilevel"/>
    <w:tmpl w:val="DE807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6567D5"/>
    <w:multiLevelType w:val="hybridMultilevel"/>
    <w:tmpl w:val="55BCA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0750E4"/>
    <w:multiLevelType w:val="hybridMultilevel"/>
    <w:tmpl w:val="F234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E6CCA"/>
    <w:multiLevelType w:val="hybridMultilevel"/>
    <w:tmpl w:val="D49C1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241175"/>
    <w:multiLevelType w:val="hybridMultilevel"/>
    <w:tmpl w:val="E8325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4E6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FC804DE"/>
    <w:multiLevelType w:val="hybridMultilevel"/>
    <w:tmpl w:val="BCB02E68"/>
    <w:lvl w:ilvl="0" w:tplc="997CA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21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40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7E3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89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6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03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A2D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04A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A5556"/>
    <w:multiLevelType w:val="hybridMultilevel"/>
    <w:tmpl w:val="325C4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0231805"/>
    <w:multiLevelType w:val="hybridMultilevel"/>
    <w:tmpl w:val="4F40BD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0CE2522"/>
    <w:multiLevelType w:val="hybridMultilevel"/>
    <w:tmpl w:val="41E699DE"/>
    <w:lvl w:ilvl="0" w:tplc="70BEAEB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1A738E6"/>
    <w:multiLevelType w:val="multilevel"/>
    <w:tmpl w:val="129652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538431F9"/>
    <w:multiLevelType w:val="hybridMultilevel"/>
    <w:tmpl w:val="B81A5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1A4122"/>
    <w:multiLevelType w:val="hybridMultilevel"/>
    <w:tmpl w:val="D4D22C2E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102E4D"/>
    <w:multiLevelType w:val="singleLevel"/>
    <w:tmpl w:val="EA08BF3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5">
    <w:nsid w:val="72A74E4C"/>
    <w:multiLevelType w:val="hybridMultilevel"/>
    <w:tmpl w:val="E940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292A28"/>
    <w:multiLevelType w:val="hybridMultilevel"/>
    <w:tmpl w:val="4A864FB6"/>
    <w:lvl w:ilvl="0" w:tplc="39C6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EA2432"/>
    <w:multiLevelType w:val="hybridMultilevel"/>
    <w:tmpl w:val="AC72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A22374"/>
    <w:multiLevelType w:val="multilevel"/>
    <w:tmpl w:val="B83EB0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EFD1667"/>
    <w:multiLevelType w:val="singleLevel"/>
    <w:tmpl w:val="24DA4C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0">
    <w:nsid w:val="7F7D4339"/>
    <w:multiLevelType w:val="singleLevel"/>
    <w:tmpl w:val="FAF8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32"/>
  </w:num>
  <w:num w:numId="5">
    <w:abstractNumId w:val="26"/>
  </w:num>
  <w:num w:numId="6">
    <w:abstractNumId w:val="40"/>
  </w:num>
  <w:num w:numId="7">
    <w:abstractNumId w:val="39"/>
  </w:num>
  <w:num w:numId="8">
    <w:abstractNumId w:val="4"/>
  </w:num>
  <w:num w:numId="9">
    <w:abstractNumId w:val="38"/>
  </w:num>
  <w:num w:numId="10">
    <w:abstractNumId w:val="27"/>
  </w:num>
  <w:num w:numId="11">
    <w:abstractNumId w:val="35"/>
  </w:num>
  <w:num w:numId="12">
    <w:abstractNumId w:val="31"/>
  </w:num>
  <w:num w:numId="13">
    <w:abstractNumId w:val="2"/>
  </w:num>
  <w:num w:numId="14">
    <w:abstractNumId w:val="14"/>
  </w:num>
  <w:num w:numId="15">
    <w:abstractNumId w:val="18"/>
  </w:num>
  <w:num w:numId="16">
    <w:abstractNumId w:val="29"/>
  </w:num>
  <w:num w:numId="17">
    <w:abstractNumId w:val="30"/>
  </w:num>
  <w:num w:numId="18">
    <w:abstractNumId w:val="22"/>
  </w:num>
  <w:num w:numId="19">
    <w:abstractNumId w:val="7"/>
  </w:num>
  <w:num w:numId="20">
    <w:abstractNumId w:val="9"/>
  </w:num>
  <w:num w:numId="21">
    <w:abstractNumId w:val="13"/>
  </w:num>
  <w:num w:numId="22">
    <w:abstractNumId w:val="25"/>
  </w:num>
  <w:num w:numId="23">
    <w:abstractNumId w:val="20"/>
  </w:num>
  <w:num w:numId="24">
    <w:abstractNumId w:val="3"/>
  </w:num>
  <w:num w:numId="25">
    <w:abstractNumId w:val="0"/>
  </w:num>
  <w:num w:numId="26">
    <w:abstractNumId w:val="34"/>
  </w:num>
  <w:num w:numId="27">
    <w:abstractNumId w:val="33"/>
  </w:num>
  <w:num w:numId="28">
    <w:abstractNumId w:val="21"/>
  </w:num>
  <w:num w:numId="29">
    <w:abstractNumId w:val="11"/>
  </w:num>
  <w:num w:numId="30">
    <w:abstractNumId w:val="23"/>
  </w:num>
  <w:num w:numId="31">
    <w:abstractNumId w:val="37"/>
  </w:num>
  <w:num w:numId="32">
    <w:abstractNumId w:val="16"/>
  </w:num>
  <w:num w:numId="33">
    <w:abstractNumId w:val="19"/>
  </w:num>
  <w:num w:numId="34">
    <w:abstractNumId w:val="10"/>
  </w:num>
  <w:num w:numId="35">
    <w:abstractNumId w:val="17"/>
  </w:num>
  <w:num w:numId="36">
    <w:abstractNumId w:val="1"/>
  </w:num>
  <w:num w:numId="37">
    <w:abstractNumId w:val="6"/>
  </w:num>
  <w:num w:numId="38">
    <w:abstractNumId w:val="28"/>
  </w:num>
  <w:num w:numId="39">
    <w:abstractNumId w:val="36"/>
  </w:num>
  <w:num w:numId="40">
    <w:abstractNumId w:val="1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29"/>
    <w:rsid w:val="00000008"/>
    <w:rsid w:val="00001441"/>
    <w:rsid w:val="00001AD4"/>
    <w:rsid w:val="000020D0"/>
    <w:rsid w:val="0000472D"/>
    <w:rsid w:val="00004EFA"/>
    <w:rsid w:val="0000517D"/>
    <w:rsid w:val="000153E2"/>
    <w:rsid w:val="00017349"/>
    <w:rsid w:val="000174F0"/>
    <w:rsid w:val="000212FA"/>
    <w:rsid w:val="00021971"/>
    <w:rsid w:val="00022093"/>
    <w:rsid w:val="000237A7"/>
    <w:rsid w:val="00024F9F"/>
    <w:rsid w:val="000309C2"/>
    <w:rsid w:val="00031C61"/>
    <w:rsid w:val="0003239F"/>
    <w:rsid w:val="0003497A"/>
    <w:rsid w:val="00040C02"/>
    <w:rsid w:val="00041F35"/>
    <w:rsid w:val="00043349"/>
    <w:rsid w:val="000436D8"/>
    <w:rsid w:val="00044135"/>
    <w:rsid w:val="00046FB9"/>
    <w:rsid w:val="00047067"/>
    <w:rsid w:val="000470A5"/>
    <w:rsid w:val="00047B76"/>
    <w:rsid w:val="000516C3"/>
    <w:rsid w:val="0005331F"/>
    <w:rsid w:val="00053492"/>
    <w:rsid w:val="00053586"/>
    <w:rsid w:val="000537A2"/>
    <w:rsid w:val="0005385C"/>
    <w:rsid w:val="00053BC1"/>
    <w:rsid w:val="000540BD"/>
    <w:rsid w:val="00056458"/>
    <w:rsid w:val="0005764C"/>
    <w:rsid w:val="0006045D"/>
    <w:rsid w:val="0006080F"/>
    <w:rsid w:val="00060FC1"/>
    <w:rsid w:val="00061DA5"/>
    <w:rsid w:val="00061F57"/>
    <w:rsid w:val="00062E48"/>
    <w:rsid w:val="0006311A"/>
    <w:rsid w:val="0006333E"/>
    <w:rsid w:val="000634CF"/>
    <w:rsid w:val="00065120"/>
    <w:rsid w:val="00065F64"/>
    <w:rsid w:val="0006750E"/>
    <w:rsid w:val="000679DF"/>
    <w:rsid w:val="00072EBD"/>
    <w:rsid w:val="0007354C"/>
    <w:rsid w:val="00073D9A"/>
    <w:rsid w:val="00074A05"/>
    <w:rsid w:val="00075D07"/>
    <w:rsid w:val="00077494"/>
    <w:rsid w:val="000812DB"/>
    <w:rsid w:val="00083F20"/>
    <w:rsid w:val="000860B0"/>
    <w:rsid w:val="0008666F"/>
    <w:rsid w:val="00086AE3"/>
    <w:rsid w:val="00092A2A"/>
    <w:rsid w:val="00094F9A"/>
    <w:rsid w:val="000A37D1"/>
    <w:rsid w:val="000A5B61"/>
    <w:rsid w:val="000A64A4"/>
    <w:rsid w:val="000B0249"/>
    <w:rsid w:val="000B0E40"/>
    <w:rsid w:val="000B38D8"/>
    <w:rsid w:val="000C0B2A"/>
    <w:rsid w:val="000C2CB4"/>
    <w:rsid w:val="000C5E5E"/>
    <w:rsid w:val="000C6C46"/>
    <w:rsid w:val="000C6CBD"/>
    <w:rsid w:val="000C7CA1"/>
    <w:rsid w:val="000D0367"/>
    <w:rsid w:val="000D3BEE"/>
    <w:rsid w:val="000D5D9E"/>
    <w:rsid w:val="000D6BE9"/>
    <w:rsid w:val="000D7240"/>
    <w:rsid w:val="000E007E"/>
    <w:rsid w:val="000E1317"/>
    <w:rsid w:val="000E6495"/>
    <w:rsid w:val="000E72FC"/>
    <w:rsid w:val="000F1F4D"/>
    <w:rsid w:val="000F25F2"/>
    <w:rsid w:val="000F4E01"/>
    <w:rsid w:val="00100477"/>
    <w:rsid w:val="0010051F"/>
    <w:rsid w:val="00100525"/>
    <w:rsid w:val="00100627"/>
    <w:rsid w:val="0010254E"/>
    <w:rsid w:val="001038E9"/>
    <w:rsid w:val="001076EE"/>
    <w:rsid w:val="00107A43"/>
    <w:rsid w:val="00110898"/>
    <w:rsid w:val="0011227C"/>
    <w:rsid w:val="00120343"/>
    <w:rsid w:val="001206E4"/>
    <w:rsid w:val="00120739"/>
    <w:rsid w:val="00121E1E"/>
    <w:rsid w:val="001228BA"/>
    <w:rsid w:val="001234D5"/>
    <w:rsid w:val="001254E9"/>
    <w:rsid w:val="00126FE7"/>
    <w:rsid w:val="00130534"/>
    <w:rsid w:val="00134E68"/>
    <w:rsid w:val="00135B06"/>
    <w:rsid w:val="00135F3B"/>
    <w:rsid w:val="00136611"/>
    <w:rsid w:val="001366FC"/>
    <w:rsid w:val="0013675D"/>
    <w:rsid w:val="00140532"/>
    <w:rsid w:val="001406A5"/>
    <w:rsid w:val="00142977"/>
    <w:rsid w:val="00144054"/>
    <w:rsid w:val="0014459C"/>
    <w:rsid w:val="00145220"/>
    <w:rsid w:val="0014544C"/>
    <w:rsid w:val="0014690C"/>
    <w:rsid w:val="00146FB2"/>
    <w:rsid w:val="001508E0"/>
    <w:rsid w:val="00150F1A"/>
    <w:rsid w:val="00151B34"/>
    <w:rsid w:val="00151BEA"/>
    <w:rsid w:val="00154646"/>
    <w:rsid w:val="00160AED"/>
    <w:rsid w:val="00161349"/>
    <w:rsid w:val="00163C4D"/>
    <w:rsid w:val="001669D0"/>
    <w:rsid w:val="001669F4"/>
    <w:rsid w:val="00166B24"/>
    <w:rsid w:val="001704F0"/>
    <w:rsid w:val="00170D14"/>
    <w:rsid w:val="00172363"/>
    <w:rsid w:val="00173ACD"/>
    <w:rsid w:val="00175833"/>
    <w:rsid w:val="00176934"/>
    <w:rsid w:val="001772BB"/>
    <w:rsid w:val="0018123D"/>
    <w:rsid w:val="00183AB8"/>
    <w:rsid w:val="0018418D"/>
    <w:rsid w:val="0019095A"/>
    <w:rsid w:val="00191F47"/>
    <w:rsid w:val="00192A2B"/>
    <w:rsid w:val="001935B9"/>
    <w:rsid w:val="00194740"/>
    <w:rsid w:val="001947E4"/>
    <w:rsid w:val="00194BB9"/>
    <w:rsid w:val="00197F9D"/>
    <w:rsid w:val="001A0A3A"/>
    <w:rsid w:val="001A2CA5"/>
    <w:rsid w:val="001A4C4E"/>
    <w:rsid w:val="001A7E4B"/>
    <w:rsid w:val="001B1A7C"/>
    <w:rsid w:val="001B2C82"/>
    <w:rsid w:val="001B42EE"/>
    <w:rsid w:val="001B47D9"/>
    <w:rsid w:val="001B4E35"/>
    <w:rsid w:val="001B5B98"/>
    <w:rsid w:val="001B5D27"/>
    <w:rsid w:val="001B66E0"/>
    <w:rsid w:val="001C10B0"/>
    <w:rsid w:val="001C18BC"/>
    <w:rsid w:val="001C56CD"/>
    <w:rsid w:val="001C73BA"/>
    <w:rsid w:val="001C76EB"/>
    <w:rsid w:val="001D0B4A"/>
    <w:rsid w:val="001D349E"/>
    <w:rsid w:val="001D34BB"/>
    <w:rsid w:val="001D7D79"/>
    <w:rsid w:val="001E03D9"/>
    <w:rsid w:val="001E0DF2"/>
    <w:rsid w:val="001E1773"/>
    <w:rsid w:val="001E1BFC"/>
    <w:rsid w:val="001E1C71"/>
    <w:rsid w:val="001E1F02"/>
    <w:rsid w:val="001E5381"/>
    <w:rsid w:val="001E6535"/>
    <w:rsid w:val="001E6D85"/>
    <w:rsid w:val="001F0833"/>
    <w:rsid w:val="001F2AAC"/>
    <w:rsid w:val="001F4FC4"/>
    <w:rsid w:val="001F60B5"/>
    <w:rsid w:val="001F63F6"/>
    <w:rsid w:val="00200DD0"/>
    <w:rsid w:val="00201EC7"/>
    <w:rsid w:val="0020222A"/>
    <w:rsid w:val="002041BB"/>
    <w:rsid w:val="002057DA"/>
    <w:rsid w:val="0020650A"/>
    <w:rsid w:val="0021070C"/>
    <w:rsid w:val="00210E74"/>
    <w:rsid w:val="00211385"/>
    <w:rsid w:val="00212521"/>
    <w:rsid w:val="00212FF8"/>
    <w:rsid w:val="002131DA"/>
    <w:rsid w:val="0021383B"/>
    <w:rsid w:val="00214B04"/>
    <w:rsid w:val="002153D8"/>
    <w:rsid w:val="0021641D"/>
    <w:rsid w:val="00216482"/>
    <w:rsid w:val="0021653D"/>
    <w:rsid w:val="00217D99"/>
    <w:rsid w:val="00222901"/>
    <w:rsid w:val="002229A6"/>
    <w:rsid w:val="00223602"/>
    <w:rsid w:val="002250E7"/>
    <w:rsid w:val="00226725"/>
    <w:rsid w:val="00226F2A"/>
    <w:rsid w:val="00226F44"/>
    <w:rsid w:val="0022784F"/>
    <w:rsid w:val="0023598C"/>
    <w:rsid w:val="00235ED7"/>
    <w:rsid w:val="00236029"/>
    <w:rsid w:val="00236EB2"/>
    <w:rsid w:val="00237A78"/>
    <w:rsid w:val="00241B65"/>
    <w:rsid w:val="00242EF5"/>
    <w:rsid w:val="002452B9"/>
    <w:rsid w:val="00251871"/>
    <w:rsid w:val="00252284"/>
    <w:rsid w:val="002538F9"/>
    <w:rsid w:val="0025523A"/>
    <w:rsid w:val="0025760E"/>
    <w:rsid w:val="00260605"/>
    <w:rsid w:val="002631BC"/>
    <w:rsid w:val="002665F3"/>
    <w:rsid w:val="0026765D"/>
    <w:rsid w:val="00272BB2"/>
    <w:rsid w:val="00273798"/>
    <w:rsid w:val="00275723"/>
    <w:rsid w:val="00277DD1"/>
    <w:rsid w:val="00281B90"/>
    <w:rsid w:val="00284582"/>
    <w:rsid w:val="00285EF3"/>
    <w:rsid w:val="002924F2"/>
    <w:rsid w:val="00295865"/>
    <w:rsid w:val="00296489"/>
    <w:rsid w:val="0029678E"/>
    <w:rsid w:val="002A09AC"/>
    <w:rsid w:val="002A13E6"/>
    <w:rsid w:val="002A207C"/>
    <w:rsid w:val="002A3DDF"/>
    <w:rsid w:val="002A596A"/>
    <w:rsid w:val="002A7C7F"/>
    <w:rsid w:val="002B2745"/>
    <w:rsid w:val="002B36DE"/>
    <w:rsid w:val="002B46EA"/>
    <w:rsid w:val="002B4E2A"/>
    <w:rsid w:val="002B4F72"/>
    <w:rsid w:val="002B6B05"/>
    <w:rsid w:val="002B7127"/>
    <w:rsid w:val="002C08EC"/>
    <w:rsid w:val="002C3649"/>
    <w:rsid w:val="002C4438"/>
    <w:rsid w:val="002C49B8"/>
    <w:rsid w:val="002C6A07"/>
    <w:rsid w:val="002C734B"/>
    <w:rsid w:val="002C78CA"/>
    <w:rsid w:val="002C79F2"/>
    <w:rsid w:val="002D0E9A"/>
    <w:rsid w:val="002D118B"/>
    <w:rsid w:val="002D3A16"/>
    <w:rsid w:val="002D6B01"/>
    <w:rsid w:val="002E0055"/>
    <w:rsid w:val="002E0309"/>
    <w:rsid w:val="002E2632"/>
    <w:rsid w:val="002E26BB"/>
    <w:rsid w:val="002E289F"/>
    <w:rsid w:val="002E3452"/>
    <w:rsid w:val="002E3925"/>
    <w:rsid w:val="002E3944"/>
    <w:rsid w:val="002E4FF1"/>
    <w:rsid w:val="002E6FDF"/>
    <w:rsid w:val="002F0036"/>
    <w:rsid w:val="002F1485"/>
    <w:rsid w:val="002F1D42"/>
    <w:rsid w:val="002F2856"/>
    <w:rsid w:val="002F416D"/>
    <w:rsid w:val="003011F1"/>
    <w:rsid w:val="0030199B"/>
    <w:rsid w:val="00302265"/>
    <w:rsid w:val="0030291E"/>
    <w:rsid w:val="00304B54"/>
    <w:rsid w:val="00310110"/>
    <w:rsid w:val="0031023D"/>
    <w:rsid w:val="00310A91"/>
    <w:rsid w:val="003122E0"/>
    <w:rsid w:val="003130E9"/>
    <w:rsid w:val="003137D9"/>
    <w:rsid w:val="003154A8"/>
    <w:rsid w:val="0031563C"/>
    <w:rsid w:val="00317129"/>
    <w:rsid w:val="00317ADF"/>
    <w:rsid w:val="00320322"/>
    <w:rsid w:val="003240EC"/>
    <w:rsid w:val="00324A5A"/>
    <w:rsid w:val="00325512"/>
    <w:rsid w:val="00326F6D"/>
    <w:rsid w:val="0032752A"/>
    <w:rsid w:val="003301D2"/>
    <w:rsid w:val="003311B2"/>
    <w:rsid w:val="00333BDB"/>
    <w:rsid w:val="003347A1"/>
    <w:rsid w:val="00334DF3"/>
    <w:rsid w:val="0033612D"/>
    <w:rsid w:val="00336FF4"/>
    <w:rsid w:val="003374C8"/>
    <w:rsid w:val="003403DF"/>
    <w:rsid w:val="00340CE8"/>
    <w:rsid w:val="00341F10"/>
    <w:rsid w:val="003448EA"/>
    <w:rsid w:val="00346051"/>
    <w:rsid w:val="00346A00"/>
    <w:rsid w:val="0034710E"/>
    <w:rsid w:val="00352B38"/>
    <w:rsid w:val="00354AB0"/>
    <w:rsid w:val="00354AB9"/>
    <w:rsid w:val="003579C2"/>
    <w:rsid w:val="003612D0"/>
    <w:rsid w:val="00361353"/>
    <w:rsid w:val="00361891"/>
    <w:rsid w:val="003620B4"/>
    <w:rsid w:val="003622CE"/>
    <w:rsid w:val="003625EC"/>
    <w:rsid w:val="00362914"/>
    <w:rsid w:val="003640CE"/>
    <w:rsid w:val="003643A9"/>
    <w:rsid w:val="00364972"/>
    <w:rsid w:val="00365AAC"/>
    <w:rsid w:val="003665A1"/>
    <w:rsid w:val="00366F02"/>
    <w:rsid w:val="00370D24"/>
    <w:rsid w:val="0037171E"/>
    <w:rsid w:val="0037347A"/>
    <w:rsid w:val="003764DF"/>
    <w:rsid w:val="003810E4"/>
    <w:rsid w:val="00383847"/>
    <w:rsid w:val="00383F53"/>
    <w:rsid w:val="00384F21"/>
    <w:rsid w:val="003862E8"/>
    <w:rsid w:val="00387192"/>
    <w:rsid w:val="00391301"/>
    <w:rsid w:val="003916F0"/>
    <w:rsid w:val="00392168"/>
    <w:rsid w:val="00392808"/>
    <w:rsid w:val="00392E85"/>
    <w:rsid w:val="003939D5"/>
    <w:rsid w:val="003951A5"/>
    <w:rsid w:val="003977CC"/>
    <w:rsid w:val="003A2255"/>
    <w:rsid w:val="003A2C36"/>
    <w:rsid w:val="003A3271"/>
    <w:rsid w:val="003A78FC"/>
    <w:rsid w:val="003A7EC7"/>
    <w:rsid w:val="003B09D4"/>
    <w:rsid w:val="003B15BE"/>
    <w:rsid w:val="003B2A52"/>
    <w:rsid w:val="003B3BC2"/>
    <w:rsid w:val="003B7E6F"/>
    <w:rsid w:val="003C0BDA"/>
    <w:rsid w:val="003C1620"/>
    <w:rsid w:val="003C2C1C"/>
    <w:rsid w:val="003C4708"/>
    <w:rsid w:val="003C6193"/>
    <w:rsid w:val="003D3015"/>
    <w:rsid w:val="003E0E32"/>
    <w:rsid w:val="003E22EF"/>
    <w:rsid w:val="003E29DE"/>
    <w:rsid w:val="003E2FF7"/>
    <w:rsid w:val="003E4172"/>
    <w:rsid w:val="003E5CA0"/>
    <w:rsid w:val="003E6F33"/>
    <w:rsid w:val="003E74A8"/>
    <w:rsid w:val="003F0FFE"/>
    <w:rsid w:val="003F1D32"/>
    <w:rsid w:val="003F4BF1"/>
    <w:rsid w:val="003F52F5"/>
    <w:rsid w:val="003F5302"/>
    <w:rsid w:val="003F5E61"/>
    <w:rsid w:val="003F6AF5"/>
    <w:rsid w:val="003F73EE"/>
    <w:rsid w:val="003F7506"/>
    <w:rsid w:val="003F7EA5"/>
    <w:rsid w:val="00401536"/>
    <w:rsid w:val="0040317C"/>
    <w:rsid w:val="0040321A"/>
    <w:rsid w:val="00403C8A"/>
    <w:rsid w:val="00404690"/>
    <w:rsid w:val="00404BAF"/>
    <w:rsid w:val="00404C66"/>
    <w:rsid w:val="00405FA9"/>
    <w:rsid w:val="00405FE3"/>
    <w:rsid w:val="00406A51"/>
    <w:rsid w:val="00410E3E"/>
    <w:rsid w:val="00411B68"/>
    <w:rsid w:val="0041222D"/>
    <w:rsid w:val="004124DE"/>
    <w:rsid w:val="0041310F"/>
    <w:rsid w:val="004155AD"/>
    <w:rsid w:val="00415FF1"/>
    <w:rsid w:val="00416F86"/>
    <w:rsid w:val="00421472"/>
    <w:rsid w:val="00421DE8"/>
    <w:rsid w:val="004252AF"/>
    <w:rsid w:val="00425904"/>
    <w:rsid w:val="00431D3A"/>
    <w:rsid w:val="00434C69"/>
    <w:rsid w:val="004373C7"/>
    <w:rsid w:val="00437C43"/>
    <w:rsid w:val="004407E5"/>
    <w:rsid w:val="00442145"/>
    <w:rsid w:val="00443182"/>
    <w:rsid w:val="00443E74"/>
    <w:rsid w:val="00443EDB"/>
    <w:rsid w:val="00444552"/>
    <w:rsid w:val="0044470A"/>
    <w:rsid w:val="0044530C"/>
    <w:rsid w:val="00445BD6"/>
    <w:rsid w:val="004501D4"/>
    <w:rsid w:val="004520A6"/>
    <w:rsid w:val="00454F0C"/>
    <w:rsid w:val="00455E82"/>
    <w:rsid w:val="00461701"/>
    <w:rsid w:val="00461777"/>
    <w:rsid w:val="004627C3"/>
    <w:rsid w:val="00462839"/>
    <w:rsid w:val="0046337E"/>
    <w:rsid w:val="004676F7"/>
    <w:rsid w:val="004679B2"/>
    <w:rsid w:val="00467AD3"/>
    <w:rsid w:val="00467B51"/>
    <w:rsid w:val="004700C9"/>
    <w:rsid w:val="00470D77"/>
    <w:rsid w:val="00473084"/>
    <w:rsid w:val="00475013"/>
    <w:rsid w:val="004753F4"/>
    <w:rsid w:val="00475F68"/>
    <w:rsid w:val="00476734"/>
    <w:rsid w:val="00476B61"/>
    <w:rsid w:val="00480384"/>
    <w:rsid w:val="00482164"/>
    <w:rsid w:val="00482918"/>
    <w:rsid w:val="00484550"/>
    <w:rsid w:val="00493FCE"/>
    <w:rsid w:val="00495387"/>
    <w:rsid w:val="004954DE"/>
    <w:rsid w:val="00495FC0"/>
    <w:rsid w:val="00496C5C"/>
    <w:rsid w:val="004A0A0D"/>
    <w:rsid w:val="004A6918"/>
    <w:rsid w:val="004A7E30"/>
    <w:rsid w:val="004B2C8D"/>
    <w:rsid w:val="004B2CD8"/>
    <w:rsid w:val="004B4491"/>
    <w:rsid w:val="004B4E6C"/>
    <w:rsid w:val="004B5BD4"/>
    <w:rsid w:val="004B666E"/>
    <w:rsid w:val="004B779F"/>
    <w:rsid w:val="004C085F"/>
    <w:rsid w:val="004C2EF2"/>
    <w:rsid w:val="004C45FF"/>
    <w:rsid w:val="004C4D7D"/>
    <w:rsid w:val="004C542A"/>
    <w:rsid w:val="004C6077"/>
    <w:rsid w:val="004C627A"/>
    <w:rsid w:val="004D1591"/>
    <w:rsid w:val="004D20FA"/>
    <w:rsid w:val="004D4D70"/>
    <w:rsid w:val="004D73D8"/>
    <w:rsid w:val="004E3E5A"/>
    <w:rsid w:val="004E4EE5"/>
    <w:rsid w:val="004F020D"/>
    <w:rsid w:val="004F2871"/>
    <w:rsid w:val="004F2CA4"/>
    <w:rsid w:val="004F3708"/>
    <w:rsid w:val="004F412D"/>
    <w:rsid w:val="004F4741"/>
    <w:rsid w:val="004F515F"/>
    <w:rsid w:val="004F63AB"/>
    <w:rsid w:val="004F70EC"/>
    <w:rsid w:val="004F7A78"/>
    <w:rsid w:val="00500145"/>
    <w:rsid w:val="00501067"/>
    <w:rsid w:val="005022C1"/>
    <w:rsid w:val="005048F5"/>
    <w:rsid w:val="00507B84"/>
    <w:rsid w:val="00510812"/>
    <w:rsid w:val="005136ED"/>
    <w:rsid w:val="00515C2A"/>
    <w:rsid w:val="00515F29"/>
    <w:rsid w:val="0051676C"/>
    <w:rsid w:val="005168CB"/>
    <w:rsid w:val="00517B6E"/>
    <w:rsid w:val="005207F4"/>
    <w:rsid w:val="00521CD1"/>
    <w:rsid w:val="0052304F"/>
    <w:rsid w:val="005250F8"/>
    <w:rsid w:val="005268D7"/>
    <w:rsid w:val="0053012A"/>
    <w:rsid w:val="005303E3"/>
    <w:rsid w:val="00530F22"/>
    <w:rsid w:val="0053189A"/>
    <w:rsid w:val="005341A0"/>
    <w:rsid w:val="0053457C"/>
    <w:rsid w:val="005352FD"/>
    <w:rsid w:val="00537396"/>
    <w:rsid w:val="00537AF7"/>
    <w:rsid w:val="0054204A"/>
    <w:rsid w:val="0054271F"/>
    <w:rsid w:val="00544042"/>
    <w:rsid w:val="0054547B"/>
    <w:rsid w:val="00545B6D"/>
    <w:rsid w:val="00545F41"/>
    <w:rsid w:val="00550448"/>
    <w:rsid w:val="00551187"/>
    <w:rsid w:val="00554385"/>
    <w:rsid w:val="005544DA"/>
    <w:rsid w:val="00556C0D"/>
    <w:rsid w:val="00561629"/>
    <w:rsid w:val="00561AB1"/>
    <w:rsid w:val="00561BB3"/>
    <w:rsid w:val="005620CF"/>
    <w:rsid w:val="00562CFD"/>
    <w:rsid w:val="005658FB"/>
    <w:rsid w:val="00566134"/>
    <w:rsid w:val="00567613"/>
    <w:rsid w:val="005679EC"/>
    <w:rsid w:val="0057069F"/>
    <w:rsid w:val="0057229F"/>
    <w:rsid w:val="005728A0"/>
    <w:rsid w:val="00572C64"/>
    <w:rsid w:val="0058048D"/>
    <w:rsid w:val="00581443"/>
    <w:rsid w:val="00585149"/>
    <w:rsid w:val="00587B38"/>
    <w:rsid w:val="0059154B"/>
    <w:rsid w:val="00592C7A"/>
    <w:rsid w:val="00594F57"/>
    <w:rsid w:val="00595F18"/>
    <w:rsid w:val="00597CA3"/>
    <w:rsid w:val="005A0EE5"/>
    <w:rsid w:val="005A1161"/>
    <w:rsid w:val="005A17DB"/>
    <w:rsid w:val="005A36E2"/>
    <w:rsid w:val="005A42AD"/>
    <w:rsid w:val="005A7E40"/>
    <w:rsid w:val="005B10DC"/>
    <w:rsid w:val="005B2CFE"/>
    <w:rsid w:val="005B7AED"/>
    <w:rsid w:val="005C2F7D"/>
    <w:rsid w:val="005C3391"/>
    <w:rsid w:val="005C7B40"/>
    <w:rsid w:val="005C7EDF"/>
    <w:rsid w:val="005D1A01"/>
    <w:rsid w:val="005D2F50"/>
    <w:rsid w:val="005D72DA"/>
    <w:rsid w:val="005E07DF"/>
    <w:rsid w:val="005E0C63"/>
    <w:rsid w:val="005E26BC"/>
    <w:rsid w:val="005E2FC2"/>
    <w:rsid w:val="005E3A9E"/>
    <w:rsid w:val="005E432A"/>
    <w:rsid w:val="005E4702"/>
    <w:rsid w:val="005E4F25"/>
    <w:rsid w:val="005E6711"/>
    <w:rsid w:val="005E7663"/>
    <w:rsid w:val="005E7A56"/>
    <w:rsid w:val="005E7D1A"/>
    <w:rsid w:val="005F0C25"/>
    <w:rsid w:val="005F125E"/>
    <w:rsid w:val="005F227C"/>
    <w:rsid w:val="005F29B8"/>
    <w:rsid w:val="005F37CF"/>
    <w:rsid w:val="005F402F"/>
    <w:rsid w:val="005F50EB"/>
    <w:rsid w:val="005F5D2F"/>
    <w:rsid w:val="005F5F24"/>
    <w:rsid w:val="005F6F07"/>
    <w:rsid w:val="005F7083"/>
    <w:rsid w:val="00601C45"/>
    <w:rsid w:val="00607C83"/>
    <w:rsid w:val="006127F6"/>
    <w:rsid w:val="00613316"/>
    <w:rsid w:val="00614E06"/>
    <w:rsid w:val="00616BCA"/>
    <w:rsid w:val="0061744B"/>
    <w:rsid w:val="006202C5"/>
    <w:rsid w:val="00620B3E"/>
    <w:rsid w:val="00620BB9"/>
    <w:rsid w:val="00622B36"/>
    <w:rsid w:val="00627026"/>
    <w:rsid w:val="006302D8"/>
    <w:rsid w:val="0063031D"/>
    <w:rsid w:val="0063717B"/>
    <w:rsid w:val="00641941"/>
    <w:rsid w:val="0064223D"/>
    <w:rsid w:val="00643916"/>
    <w:rsid w:val="00645090"/>
    <w:rsid w:val="00645E46"/>
    <w:rsid w:val="00647F18"/>
    <w:rsid w:val="006516AA"/>
    <w:rsid w:val="00651D4D"/>
    <w:rsid w:val="00654198"/>
    <w:rsid w:val="006572BA"/>
    <w:rsid w:val="00657B83"/>
    <w:rsid w:val="00660854"/>
    <w:rsid w:val="006718D6"/>
    <w:rsid w:val="00672A4F"/>
    <w:rsid w:val="006733A6"/>
    <w:rsid w:val="00674DE1"/>
    <w:rsid w:val="00675DE8"/>
    <w:rsid w:val="006778D3"/>
    <w:rsid w:val="00677EED"/>
    <w:rsid w:val="00680758"/>
    <w:rsid w:val="00682EC4"/>
    <w:rsid w:val="00683472"/>
    <w:rsid w:val="00683931"/>
    <w:rsid w:val="00684DBD"/>
    <w:rsid w:val="006859B6"/>
    <w:rsid w:val="006867A5"/>
    <w:rsid w:val="0068750C"/>
    <w:rsid w:val="006909C3"/>
    <w:rsid w:val="00691BB5"/>
    <w:rsid w:val="00692B76"/>
    <w:rsid w:val="00692ECB"/>
    <w:rsid w:val="00692F3B"/>
    <w:rsid w:val="0069387E"/>
    <w:rsid w:val="00695AF2"/>
    <w:rsid w:val="006969A3"/>
    <w:rsid w:val="006A0AA1"/>
    <w:rsid w:val="006A188F"/>
    <w:rsid w:val="006A2DDA"/>
    <w:rsid w:val="006A341D"/>
    <w:rsid w:val="006A3435"/>
    <w:rsid w:val="006A53CC"/>
    <w:rsid w:val="006A5968"/>
    <w:rsid w:val="006A7AA9"/>
    <w:rsid w:val="006B0B0A"/>
    <w:rsid w:val="006B5E45"/>
    <w:rsid w:val="006B685E"/>
    <w:rsid w:val="006C32B4"/>
    <w:rsid w:val="006C3EE2"/>
    <w:rsid w:val="006C443C"/>
    <w:rsid w:val="006C5777"/>
    <w:rsid w:val="006C72F3"/>
    <w:rsid w:val="006D1053"/>
    <w:rsid w:val="006D10AE"/>
    <w:rsid w:val="006D354B"/>
    <w:rsid w:val="006D356C"/>
    <w:rsid w:val="006D35E1"/>
    <w:rsid w:val="006D4672"/>
    <w:rsid w:val="006D4BF1"/>
    <w:rsid w:val="006D66BA"/>
    <w:rsid w:val="006D790F"/>
    <w:rsid w:val="006D7D42"/>
    <w:rsid w:val="006E10C0"/>
    <w:rsid w:val="006E2DFE"/>
    <w:rsid w:val="006E3AD6"/>
    <w:rsid w:val="006E3DEB"/>
    <w:rsid w:val="006E516C"/>
    <w:rsid w:val="006E621D"/>
    <w:rsid w:val="006E66B1"/>
    <w:rsid w:val="006F0989"/>
    <w:rsid w:val="006F188C"/>
    <w:rsid w:val="006F27E5"/>
    <w:rsid w:val="007025EB"/>
    <w:rsid w:val="00710A20"/>
    <w:rsid w:val="0071330F"/>
    <w:rsid w:val="00716648"/>
    <w:rsid w:val="00717DD5"/>
    <w:rsid w:val="00720515"/>
    <w:rsid w:val="007215C2"/>
    <w:rsid w:val="00722C99"/>
    <w:rsid w:val="007261C6"/>
    <w:rsid w:val="007267C9"/>
    <w:rsid w:val="00726B54"/>
    <w:rsid w:val="007277CB"/>
    <w:rsid w:val="00731345"/>
    <w:rsid w:val="00731B2D"/>
    <w:rsid w:val="00732000"/>
    <w:rsid w:val="00732170"/>
    <w:rsid w:val="00732DB5"/>
    <w:rsid w:val="007333BD"/>
    <w:rsid w:val="00733B3E"/>
    <w:rsid w:val="00734C63"/>
    <w:rsid w:val="00734DE1"/>
    <w:rsid w:val="00736484"/>
    <w:rsid w:val="00736C69"/>
    <w:rsid w:val="00740025"/>
    <w:rsid w:val="0074283D"/>
    <w:rsid w:val="007429D0"/>
    <w:rsid w:val="00743CC8"/>
    <w:rsid w:val="00743E55"/>
    <w:rsid w:val="007455AF"/>
    <w:rsid w:val="00746483"/>
    <w:rsid w:val="007473B4"/>
    <w:rsid w:val="007478A8"/>
    <w:rsid w:val="007519E0"/>
    <w:rsid w:val="00753FEB"/>
    <w:rsid w:val="00761078"/>
    <w:rsid w:val="0076131E"/>
    <w:rsid w:val="00761DB9"/>
    <w:rsid w:val="00763EB8"/>
    <w:rsid w:val="00765222"/>
    <w:rsid w:val="00765B1C"/>
    <w:rsid w:val="0076641D"/>
    <w:rsid w:val="00766C1D"/>
    <w:rsid w:val="00770012"/>
    <w:rsid w:val="00770017"/>
    <w:rsid w:val="0077026E"/>
    <w:rsid w:val="00772059"/>
    <w:rsid w:val="007723CA"/>
    <w:rsid w:val="00773514"/>
    <w:rsid w:val="007761AA"/>
    <w:rsid w:val="007766D4"/>
    <w:rsid w:val="00777AF1"/>
    <w:rsid w:val="00777ED3"/>
    <w:rsid w:val="007816EF"/>
    <w:rsid w:val="00786F4E"/>
    <w:rsid w:val="00790C1C"/>
    <w:rsid w:val="0079190D"/>
    <w:rsid w:val="007930EE"/>
    <w:rsid w:val="0079385B"/>
    <w:rsid w:val="00796C50"/>
    <w:rsid w:val="007A067B"/>
    <w:rsid w:val="007A1D7D"/>
    <w:rsid w:val="007A2EE5"/>
    <w:rsid w:val="007A77FB"/>
    <w:rsid w:val="007B5A1A"/>
    <w:rsid w:val="007B6157"/>
    <w:rsid w:val="007B6547"/>
    <w:rsid w:val="007B7AA1"/>
    <w:rsid w:val="007C00AB"/>
    <w:rsid w:val="007C15D2"/>
    <w:rsid w:val="007C30DF"/>
    <w:rsid w:val="007C4D6F"/>
    <w:rsid w:val="007C4FA8"/>
    <w:rsid w:val="007C7970"/>
    <w:rsid w:val="007D0B61"/>
    <w:rsid w:val="007D0C8A"/>
    <w:rsid w:val="007D1288"/>
    <w:rsid w:val="007D1316"/>
    <w:rsid w:val="007D32C0"/>
    <w:rsid w:val="007D4267"/>
    <w:rsid w:val="007D5A1D"/>
    <w:rsid w:val="007E0F62"/>
    <w:rsid w:val="007E105A"/>
    <w:rsid w:val="007E1950"/>
    <w:rsid w:val="007E4AF6"/>
    <w:rsid w:val="007E6948"/>
    <w:rsid w:val="007F1339"/>
    <w:rsid w:val="007F1B37"/>
    <w:rsid w:val="007F24D8"/>
    <w:rsid w:val="007F25F1"/>
    <w:rsid w:val="007F2D12"/>
    <w:rsid w:val="007F3B0A"/>
    <w:rsid w:val="007F406C"/>
    <w:rsid w:val="007F5D86"/>
    <w:rsid w:val="007F5DE6"/>
    <w:rsid w:val="00800340"/>
    <w:rsid w:val="00800788"/>
    <w:rsid w:val="0080132F"/>
    <w:rsid w:val="00801899"/>
    <w:rsid w:val="008063C2"/>
    <w:rsid w:val="0081188E"/>
    <w:rsid w:val="00812538"/>
    <w:rsid w:val="00812C5D"/>
    <w:rsid w:val="00812FE0"/>
    <w:rsid w:val="0081478D"/>
    <w:rsid w:val="00814C45"/>
    <w:rsid w:val="00815222"/>
    <w:rsid w:val="00815A0F"/>
    <w:rsid w:val="00815BE6"/>
    <w:rsid w:val="00817E78"/>
    <w:rsid w:val="0082228A"/>
    <w:rsid w:val="0082437D"/>
    <w:rsid w:val="00825212"/>
    <w:rsid w:val="00825C3B"/>
    <w:rsid w:val="00826CD2"/>
    <w:rsid w:val="008304AC"/>
    <w:rsid w:val="00831A1C"/>
    <w:rsid w:val="00833308"/>
    <w:rsid w:val="00833ECB"/>
    <w:rsid w:val="00834E82"/>
    <w:rsid w:val="00840BD9"/>
    <w:rsid w:val="008438A5"/>
    <w:rsid w:val="00846E0A"/>
    <w:rsid w:val="00847E45"/>
    <w:rsid w:val="008501BD"/>
    <w:rsid w:val="00850CF5"/>
    <w:rsid w:val="00851959"/>
    <w:rsid w:val="00852BE1"/>
    <w:rsid w:val="00853A5F"/>
    <w:rsid w:val="00854043"/>
    <w:rsid w:val="00854218"/>
    <w:rsid w:val="00854522"/>
    <w:rsid w:val="00854D3E"/>
    <w:rsid w:val="0086088D"/>
    <w:rsid w:val="008610E9"/>
    <w:rsid w:val="00863018"/>
    <w:rsid w:val="00867A96"/>
    <w:rsid w:val="00871CAA"/>
    <w:rsid w:val="008770FF"/>
    <w:rsid w:val="00877492"/>
    <w:rsid w:val="00880C5E"/>
    <w:rsid w:val="00881532"/>
    <w:rsid w:val="00881933"/>
    <w:rsid w:val="00883E88"/>
    <w:rsid w:val="008849F9"/>
    <w:rsid w:val="00891523"/>
    <w:rsid w:val="008918F2"/>
    <w:rsid w:val="00892B23"/>
    <w:rsid w:val="008962A8"/>
    <w:rsid w:val="00896647"/>
    <w:rsid w:val="008A031A"/>
    <w:rsid w:val="008A0504"/>
    <w:rsid w:val="008A219B"/>
    <w:rsid w:val="008A6134"/>
    <w:rsid w:val="008B07F9"/>
    <w:rsid w:val="008B1A7F"/>
    <w:rsid w:val="008B4714"/>
    <w:rsid w:val="008B4F24"/>
    <w:rsid w:val="008B65E0"/>
    <w:rsid w:val="008B7B77"/>
    <w:rsid w:val="008C380C"/>
    <w:rsid w:val="008C44B8"/>
    <w:rsid w:val="008D33A2"/>
    <w:rsid w:val="008D3626"/>
    <w:rsid w:val="008D4B4C"/>
    <w:rsid w:val="008D5133"/>
    <w:rsid w:val="008D5EEE"/>
    <w:rsid w:val="008D61BD"/>
    <w:rsid w:val="008D70F0"/>
    <w:rsid w:val="008D75B6"/>
    <w:rsid w:val="008E1A53"/>
    <w:rsid w:val="008E5984"/>
    <w:rsid w:val="008E5E12"/>
    <w:rsid w:val="008E65B1"/>
    <w:rsid w:val="008E72B3"/>
    <w:rsid w:val="008F0336"/>
    <w:rsid w:val="008F0CAA"/>
    <w:rsid w:val="008F0F06"/>
    <w:rsid w:val="008F18D1"/>
    <w:rsid w:val="008F1920"/>
    <w:rsid w:val="008F2932"/>
    <w:rsid w:val="008F2CCD"/>
    <w:rsid w:val="008F3C76"/>
    <w:rsid w:val="008F5385"/>
    <w:rsid w:val="008F56AF"/>
    <w:rsid w:val="008F5886"/>
    <w:rsid w:val="008F5F2E"/>
    <w:rsid w:val="008F6136"/>
    <w:rsid w:val="008F6844"/>
    <w:rsid w:val="008F783D"/>
    <w:rsid w:val="0090200C"/>
    <w:rsid w:val="00902D0E"/>
    <w:rsid w:val="00904079"/>
    <w:rsid w:val="00907232"/>
    <w:rsid w:val="009107A2"/>
    <w:rsid w:val="00910F70"/>
    <w:rsid w:val="00911555"/>
    <w:rsid w:val="00912387"/>
    <w:rsid w:val="00912393"/>
    <w:rsid w:val="009132E0"/>
    <w:rsid w:val="00914697"/>
    <w:rsid w:val="00917218"/>
    <w:rsid w:val="00917BFD"/>
    <w:rsid w:val="0092283E"/>
    <w:rsid w:val="00925CFC"/>
    <w:rsid w:val="00926D01"/>
    <w:rsid w:val="00927494"/>
    <w:rsid w:val="00927D5C"/>
    <w:rsid w:val="009302CF"/>
    <w:rsid w:val="00936054"/>
    <w:rsid w:val="00937D1E"/>
    <w:rsid w:val="00937F0B"/>
    <w:rsid w:val="00940B03"/>
    <w:rsid w:val="00942503"/>
    <w:rsid w:val="009432F5"/>
    <w:rsid w:val="009457EA"/>
    <w:rsid w:val="00950750"/>
    <w:rsid w:val="00950F6E"/>
    <w:rsid w:val="00951348"/>
    <w:rsid w:val="00953642"/>
    <w:rsid w:val="009548D8"/>
    <w:rsid w:val="00956DE1"/>
    <w:rsid w:val="00957319"/>
    <w:rsid w:val="00961487"/>
    <w:rsid w:val="00962C12"/>
    <w:rsid w:val="00963B39"/>
    <w:rsid w:val="00965CF9"/>
    <w:rsid w:val="00967344"/>
    <w:rsid w:val="0096778B"/>
    <w:rsid w:val="00971C81"/>
    <w:rsid w:val="00973162"/>
    <w:rsid w:val="00973F5C"/>
    <w:rsid w:val="009749D8"/>
    <w:rsid w:val="00974F4A"/>
    <w:rsid w:val="009754A7"/>
    <w:rsid w:val="00976FD9"/>
    <w:rsid w:val="00983292"/>
    <w:rsid w:val="009859DD"/>
    <w:rsid w:val="00986EFD"/>
    <w:rsid w:val="00987017"/>
    <w:rsid w:val="00987124"/>
    <w:rsid w:val="009879BA"/>
    <w:rsid w:val="0099005A"/>
    <w:rsid w:val="00991E46"/>
    <w:rsid w:val="00992358"/>
    <w:rsid w:val="00993D3B"/>
    <w:rsid w:val="00994C97"/>
    <w:rsid w:val="00997A87"/>
    <w:rsid w:val="009A2493"/>
    <w:rsid w:val="009A41CE"/>
    <w:rsid w:val="009A4D3F"/>
    <w:rsid w:val="009A6129"/>
    <w:rsid w:val="009A638D"/>
    <w:rsid w:val="009B1B4F"/>
    <w:rsid w:val="009B22D7"/>
    <w:rsid w:val="009B6AF1"/>
    <w:rsid w:val="009C054F"/>
    <w:rsid w:val="009C0678"/>
    <w:rsid w:val="009C0BFD"/>
    <w:rsid w:val="009C2477"/>
    <w:rsid w:val="009C494B"/>
    <w:rsid w:val="009C5CD5"/>
    <w:rsid w:val="009C7463"/>
    <w:rsid w:val="009C7CCE"/>
    <w:rsid w:val="009C7FD5"/>
    <w:rsid w:val="009D2DE0"/>
    <w:rsid w:val="009E0644"/>
    <w:rsid w:val="009E079C"/>
    <w:rsid w:val="009E11BA"/>
    <w:rsid w:val="009E38C6"/>
    <w:rsid w:val="009E4130"/>
    <w:rsid w:val="009E42A0"/>
    <w:rsid w:val="009E642D"/>
    <w:rsid w:val="009E700A"/>
    <w:rsid w:val="009F0C3D"/>
    <w:rsid w:val="009F1201"/>
    <w:rsid w:val="009F1F50"/>
    <w:rsid w:val="009F2C5F"/>
    <w:rsid w:val="009F632B"/>
    <w:rsid w:val="009F6AE9"/>
    <w:rsid w:val="00A0026B"/>
    <w:rsid w:val="00A0072C"/>
    <w:rsid w:val="00A03EFB"/>
    <w:rsid w:val="00A04667"/>
    <w:rsid w:val="00A04D64"/>
    <w:rsid w:val="00A0767D"/>
    <w:rsid w:val="00A0777F"/>
    <w:rsid w:val="00A1190E"/>
    <w:rsid w:val="00A121EB"/>
    <w:rsid w:val="00A12370"/>
    <w:rsid w:val="00A12E47"/>
    <w:rsid w:val="00A1355D"/>
    <w:rsid w:val="00A14297"/>
    <w:rsid w:val="00A1513F"/>
    <w:rsid w:val="00A16A06"/>
    <w:rsid w:val="00A16FD3"/>
    <w:rsid w:val="00A17067"/>
    <w:rsid w:val="00A17275"/>
    <w:rsid w:val="00A21DA6"/>
    <w:rsid w:val="00A224CB"/>
    <w:rsid w:val="00A22C99"/>
    <w:rsid w:val="00A2379E"/>
    <w:rsid w:val="00A23C0D"/>
    <w:rsid w:val="00A24263"/>
    <w:rsid w:val="00A25361"/>
    <w:rsid w:val="00A26170"/>
    <w:rsid w:val="00A2627F"/>
    <w:rsid w:val="00A3037C"/>
    <w:rsid w:val="00A31AA1"/>
    <w:rsid w:val="00A31E76"/>
    <w:rsid w:val="00A34CD6"/>
    <w:rsid w:val="00A378FD"/>
    <w:rsid w:val="00A423F2"/>
    <w:rsid w:val="00A42C77"/>
    <w:rsid w:val="00A5019D"/>
    <w:rsid w:val="00A50B45"/>
    <w:rsid w:val="00A50BF3"/>
    <w:rsid w:val="00A53300"/>
    <w:rsid w:val="00A534AD"/>
    <w:rsid w:val="00A57902"/>
    <w:rsid w:val="00A57AAD"/>
    <w:rsid w:val="00A609C0"/>
    <w:rsid w:val="00A6205E"/>
    <w:rsid w:val="00A62710"/>
    <w:rsid w:val="00A62D27"/>
    <w:rsid w:val="00A630D8"/>
    <w:rsid w:val="00A645A5"/>
    <w:rsid w:val="00A65BA8"/>
    <w:rsid w:val="00A6622B"/>
    <w:rsid w:val="00A66E3F"/>
    <w:rsid w:val="00A7106B"/>
    <w:rsid w:val="00A72A39"/>
    <w:rsid w:val="00A72FE4"/>
    <w:rsid w:val="00A73067"/>
    <w:rsid w:val="00A746BB"/>
    <w:rsid w:val="00A74A6C"/>
    <w:rsid w:val="00A75D70"/>
    <w:rsid w:val="00A770CB"/>
    <w:rsid w:val="00A8079C"/>
    <w:rsid w:val="00A80AAF"/>
    <w:rsid w:val="00A835FE"/>
    <w:rsid w:val="00A84163"/>
    <w:rsid w:val="00A84DC1"/>
    <w:rsid w:val="00A8600E"/>
    <w:rsid w:val="00A87409"/>
    <w:rsid w:val="00A87F4F"/>
    <w:rsid w:val="00A900CF"/>
    <w:rsid w:val="00A903D4"/>
    <w:rsid w:val="00A90DB2"/>
    <w:rsid w:val="00A91285"/>
    <w:rsid w:val="00A91488"/>
    <w:rsid w:val="00A91764"/>
    <w:rsid w:val="00A92409"/>
    <w:rsid w:val="00A92926"/>
    <w:rsid w:val="00A9324A"/>
    <w:rsid w:val="00A93ACF"/>
    <w:rsid w:val="00A955FE"/>
    <w:rsid w:val="00A957BD"/>
    <w:rsid w:val="00A97A8E"/>
    <w:rsid w:val="00A97BD2"/>
    <w:rsid w:val="00A97FBB"/>
    <w:rsid w:val="00AA0543"/>
    <w:rsid w:val="00AA0B2F"/>
    <w:rsid w:val="00AA1F57"/>
    <w:rsid w:val="00AA21E5"/>
    <w:rsid w:val="00AA21EB"/>
    <w:rsid w:val="00AA61E0"/>
    <w:rsid w:val="00AB3676"/>
    <w:rsid w:val="00AB3AC8"/>
    <w:rsid w:val="00AB4131"/>
    <w:rsid w:val="00AB6C25"/>
    <w:rsid w:val="00AB7BFE"/>
    <w:rsid w:val="00AC1498"/>
    <w:rsid w:val="00AC4531"/>
    <w:rsid w:val="00AC593D"/>
    <w:rsid w:val="00AC78B5"/>
    <w:rsid w:val="00AD10E8"/>
    <w:rsid w:val="00AD62FA"/>
    <w:rsid w:val="00AE1439"/>
    <w:rsid w:val="00AE2E80"/>
    <w:rsid w:val="00AE2F4F"/>
    <w:rsid w:val="00AE6244"/>
    <w:rsid w:val="00AE69F2"/>
    <w:rsid w:val="00AE7CD2"/>
    <w:rsid w:val="00AF175D"/>
    <w:rsid w:val="00AF3EB9"/>
    <w:rsid w:val="00AF4880"/>
    <w:rsid w:val="00AF5001"/>
    <w:rsid w:val="00AF5E48"/>
    <w:rsid w:val="00AF74F0"/>
    <w:rsid w:val="00B01723"/>
    <w:rsid w:val="00B024D9"/>
    <w:rsid w:val="00B03C0E"/>
    <w:rsid w:val="00B04148"/>
    <w:rsid w:val="00B06DA1"/>
    <w:rsid w:val="00B1060E"/>
    <w:rsid w:val="00B1081A"/>
    <w:rsid w:val="00B10A6C"/>
    <w:rsid w:val="00B10FCD"/>
    <w:rsid w:val="00B116BB"/>
    <w:rsid w:val="00B13F52"/>
    <w:rsid w:val="00B159B5"/>
    <w:rsid w:val="00B16013"/>
    <w:rsid w:val="00B2120C"/>
    <w:rsid w:val="00B22859"/>
    <w:rsid w:val="00B24AC1"/>
    <w:rsid w:val="00B25697"/>
    <w:rsid w:val="00B25705"/>
    <w:rsid w:val="00B25B85"/>
    <w:rsid w:val="00B260F9"/>
    <w:rsid w:val="00B267F5"/>
    <w:rsid w:val="00B26E96"/>
    <w:rsid w:val="00B27A2D"/>
    <w:rsid w:val="00B3010B"/>
    <w:rsid w:val="00B3135B"/>
    <w:rsid w:val="00B339B5"/>
    <w:rsid w:val="00B35CB8"/>
    <w:rsid w:val="00B366F5"/>
    <w:rsid w:val="00B37327"/>
    <w:rsid w:val="00B37E6D"/>
    <w:rsid w:val="00B406CC"/>
    <w:rsid w:val="00B41DCE"/>
    <w:rsid w:val="00B43618"/>
    <w:rsid w:val="00B44D30"/>
    <w:rsid w:val="00B45AC9"/>
    <w:rsid w:val="00B45CA2"/>
    <w:rsid w:val="00B467EC"/>
    <w:rsid w:val="00B46A8B"/>
    <w:rsid w:val="00B51FD0"/>
    <w:rsid w:val="00B52A40"/>
    <w:rsid w:val="00B53F49"/>
    <w:rsid w:val="00B545DB"/>
    <w:rsid w:val="00B57D2D"/>
    <w:rsid w:val="00B60ADD"/>
    <w:rsid w:val="00B6196F"/>
    <w:rsid w:val="00B62122"/>
    <w:rsid w:val="00B62A4A"/>
    <w:rsid w:val="00B62EB9"/>
    <w:rsid w:val="00B637A8"/>
    <w:rsid w:val="00B63CA9"/>
    <w:rsid w:val="00B65FE2"/>
    <w:rsid w:val="00B66456"/>
    <w:rsid w:val="00B72A2C"/>
    <w:rsid w:val="00B72AB9"/>
    <w:rsid w:val="00B73B49"/>
    <w:rsid w:val="00B743CC"/>
    <w:rsid w:val="00B80B86"/>
    <w:rsid w:val="00B815A4"/>
    <w:rsid w:val="00B81608"/>
    <w:rsid w:val="00B82749"/>
    <w:rsid w:val="00B83795"/>
    <w:rsid w:val="00B844DF"/>
    <w:rsid w:val="00B855C6"/>
    <w:rsid w:val="00B8680F"/>
    <w:rsid w:val="00B87662"/>
    <w:rsid w:val="00B904C1"/>
    <w:rsid w:val="00B9099D"/>
    <w:rsid w:val="00B90F19"/>
    <w:rsid w:val="00B911C1"/>
    <w:rsid w:val="00B922E6"/>
    <w:rsid w:val="00B943F5"/>
    <w:rsid w:val="00B95CC6"/>
    <w:rsid w:val="00B95D92"/>
    <w:rsid w:val="00B96555"/>
    <w:rsid w:val="00B96C06"/>
    <w:rsid w:val="00B9724B"/>
    <w:rsid w:val="00B9799A"/>
    <w:rsid w:val="00BA05AB"/>
    <w:rsid w:val="00BA11A5"/>
    <w:rsid w:val="00BA3F7C"/>
    <w:rsid w:val="00BA4811"/>
    <w:rsid w:val="00BA690D"/>
    <w:rsid w:val="00BA6917"/>
    <w:rsid w:val="00BB02D8"/>
    <w:rsid w:val="00BB3611"/>
    <w:rsid w:val="00BB482F"/>
    <w:rsid w:val="00BB4971"/>
    <w:rsid w:val="00BB4EA3"/>
    <w:rsid w:val="00BB6759"/>
    <w:rsid w:val="00BB6E5D"/>
    <w:rsid w:val="00BC2AE9"/>
    <w:rsid w:val="00BC2D8E"/>
    <w:rsid w:val="00BC3DB2"/>
    <w:rsid w:val="00BC51DF"/>
    <w:rsid w:val="00BC6545"/>
    <w:rsid w:val="00BC7155"/>
    <w:rsid w:val="00BD3478"/>
    <w:rsid w:val="00BD6DC7"/>
    <w:rsid w:val="00BE093B"/>
    <w:rsid w:val="00BE1B9B"/>
    <w:rsid w:val="00BE24A2"/>
    <w:rsid w:val="00BE32D1"/>
    <w:rsid w:val="00BE46C8"/>
    <w:rsid w:val="00BE4CFF"/>
    <w:rsid w:val="00BE5C67"/>
    <w:rsid w:val="00BE6977"/>
    <w:rsid w:val="00BE7B40"/>
    <w:rsid w:val="00BE7E21"/>
    <w:rsid w:val="00BF09C0"/>
    <w:rsid w:val="00BF0E90"/>
    <w:rsid w:val="00BF1EC7"/>
    <w:rsid w:val="00BF1F97"/>
    <w:rsid w:val="00BF4111"/>
    <w:rsid w:val="00BF59EA"/>
    <w:rsid w:val="00BF67E8"/>
    <w:rsid w:val="00C01984"/>
    <w:rsid w:val="00C0297C"/>
    <w:rsid w:val="00C02A92"/>
    <w:rsid w:val="00C02EF7"/>
    <w:rsid w:val="00C07E77"/>
    <w:rsid w:val="00C10221"/>
    <w:rsid w:val="00C10622"/>
    <w:rsid w:val="00C11CA3"/>
    <w:rsid w:val="00C13371"/>
    <w:rsid w:val="00C13C85"/>
    <w:rsid w:val="00C15F46"/>
    <w:rsid w:val="00C1680B"/>
    <w:rsid w:val="00C168E6"/>
    <w:rsid w:val="00C17C47"/>
    <w:rsid w:val="00C2048A"/>
    <w:rsid w:val="00C235B0"/>
    <w:rsid w:val="00C238A9"/>
    <w:rsid w:val="00C23D3E"/>
    <w:rsid w:val="00C24EBF"/>
    <w:rsid w:val="00C26F29"/>
    <w:rsid w:val="00C271EB"/>
    <w:rsid w:val="00C303C6"/>
    <w:rsid w:val="00C30C72"/>
    <w:rsid w:val="00C3104C"/>
    <w:rsid w:val="00C347D0"/>
    <w:rsid w:val="00C3488E"/>
    <w:rsid w:val="00C37728"/>
    <w:rsid w:val="00C41CF4"/>
    <w:rsid w:val="00C4265F"/>
    <w:rsid w:val="00C452CF"/>
    <w:rsid w:val="00C51A2A"/>
    <w:rsid w:val="00C5500C"/>
    <w:rsid w:val="00C555CC"/>
    <w:rsid w:val="00C55908"/>
    <w:rsid w:val="00C57E6F"/>
    <w:rsid w:val="00C61205"/>
    <w:rsid w:val="00C7027C"/>
    <w:rsid w:val="00C70907"/>
    <w:rsid w:val="00C718C4"/>
    <w:rsid w:val="00C720A7"/>
    <w:rsid w:val="00C7284B"/>
    <w:rsid w:val="00C72EB5"/>
    <w:rsid w:val="00C739AD"/>
    <w:rsid w:val="00C75259"/>
    <w:rsid w:val="00C81B3B"/>
    <w:rsid w:val="00C81BFF"/>
    <w:rsid w:val="00C8277E"/>
    <w:rsid w:val="00C82F8D"/>
    <w:rsid w:val="00C84523"/>
    <w:rsid w:val="00C84A99"/>
    <w:rsid w:val="00C85790"/>
    <w:rsid w:val="00C85BC1"/>
    <w:rsid w:val="00C85F0A"/>
    <w:rsid w:val="00C86625"/>
    <w:rsid w:val="00C8680C"/>
    <w:rsid w:val="00C86E9C"/>
    <w:rsid w:val="00C914F1"/>
    <w:rsid w:val="00C9198E"/>
    <w:rsid w:val="00C92099"/>
    <w:rsid w:val="00C9716C"/>
    <w:rsid w:val="00C97513"/>
    <w:rsid w:val="00C97B9D"/>
    <w:rsid w:val="00C97FCD"/>
    <w:rsid w:val="00CA1128"/>
    <w:rsid w:val="00CA3DF2"/>
    <w:rsid w:val="00CA6EA3"/>
    <w:rsid w:val="00CB2471"/>
    <w:rsid w:val="00CB28C7"/>
    <w:rsid w:val="00CB3533"/>
    <w:rsid w:val="00CB497D"/>
    <w:rsid w:val="00CB4EB4"/>
    <w:rsid w:val="00CB4F00"/>
    <w:rsid w:val="00CB5E92"/>
    <w:rsid w:val="00CB6D62"/>
    <w:rsid w:val="00CB77D4"/>
    <w:rsid w:val="00CC04EE"/>
    <w:rsid w:val="00CC0714"/>
    <w:rsid w:val="00CC0726"/>
    <w:rsid w:val="00CC07C0"/>
    <w:rsid w:val="00CC2548"/>
    <w:rsid w:val="00CC3EE7"/>
    <w:rsid w:val="00CC5510"/>
    <w:rsid w:val="00CC6C5E"/>
    <w:rsid w:val="00CC7D7C"/>
    <w:rsid w:val="00CD0E9D"/>
    <w:rsid w:val="00CD169E"/>
    <w:rsid w:val="00CD1830"/>
    <w:rsid w:val="00CD2E95"/>
    <w:rsid w:val="00CD3259"/>
    <w:rsid w:val="00CD3294"/>
    <w:rsid w:val="00CD79FC"/>
    <w:rsid w:val="00CE47EA"/>
    <w:rsid w:val="00CE7401"/>
    <w:rsid w:val="00CE758C"/>
    <w:rsid w:val="00CF00D6"/>
    <w:rsid w:val="00CF1C0B"/>
    <w:rsid w:val="00CF2EA4"/>
    <w:rsid w:val="00CF41F1"/>
    <w:rsid w:val="00CF6458"/>
    <w:rsid w:val="00CF72F2"/>
    <w:rsid w:val="00D007E3"/>
    <w:rsid w:val="00D00ED5"/>
    <w:rsid w:val="00D019C5"/>
    <w:rsid w:val="00D01B5E"/>
    <w:rsid w:val="00D024B6"/>
    <w:rsid w:val="00D039D1"/>
    <w:rsid w:val="00D03ACE"/>
    <w:rsid w:val="00D0485A"/>
    <w:rsid w:val="00D06CDC"/>
    <w:rsid w:val="00D0709B"/>
    <w:rsid w:val="00D0741D"/>
    <w:rsid w:val="00D07468"/>
    <w:rsid w:val="00D07DCF"/>
    <w:rsid w:val="00D120F1"/>
    <w:rsid w:val="00D137DE"/>
    <w:rsid w:val="00D139C4"/>
    <w:rsid w:val="00D144B8"/>
    <w:rsid w:val="00D161DC"/>
    <w:rsid w:val="00D16938"/>
    <w:rsid w:val="00D16FE7"/>
    <w:rsid w:val="00D178EB"/>
    <w:rsid w:val="00D21436"/>
    <w:rsid w:val="00D2145D"/>
    <w:rsid w:val="00D23E8D"/>
    <w:rsid w:val="00D26690"/>
    <w:rsid w:val="00D26A71"/>
    <w:rsid w:val="00D2734A"/>
    <w:rsid w:val="00D312F2"/>
    <w:rsid w:val="00D329F9"/>
    <w:rsid w:val="00D33EF6"/>
    <w:rsid w:val="00D349E4"/>
    <w:rsid w:val="00D359A4"/>
    <w:rsid w:val="00D359E5"/>
    <w:rsid w:val="00D40F97"/>
    <w:rsid w:val="00D413AB"/>
    <w:rsid w:val="00D41E7C"/>
    <w:rsid w:val="00D4363E"/>
    <w:rsid w:val="00D44E1A"/>
    <w:rsid w:val="00D45DF6"/>
    <w:rsid w:val="00D47195"/>
    <w:rsid w:val="00D476D7"/>
    <w:rsid w:val="00D51749"/>
    <w:rsid w:val="00D54056"/>
    <w:rsid w:val="00D550A7"/>
    <w:rsid w:val="00D56656"/>
    <w:rsid w:val="00D5706C"/>
    <w:rsid w:val="00D612E5"/>
    <w:rsid w:val="00D61B81"/>
    <w:rsid w:val="00D630CF"/>
    <w:rsid w:val="00D6390A"/>
    <w:rsid w:val="00D63CAB"/>
    <w:rsid w:val="00D6644B"/>
    <w:rsid w:val="00D669BD"/>
    <w:rsid w:val="00D67AA3"/>
    <w:rsid w:val="00D71225"/>
    <w:rsid w:val="00D71870"/>
    <w:rsid w:val="00D71A57"/>
    <w:rsid w:val="00D723D3"/>
    <w:rsid w:val="00D731E2"/>
    <w:rsid w:val="00D74C75"/>
    <w:rsid w:val="00D7597F"/>
    <w:rsid w:val="00D830A0"/>
    <w:rsid w:val="00D84460"/>
    <w:rsid w:val="00D85059"/>
    <w:rsid w:val="00D8522E"/>
    <w:rsid w:val="00D85DBB"/>
    <w:rsid w:val="00D86C75"/>
    <w:rsid w:val="00D87F5B"/>
    <w:rsid w:val="00D92B10"/>
    <w:rsid w:val="00D93D62"/>
    <w:rsid w:val="00D94909"/>
    <w:rsid w:val="00D94CFE"/>
    <w:rsid w:val="00DA00DE"/>
    <w:rsid w:val="00DA0A42"/>
    <w:rsid w:val="00DA1342"/>
    <w:rsid w:val="00DA157A"/>
    <w:rsid w:val="00DA158C"/>
    <w:rsid w:val="00DA2698"/>
    <w:rsid w:val="00DA2CD7"/>
    <w:rsid w:val="00DA523B"/>
    <w:rsid w:val="00DB1008"/>
    <w:rsid w:val="00DB109B"/>
    <w:rsid w:val="00DB1FBC"/>
    <w:rsid w:val="00DB271E"/>
    <w:rsid w:val="00DB2790"/>
    <w:rsid w:val="00DB2D7A"/>
    <w:rsid w:val="00DB5BD3"/>
    <w:rsid w:val="00DB6BE3"/>
    <w:rsid w:val="00DB7D51"/>
    <w:rsid w:val="00DC14D6"/>
    <w:rsid w:val="00DC174E"/>
    <w:rsid w:val="00DC30F2"/>
    <w:rsid w:val="00DC329D"/>
    <w:rsid w:val="00DC4B01"/>
    <w:rsid w:val="00DC5E30"/>
    <w:rsid w:val="00DD0000"/>
    <w:rsid w:val="00DD0A3F"/>
    <w:rsid w:val="00DD0B20"/>
    <w:rsid w:val="00DD0D92"/>
    <w:rsid w:val="00DD1608"/>
    <w:rsid w:val="00DD399A"/>
    <w:rsid w:val="00DD51FC"/>
    <w:rsid w:val="00DD638B"/>
    <w:rsid w:val="00DE0876"/>
    <w:rsid w:val="00DE2818"/>
    <w:rsid w:val="00DE394B"/>
    <w:rsid w:val="00DE6470"/>
    <w:rsid w:val="00DE647B"/>
    <w:rsid w:val="00DF1757"/>
    <w:rsid w:val="00DF1984"/>
    <w:rsid w:val="00DF32B9"/>
    <w:rsid w:val="00DF3D04"/>
    <w:rsid w:val="00DF4D43"/>
    <w:rsid w:val="00E009CD"/>
    <w:rsid w:val="00E01A39"/>
    <w:rsid w:val="00E02E50"/>
    <w:rsid w:val="00E03055"/>
    <w:rsid w:val="00E04396"/>
    <w:rsid w:val="00E044F3"/>
    <w:rsid w:val="00E0463E"/>
    <w:rsid w:val="00E10379"/>
    <w:rsid w:val="00E10CEC"/>
    <w:rsid w:val="00E1262B"/>
    <w:rsid w:val="00E1341B"/>
    <w:rsid w:val="00E13680"/>
    <w:rsid w:val="00E15B96"/>
    <w:rsid w:val="00E17342"/>
    <w:rsid w:val="00E2155E"/>
    <w:rsid w:val="00E2206C"/>
    <w:rsid w:val="00E2323A"/>
    <w:rsid w:val="00E23B3C"/>
    <w:rsid w:val="00E242C6"/>
    <w:rsid w:val="00E24670"/>
    <w:rsid w:val="00E24695"/>
    <w:rsid w:val="00E251FE"/>
    <w:rsid w:val="00E262BF"/>
    <w:rsid w:val="00E269ED"/>
    <w:rsid w:val="00E27B02"/>
    <w:rsid w:val="00E306DD"/>
    <w:rsid w:val="00E308F9"/>
    <w:rsid w:val="00E31989"/>
    <w:rsid w:val="00E33055"/>
    <w:rsid w:val="00E34AD4"/>
    <w:rsid w:val="00E36CAB"/>
    <w:rsid w:val="00E40399"/>
    <w:rsid w:val="00E4049C"/>
    <w:rsid w:val="00E41516"/>
    <w:rsid w:val="00E41BAD"/>
    <w:rsid w:val="00E43237"/>
    <w:rsid w:val="00E4397C"/>
    <w:rsid w:val="00E442A2"/>
    <w:rsid w:val="00E450F8"/>
    <w:rsid w:val="00E456CD"/>
    <w:rsid w:val="00E50D47"/>
    <w:rsid w:val="00E51579"/>
    <w:rsid w:val="00E51929"/>
    <w:rsid w:val="00E52787"/>
    <w:rsid w:val="00E52877"/>
    <w:rsid w:val="00E54D7A"/>
    <w:rsid w:val="00E574AB"/>
    <w:rsid w:val="00E627D1"/>
    <w:rsid w:val="00E669AD"/>
    <w:rsid w:val="00E6713D"/>
    <w:rsid w:val="00E67FD8"/>
    <w:rsid w:val="00E704B2"/>
    <w:rsid w:val="00E7080D"/>
    <w:rsid w:val="00E71168"/>
    <w:rsid w:val="00E7233D"/>
    <w:rsid w:val="00E727A1"/>
    <w:rsid w:val="00E72FC3"/>
    <w:rsid w:val="00E7346E"/>
    <w:rsid w:val="00E74F4C"/>
    <w:rsid w:val="00E76D85"/>
    <w:rsid w:val="00E7732C"/>
    <w:rsid w:val="00E803A2"/>
    <w:rsid w:val="00E826A4"/>
    <w:rsid w:val="00E840DE"/>
    <w:rsid w:val="00E8649A"/>
    <w:rsid w:val="00E86C33"/>
    <w:rsid w:val="00E87B57"/>
    <w:rsid w:val="00E9038C"/>
    <w:rsid w:val="00E90ACF"/>
    <w:rsid w:val="00E942D8"/>
    <w:rsid w:val="00E97CD9"/>
    <w:rsid w:val="00EA0553"/>
    <w:rsid w:val="00EA07F6"/>
    <w:rsid w:val="00EA3DFE"/>
    <w:rsid w:val="00EA57FC"/>
    <w:rsid w:val="00EA5B0F"/>
    <w:rsid w:val="00EA5F6C"/>
    <w:rsid w:val="00EA73D0"/>
    <w:rsid w:val="00EA7BC0"/>
    <w:rsid w:val="00EB11C7"/>
    <w:rsid w:val="00EB1FC3"/>
    <w:rsid w:val="00EB34EC"/>
    <w:rsid w:val="00EB36CC"/>
    <w:rsid w:val="00EB3E0D"/>
    <w:rsid w:val="00EB5CAD"/>
    <w:rsid w:val="00EB6C76"/>
    <w:rsid w:val="00EB7113"/>
    <w:rsid w:val="00EB7BEC"/>
    <w:rsid w:val="00EC1B5A"/>
    <w:rsid w:val="00EC331F"/>
    <w:rsid w:val="00EC3BA2"/>
    <w:rsid w:val="00EC5275"/>
    <w:rsid w:val="00EC5593"/>
    <w:rsid w:val="00EC6973"/>
    <w:rsid w:val="00EC6C15"/>
    <w:rsid w:val="00EC729B"/>
    <w:rsid w:val="00EC7CBC"/>
    <w:rsid w:val="00ED02D8"/>
    <w:rsid w:val="00ED07B4"/>
    <w:rsid w:val="00ED1960"/>
    <w:rsid w:val="00ED1A60"/>
    <w:rsid w:val="00ED3A8E"/>
    <w:rsid w:val="00ED3C9B"/>
    <w:rsid w:val="00ED4F6D"/>
    <w:rsid w:val="00ED57B6"/>
    <w:rsid w:val="00ED6230"/>
    <w:rsid w:val="00ED6B0A"/>
    <w:rsid w:val="00ED6DCF"/>
    <w:rsid w:val="00EE171B"/>
    <w:rsid w:val="00EE18A2"/>
    <w:rsid w:val="00EE2F88"/>
    <w:rsid w:val="00EE6EA2"/>
    <w:rsid w:val="00EE7F3C"/>
    <w:rsid w:val="00EF1D45"/>
    <w:rsid w:val="00EF5ABC"/>
    <w:rsid w:val="00EF6346"/>
    <w:rsid w:val="00EF660F"/>
    <w:rsid w:val="00EF7560"/>
    <w:rsid w:val="00EF758B"/>
    <w:rsid w:val="00EF7CC7"/>
    <w:rsid w:val="00EF7F1F"/>
    <w:rsid w:val="00F01C9A"/>
    <w:rsid w:val="00F021C0"/>
    <w:rsid w:val="00F034B5"/>
    <w:rsid w:val="00F03A21"/>
    <w:rsid w:val="00F040A4"/>
    <w:rsid w:val="00F05B9C"/>
    <w:rsid w:val="00F06343"/>
    <w:rsid w:val="00F0641D"/>
    <w:rsid w:val="00F07561"/>
    <w:rsid w:val="00F079FE"/>
    <w:rsid w:val="00F118B7"/>
    <w:rsid w:val="00F1266F"/>
    <w:rsid w:val="00F12BA4"/>
    <w:rsid w:val="00F1330A"/>
    <w:rsid w:val="00F13CDE"/>
    <w:rsid w:val="00F14937"/>
    <w:rsid w:val="00F15197"/>
    <w:rsid w:val="00F164D3"/>
    <w:rsid w:val="00F20235"/>
    <w:rsid w:val="00F20ACB"/>
    <w:rsid w:val="00F23B1B"/>
    <w:rsid w:val="00F2504A"/>
    <w:rsid w:val="00F2563A"/>
    <w:rsid w:val="00F25F40"/>
    <w:rsid w:val="00F27A8B"/>
    <w:rsid w:val="00F308CA"/>
    <w:rsid w:val="00F32A99"/>
    <w:rsid w:val="00F33D20"/>
    <w:rsid w:val="00F340BD"/>
    <w:rsid w:val="00F3502C"/>
    <w:rsid w:val="00F35EA5"/>
    <w:rsid w:val="00F36C6A"/>
    <w:rsid w:val="00F371B4"/>
    <w:rsid w:val="00F37461"/>
    <w:rsid w:val="00F37DD0"/>
    <w:rsid w:val="00F40549"/>
    <w:rsid w:val="00F411FA"/>
    <w:rsid w:val="00F42E8E"/>
    <w:rsid w:val="00F444CB"/>
    <w:rsid w:val="00F44D57"/>
    <w:rsid w:val="00F46775"/>
    <w:rsid w:val="00F46C78"/>
    <w:rsid w:val="00F46F6B"/>
    <w:rsid w:val="00F5035F"/>
    <w:rsid w:val="00F5126B"/>
    <w:rsid w:val="00F5426F"/>
    <w:rsid w:val="00F54DF4"/>
    <w:rsid w:val="00F611F2"/>
    <w:rsid w:val="00F632CE"/>
    <w:rsid w:val="00F63A28"/>
    <w:rsid w:val="00F63D3B"/>
    <w:rsid w:val="00F63FB0"/>
    <w:rsid w:val="00F65433"/>
    <w:rsid w:val="00F668B8"/>
    <w:rsid w:val="00F672B8"/>
    <w:rsid w:val="00F703E1"/>
    <w:rsid w:val="00F72569"/>
    <w:rsid w:val="00F74471"/>
    <w:rsid w:val="00F754A9"/>
    <w:rsid w:val="00F7657A"/>
    <w:rsid w:val="00F7761F"/>
    <w:rsid w:val="00F81DAF"/>
    <w:rsid w:val="00F857F6"/>
    <w:rsid w:val="00F8655D"/>
    <w:rsid w:val="00F91129"/>
    <w:rsid w:val="00F939EB"/>
    <w:rsid w:val="00F94673"/>
    <w:rsid w:val="00F958C6"/>
    <w:rsid w:val="00F9599C"/>
    <w:rsid w:val="00F970FB"/>
    <w:rsid w:val="00F978F2"/>
    <w:rsid w:val="00F97AC6"/>
    <w:rsid w:val="00FA1C1B"/>
    <w:rsid w:val="00FA2F2B"/>
    <w:rsid w:val="00FA310A"/>
    <w:rsid w:val="00FA3416"/>
    <w:rsid w:val="00FA4BB9"/>
    <w:rsid w:val="00FA4F91"/>
    <w:rsid w:val="00FA5A69"/>
    <w:rsid w:val="00FB6F6E"/>
    <w:rsid w:val="00FB789F"/>
    <w:rsid w:val="00FB78F3"/>
    <w:rsid w:val="00FC0D10"/>
    <w:rsid w:val="00FC1865"/>
    <w:rsid w:val="00FC2692"/>
    <w:rsid w:val="00FC4269"/>
    <w:rsid w:val="00FC6D2D"/>
    <w:rsid w:val="00FD113C"/>
    <w:rsid w:val="00FD2AF7"/>
    <w:rsid w:val="00FD4339"/>
    <w:rsid w:val="00FD7079"/>
    <w:rsid w:val="00FE0F72"/>
    <w:rsid w:val="00FE1EC5"/>
    <w:rsid w:val="00FE5196"/>
    <w:rsid w:val="00FE540E"/>
    <w:rsid w:val="00FE6D4D"/>
    <w:rsid w:val="00FE707F"/>
    <w:rsid w:val="00FE782D"/>
    <w:rsid w:val="00FF17EB"/>
    <w:rsid w:val="00FF21CA"/>
    <w:rsid w:val="00FF3662"/>
    <w:rsid w:val="00FF4937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8E7E135-3DF9-4734-A93F-0CD6640E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5705"/>
    <w:pPr>
      <w:keepNext/>
      <w:autoSpaceDE w:val="0"/>
      <w:autoSpaceDN w:val="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B2570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2"/>
    </w:pPr>
    <w:rPr>
      <w:b/>
      <w:bCs/>
      <w:sz w:val="20"/>
    </w:rPr>
  </w:style>
  <w:style w:type="paragraph" w:styleId="5">
    <w:name w:val="heading 5"/>
    <w:basedOn w:val="a"/>
    <w:next w:val="a"/>
    <w:link w:val="5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25705"/>
    <w:pPr>
      <w:keepNext/>
      <w:framePr w:hSpace="180" w:wrap="auto" w:vAnchor="page" w:hAnchor="margin" w:y="1930"/>
      <w:autoSpaceDE w:val="0"/>
      <w:autoSpaceDN w:val="0"/>
      <w:spacing w:line="360" w:lineRule="auto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57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57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257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1B65"/>
    <w:rPr>
      <w:rFonts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Normal (Web)"/>
    <w:basedOn w:val="a"/>
    <w:uiPriority w:val="99"/>
    <w:rsid w:val="00B60AD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B60AD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uiPriority w:val="99"/>
    <w:rsid w:val="00B60AD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F67E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96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96C50"/>
    <w:rPr>
      <w:rFonts w:cs="Times New Roman"/>
    </w:rPr>
  </w:style>
  <w:style w:type="character" w:styleId="a9">
    <w:name w:val="Strong"/>
    <w:basedOn w:val="a0"/>
    <w:uiPriority w:val="99"/>
    <w:qFormat/>
    <w:rsid w:val="004F412D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B2570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241B65"/>
    <w:rPr>
      <w:rFonts w:cs="Times New Roman"/>
      <w:sz w:val="28"/>
    </w:rPr>
  </w:style>
  <w:style w:type="paragraph" w:styleId="ac">
    <w:name w:val="Subtitle"/>
    <w:basedOn w:val="a"/>
    <w:link w:val="ad"/>
    <w:uiPriority w:val="99"/>
    <w:qFormat/>
    <w:rsid w:val="00B2570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241B65"/>
    <w:rPr>
      <w:rFonts w:cs="Times New Roman"/>
      <w:b/>
      <w:sz w:val="28"/>
    </w:rPr>
  </w:style>
  <w:style w:type="paragraph" w:styleId="ae">
    <w:name w:val="Body Text"/>
    <w:basedOn w:val="a"/>
    <w:link w:val="af"/>
    <w:uiPriority w:val="99"/>
    <w:rsid w:val="00B25705"/>
    <w:pPr>
      <w:jc w:val="both"/>
    </w:pPr>
    <w:rPr>
      <w:b/>
      <w:sz w:val="22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41B65"/>
    <w:rPr>
      <w:rFonts w:cs="Times New Roman"/>
      <w:b/>
      <w:sz w:val="22"/>
      <w:lang w:val="en-US" w:eastAsia="x-none"/>
    </w:rPr>
  </w:style>
  <w:style w:type="paragraph" w:styleId="21">
    <w:name w:val="Body Text 2"/>
    <w:basedOn w:val="a"/>
    <w:link w:val="22"/>
    <w:uiPriority w:val="99"/>
    <w:rsid w:val="00B25705"/>
    <w:pPr>
      <w:jc w:val="right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534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C6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styleId="4">
    <w:name w:val="List 4"/>
    <w:basedOn w:val="a"/>
    <w:uiPriority w:val="99"/>
    <w:rsid w:val="0061744B"/>
    <w:pPr>
      <w:ind w:left="1132" w:hanging="283"/>
    </w:pPr>
  </w:style>
  <w:style w:type="paragraph" w:styleId="af2">
    <w:name w:val="Body Text First Indent"/>
    <w:basedOn w:val="ae"/>
    <w:link w:val="af3"/>
    <w:uiPriority w:val="99"/>
    <w:rsid w:val="0061744B"/>
    <w:pPr>
      <w:spacing w:after="120"/>
      <w:ind w:firstLine="210"/>
      <w:jc w:val="left"/>
    </w:pPr>
    <w:rPr>
      <w:b w:val="0"/>
      <w:sz w:val="24"/>
      <w:szCs w:val="24"/>
      <w:lang w:val="ru-RU"/>
    </w:rPr>
  </w:style>
  <w:style w:type="character" w:customStyle="1" w:styleId="af3">
    <w:name w:val="Красная строка Знак"/>
    <w:basedOn w:val="af"/>
    <w:link w:val="af2"/>
    <w:uiPriority w:val="99"/>
    <w:semiHidden/>
    <w:locked/>
    <w:rPr>
      <w:rFonts w:cs="Times New Roman"/>
      <w:b/>
      <w:sz w:val="24"/>
      <w:szCs w:val="24"/>
      <w:lang w:val="en-US" w:eastAsia="x-none"/>
    </w:rPr>
  </w:style>
  <w:style w:type="paragraph" w:styleId="af4">
    <w:name w:val="Body Text Indent"/>
    <w:basedOn w:val="a"/>
    <w:link w:val="af5"/>
    <w:uiPriority w:val="99"/>
    <w:rsid w:val="00617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Pr>
      <w:rFonts w:cs="Times New Roman"/>
      <w:sz w:val="24"/>
      <w:szCs w:val="24"/>
    </w:rPr>
  </w:style>
  <w:style w:type="paragraph" w:styleId="25">
    <w:name w:val="Body Text First Indent 2"/>
    <w:basedOn w:val="af4"/>
    <w:link w:val="26"/>
    <w:uiPriority w:val="99"/>
    <w:rsid w:val="0061744B"/>
    <w:pPr>
      <w:ind w:firstLine="210"/>
    </w:pPr>
  </w:style>
  <w:style w:type="character" w:customStyle="1" w:styleId="26">
    <w:name w:val="Красная строка 2 Знак"/>
    <w:basedOn w:val="af5"/>
    <w:link w:val="25"/>
    <w:uiPriority w:val="99"/>
    <w:semiHidden/>
    <w:locked/>
    <w:rPr>
      <w:rFonts w:cs="Times New Roman"/>
      <w:sz w:val="24"/>
      <w:szCs w:val="24"/>
    </w:rPr>
  </w:style>
  <w:style w:type="paragraph" w:styleId="af6">
    <w:name w:val="annotation text"/>
    <w:basedOn w:val="a"/>
    <w:link w:val="af7"/>
    <w:uiPriority w:val="99"/>
    <w:semiHidden/>
    <w:rsid w:val="00660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6608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660854"/>
    <w:pPr>
      <w:tabs>
        <w:tab w:val="right" w:leader="dot" w:pos="9624"/>
      </w:tabs>
      <w:spacing w:line="360" w:lineRule="auto"/>
      <w:ind w:left="709"/>
      <w:jc w:val="both"/>
    </w:pPr>
    <w:rPr>
      <w:b/>
      <w:sz w:val="28"/>
      <w:szCs w:val="28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1254E9"/>
    <w:pPr>
      <w:keepNext/>
      <w:spacing w:line="360" w:lineRule="auto"/>
      <w:ind w:firstLine="708"/>
      <w:outlineLvl w:val="0"/>
    </w:pPr>
    <w:rPr>
      <w:b/>
      <w:bCs/>
      <w:sz w:val="28"/>
      <w:szCs w:val="20"/>
    </w:rPr>
  </w:style>
  <w:style w:type="paragraph" w:styleId="31">
    <w:name w:val="Body Text Indent 3"/>
    <w:basedOn w:val="a"/>
    <w:link w:val="32"/>
    <w:uiPriority w:val="99"/>
    <w:rsid w:val="00674DE1"/>
    <w:pPr>
      <w:ind w:right="-1"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197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afb"/>
    <w:uiPriority w:val="99"/>
    <w:semiHidden/>
    <w:rsid w:val="00454F0C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Pr>
      <w:rFonts w:cs="Times New Roman"/>
      <w:sz w:val="20"/>
      <w:szCs w:val="20"/>
    </w:rPr>
  </w:style>
  <w:style w:type="character" w:styleId="afc">
    <w:name w:val="footnote reference"/>
    <w:basedOn w:val="a0"/>
    <w:uiPriority w:val="99"/>
    <w:semiHidden/>
    <w:rsid w:val="00454F0C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uiPriority w:val="99"/>
    <w:rsid w:val="00F958C6"/>
    <w:pPr>
      <w:keepNext/>
      <w:autoSpaceDE w:val="0"/>
      <w:autoSpaceDN w:val="0"/>
    </w:pPr>
    <w:rPr>
      <w:color w:val="000000"/>
      <w:sz w:val="28"/>
      <w:szCs w:val="28"/>
    </w:rPr>
  </w:style>
  <w:style w:type="paragraph" w:styleId="27">
    <w:name w:val="toc 2"/>
    <w:basedOn w:val="a"/>
    <w:next w:val="a"/>
    <w:autoRedefine/>
    <w:uiPriority w:val="99"/>
    <w:rsid w:val="005C3391"/>
    <w:pPr>
      <w:ind w:left="240"/>
    </w:pPr>
  </w:style>
  <w:style w:type="paragraph" w:styleId="afd">
    <w:name w:val="header"/>
    <w:basedOn w:val="a"/>
    <w:link w:val="afe"/>
    <w:uiPriority w:val="99"/>
    <w:semiHidden/>
    <w:rsid w:val="001F60B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1F60B5"/>
    <w:rPr>
      <w:rFonts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rsid w:val="0044470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7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tltsu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пользователь Windows</cp:lastModifiedBy>
  <cp:revision>2</cp:revision>
  <cp:lastPrinted>2013-06-06T06:32:00Z</cp:lastPrinted>
  <dcterms:created xsi:type="dcterms:W3CDTF">2019-05-22T17:03:00Z</dcterms:created>
  <dcterms:modified xsi:type="dcterms:W3CDTF">2019-05-22T17:03:00Z</dcterms:modified>
</cp:coreProperties>
</file>