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4E60" w14:textId="22A999E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79927C00" wp14:editId="76151A94">
            <wp:extent cx="5429250" cy="7239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85D3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1808DE66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2748B45D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  <w:r>
        <w:rPr>
          <w:b/>
          <w:i/>
          <w:noProof/>
        </w:rPr>
        <w:t xml:space="preserve">Кафедра   </w:t>
      </w:r>
      <w:r>
        <w:rPr>
          <w:i/>
          <w:noProof/>
          <w:u w:val="single"/>
        </w:rPr>
        <w:t>бухгалтерского учета, налогообложения и таможенного дела</w:t>
      </w:r>
    </w:p>
    <w:p w14:paraId="2B3C2E4D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</w:p>
    <w:p w14:paraId="3EC903A2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</w:p>
    <w:p w14:paraId="409D3884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  <w:r>
        <w:rPr>
          <w:b/>
          <w:i/>
          <w:noProof/>
        </w:rPr>
        <w:t>Рейтинговая работа _______________________________________________</w:t>
      </w:r>
    </w:p>
    <w:p w14:paraId="6A8DF18C" w14:textId="77777777" w:rsidR="00084A9B" w:rsidRDefault="00084A9B" w:rsidP="00084A9B">
      <w:pPr>
        <w:shd w:val="clear" w:color="auto" w:fill="FFFFFF"/>
        <w:spacing w:after="120"/>
        <w:jc w:val="center"/>
        <w:rPr>
          <w:noProof/>
          <w:sz w:val="18"/>
          <w:szCs w:val="18"/>
        </w:rPr>
      </w:pPr>
      <w:r>
        <w:rPr>
          <w:noProof/>
        </w:rPr>
        <w:t xml:space="preserve">                                         </w:t>
      </w:r>
      <w:r>
        <w:rPr>
          <w:noProof/>
          <w:sz w:val="18"/>
          <w:szCs w:val="18"/>
        </w:rPr>
        <w:t>(расчетно-аналитическое задание)</w:t>
      </w:r>
    </w:p>
    <w:p w14:paraId="627880A4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  <w:r>
        <w:rPr>
          <w:b/>
          <w:i/>
          <w:noProof/>
        </w:rPr>
        <w:t>по дисциплине     _________________________________________________</w:t>
      </w:r>
    </w:p>
    <w:p w14:paraId="43EC0C4A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51A03E43" w14:textId="7FFB428A" w:rsidR="00084A9B" w:rsidRDefault="00084A9B" w:rsidP="00084A9B">
      <w:pPr>
        <w:shd w:val="clear" w:color="auto" w:fill="FFFFFF"/>
        <w:spacing w:after="120"/>
        <w:jc w:val="both"/>
        <w:rPr>
          <w:noProof/>
          <w:sz w:val="18"/>
        </w:rPr>
      </w:pPr>
      <w:r>
        <w:rPr>
          <w:b/>
          <w:i/>
          <w:noProof/>
        </w:rPr>
        <w:t>Задание/вариант №  ____</w:t>
      </w:r>
      <w:r w:rsidR="00D456BA">
        <w:rPr>
          <w:b/>
          <w:i/>
          <w:noProof/>
        </w:rPr>
        <w:t>М</w:t>
      </w:r>
      <w:r>
        <w:rPr>
          <w:b/>
          <w:i/>
          <w:noProof/>
        </w:rPr>
        <w:t>________</w:t>
      </w:r>
      <w:r>
        <w:rPr>
          <w:noProof/>
          <w:sz w:val="18"/>
        </w:rPr>
        <w:t>(первая буква фамилии)</w:t>
      </w:r>
    </w:p>
    <w:p w14:paraId="0B815FD8" w14:textId="77777777" w:rsidR="00084A9B" w:rsidRDefault="00084A9B" w:rsidP="00084A9B">
      <w:pPr>
        <w:shd w:val="clear" w:color="auto" w:fill="FFFFFF"/>
        <w:spacing w:after="120"/>
        <w:rPr>
          <w:noProof/>
        </w:rPr>
      </w:pPr>
    </w:p>
    <w:p w14:paraId="7D468A3A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</w:p>
    <w:p w14:paraId="1631CC15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  <w:r>
        <w:rPr>
          <w:b/>
          <w:i/>
          <w:noProof/>
        </w:rPr>
        <w:t>Выполнена обучающимся группы __________________________</w:t>
      </w:r>
    </w:p>
    <w:p w14:paraId="0F6F0298" w14:textId="77777777" w:rsidR="00084A9B" w:rsidRDefault="00084A9B" w:rsidP="00084A9B">
      <w:pPr>
        <w:shd w:val="clear" w:color="auto" w:fill="FFFFFF"/>
        <w:spacing w:after="120"/>
        <w:jc w:val="center"/>
        <w:rPr>
          <w:b/>
          <w:noProof/>
        </w:rPr>
      </w:pPr>
      <w:r>
        <w:rPr>
          <w:b/>
          <w:noProof/>
        </w:rPr>
        <w:t>__________________________________________________________________</w:t>
      </w:r>
    </w:p>
    <w:p w14:paraId="30C34734" w14:textId="77777777" w:rsidR="00084A9B" w:rsidRDefault="00084A9B" w:rsidP="00084A9B">
      <w:pPr>
        <w:shd w:val="clear" w:color="auto" w:fill="FFFFFF"/>
        <w:spacing w:after="12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(фамилия, имя, отчество)</w:t>
      </w:r>
    </w:p>
    <w:p w14:paraId="4E8F6264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6DBE819F" w14:textId="77777777" w:rsidR="00084A9B" w:rsidRDefault="00084A9B" w:rsidP="00084A9B">
      <w:pPr>
        <w:shd w:val="clear" w:color="auto" w:fill="FFFFFF"/>
        <w:spacing w:after="120"/>
        <w:jc w:val="both"/>
        <w:rPr>
          <w:b/>
          <w:i/>
          <w:noProof/>
        </w:rPr>
      </w:pPr>
      <w:r>
        <w:rPr>
          <w:b/>
          <w:i/>
          <w:noProof/>
        </w:rPr>
        <w:t>Преподаватель  ____________________________________________________</w:t>
      </w:r>
    </w:p>
    <w:p w14:paraId="407FB529" w14:textId="77777777" w:rsidR="00084A9B" w:rsidRDefault="00084A9B" w:rsidP="00084A9B">
      <w:pPr>
        <w:shd w:val="clear" w:color="auto" w:fill="FFFFFF"/>
        <w:spacing w:after="1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14:paraId="7E55BE3B" w14:textId="77777777" w:rsidR="00084A9B" w:rsidRDefault="00084A9B" w:rsidP="00084A9B">
      <w:pPr>
        <w:shd w:val="clear" w:color="auto" w:fill="FFFFFF"/>
        <w:spacing w:after="120"/>
        <w:jc w:val="both"/>
        <w:rPr>
          <w:noProof/>
        </w:rPr>
      </w:pPr>
    </w:p>
    <w:p w14:paraId="3A6FE38E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71799DD1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61A855F5" w14:textId="15E37D31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53468ECD" w14:textId="54E12BAF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5D55B0EA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11F67BBD" w14:textId="63F92650" w:rsidR="00084A9B" w:rsidRDefault="00084A9B" w:rsidP="00084A9B">
      <w:pPr>
        <w:shd w:val="clear" w:color="auto" w:fill="FFFFFF"/>
        <w:spacing w:after="120"/>
        <w:rPr>
          <w:noProof/>
        </w:rPr>
      </w:pPr>
    </w:p>
    <w:p w14:paraId="683FC32C" w14:textId="77777777" w:rsidR="00084A9B" w:rsidRDefault="00084A9B" w:rsidP="00084A9B">
      <w:pPr>
        <w:shd w:val="clear" w:color="auto" w:fill="FFFFFF"/>
        <w:spacing w:after="120"/>
        <w:rPr>
          <w:noProof/>
        </w:rPr>
      </w:pPr>
    </w:p>
    <w:p w14:paraId="37F5AC12" w14:textId="64E2ABD1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66E65AB9" w14:textId="2E335754" w:rsidR="00965F0B" w:rsidRDefault="00965F0B" w:rsidP="00084A9B">
      <w:pPr>
        <w:shd w:val="clear" w:color="auto" w:fill="FFFFFF"/>
        <w:spacing w:after="120"/>
        <w:jc w:val="center"/>
        <w:rPr>
          <w:noProof/>
        </w:rPr>
      </w:pPr>
    </w:p>
    <w:p w14:paraId="02AA0F7B" w14:textId="77777777" w:rsidR="00965F0B" w:rsidRDefault="00965F0B" w:rsidP="00084A9B">
      <w:pPr>
        <w:shd w:val="clear" w:color="auto" w:fill="FFFFFF"/>
        <w:spacing w:after="120"/>
        <w:jc w:val="center"/>
        <w:rPr>
          <w:noProof/>
        </w:rPr>
      </w:pPr>
    </w:p>
    <w:p w14:paraId="66D70108" w14:textId="314A300F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  <w:r>
        <w:rPr>
          <w:noProof/>
        </w:rPr>
        <w:t>Москва – 201</w:t>
      </w:r>
      <w:r w:rsidR="00D456BA">
        <w:rPr>
          <w:noProof/>
        </w:rPr>
        <w:t>9</w:t>
      </w:r>
      <w:r>
        <w:rPr>
          <w:noProof/>
        </w:rPr>
        <w:t xml:space="preserve"> г.</w:t>
      </w:r>
    </w:p>
    <w:p w14:paraId="614F8F95" w14:textId="77777777" w:rsidR="00084A9B" w:rsidRDefault="00084A9B" w:rsidP="00084A9B">
      <w:pPr>
        <w:shd w:val="clear" w:color="auto" w:fill="FFFFFF"/>
        <w:spacing w:after="120"/>
        <w:jc w:val="center"/>
        <w:rPr>
          <w:noProof/>
        </w:rPr>
      </w:pPr>
    </w:p>
    <w:p w14:paraId="3BC2C9DC" w14:textId="56816870" w:rsidR="00084A9B" w:rsidRDefault="00084A9B" w:rsidP="00D26871">
      <w:pPr>
        <w:shd w:val="clear" w:color="auto" w:fill="FFFFFF"/>
        <w:spacing w:line="360" w:lineRule="auto"/>
        <w:ind w:firstLine="709"/>
        <w:contextualSpacing/>
        <w:jc w:val="center"/>
        <w:rPr>
          <w:noProof/>
          <w:szCs w:val="28"/>
        </w:rPr>
      </w:pPr>
      <w:r>
        <w:rPr>
          <w:noProof/>
          <w:szCs w:val="28"/>
        </w:rPr>
        <w:lastRenderedPageBreak/>
        <w:t>Содержание</w:t>
      </w:r>
    </w:p>
    <w:p w14:paraId="3D906BF3" w14:textId="13E297DF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76E913EF" w14:textId="1ABE9E6C" w:rsidR="00D26871" w:rsidRDefault="00D26871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  <w:r>
        <w:rPr>
          <w:noProof/>
          <w:szCs w:val="28"/>
        </w:rPr>
        <w:t>Задание 1………………………………………………………………</w:t>
      </w:r>
      <w:r w:rsidR="00F2016C">
        <w:rPr>
          <w:noProof/>
          <w:szCs w:val="28"/>
        </w:rPr>
        <w:t>..</w:t>
      </w:r>
      <w:r>
        <w:rPr>
          <w:noProof/>
          <w:szCs w:val="28"/>
        </w:rPr>
        <w:t>…</w:t>
      </w:r>
      <w:r w:rsidR="00F2016C">
        <w:rPr>
          <w:noProof/>
          <w:szCs w:val="28"/>
        </w:rPr>
        <w:t>.</w:t>
      </w:r>
      <w:r>
        <w:rPr>
          <w:noProof/>
          <w:szCs w:val="28"/>
        </w:rPr>
        <w:t xml:space="preserve"> 3</w:t>
      </w:r>
    </w:p>
    <w:p w14:paraId="673FEFFD" w14:textId="241D3CDA" w:rsidR="00D26871" w:rsidRDefault="00D26871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  <w:r>
        <w:rPr>
          <w:noProof/>
          <w:szCs w:val="28"/>
        </w:rPr>
        <w:t>Задание 2………………………………………………………………</w:t>
      </w:r>
      <w:r w:rsidR="00F2016C">
        <w:rPr>
          <w:noProof/>
          <w:szCs w:val="28"/>
        </w:rPr>
        <w:t xml:space="preserve">..…. </w:t>
      </w:r>
      <w:r w:rsidR="00CB5D2F">
        <w:rPr>
          <w:noProof/>
          <w:szCs w:val="28"/>
        </w:rPr>
        <w:t>7</w:t>
      </w:r>
    </w:p>
    <w:p w14:paraId="30EFF1AA" w14:textId="37292EAD" w:rsidR="00D26871" w:rsidRDefault="00D26871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  <w:r>
        <w:rPr>
          <w:noProof/>
          <w:szCs w:val="28"/>
        </w:rPr>
        <w:t>Задание 3………………………………………………………………</w:t>
      </w:r>
      <w:r w:rsidR="00F2016C">
        <w:rPr>
          <w:noProof/>
          <w:szCs w:val="28"/>
        </w:rPr>
        <w:t>.…. 1</w:t>
      </w:r>
      <w:r w:rsidR="006467FF">
        <w:rPr>
          <w:noProof/>
          <w:szCs w:val="28"/>
        </w:rPr>
        <w:t>0</w:t>
      </w:r>
    </w:p>
    <w:p w14:paraId="4CF21B11" w14:textId="028401A9" w:rsidR="00D26871" w:rsidRDefault="00D26871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  <w:r>
        <w:rPr>
          <w:noProof/>
          <w:szCs w:val="28"/>
        </w:rPr>
        <w:t>Задание 4………………………………………………………………</w:t>
      </w:r>
      <w:r w:rsidR="00F2016C">
        <w:rPr>
          <w:noProof/>
          <w:szCs w:val="28"/>
        </w:rPr>
        <w:t>….. 1</w:t>
      </w:r>
      <w:r w:rsidR="006B5B08">
        <w:rPr>
          <w:noProof/>
          <w:szCs w:val="28"/>
        </w:rPr>
        <w:t>4</w:t>
      </w:r>
    </w:p>
    <w:p w14:paraId="17D0B7CC" w14:textId="3D27BC17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86793ED" w14:textId="78A2AF34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1428625E" w14:textId="6C526904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093B97D" w14:textId="2E3FADC7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5BFA7C10" w14:textId="33766AAC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60E721CC" w14:textId="1E087CBB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46A5E1CF" w14:textId="64D48DCD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4950D5E0" w14:textId="3D29DB80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09D69146" w14:textId="078FE0C2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5AE1A0A" w14:textId="7329C7DF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24E5B8D7" w14:textId="1BF0C947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7F6672F8" w14:textId="18558D8E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252444FF" w14:textId="7B77BE41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BCAB8BA" w14:textId="6B1D8DCF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67D64106" w14:textId="218962B7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2E9CD0A9" w14:textId="50FDB67D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04EC41C" w14:textId="58C632D3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46989B86" w14:textId="67933978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1610AFFA" w14:textId="193BB535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22A36C40" w14:textId="727C9D5A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1AD7830" w14:textId="66E891E4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1A9A650D" w14:textId="77777777" w:rsidR="00D26871" w:rsidRDefault="00D26871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02A434F4" w14:textId="7090160E" w:rsidR="00084A9B" w:rsidRDefault="00084A9B" w:rsidP="00084A9B">
      <w:pPr>
        <w:shd w:val="clear" w:color="auto" w:fill="FFFFFF"/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1113C864" w14:textId="77777777" w:rsidR="00CB5D2F" w:rsidRDefault="00CB5D2F" w:rsidP="00AA4ACC">
      <w:pPr>
        <w:spacing w:line="360" w:lineRule="auto"/>
        <w:ind w:firstLine="709"/>
        <w:contextualSpacing/>
        <w:jc w:val="center"/>
        <w:rPr>
          <w:szCs w:val="28"/>
        </w:rPr>
      </w:pPr>
    </w:p>
    <w:p w14:paraId="274DB37E" w14:textId="1AFDAE48" w:rsidR="00084A9B" w:rsidRPr="00F2016C" w:rsidRDefault="00084A9B" w:rsidP="00AA4ACC">
      <w:pPr>
        <w:spacing w:line="360" w:lineRule="auto"/>
        <w:ind w:firstLine="709"/>
        <w:contextualSpacing/>
        <w:jc w:val="center"/>
        <w:rPr>
          <w:szCs w:val="28"/>
        </w:rPr>
      </w:pPr>
      <w:r w:rsidRPr="00F2016C">
        <w:rPr>
          <w:szCs w:val="28"/>
        </w:rPr>
        <w:lastRenderedPageBreak/>
        <w:t>Задание 1</w:t>
      </w:r>
    </w:p>
    <w:p w14:paraId="6AEBB067" w14:textId="7FD72D15" w:rsidR="00084A9B" w:rsidRDefault="00084A9B" w:rsidP="00AA4ACC">
      <w:pPr>
        <w:spacing w:line="360" w:lineRule="auto"/>
        <w:ind w:firstLine="709"/>
        <w:contextualSpacing/>
        <w:jc w:val="both"/>
        <w:rPr>
          <w:szCs w:val="28"/>
        </w:rPr>
      </w:pPr>
      <w:r w:rsidRPr="00D26871">
        <w:rPr>
          <w:szCs w:val="28"/>
        </w:rPr>
        <w:t>Используя ретроспективные данные за 6 лет, спрогнозируйте объем производства продукции на следующие 3 года при условии сохранения тенденций функционирования бизнеса.</w:t>
      </w:r>
    </w:p>
    <w:p w14:paraId="6A67FAD8" w14:textId="77777777" w:rsidR="00965F0B" w:rsidRDefault="00965F0B" w:rsidP="00AA4ACC">
      <w:pPr>
        <w:spacing w:line="360" w:lineRule="auto"/>
        <w:ind w:firstLine="709"/>
        <w:contextualSpacing/>
        <w:jc w:val="both"/>
        <w:rPr>
          <w:szCs w:val="28"/>
        </w:rPr>
      </w:pPr>
    </w:p>
    <w:p w14:paraId="7CE979F5" w14:textId="01DBDADD" w:rsidR="00F2016C" w:rsidRPr="00D26871" w:rsidRDefault="00F2016C" w:rsidP="00AA4AC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Решение.</w:t>
      </w:r>
    </w:p>
    <w:p w14:paraId="7724BC60" w14:textId="37BDCF2B" w:rsidR="00AA4ACC" w:rsidRPr="00AA4ACC" w:rsidRDefault="00AA4ACC" w:rsidP="00DA64C7">
      <w:pPr>
        <w:spacing w:line="360" w:lineRule="auto"/>
        <w:contextualSpacing/>
        <w:jc w:val="both"/>
        <w:rPr>
          <w:szCs w:val="28"/>
        </w:rPr>
      </w:pPr>
      <w:r w:rsidRPr="00AA4ACC">
        <w:rPr>
          <w:szCs w:val="28"/>
        </w:rPr>
        <w:t xml:space="preserve">Таблица </w:t>
      </w:r>
      <w:r>
        <w:rPr>
          <w:szCs w:val="28"/>
        </w:rPr>
        <w:t>1</w:t>
      </w:r>
      <w:r w:rsidRPr="00AA4ACC">
        <w:rPr>
          <w:szCs w:val="28"/>
        </w:rPr>
        <w:t>.1 – Исходные данные для трендового анализа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2097"/>
        <w:gridCol w:w="1240"/>
        <w:gridCol w:w="1241"/>
        <w:gridCol w:w="1241"/>
        <w:gridCol w:w="1240"/>
        <w:gridCol w:w="1241"/>
        <w:gridCol w:w="1241"/>
      </w:tblGrid>
      <w:tr w:rsidR="00084A9B" w:rsidRPr="00D26871" w14:paraId="720CFAC3" w14:textId="77777777" w:rsidTr="00084A9B">
        <w:trPr>
          <w:trHeight w:val="31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C6F57" w14:textId="77777777" w:rsidR="00084A9B" w:rsidRPr="00D26871" w:rsidRDefault="00084A9B" w:rsidP="00634EDB">
            <w:pPr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 xml:space="preserve">Период, г., </w:t>
            </w:r>
            <w:r w:rsidRPr="00D26871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370B" w14:textId="77777777" w:rsidR="00084A9B" w:rsidRPr="00D26871" w:rsidRDefault="00084A9B" w:rsidP="00634EDB">
            <w:pPr>
              <w:jc w:val="center"/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2011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840D" w14:textId="77777777" w:rsidR="00084A9B" w:rsidRPr="00D26871" w:rsidRDefault="00084A9B" w:rsidP="00634EDB">
            <w:pPr>
              <w:jc w:val="center"/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583" w14:textId="77777777" w:rsidR="00084A9B" w:rsidRPr="00D26871" w:rsidRDefault="00084A9B" w:rsidP="00634EDB">
            <w:pPr>
              <w:jc w:val="center"/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DD72" w14:textId="77777777" w:rsidR="00084A9B" w:rsidRPr="00D26871" w:rsidRDefault="00084A9B" w:rsidP="00634EDB">
            <w:pPr>
              <w:jc w:val="center"/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5AB8" w14:textId="77777777" w:rsidR="00084A9B" w:rsidRPr="00D26871" w:rsidRDefault="00084A9B" w:rsidP="00634EDB">
            <w:pPr>
              <w:jc w:val="center"/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2BCC" w14:textId="77777777" w:rsidR="00084A9B" w:rsidRPr="00D26871" w:rsidRDefault="00084A9B" w:rsidP="00634EDB">
            <w:pPr>
              <w:jc w:val="center"/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2016</w:t>
            </w:r>
          </w:p>
        </w:tc>
      </w:tr>
      <w:tr w:rsidR="00084A9B" w:rsidRPr="00D26871" w14:paraId="15248E36" w14:textId="77777777" w:rsidTr="00084A9B">
        <w:trPr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CF9E1" w14:textId="77777777" w:rsidR="00084A9B" w:rsidRPr="00D26871" w:rsidRDefault="00084A9B" w:rsidP="00634EDB">
            <w:pPr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 xml:space="preserve">Объём, шт., </w:t>
            </w:r>
            <w:r w:rsidRPr="00D26871">
              <w:rPr>
                <w:color w:val="000000"/>
                <w:szCs w:val="28"/>
                <w:lang w:val="en-US"/>
              </w:rPr>
              <w:t>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346F" w14:textId="06AF918C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5E5D" w14:textId="05C1A4E1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0008" w14:textId="0DD9652C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227A" w14:textId="3D876278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678D" w14:textId="07F45302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8621" w14:textId="6BFAAFC4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</w:t>
            </w:r>
          </w:p>
        </w:tc>
      </w:tr>
      <w:tr w:rsidR="00084A9B" w:rsidRPr="00D26871" w14:paraId="704D163F" w14:textId="77777777" w:rsidTr="00634EDB">
        <w:trPr>
          <w:trHeight w:val="405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935D" w14:textId="77777777" w:rsidR="004F5C77" w:rsidRPr="00D26871" w:rsidRDefault="004F5C77" w:rsidP="004F5C77">
            <w:pPr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Среднее значение объёма производства продукции</w:t>
            </w:r>
          </w:p>
          <w:p w14:paraId="4AD82EAD" w14:textId="77777777" w:rsidR="004F5C77" w:rsidRPr="00D26871" w:rsidRDefault="004F5C77" w:rsidP="004F5C77">
            <w:pPr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fldChar w:fldCharType="begin"/>
            </w:r>
            <w:r w:rsidRPr="00D26871">
              <w:rPr>
                <w:color w:val="000000"/>
                <w:szCs w:val="28"/>
              </w:rPr>
              <w:instrText xml:space="preserve"> QUOTE </w:instrText>
            </w:r>
            <w:r w:rsidR="00A27B1A">
              <w:rPr>
                <w:position w:val="-5"/>
                <w:szCs w:val="28"/>
              </w:rPr>
              <w:pict w14:anchorId="116495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6.5pt" equationxml="&lt;">
                  <v:imagedata r:id="rId8" o:title="" chromakey="white"/>
                </v:shape>
              </w:pict>
            </w:r>
            <w:r w:rsidRPr="00D26871">
              <w:rPr>
                <w:color w:val="000000"/>
                <w:szCs w:val="28"/>
              </w:rPr>
              <w:instrText xml:space="preserve"> </w:instrText>
            </w:r>
            <w:r w:rsidRPr="00D26871">
              <w:rPr>
                <w:color w:val="000000"/>
                <w:szCs w:val="28"/>
              </w:rPr>
              <w:fldChar w:fldCharType="separate"/>
            </w:r>
            <w:r w:rsidR="00A27B1A">
              <w:rPr>
                <w:position w:val="-5"/>
                <w:szCs w:val="28"/>
              </w:rPr>
              <w:pict w14:anchorId="5ACE58B9">
                <v:shape id="_x0000_i1026" type="#_x0000_t75" style="width:7.5pt;height:16.5pt" equationxml="&lt;">
                  <v:imagedata r:id="rId8" o:title="" chromakey="white"/>
                </v:shape>
              </w:pict>
            </w:r>
            <w:r w:rsidRPr="00D26871">
              <w:rPr>
                <w:color w:val="000000"/>
                <w:szCs w:val="28"/>
              </w:rPr>
              <w:fldChar w:fldCharType="end"/>
            </w:r>
            <w:r w:rsidRPr="00D26871">
              <w:rPr>
                <w:color w:val="000000"/>
                <w:szCs w:val="28"/>
              </w:rPr>
              <w:t xml:space="preserve"> = </w:t>
            </w:r>
            <w:proofErr w:type="spellStart"/>
            <w:r w:rsidRPr="00D26871">
              <w:rPr>
                <w:color w:val="000000"/>
                <w:szCs w:val="28"/>
                <w:lang w:val="en-US"/>
              </w:rPr>
              <w:t>ΣY</w:t>
            </w:r>
            <w:r w:rsidRPr="00D26871">
              <w:rPr>
                <w:color w:val="000000"/>
                <w:szCs w:val="28"/>
                <w:vertAlign w:val="subscript"/>
                <w:lang w:val="en-US"/>
              </w:rPr>
              <w:t>t</w:t>
            </w:r>
            <w:proofErr w:type="spellEnd"/>
            <w:r w:rsidRPr="00D26871">
              <w:rPr>
                <w:color w:val="000000"/>
                <w:szCs w:val="28"/>
              </w:rPr>
              <w:t xml:space="preserve"> / </w:t>
            </w:r>
            <w:r w:rsidRPr="00D26871">
              <w:rPr>
                <w:color w:val="000000"/>
                <w:szCs w:val="28"/>
                <w:lang w:val="en-US"/>
              </w:rPr>
              <w:t>n</w:t>
            </w:r>
          </w:p>
          <w:p w14:paraId="54BA2B87" w14:textId="0CE3D323" w:rsidR="00084A9B" w:rsidRPr="00D26871" w:rsidRDefault="004F5C77" w:rsidP="004F5C77">
            <w:pPr>
              <w:rPr>
                <w:color w:val="000000"/>
                <w:szCs w:val="28"/>
              </w:rPr>
            </w:pPr>
            <w:r w:rsidRPr="00D26871">
              <w:rPr>
                <w:color w:val="000000"/>
                <w:szCs w:val="28"/>
              </w:rPr>
              <w:t>(</w:t>
            </w:r>
            <w:r w:rsidR="00D456BA">
              <w:rPr>
                <w:color w:val="000000"/>
                <w:szCs w:val="28"/>
              </w:rPr>
              <w:t>47+56+61+68+77+84</w:t>
            </w:r>
            <w:r w:rsidRPr="00D26871">
              <w:rPr>
                <w:color w:val="000000"/>
                <w:szCs w:val="28"/>
              </w:rPr>
              <w:t>)/6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D005" w14:textId="3D750802" w:rsidR="00084A9B" w:rsidRPr="00D26871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65,5</w:t>
            </w:r>
          </w:p>
        </w:tc>
      </w:tr>
    </w:tbl>
    <w:p w14:paraId="69BF8360" w14:textId="301595B3" w:rsidR="004F5C77" w:rsidRPr="00D26871" w:rsidRDefault="004F5C77" w:rsidP="00D26871">
      <w:pPr>
        <w:spacing w:line="360" w:lineRule="auto"/>
        <w:ind w:firstLine="709"/>
        <w:contextualSpacing/>
        <w:jc w:val="both"/>
        <w:rPr>
          <w:szCs w:val="28"/>
        </w:rPr>
      </w:pPr>
      <w:r w:rsidRPr="00D26871">
        <w:rPr>
          <w:szCs w:val="28"/>
        </w:rPr>
        <w:t xml:space="preserve">Расчёт среднего объёма производства продукции показывает, что каждый год предприятие производило в среднем </w:t>
      </w:r>
      <w:r w:rsidR="00D456BA">
        <w:rPr>
          <w:szCs w:val="28"/>
        </w:rPr>
        <w:t xml:space="preserve">65,5 </w:t>
      </w:r>
      <w:r w:rsidRPr="00D26871">
        <w:rPr>
          <w:szCs w:val="28"/>
        </w:rPr>
        <w:t>единиц продукции.</w:t>
      </w:r>
    </w:p>
    <w:p w14:paraId="62BDF92A" w14:textId="3692A0D5" w:rsidR="001047D0" w:rsidRDefault="004F5C77" w:rsidP="00D26871">
      <w:pPr>
        <w:spacing w:line="360" w:lineRule="auto"/>
        <w:ind w:firstLine="709"/>
        <w:contextualSpacing/>
        <w:jc w:val="both"/>
        <w:rPr>
          <w:szCs w:val="28"/>
        </w:rPr>
      </w:pPr>
      <w:r w:rsidRPr="001047D0">
        <w:rPr>
          <w:szCs w:val="28"/>
        </w:rPr>
        <w:t xml:space="preserve">Значение объёма производства в динамике увеличивается. Зависимость между объёмом производства продукции и периодом времени показана на рисунке </w:t>
      </w:r>
      <w:r w:rsidR="00AA4ACC" w:rsidRPr="001047D0">
        <w:rPr>
          <w:szCs w:val="28"/>
        </w:rPr>
        <w:t>1</w:t>
      </w:r>
      <w:r w:rsidRPr="001047D0">
        <w:rPr>
          <w:szCs w:val="28"/>
        </w:rPr>
        <w:t>.</w:t>
      </w:r>
    </w:p>
    <w:p w14:paraId="5AB69DC4" w14:textId="76D2F5F2" w:rsidR="001047D0" w:rsidRDefault="001047D0" w:rsidP="001047D0">
      <w:pPr>
        <w:spacing w:line="360" w:lineRule="auto"/>
        <w:ind w:firstLine="709"/>
        <w:contextualSpacing/>
        <w:jc w:val="center"/>
        <w:rPr>
          <w:szCs w:val="28"/>
        </w:rPr>
      </w:pPr>
      <w:r>
        <w:rPr>
          <w:noProof/>
        </w:rPr>
        <w:drawing>
          <wp:inline distT="0" distB="0" distL="0" distR="0" wp14:anchorId="163244D2" wp14:editId="2186E22A">
            <wp:extent cx="4600575" cy="2557463"/>
            <wp:effectExtent l="0" t="0" r="9525" b="1460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9820D543-411C-49E4-A5BD-B7A8749EE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2FF6F4" w14:textId="471CD429" w:rsidR="00D26871" w:rsidRPr="00D26871" w:rsidRDefault="00D26871" w:rsidP="00D26871">
      <w:pPr>
        <w:spacing w:line="360" w:lineRule="auto"/>
        <w:ind w:firstLine="709"/>
        <w:contextualSpacing/>
        <w:jc w:val="center"/>
        <w:rPr>
          <w:szCs w:val="28"/>
        </w:rPr>
      </w:pPr>
      <w:r w:rsidRPr="00D26871">
        <w:rPr>
          <w:szCs w:val="28"/>
        </w:rPr>
        <w:t>Рисунок 1 – Динамика производства продукции</w:t>
      </w:r>
    </w:p>
    <w:p w14:paraId="1F21EAA6" w14:textId="7103A454" w:rsidR="00D26871" w:rsidRPr="00D26871" w:rsidRDefault="00A27B2B" w:rsidP="00D26871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Так как</w:t>
      </w:r>
      <w:r w:rsidR="00D26871" w:rsidRPr="00D26871">
        <w:rPr>
          <w:szCs w:val="28"/>
        </w:rPr>
        <w:t xml:space="preserve"> связь между факторным и результативным показателями носит прямолинейный характер, то уравнени</w:t>
      </w:r>
      <w:r>
        <w:rPr>
          <w:szCs w:val="28"/>
        </w:rPr>
        <w:t>е</w:t>
      </w:r>
      <w:r w:rsidR="00D26871" w:rsidRPr="00D26871">
        <w:rPr>
          <w:szCs w:val="28"/>
        </w:rPr>
        <w:t xml:space="preserve"> парной регрессии име</w:t>
      </w:r>
      <w:r>
        <w:rPr>
          <w:szCs w:val="28"/>
        </w:rPr>
        <w:t>е</w:t>
      </w:r>
      <w:r w:rsidR="00D26871" w:rsidRPr="00D26871">
        <w:rPr>
          <w:szCs w:val="28"/>
        </w:rPr>
        <w:t>т вид:</w:t>
      </w:r>
    </w:p>
    <w:p w14:paraId="0485A89D" w14:textId="7333AD61" w:rsidR="00D26871" w:rsidRPr="00D26871" w:rsidRDefault="00D26871" w:rsidP="00D26871">
      <w:pPr>
        <w:spacing w:line="360" w:lineRule="auto"/>
        <w:ind w:firstLine="709"/>
        <w:contextualSpacing/>
        <w:jc w:val="both"/>
        <w:rPr>
          <w:szCs w:val="28"/>
        </w:rPr>
      </w:pPr>
      <w:r w:rsidRPr="00D26871">
        <w:rPr>
          <w:szCs w:val="28"/>
        </w:rPr>
        <w:t xml:space="preserve">                                                     </w:t>
      </w:r>
      <w:r w:rsidRPr="00D26871">
        <w:rPr>
          <w:szCs w:val="28"/>
          <w:lang w:val="en-US"/>
        </w:rPr>
        <w:t>Y</w:t>
      </w:r>
      <w:r w:rsidRPr="00D26871">
        <w:rPr>
          <w:szCs w:val="28"/>
          <w:vertAlign w:val="subscript"/>
          <w:lang w:val="en-US"/>
        </w:rPr>
        <w:t>t</w:t>
      </w:r>
      <w:r w:rsidRPr="00D26871">
        <w:rPr>
          <w:szCs w:val="28"/>
          <w:vertAlign w:val="subscript"/>
        </w:rPr>
        <w:t xml:space="preserve"> </w:t>
      </w:r>
      <w:r w:rsidRPr="00D26871">
        <w:rPr>
          <w:szCs w:val="28"/>
        </w:rPr>
        <w:t xml:space="preserve">= </w:t>
      </w:r>
      <w:r w:rsidRPr="00D26871">
        <w:rPr>
          <w:szCs w:val="28"/>
          <w:lang w:val="en-US"/>
        </w:rPr>
        <w:t>a</w:t>
      </w:r>
      <w:r w:rsidRPr="00D26871">
        <w:rPr>
          <w:szCs w:val="28"/>
        </w:rPr>
        <w:t xml:space="preserve"> + </w:t>
      </w:r>
      <w:r w:rsidRPr="00D26871">
        <w:rPr>
          <w:szCs w:val="28"/>
          <w:lang w:val="en-US"/>
        </w:rPr>
        <w:t>b</w:t>
      </w:r>
      <w:r w:rsidRPr="00D26871">
        <w:rPr>
          <w:szCs w:val="28"/>
        </w:rPr>
        <w:t xml:space="preserve">*x                                                           </w:t>
      </w:r>
    </w:p>
    <w:p w14:paraId="1FD25A3A" w14:textId="18CF7AA4" w:rsidR="00D26871" w:rsidRPr="00D26871" w:rsidRDefault="00D26871" w:rsidP="00D26871">
      <w:pPr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t>где а – свободный член уравнения при х = 0</w:t>
      </w:r>
      <w:r w:rsidR="00AA4ACC">
        <w:rPr>
          <w:szCs w:val="28"/>
        </w:rPr>
        <w:t>;</w:t>
      </w:r>
    </w:p>
    <w:p w14:paraId="63DC3258" w14:textId="30F69EE9" w:rsidR="00D26871" w:rsidRPr="00D26871" w:rsidRDefault="00D26871" w:rsidP="00D26871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lastRenderedPageBreak/>
        <w:t xml:space="preserve">      </w:t>
      </w:r>
      <w:r w:rsidRPr="00D26871">
        <w:rPr>
          <w:szCs w:val="28"/>
          <w:lang w:val="en-US"/>
        </w:rPr>
        <w:t>x</w:t>
      </w:r>
      <w:r w:rsidRPr="00D26871">
        <w:rPr>
          <w:szCs w:val="28"/>
        </w:rPr>
        <w:t xml:space="preserve"> – фактор, определяющи</w:t>
      </w:r>
      <w:r w:rsidR="00AA4ACC">
        <w:rPr>
          <w:szCs w:val="28"/>
        </w:rPr>
        <w:t>й</w:t>
      </w:r>
      <w:r w:rsidRPr="00D26871">
        <w:rPr>
          <w:szCs w:val="28"/>
        </w:rPr>
        <w:t xml:space="preserve"> уровень изучаемого результативного показателя (независимый параметр);</w:t>
      </w:r>
    </w:p>
    <w:p w14:paraId="11843A8E" w14:textId="77777777" w:rsidR="00D26871" w:rsidRPr="00D26871" w:rsidRDefault="00D26871" w:rsidP="00D26871">
      <w:pPr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t xml:space="preserve">      </w:t>
      </w:r>
      <w:r w:rsidRPr="00D26871">
        <w:rPr>
          <w:szCs w:val="28"/>
          <w:lang w:val="en-US"/>
        </w:rPr>
        <w:t>b</w:t>
      </w:r>
      <w:r w:rsidRPr="00D26871">
        <w:rPr>
          <w:szCs w:val="28"/>
        </w:rPr>
        <w:t xml:space="preserve"> – коэффициент регрессии при факторном показателе; он характеризуют уровень влияния фактора на результативный показатель в абсолютном выражении.</w:t>
      </w:r>
    </w:p>
    <w:p w14:paraId="28134790" w14:textId="6A0D2B5E" w:rsidR="00D26871" w:rsidRPr="00D26871" w:rsidRDefault="00D26871" w:rsidP="00D26871">
      <w:pPr>
        <w:spacing w:line="360" w:lineRule="auto"/>
        <w:ind w:firstLine="709"/>
        <w:contextualSpacing/>
        <w:jc w:val="both"/>
        <w:rPr>
          <w:szCs w:val="28"/>
        </w:rPr>
      </w:pPr>
      <w:r w:rsidRPr="00D26871">
        <w:rPr>
          <w:szCs w:val="28"/>
        </w:rPr>
        <w:t xml:space="preserve">Значение коэффициентов </w:t>
      </w:r>
      <w:r w:rsidRPr="00D26871">
        <w:rPr>
          <w:szCs w:val="28"/>
          <w:lang w:val="en-US"/>
        </w:rPr>
        <w:t>a</w:t>
      </w:r>
      <w:r w:rsidRPr="00D26871">
        <w:rPr>
          <w:szCs w:val="28"/>
        </w:rPr>
        <w:t xml:space="preserve"> и </w:t>
      </w:r>
      <w:r w:rsidRPr="00D26871">
        <w:rPr>
          <w:szCs w:val="28"/>
          <w:lang w:val="en-US"/>
        </w:rPr>
        <w:t>b</w:t>
      </w:r>
      <w:r w:rsidRPr="00D26871">
        <w:rPr>
          <w:szCs w:val="28"/>
        </w:rPr>
        <w:t xml:space="preserve"> на</w:t>
      </w:r>
      <w:r w:rsidR="00AA4ACC">
        <w:rPr>
          <w:szCs w:val="28"/>
        </w:rPr>
        <w:t>йдем</w:t>
      </w:r>
      <w:r w:rsidRPr="00D26871">
        <w:rPr>
          <w:szCs w:val="28"/>
        </w:rPr>
        <w:t xml:space="preserve"> из системы уравнений, полученных по способу наименьших квадратов (</w:t>
      </w:r>
      <w:r w:rsidRPr="00D26871">
        <w:rPr>
          <w:szCs w:val="28"/>
          <w:lang w:val="en-US"/>
        </w:rPr>
        <w:t>x</w:t>
      </w:r>
      <w:r w:rsidRPr="00D26871">
        <w:rPr>
          <w:szCs w:val="28"/>
        </w:rPr>
        <w:t xml:space="preserve"> = </w:t>
      </w:r>
      <w:r w:rsidRPr="00D26871">
        <w:rPr>
          <w:szCs w:val="28"/>
          <w:lang w:val="en-US"/>
        </w:rPr>
        <w:t>t</w:t>
      </w:r>
      <w:r w:rsidRPr="00D26871">
        <w:rPr>
          <w:szCs w:val="28"/>
        </w:rPr>
        <w:t>):</w:t>
      </w:r>
    </w:p>
    <w:p w14:paraId="06AD28E5" w14:textId="21420167" w:rsidR="00D26871" w:rsidRPr="00D26871" w:rsidRDefault="00D80657" w:rsidP="00D26871">
      <w:pPr>
        <w:spacing w:line="360" w:lineRule="auto"/>
        <w:ind w:firstLine="709"/>
        <w:contextualSpacing/>
        <w:jc w:val="both"/>
        <w:rPr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n*a+b*Σt= ΣY;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a*Σt+b*Σ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= Σt*Y</m:t>
                  </m:r>
                </m:e>
              </m:eqArr>
            </m:e>
          </m:d>
        </m:oMath>
      </m:oMathPara>
    </w:p>
    <w:p w14:paraId="3C069AE7" w14:textId="59311EE6" w:rsidR="00D26871" w:rsidRPr="00D26871" w:rsidRDefault="00D26871" w:rsidP="00D26871">
      <w:pPr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t xml:space="preserve">где </w:t>
      </w:r>
      <w:r w:rsidRPr="00D26871">
        <w:rPr>
          <w:szCs w:val="28"/>
          <w:lang w:val="en-US"/>
        </w:rPr>
        <w:t>n</w:t>
      </w:r>
      <w:r w:rsidRPr="00D26871">
        <w:rPr>
          <w:szCs w:val="28"/>
        </w:rPr>
        <w:t xml:space="preserve"> – число наблюдения;</w:t>
      </w:r>
    </w:p>
    <w:p w14:paraId="64717538" w14:textId="4C7B5477" w:rsidR="00D26871" w:rsidRPr="00D26871" w:rsidRDefault="00D26871" w:rsidP="00D26871">
      <w:pPr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t xml:space="preserve">      </w:t>
      </w:r>
      <w:r w:rsidRPr="00D26871">
        <w:rPr>
          <w:szCs w:val="28"/>
          <w:lang w:val="en-US"/>
        </w:rPr>
        <w:t>t</w:t>
      </w:r>
      <w:r w:rsidRPr="00D26871">
        <w:rPr>
          <w:szCs w:val="28"/>
        </w:rPr>
        <w:t xml:space="preserve"> – независимый параметр</w:t>
      </w:r>
      <w:r w:rsidR="00AA4ACC">
        <w:rPr>
          <w:szCs w:val="28"/>
        </w:rPr>
        <w:t>;</w:t>
      </w:r>
    </w:p>
    <w:p w14:paraId="6FAAD55C" w14:textId="77777777" w:rsidR="00D26871" w:rsidRPr="00D26871" w:rsidRDefault="00D26871" w:rsidP="00D26871">
      <w:pPr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t xml:space="preserve">      </w:t>
      </w:r>
      <w:r w:rsidRPr="00D26871">
        <w:rPr>
          <w:szCs w:val="28"/>
          <w:lang w:val="en-US"/>
        </w:rPr>
        <w:t>Y</w:t>
      </w:r>
      <w:r w:rsidRPr="00D26871">
        <w:rPr>
          <w:szCs w:val="28"/>
        </w:rPr>
        <w:t xml:space="preserve"> – объём производства продукции.</w:t>
      </w:r>
    </w:p>
    <w:p w14:paraId="07C81978" w14:textId="2AB59F1F" w:rsidR="00D26871" w:rsidRPr="00D26871" w:rsidRDefault="00D26871" w:rsidP="00D26871">
      <w:pPr>
        <w:spacing w:line="360" w:lineRule="auto"/>
        <w:ind w:firstLine="709"/>
        <w:contextualSpacing/>
        <w:jc w:val="both"/>
        <w:rPr>
          <w:szCs w:val="28"/>
        </w:rPr>
      </w:pPr>
      <w:r w:rsidRPr="00D26871">
        <w:rPr>
          <w:szCs w:val="28"/>
        </w:rPr>
        <w:t>Значения Σ</w:t>
      </w:r>
      <w:r w:rsidRPr="00D26871">
        <w:rPr>
          <w:szCs w:val="28"/>
          <w:lang w:val="en-US"/>
        </w:rPr>
        <w:t>t</w:t>
      </w:r>
      <w:r w:rsidRPr="00D26871">
        <w:rPr>
          <w:szCs w:val="28"/>
        </w:rPr>
        <w:t>, Σ</w:t>
      </w:r>
      <w:r w:rsidRPr="00D26871">
        <w:rPr>
          <w:szCs w:val="28"/>
          <w:lang w:val="en-US"/>
        </w:rPr>
        <w:t>Y</w:t>
      </w:r>
      <w:r w:rsidRPr="00D26871">
        <w:rPr>
          <w:szCs w:val="28"/>
        </w:rPr>
        <w:t>, Σ</w:t>
      </w:r>
      <w:r w:rsidRPr="00D26871">
        <w:rPr>
          <w:szCs w:val="28"/>
          <w:lang w:val="en-US"/>
        </w:rPr>
        <w:t>t</w:t>
      </w:r>
      <w:r w:rsidRPr="00D26871">
        <w:rPr>
          <w:szCs w:val="28"/>
          <w:vertAlign w:val="superscript"/>
        </w:rPr>
        <w:t>2</w:t>
      </w:r>
      <w:r w:rsidRPr="00D26871">
        <w:rPr>
          <w:szCs w:val="28"/>
        </w:rPr>
        <w:t>, Σ</w:t>
      </w:r>
      <w:r w:rsidRPr="00D26871">
        <w:rPr>
          <w:szCs w:val="28"/>
          <w:lang w:val="en-US"/>
        </w:rPr>
        <w:t>tY</w:t>
      </w:r>
      <w:r w:rsidRPr="00D26871">
        <w:rPr>
          <w:szCs w:val="28"/>
        </w:rPr>
        <w:t xml:space="preserve"> рассчит</w:t>
      </w:r>
      <w:r w:rsidR="00AA4ACC">
        <w:rPr>
          <w:szCs w:val="28"/>
        </w:rPr>
        <w:t>аем</w:t>
      </w:r>
      <w:r w:rsidRPr="00D26871">
        <w:rPr>
          <w:szCs w:val="28"/>
        </w:rPr>
        <w:t xml:space="preserve"> на основании фактических исходных данных; результаты расчётов представ</w:t>
      </w:r>
      <w:r w:rsidR="00AA4ACC">
        <w:rPr>
          <w:szCs w:val="28"/>
        </w:rPr>
        <w:t>им</w:t>
      </w:r>
      <w:r w:rsidRPr="00D26871">
        <w:rPr>
          <w:szCs w:val="28"/>
        </w:rPr>
        <w:t xml:space="preserve"> в таблице </w:t>
      </w:r>
      <w:r w:rsidR="00AA4ACC">
        <w:rPr>
          <w:szCs w:val="28"/>
        </w:rPr>
        <w:t>1</w:t>
      </w:r>
      <w:r w:rsidRPr="00D26871">
        <w:rPr>
          <w:szCs w:val="28"/>
        </w:rPr>
        <w:t>.2.</w:t>
      </w:r>
    </w:p>
    <w:p w14:paraId="0C5E5A69" w14:textId="45D318B1" w:rsidR="004F5C77" w:rsidRPr="00D26871" w:rsidRDefault="004F5C77" w:rsidP="00D26871">
      <w:pPr>
        <w:spacing w:line="360" w:lineRule="auto"/>
        <w:contextualSpacing/>
        <w:jc w:val="both"/>
        <w:rPr>
          <w:szCs w:val="28"/>
        </w:rPr>
      </w:pPr>
      <w:r w:rsidRPr="00D26871">
        <w:rPr>
          <w:szCs w:val="28"/>
        </w:rPr>
        <w:t xml:space="preserve">Таблица </w:t>
      </w:r>
      <w:r w:rsidR="00AA4ACC">
        <w:rPr>
          <w:szCs w:val="28"/>
        </w:rPr>
        <w:t>1</w:t>
      </w:r>
      <w:r w:rsidRPr="00D26871">
        <w:rPr>
          <w:szCs w:val="28"/>
        </w:rPr>
        <w:t>.2 – Расчёт показателей трендовой модели для прогноза объёма производства продукции</w:t>
      </w: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1036"/>
        <w:gridCol w:w="164"/>
        <w:gridCol w:w="1056"/>
        <w:gridCol w:w="1200"/>
        <w:gridCol w:w="1180"/>
        <w:gridCol w:w="1078"/>
        <w:gridCol w:w="82"/>
        <w:gridCol w:w="1078"/>
        <w:gridCol w:w="82"/>
        <w:gridCol w:w="1220"/>
        <w:gridCol w:w="1261"/>
      </w:tblGrid>
      <w:tr w:rsidR="004F5C77" w:rsidRPr="00AA4ACC" w14:paraId="04A71C01" w14:textId="77777777" w:rsidTr="00AA4ACC">
        <w:trPr>
          <w:trHeight w:val="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F303C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t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A2937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BFE65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Y*t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333E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  <w:vertAlign w:val="superscript"/>
                <w:lang w:val="en-US"/>
              </w:rPr>
            </w:pPr>
            <w:r w:rsidRPr="00AA4ACC">
              <w:rPr>
                <w:color w:val="000000"/>
                <w:szCs w:val="28"/>
                <w:lang w:val="en-US"/>
              </w:rPr>
              <w:t>t</w:t>
            </w:r>
            <w:r w:rsidRPr="00AA4ACC">
              <w:rPr>
                <w:color w:val="000000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9C776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  <w:vertAlign w:val="superscript"/>
                <w:lang w:val="en-US"/>
              </w:rPr>
            </w:pPr>
            <w:r w:rsidRPr="00AA4ACC">
              <w:rPr>
                <w:color w:val="000000"/>
                <w:szCs w:val="28"/>
              </w:rPr>
              <w:t>Y</w:t>
            </w:r>
            <w:r w:rsidRPr="00AA4ACC">
              <w:rPr>
                <w:color w:val="000000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CFF5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  <w:vertAlign w:val="subscript"/>
                <w:lang w:val="en-US"/>
              </w:rPr>
            </w:pPr>
            <w:r w:rsidRPr="00AA4ACC">
              <w:rPr>
                <w:color w:val="000000"/>
                <w:szCs w:val="28"/>
              </w:rPr>
              <w:t>Y</w:t>
            </w:r>
            <w:r w:rsidRPr="00AA4ACC">
              <w:rPr>
                <w:color w:val="000000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DEE5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  <w:vertAlign w:val="subscript"/>
                <w:lang w:val="en-US"/>
              </w:rPr>
            </w:pPr>
            <w:r w:rsidRPr="00AA4ACC">
              <w:rPr>
                <w:color w:val="000000"/>
                <w:szCs w:val="28"/>
              </w:rPr>
              <w:t>Y-Y</w:t>
            </w:r>
            <w:r w:rsidRPr="00AA4ACC">
              <w:rPr>
                <w:color w:val="000000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B873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  <w:vertAlign w:val="superscript"/>
                <w:lang w:val="en-US"/>
              </w:rPr>
            </w:pPr>
            <w:r w:rsidRPr="00AA4ACC">
              <w:rPr>
                <w:color w:val="000000"/>
                <w:szCs w:val="28"/>
              </w:rPr>
              <w:t>(Y-Y</w:t>
            </w:r>
            <w:r w:rsidRPr="00AA4ACC">
              <w:rPr>
                <w:color w:val="000000"/>
                <w:szCs w:val="28"/>
                <w:vertAlign w:val="subscript"/>
                <w:lang w:val="en-US"/>
              </w:rPr>
              <w:t>t</w:t>
            </w:r>
            <w:r w:rsidRPr="00AA4ACC">
              <w:rPr>
                <w:color w:val="000000"/>
                <w:szCs w:val="28"/>
              </w:rPr>
              <w:t>)</w:t>
            </w:r>
            <w:r w:rsidRPr="00AA4ACC">
              <w:rPr>
                <w:color w:val="000000"/>
                <w:szCs w:val="28"/>
                <w:vertAlign w:val="superscript"/>
                <w:lang w:val="en-US"/>
              </w:rPr>
              <w:t>2</w:t>
            </w:r>
          </w:p>
        </w:tc>
      </w:tr>
      <w:tr w:rsidR="004F5C77" w:rsidRPr="003C63EE" w14:paraId="2523EE4A" w14:textId="77777777" w:rsidTr="00AA4ACC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9F668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B56B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A835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BC707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F4636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6A53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CAA6D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DAE3" w14:textId="77777777" w:rsidR="004F5C77" w:rsidRPr="003C63EE" w:rsidRDefault="004F5C77" w:rsidP="00634EDB">
            <w:pPr>
              <w:jc w:val="center"/>
              <w:rPr>
                <w:i/>
                <w:color w:val="000000"/>
                <w:szCs w:val="28"/>
              </w:rPr>
            </w:pPr>
            <w:r w:rsidRPr="003C63EE">
              <w:rPr>
                <w:i/>
                <w:color w:val="000000"/>
                <w:szCs w:val="28"/>
              </w:rPr>
              <w:t>8</w:t>
            </w:r>
          </w:p>
        </w:tc>
      </w:tr>
      <w:tr w:rsidR="00D456BA" w:rsidRPr="00AA4ACC" w14:paraId="76CF49C3" w14:textId="77777777" w:rsidTr="00D80657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94CB8" w14:textId="7777777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125C1" w14:textId="1C09FDDA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4124" w14:textId="38B7FDAB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9EEBA" w14:textId="6A07180E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817BC" w14:textId="7A03891B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349AE" w14:textId="75F54CCF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95DD" w14:textId="4FBCD36A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-0,29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830A6" w14:textId="220739A4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0,08</w:t>
            </w:r>
          </w:p>
        </w:tc>
      </w:tr>
      <w:tr w:rsidR="00D456BA" w:rsidRPr="00AA4ACC" w14:paraId="4D44CA5E" w14:textId="77777777" w:rsidTr="00D80657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A89E" w14:textId="7777777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A62BC" w14:textId="5EEB4F7F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75A7" w14:textId="058B68BC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059B8" w14:textId="2D32ADEC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EAE59" w14:textId="54C0B331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3136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3899D" w14:textId="0013E9AE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31A7C" w14:textId="2ECB93F9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BE7B4" w14:textId="4EA1C2EA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</w:t>
            </w:r>
          </w:p>
        </w:tc>
      </w:tr>
      <w:tr w:rsidR="00D456BA" w:rsidRPr="00AA4ACC" w14:paraId="045309BA" w14:textId="77777777" w:rsidTr="00D80657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45A3A" w14:textId="7777777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65A5C" w14:textId="660CA0C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357E" w14:textId="503D9F15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1F3D8" w14:textId="0C47129A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493D8" w14:textId="466EFC4C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86803" w14:textId="6AF17122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B0AD0" w14:textId="32105FDC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-0,87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ABFF5" w14:textId="500D7708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0,76</w:t>
            </w:r>
          </w:p>
        </w:tc>
      </w:tr>
      <w:tr w:rsidR="00D456BA" w:rsidRPr="00AA4ACC" w14:paraId="32262C57" w14:textId="77777777" w:rsidTr="00D80657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8D175" w14:textId="7777777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82169" w14:textId="250C5905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A3EC" w14:textId="670CB79A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B4D75" w14:textId="4EF7425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7483C" w14:textId="70FF523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B119E" w14:textId="2DCFEE63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FC2EC" w14:textId="236E16D0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5C07D" w14:textId="55D17913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1,34</w:t>
            </w:r>
          </w:p>
        </w:tc>
      </w:tr>
      <w:tr w:rsidR="00D456BA" w:rsidRPr="00AA4ACC" w14:paraId="54C05F52" w14:textId="77777777" w:rsidTr="00D80657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D088" w14:textId="7777777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FE3D3" w14:textId="0CEECED5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D736" w14:textId="6DEC7A04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43059" w14:textId="14DAB2AD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F9861" w14:textId="2211370A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5971C" w14:textId="1C432116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2C6CA" w14:textId="40E129CB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12761" w14:textId="5C5B39AF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0,30</w:t>
            </w:r>
          </w:p>
        </w:tc>
      </w:tr>
      <w:tr w:rsidR="00D456BA" w:rsidRPr="00AA4ACC" w14:paraId="15ADEBF1" w14:textId="77777777" w:rsidTr="00D80657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B7A2" w14:textId="77777777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2C2CE" w14:textId="3FA0DBEC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2389" w14:textId="2411DAF3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842A5" w14:textId="57D01A83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181CA" w14:textId="453B7E1C" w:rsidR="00D456BA" w:rsidRPr="00AA4ACC" w:rsidRDefault="00D456BA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7056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D1806" w14:textId="52BB433F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F5867" w14:textId="6FE5AA95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F2010" w14:textId="34C556ED" w:rsidR="00D456BA" w:rsidRPr="00AA4ACC" w:rsidRDefault="001D54E5" w:rsidP="00D456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0,07</w:t>
            </w:r>
          </w:p>
        </w:tc>
      </w:tr>
      <w:tr w:rsidR="004F5C77" w:rsidRPr="00AA4ACC" w14:paraId="49779286" w14:textId="77777777" w:rsidTr="00AA4ACC">
        <w:trPr>
          <w:trHeight w:val="20"/>
        </w:trPr>
        <w:tc>
          <w:tcPr>
            <w:tcW w:w="94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B438" w14:textId="77777777" w:rsidR="004F5C77" w:rsidRPr="00AA4ACC" w:rsidRDefault="004F5C77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Итого: </w:t>
            </w:r>
          </w:p>
        </w:tc>
      </w:tr>
      <w:tr w:rsidR="004F5C77" w:rsidRPr="00AA4ACC" w14:paraId="6EE92D00" w14:textId="77777777" w:rsidTr="00D456BA">
        <w:trPr>
          <w:trHeight w:val="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CF1C7" w14:textId="496EDBDD" w:rsidR="004F5C77" w:rsidRPr="00AA4ACC" w:rsidRDefault="005228CE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423A1" w14:textId="4F426388" w:rsidR="004F5C77" w:rsidRPr="00AA4ACC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7A423" w14:textId="17F340BC" w:rsidR="004F5C77" w:rsidRPr="00AA4ACC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CBF4" w14:textId="17A36DEC" w:rsidR="004F5C77" w:rsidRPr="00AA4ACC" w:rsidRDefault="00634EDB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91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CFF38" w14:textId="2B4D5A1B" w:rsidR="004F5C77" w:rsidRPr="00AA4ACC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26675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7EE4C" w14:textId="7ABBF918" w:rsidR="004F5C77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A31C" w14:textId="77777777" w:rsidR="004F5C77" w:rsidRPr="00AA4ACC" w:rsidRDefault="004F5C77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 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770A4" w14:textId="46A41B91" w:rsidR="004F5C77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2,57</w:t>
            </w:r>
          </w:p>
        </w:tc>
      </w:tr>
      <w:tr w:rsidR="00634EDB" w:rsidRPr="00AA4ACC" w14:paraId="7BBDD364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035BE" w14:textId="3B26DED3" w:rsidR="00634EDB" w:rsidRPr="00AA4ACC" w:rsidRDefault="00634EDB" w:rsidP="00F8740D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Среднее значение производства продукции (</w:t>
            </w:r>
            <w:r w:rsidRPr="00AA4ACC">
              <w:rPr>
                <w:color w:val="000000"/>
                <w:szCs w:val="28"/>
              </w:rPr>
              <w:fldChar w:fldCharType="begin"/>
            </w:r>
            <w:r w:rsidRPr="00AA4ACC">
              <w:rPr>
                <w:color w:val="000000"/>
                <w:szCs w:val="28"/>
              </w:rPr>
              <w:instrText xml:space="preserve"> QUOTE </w:instrText>
            </w:r>
            <w:r w:rsidR="00A27B1A">
              <w:rPr>
                <w:position w:val="-5"/>
                <w:szCs w:val="28"/>
              </w:rPr>
              <w:pict w14:anchorId="15FD3E11">
                <v:shape id="_x0000_i1027" type="#_x0000_t75" style="width:7.5pt;height:16.5pt" equationxml="&lt;">
                  <v:imagedata r:id="rId8" o:title="" chromakey="white"/>
                </v:shape>
              </w:pict>
            </w:r>
            <w:r w:rsidRPr="00AA4ACC">
              <w:rPr>
                <w:color w:val="000000"/>
                <w:szCs w:val="28"/>
              </w:rPr>
              <w:instrText xml:space="preserve"> </w:instrText>
            </w:r>
            <w:r w:rsidRPr="00AA4ACC">
              <w:rPr>
                <w:color w:val="000000"/>
                <w:szCs w:val="28"/>
              </w:rPr>
              <w:fldChar w:fldCharType="separate"/>
            </w:r>
            <w:r w:rsidR="00A27B1A">
              <w:rPr>
                <w:position w:val="-5"/>
                <w:szCs w:val="28"/>
              </w:rPr>
              <w:pict w14:anchorId="2F42D4A3">
                <v:shape id="_x0000_i1028" type="#_x0000_t75" style="width:7.5pt;height:16.5pt" equationxml="&lt;">
                  <v:imagedata r:id="rId8" o:title="" chromakey="white"/>
                </v:shape>
              </w:pict>
            </w:r>
            <w:r w:rsidRPr="00AA4ACC">
              <w:rPr>
                <w:color w:val="000000"/>
                <w:szCs w:val="28"/>
              </w:rPr>
              <w:fldChar w:fldCharType="end"/>
            </w:r>
            <w:r w:rsidRPr="00AA4ACC">
              <w:rPr>
                <w:color w:val="000000"/>
                <w:szCs w:val="28"/>
              </w:rPr>
              <w:t>)</w:t>
            </w:r>
            <w:r w:rsidR="00F8740D">
              <w:rPr>
                <w:color w:val="000000"/>
                <w:szCs w:val="28"/>
              </w:rPr>
              <w:t xml:space="preserve"> = </w:t>
            </w:r>
            <w:r w:rsidR="00D456BA">
              <w:rPr>
                <w:color w:val="000000"/>
                <w:szCs w:val="28"/>
              </w:rPr>
              <w:t>393</w:t>
            </w:r>
            <w:r w:rsidR="00F8740D">
              <w:rPr>
                <w:color w:val="000000"/>
                <w:szCs w:val="28"/>
              </w:rPr>
              <w:t xml:space="preserve"> </w:t>
            </w:r>
            <w:r w:rsidRPr="00AA4ACC">
              <w:rPr>
                <w:color w:val="000000"/>
                <w:szCs w:val="28"/>
                <w:lang w:val="en-US"/>
              </w:rPr>
              <w:t>/</w:t>
            </w:r>
            <w:r w:rsidR="00F8740D">
              <w:rPr>
                <w:color w:val="000000"/>
                <w:szCs w:val="28"/>
              </w:rPr>
              <w:t xml:space="preserve"> </w:t>
            </w:r>
            <w:r w:rsidRPr="00AA4ACC">
              <w:rPr>
                <w:color w:val="000000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AA878" w14:textId="17C6AAE8" w:rsidR="00634EDB" w:rsidRPr="00AA4ACC" w:rsidRDefault="00D456BA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65,5</w:t>
            </w:r>
          </w:p>
        </w:tc>
      </w:tr>
      <w:tr w:rsidR="00634EDB" w:rsidRPr="00AA4ACC" w14:paraId="5257EEAD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38E54" w14:textId="7AC8971D" w:rsidR="00634EDB" w:rsidRPr="00AA4ACC" w:rsidRDefault="00634EDB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Уравнение связи для определения прогнозного значения объёма производства                     Yx = </w:t>
            </w:r>
            <w:r w:rsidR="00D80657">
              <w:rPr>
                <w:color w:val="000000"/>
                <w:szCs w:val="28"/>
              </w:rPr>
              <w:t>40</w:t>
            </w:r>
            <w:r w:rsidRPr="00AA4ACC">
              <w:rPr>
                <w:color w:val="000000"/>
                <w:szCs w:val="28"/>
              </w:rPr>
              <w:t xml:space="preserve"> + </w:t>
            </w:r>
            <w:r w:rsidR="00D80657">
              <w:rPr>
                <w:color w:val="000000"/>
                <w:szCs w:val="28"/>
              </w:rPr>
              <w:t>7,29</w:t>
            </w:r>
            <w:r w:rsidRPr="00AA4ACC">
              <w:rPr>
                <w:color w:val="000000"/>
                <w:szCs w:val="28"/>
              </w:rPr>
              <w:t>*t.</w:t>
            </w:r>
          </w:p>
        </w:tc>
      </w:tr>
      <w:tr w:rsidR="00634EDB" w:rsidRPr="00AA4ACC" w14:paraId="5F9D03DF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4B9A" w14:textId="4AD1D8E2" w:rsidR="00634EDB" w:rsidRPr="00AA4ACC" w:rsidRDefault="00634EDB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Прогнозные значения объёма производства для последующих </w:t>
            </w:r>
            <w:r w:rsidR="00194F29" w:rsidRPr="00AA4ACC">
              <w:rPr>
                <w:color w:val="000000"/>
                <w:szCs w:val="28"/>
              </w:rPr>
              <w:t>3-х лет</w:t>
            </w:r>
          </w:p>
        </w:tc>
      </w:tr>
      <w:tr w:rsidR="00634EDB" w:rsidRPr="00AA4ACC" w14:paraId="5E45542B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A734E" w14:textId="3E7F775C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7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64364" w14:textId="79CF1661" w:rsidR="00634EDB" w:rsidRPr="00AA4ACC" w:rsidRDefault="00D80657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194F29" w:rsidRPr="00AA4ACC">
              <w:rPr>
                <w:color w:val="000000"/>
                <w:szCs w:val="28"/>
              </w:rPr>
              <w:t xml:space="preserve"> + </w:t>
            </w:r>
            <w:r>
              <w:rPr>
                <w:color w:val="000000"/>
                <w:szCs w:val="28"/>
              </w:rPr>
              <w:t>7,29</w:t>
            </w:r>
            <w:r w:rsidR="00194F29" w:rsidRPr="00AA4ACC">
              <w:rPr>
                <w:color w:val="000000"/>
                <w:szCs w:val="28"/>
              </w:rPr>
              <w:t xml:space="preserve"> * 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14D1" w14:textId="4E62DBB7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F6653" w14:textId="77777777" w:rsidR="00634EDB" w:rsidRPr="00AA4ACC" w:rsidRDefault="00634EDB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Х</w:t>
            </w:r>
          </w:p>
        </w:tc>
      </w:tr>
      <w:tr w:rsidR="00634EDB" w:rsidRPr="00AA4ACC" w14:paraId="70719EEC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AE38B" w14:textId="5DB78414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8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810E2" w14:textId="721BCC1F" w:rsidR="00634EDB" w:rsidRPr="00AA4ACC" w:rsidRDefault="00D80657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194F29" w:rsidRPr="00AA4ACC">
              <w:rPr>
                <w:color w:val="000000"/>
                <w:szCs w:val="28"/>
              </w:rPr>
              <w:t xml:space="preserve"> + </w:t>
            </w:r>
            <w:r>
              <w:rPr>
                <w:color w:val="000000"/>
                <w:szCs w:val="28"/>
              </w:rPr>
              <w:t>7,29</w:t>
            </w:r>
            <w:r w:rsidR="00194F29" w:rsidRPr="00AA4ACC">
              <w:rPr>
                <w:color w:val="000000"/>
                <w:szCs w:val="28"/>
              </w:rPr>
              <w:t xml:space="preserve"> * 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6939" w14:textId="56352612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D6F3E" w14:textId="77777777" w:rsidR="00634EDB" w:rsidRPr="00AA4ACC" w:rsidRDefault="00634EDB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Х</w:t>
            </w:r>
          </w:p>
        </w:tc>
      </w:tr>
      <w:tr w:rsidR="00634EDB" w:rsidRPr="00AA4ACC" w14:paraId="651CE846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B83F" w14:textId="5BA3E7AA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9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341C" w14:textId="67D69384" w:rsidR="00634EDB" w:rsidRPr="00AA4ACC" w:rsidRDefault="00D80657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194F29" w:rsidRPr="00AA4ACC">
              <w:rPr>
                <w:color w:val="000000"/>
                <w:szCs w:val="28"/>
              </w:rPr>
              <w:t xml:space="preserve"> + </w:t>
            </w:r>
            <w:r>
              <w:rPr>
                <w:color w:val="000000"/>
                <w:szCs w:val="28"/>
              </w:rPr>
              <w:t>7,29</w:t>
            </w:r>
            <w:r w:rsidR="00194F29" w:rsidRPr="00AA4ACC">
              <w:rPr>
                <w:color w:val="000000"/>
                <w:szCs w:val="28"/>
              </w:rPr>
              <w:t xml:space="preserve"> * 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AED3E" w14:textId="3D21166C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1047D0">
              <w:rPr>
                <w:color w:val="000000"/>
                <w:szCs w:val="28"/>
              </w:rPr>
              <w:t>5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198D" w14:textId="77777777" w:rsidR="00634EDB" w:rsidRPr="00AA4ACC" w:rsidRDefault="00634EDB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Х</w:t>
            </w:r>
          </w:p>
        </w:tc>
      </w:tr>
      <w:tr w:rsidR="00634EDB" w:rsidRPr="00AA4ACC" w14:paraId="3AA26BEB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C07CA" w14:textId="77777777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Среднеквадратическое отклонение: </w:t>
            </w:r>
          </w:p>
          <w:p w14:paraId="03C3C08E" w14:textId="3768A3DF" w:rsidR="00634EDB" w:rsidRPr="00AA4ACC" w:rsidRDefault="00194F29" w:rsidP="00634EDB">
            <w:pPr>
              <w:spacing w:line="360" w:lineRule="auto"/>
              <w:rPr>
                <w:szCs w:val="28"/>
              </w:rPr>
            </w:pPr>
            <w:r w:rsidRPr="00AA4ACC">
              <w:rPr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 xml:space="preserve">δ=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n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2,57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6</m:t>
                      </m:r>
                    </m:den>
                  </m:f>
                </m:e>
              </m:rad>
            </m:oMath>
            <w:r w:rsidR="00624A1E">
              <w:rPr>
                <w:szCs w:val="28"/>
              </w:rPr>
              <w:t xml:space="preserve">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B7EB" w14:textId="3D7FC7DB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0,</w:t>
            </w:r>
            <w:r w:rsidR="001D54E5">
              <w:rPr>
                <w:color w:val="000000"/>
                <w:szCs w:val="28"/>
              </w:rPr>
              <w:t>65</w:t>
            </w:r>
          </w:p>
        </w:tc>
      </w:tr>
      <w:tr w:rsidR="00634EDB" w:rsidRPr="00AA4ACC" w14:paraId="2358C653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2DD08" w14:textId="7C1D4DAE" w:rsidR="00634EDB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lastRenderedPageBreak/>
              <w:t>Коэффициент вариации:</w:t>
            </w:r>
          </w:p>
          <w:p w14:paraId="0B39FCFB" w14:textId="1A02387F" w:rsidR="00624A1E" w:rsidRPr="00AA4ACC" w:rsidRDefault="00624A1E" w:rsidP="00634EDB">
            <w:pPr>
              <w:rPr>
                <w:color w:val="000000"/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 xml:space="preserve">φ= 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δ</m:t>
                  </m:r>
                </m:num>
                <m:den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Y</m:t>
                      </m:r>
                    </m:e>
                  </m:bar>
                </m:den>
              </m:f>
              <m:r>
                <w:rPr>
                  <w:rFonts w:ascii="Cambria Math" w:hAnsi="Cambria Math"/>
                  <w:szCs w:val="28"/>
                </w:rPr>
                <m:t>*100%</m:t>
              </m:r>
            </m:oMath>
            <w:r>
              <w:rPr>
                <w:szCs w:val="28"/>
              </w:rPr>
              <w:t>.</w:t>
            </w:r>
          </w:p>
          <w:p w14:paraId="03EB2144" w14:textId="2DF260B6" w:rsidR="00634EDB" w:rsidRPr="00AA4ACC" w:rsidRDefault="00194F29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0,</w:t>
            </w:r>
            <w:r w:rsidR="001D54E5">
              <w:rPr>
                <w:color w:val="000000"/>
                <w:szCs w:val="28"/>
              </w:rPr>
              <w:t>65</w:t>
            </w:r>
            <w:r w:rsidR="00634EDB" w:rsidRPr="00AA4ACC">
              <w:rPr>
                <w:color w:val="000000"/>
                <w:szCs w:val="28"/>
              </w:rPr>
              <w:t xml:space="preserve"> / </w:t>
            </w:r>
            <w:r w:rsidR="001D54E5">
              <w:rPr>
                <w:color w:val="000000"/>
                <w:szCs w:val="28"/>
              </w:rPr>
              <w:t>65,5</w:t>
            </w:r>
            <w:r w:rsidR="00634EDB" w:rsidRPr="00AA4ACC">
              <w:rPr>
                <w:color w:val="000000"/>
                <w:szCs w:val="28"/>
              </w:rPr>
              <w:t xml:space="preserve"> *100%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8BE" w14:textId="360995DF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634EDB" w:rsidRPr="00AA4ACC" w14:paraId="342915DA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FBD1706" w14:textId="77777777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Прогнозируемый диапазон изменения объёма производства для каждого квартала:</w:t>
            </w:r>
          </w:p>
        </w:tc>
      </w:tr>
      <w:tr w:rsidR="00634EDB" w:rsidRPr="00AA4ACC" w14:paraId="2BCDEA58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738096A" w14:textId="4E016D1B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2017 год</w:t>
            </w:r>
          </w:p>
        </w:tc>
      </w:tr>
      <w:tr w:rsidR="00634EDB" w:rsidRPr="00AA4ACC" w14:paraId="76179C16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5A40CB6" w14:textId="18C1B6F5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от </w:t>
            </w:r>
            <w:r w:rsidR="001D54E5">
              <w:rPr>
                <w:color w:val="000000"/>
                <w:szCs w:val="28"/>
              </w:rPr>
              <w:t>90</w:t>
            </w:r>
            <w:r w:rsidRPr="00AA4ACC">
              <w:rPr>
                <w:color w:val="000000"/>
                <w:szCs w:val="28"/>
              </w:rPr>
              <w:t xml:space="preserve"> ед. (</w:t>
            </w:r>
            <w:r w:rsidR="001D54E5">
              <w:rPr>
                <w:color w:val="000000"/>
                <w:szCs w:val="28"/>
              </w:rPr>
              <w:t>91</w:t>
            </w:r>
            <w:r w:rsidR="00194F29" w:rsidRPr="00AA4ACC">
              <w:rPr>
                <w:color w:val="000000"/>
                <w:szCs w:val="28"/>
              </w:rPr>
              <w:t xml:space="preserve"> – </w:t>
            </w:r>
            <w:r w:rsidR="001047D0">
              <w:rPr>
                <w:color w:val="000000"/>
                <w:szCs w:val="28"/>
              </w:rPr>
              <w:t>0,65</w:t>
            </w:r>
            <w:r w:rsidRPr="00AA4ACC">
              <w:rPr>
                <w:color w:val="000000"/>
                <w:szCs w:val="2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5452" w14:textId="2042ACF5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</w:tr>
      <w:tr w:rsidR="00634EDB" w:rsidRPr="00AA4ACC" w14:paraId="59640A85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CBF115" w14:textId="33A14813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до </w:t>
            </w:r>
            <w:r w:rsidR="001D54E5">
              <w:rPr>
                <w:color w:val="000000"/>
                <w:szCs w:val="28"/>
              </w:rPr>
              <w:t>92</w:t>
            </w:r>
            <w:r w:rsidRPr="00AA4ACC">
              <w:rPr>
                <w:color w:val="000000"/>
                <w:szCs w:val="28"/>
              </w:rPr>
              <w:t xml:space="preserve"> ед. (</w:t>
            </w:r>
            <w:r w:rsidR="001D54E5">
              <w:rPr>
                <w:color w:val="000000"/>
                <w:szCs w:val="28"/>
              </w:rPr>
              <w:t>91</w:t>
            </w:r>
            <w:r w:rsidRPr="00AA4ACC">
              <w:rPr>
                <w:color w:val="000000"/>
                <w:szCs w:val="28"/>
              </w:rPr>
              <w:t>+</w:t>
            </w:r>
            <w:r w:rsidR="00194F29" w:rsidRPr="00AA4ACC">
              <w:rPr>
                <w:color w:val="000000"/>
                <w:szCs w:val="28"/>
              </w:rPr>
              <w:t xml:space="preserve"> </w:t>
            </w:r>
            <w:r w:rsidR="001047D0">
              <w:rPr>
                <w:color w:val="000000"/>
                <w:szCs w:val="28"/>
              </w:rPr>
              <w:t>0,65</w:t>
            </w:r>
            <w:r w:rsidRPr="00AA4ACC">
              <w:rPr>
                <w:color w:val="000000"/>
                <w:szCs w:val="2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541F" w14:textId="02C36BF0" w:rsidR="00634EDB" w:rsidRPr="00AA4ACC" w:rsidRDefault="001D54E5" w:rsidP="00152F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</w:t>
            </w:r>
          </w:p>
        </w:tc>
      </w:tr>
      <w:tr w:rsidR="00634EDB" w:rsidRPr="00AA4ACC" w14:paraId="56B899C2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DF47850" w14:textId="3D42FD6F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2018 год</w:t>
            </w:r>
          </w:p>
        </w:tc>
      </w:tr>
      <w:tr w:rsidR="00634EDB" w:rsidRPr="00AA4ACC" w14:paraId="279A7BFD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EF9BB2" w14:textId="179723FA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от </w:t>
            </w:r>
            <w:r w:rsidR="001D54E5">
              <w:rPr>
                <w:color w:val="000000"/>
                <w:szCs w:val="28"/>
              </w:rPr>
              <w:t>9</w:t>
            </w:r>
            <w:r w:rsidR="00F618FF">
              <w:rPr>
                <w:color w:val="000000"/>
                <w:szCs w:val="28"/>
              </w:rPr>
              <w:t>7</w:t>
            </w:r>
            <w:r w:rsidRPr="00AA4ACC">
              <w:rPr>
                <w:color w:val="000000"/>
                <w:szCs w:val="28"/>
              </w:rPr>
              <w:t xml:space="preserve"> ед. (</w:t>
            </w:r>
            <w:r w:rsidR="001D54E5">
              <w:rPr>
                <w:color w:val="000000"/>
                <w:szCs w:val="28"/>
              </w:rPr>
              <w:t>9</w:t>
            </w:r>
            <w:r w:rsidR="00F618FF">
              <w:rPr>
                <w:color w:val="000000"/>
                <w:szCs w:val="28"/>
              </w:rPr>
              <w:t>8</w:t>
            </w:r>
            <w:r w:rsidR="00194F29" w:rsidRPr="00AA4ACC">
              <w:rPr>
                <w:color w:val="000000"/>
                <w:szCs w:val="28"/>
              </w:rPr>
              <w:t xml:space="preserve"> – </w:t>
            </w:r>
            <w:r w:rsidR="001047D0">
              <w:rPr>
                <w:color w:val="000000"/>
                <w:szCs w:val="28"/>
              </w:rPr>
              <w:t>0,65</w:t>
            </w:r>
            <w:r w:rsidRPr="00AA4ACC">
              <w:rPr>
                <w:color w:val="000000"/>
                <w:szCs w:val="2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A493" w14:textId="42CA587D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F618FF">
              <w:rPr>
                <w:color w:val="000000"/>
                <w:szCs w:val="28"/>
              </w:rPr>
              <w:t>7</w:t>
            </w:r>
          </w:p>
        </w:tc>
      </w:tr>
      <w:tr w:rsidR="00634EDB" w:rsidRPr="00AA4ACC" w14:paraId="392924A5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C93688E" w14:textId="1D19803D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до </w:t>
            </w:r>
            <w:r w:rsidR="001D54E5">
              <w:rPr>
                <w:color w:val="000000"/>
                <w:szCs w:val="28"/>
              </w:rPr>
              <w:t>9</w:t>
            </w:r>
            <w:r w:rsidR="00F618FF">
              <w:rPr>
                <w:color w:val="000000"/>
                <w:szCs w:val="28"/>
              </w:rPr>
              <w:t>9</w:t>
            </w:r>
            <w:r w:rsidRPr="00AA4ACC">
              <w:rPr>
                <w:color w:val="000000"/>
                <w:szCs w:val="28"/>
              </w:rPr>
              <w:t xml:space="preserve"> ед. (</w:t>
            </w:r>
            <w:r w:rsidR="001D54E5">
              <w:rPr>
                <w:color w:val="000000"/>
                <w:szCs w:val="28"/>
              </w:rPr>
              <w:t>9</w:t>
            </w:r>
            <w:r w:rsidR="00F618FF">
              <w:rPr>
                <w:color w:val="000000"/>
                <w:szCs w:val="28"/>
              </w:rPr>
              <w:t>8</w:t>
            </w:r>
            <w:r w:rsidR="00152F4B">
              <w:rPr>
                <w:color w:val="000000"/>
                <w:szCs w:val="28"/>
              </w:rPr>
              <w:t xml:space="preserve"> </w:t>
            </w:r>
            <w:r w:rsidRPr="00AA4ACC">
              <w:rPr>
                <w:color w:val="000000"/>
                <w:szCs w:val="28"/>
              </w:rPr>
              <w:t>+</w:t>
            </w:r>
            <w:r w:rsidR="00194F29" w:rsidRPr="00AA4ACC">
              <w:rPr>
                <w:color w:val="000000"/>
                <w:szCs w:val="28"/>
              </w:rPr>
              <w:t xml:space="preserve"> </w:t>
            </w:r>
            <w:r w:rsidR="001047D0">
              <w:rPr>
                <w:color w:val="000000"/>
                <w:szCs w:val="28"/>
              </w:rPr>
              <w:t>0,65</w:t>
            </w:r>
            <w:r w:rsidRPr="00AA4ACC">
              <w:rPr>
                <w:color w:val="000000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F1302" w14:textId="20510FC3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F618FF">
              <w:rPr>
                <w:color w:val="000000"/>
                <w:szCs w:val="28"/>
              </w:rPr>
              <w:t>9</w:t>
            </w:r>
          </w:p>
        </w:tc>
      </w:tr>
      <w:tr w:rsidR="00634EDB" w:rsidRPr="00AA4ACC" w14:paraId="26FD86EB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A6F9D96" w14:textId="07A0CCE1" w:rsidR="00634EDB" w:rsidRPr="00AA4ACC" w:rsidRDefault="00194F29" w:rsidP="00634EDB">
            <w:pPr>
              <w:jc w:val="center"/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>2019 год</w:t>
            </w:r>
          </w:p>
        </w:tc>
      </w:tr>
      <w:tr w:rsidR="00634EDB" w:rsidRPr="00AA4ACC" w14:paraId="76182A93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72DAFEC" w14:textId="63DD515F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от </w:t>
            </w:r>
            <w:r w:rsidR="001D54E5">
              <w:rPr>
                <w:color w:val="000000"/>
                <w:szCs w:val="28"/>
              </w:rPr>
              <w:t>10</w:t>
            </w:r>
            <w:r w:rsidR="0064145C">
              <w:rPr>
                <w:color w:val="000000"/>
                <w:szCs w:val="28"/>
              </w:rPr>
              <w:t>4</w:t>
            </w:r>
            <w:r w:rsidRPr="00AA4ACC">
              <w:rPr>
                <w:color w:val="000000"/>
                <w:szCs w:val="28"/>
              </w:rPr>
              <w:t xml:space="preserve"> ед. (</w:t>
            </w:r>
            <w:r w:rsidR="001D54E5">
              <w:rPr>
                <w:color w:val="000000"/>
                <w:szCs w:val="28"/>
              </w:rPr>
              <w:t>10</w:t>
            </w:r>
            <w:r w:rsidR="0064145C">
              <w:rPr>
                <w:color w:val="000000"/>
                <w:szCs w:val="28"/>
              </w:rPr>
              <w:t>5</w:t>
            </w:r>
            <w:r w:rsidR="00194F29" w:rsidRPr="00AA4ACC">
              <w:rPr>
                <w:color w:val="000000"/>
                <w:szCs w:val="28"/>
              </w:rPr>
              <w:t xml:space="preserve"> – </w:t>
            </w:r>
            <w:r w:rsidR="001047D0">
              <w:rPr>
                <w:color w:val="000000"/>
                <w:szCs w:val="28"/>
              </w:rPr>
              <w:t>0,65</w:t>
            </w:r>
            <w:r w:rsidRPr="00AA4ACC">
              <w:rPr>
                <w:color w:val="000000"/>
                <w:szCs w:val="2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2E6AC" w14:textId="59E723AD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4145C">
              <w:rPr>
                <w:color w:val="000000"/>
                <w:szCs w:val="28"/>
              </w:rPr>
              <w:t>4</w:t>
            </w:r>
          </w:p>
        </w:tc>
      </w:tr>
      <w:tr w:rsidR="00634EDB" w:rsidRPr="00AA4ACC" w14:paraId="76585114" w14:textId="77777777" w:rsidTr="00F2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8263E4B" w14:textId="3711767F" w:rsidR="00634EDB" w:rsidRPr="00AA4ACC" w:rsidRDefault="00634EDB" w:rsidP="00634EDB">
            <w:pPr>
              <w:rPr>
                <w:color w:val="000000"/>
                <w:szCs w:val="28"/>
              </w:rPr>
            </w:pPr>
            <w:r w:rsidRPr="00AA4ACC">
              <w:rPr>
                <w:color w:val="000000"/>
                <w:szCs w:val="28"/>
              </w:rPr>
              <w:t xml:space="preserve">до </w:t>
            </w:r>
            <w:r w:rsidR="001D54E5">
              <w:rPr>
                <w:color w:val="000000"/>
                <w:szCs w:val="28"/>
              </w:rPr>
              <w:t>10</w:t>
            </w:r>
            <w:r w:rsidR="0064145C">
              <w:rPr>
                <w:color w:val="000000"/>
                <w:szCs w:val="28"/>
              </w:rPr>
              <w:t>6</w:t>
            </w:r>
            <w:r w:rsidRPr="00AA4ACC">
              <w:rPr>
                <w:color w:val="000000"/>
                <w:szCs w:val="28"/>
              </w:rPr>
              <w:t xml:space="preserve"> ед. (</w:t>
            </w:r>
            <w:r w:rsidR="001D54E5">
              <w:rPr>
                <w:color w:val="000000"/>
                <w:szCs w:val="28"/>
              </w:rPr>
              <w:t>10</w:t>
            </w:r>
            <w:r w:rsidR="0064145C">
              <w:rPr>
                <w:color w:val="000000"/>
                <w:szCs w:val="28"/>
              </w:rPr>
              <w:t>5</w:t>
            </w:r>
            <w:r w:rsidR="00194F29" w:rsidRPr="00AA4ACC">
              <w:rPr>
                <w:color w:val="000000"/>
                <w:szCs w:val="28"/>
              </w:rPr>
              <w:t xml:space="preserve"> </w:t>
            </w:r>
            <w:r w:rsidRPr="00AA4ACC">
              <w:rPr>
                <w:color w:val="000000"/>
                <w:szCs w:val="28"/>
              </w:rPr>
              <w:t>+</w:t>
            </w:r>
            <w:r w:rsidR="00194F29" w:rsidRPr="00AA4ACC">
              <w:rPr>
                <w:color w:val="000000"/>
                <w:szCs w:val="28"/>
              </w:rPr>
              <w:t xml:space="preserve"> </w:t>
            </w:r>
            <w:r w:rsidR="001047D0">
              <w:rPr>
                <w:color w:val="000000"/>
                <w:szCs w:val="28"/>
              </w:rPr>
              <w:t>0,65</w:t>
            </w:r>
            <w:r w:rsidRPr="00AA4ACC">
              <w:rPr>
                <w:color w:val="000000"/>
                <w:szCs w:val="2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8483" w14:textId="1262B592" w:rsidR="00634EDB" w:rsidRPr="00AA4ACC" w:rsidRDefault="001D54E5" w:rsidP="00634E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4145C">
              <w:rPr>
                <w:color w:val="000000"/>
                <w:szCs w:val="28"/>
              </w:rPr>
              <w:t>6</w:t>
            </w:r>
          </w:p>
        </w:tc>
      </w:tr>
    </w:tbl>
    <w:p w14:paraId="11B57AC1" w14:textId="147D15BB" w:rsidR="004F5C77" w:rsidRDefault="004F5C77" w:rsidP="00084A9B">
      <w:pPr>
        <w:ind w:firstLine="709"/>
        <w:jc w:val="both"/>
        <w:rPr>
          <w:sz w:val="24"/>
          <w:szCs w:val="24"/>
        </w:rPr>
      </w:pPr>
    </w:p>
    <w:p w14:paraId="08E0852D" w14:textId="4B57326D" w:rsidR="00634EDB" w:rsidRPr="00624A1E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>Подставив полученные значения в систему уравнений, получим:</w:t>
      </w:r>
    </w:p>
    <w:p w14:paraId="6B365337" w14:textId="2E5582E3" w:rsidR="00634EDB" w:rsidRPr="00624A1E" w:rsidRDefault="00D80657" w:rsidP="00624A1E">
      <w:pPr>
        <w:spacing w:line="360" w:lineRule="auto"/>
        <w:ind w:firstLine="709"/>
        <w:contextualSpacing/>
        <w:jc w:val="both"/>
        <w:rPr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6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+21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393</m:t>
                </m:r>
                <m:r>
                  <w:rPr>
                    <w:rFonts w:ascii="Cambria Math" w:hAnsi="Cambria Math"/>
                    <w:szCs w:val="28"/>
                  </w:rPr>
                  <m:t>;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>21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+91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=1</m:t>
                </m:r>
                <m:r>
                  <w:rPr>
                    <w:rFonts w:ascii="Cambria Math" w:hAnsi="Cambria Math"/>
                    <w:szCs w:val="28"/>
                  </w:rPr>
                  <m:t>503</m:t>
                </m:r>
              </m:e>
            </m:eqArr>
          </m:e>
        </m:d>
      </m:oMath>
      <w:r w:rsidR="00634EDB" w:rsidRPr="00624A1E">
        <w:rPr>
          <w:szCs w:val="28"/>
        </w:rPr>
        <w:t>.</w:t>
      </w:r>
    </w:p>
    <w:p w14:paraId="4AC67B74" w14:textId="797961B6" w:rsidR="00634EDB" w:rsidRPr="00624A1E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>Умножим все члены первого уравнения на 3,5, получим систему уравнений:</w:t>
      </w:r>
    </w:p>
    <w:p w14:paraId="1ACD85ED" w14:textId="55587232" w:rsidR="00634EDB" w:rsidRPr="00624A1E" w:rsidRDefault="00D80657" w:rsidP="00624A1E">
      <w:pPr>
        <w:spacing w:line="360" w:lineRule="auto"/>
        <w:ind w:firstLine="709"/>
        <w:contextualSpacing/>
        <w:jc w:val="both"/>
        <w:rPr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21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+73,5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1375,5</m:t>
                </m:r>
                <m:r>
                  <w:rPr>
                    <w:rFonts w:ascii="Cambria Math" w:hAnsi="Cambria Math"/>
                    <w:szCs w:val="28"/>
                  </w:rPr>
                  <m:t>;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>21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+91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=1</m:t>
                </m:r>
                <m:r>
                  <w:rPr>
                    <w:rFonts w:ascii="Cambria Math" w:hAnsi="Cambria Math"/>
                    <w:szCs w:val="28"/>
                  </w:rPr>
                  <m:t>503</m:t>
                </m:r>
              </m:e>
            </m:eqArr>
          </m:e>
        </m:d>
      </m:oMath>
      <w:r w:rsidR="00634EDB" w:rsidRPr="00624A1E">
        <w:rPr>
          <w:szCs w:val="28"/>
        </w:rPr>
        <w:t>.</w:t>
      </w:r>
    </w:p>
    <w:p w14:paraId="737BE909" w14:textId="08D334DD" w:rsidR="00634EDB" w:rsidRPr="00624A1E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Затем из второго уравнения вычтем первое и определим показатели </w:t>
      </w:r>
      <w:r w:rsidRPr="00624A1E">
        <w:rPr>
          <w:szCs w:val="28"/>
          <w:lang w:val="en-US"/>
        </w:rPr>
        <w:t>a</w:t>
      </w:r>
      <w:r w:rsidRPr="00624A1E">
        <w:rPr>
          <w:szCs w:val="28"/>
        </w:rPr>
        <w:t xml:space="preserve"> и </w:t>
      </w:r>
      <w:r w:rsidRPr="00624A1E">
        <w:rPr>
          <w:szCs w:val="28"/>
          <w:lang w:val="en-US"/>
        </w:rPr>
        <w:t>b</w:t>
      </w:r>
      <w:r w:rsidRPr="00624A1E">
        <w:rPr>
          <w:szCs w:val="28"/>
        </w:rPr>
        <w:t>:</w:t>
      </w:r>
    </w:p>
    <w:p w14:paraId="299FACC5" w14:textId="30658836" w:rsidR="004D591F" w:rsidRPr="00624A1E" w:rsidRDefault="004D591F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>17,5</w:t>
      </w:r>
      <w:r w:rsidRPr="00624A1E">
        <w:rPr>
          <w:szCs w:val="28"/>
          <w:lang w:val="en-US"/>
        </w:rPr>
        <w:t>b</w:t>
      </w:r>
      <w:r w:rsidRPr="00624A1E">
        <w:rPr>
          <w:szCs w:val="28"/>
        </w:rPr>
        <w:t xml:space="preserve"> = </w:t>
      </w:r>
      <w:r w:rsidR="00A27B1A">
        <w:rPr>
          <w:szCs w:val="28"/>
        </w:rPr>
        <w:t>127,5</w:t>
      </w:r>
      <w:r w:rsidRPr="00624A1E">
        <w:rPr>
          <w:szCs w:val="28"/>
        </w:rPr>
        <w:t>, отсюда</w:t>
      </w:r>
    </w:p>
    <w:p w14:paraId="09A0A95C" w14:textId="7E9AD423" w:rsidR="004D591F" w:rsidRPr="00624A1E" w:rsidRDefault="004D591F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  <w:lang w:val="en-US"/>
        </w:rPr>
        <w:t>b</w:t>
      </w:r>
      <w:r w:rsidRPr="00624A1E">
        <w:rPr>
          <w:szCs w:val="28"/>
        </w:rPr>
        <w:t xml:space="preserve"> = </w:t>
      </w:r>
      <w:r w:rsidR="00A27B1A">
        <w:rPr>
          <w:szCs w:val="28"/>
        </w:rPr>
        <w:t>127,5</w:t>
      </w:r>
      <w:r w:rsidRPr="00624A1E">
        <w:rPr>
          <w:szCs w:val="28"/>
        </w:rPr>
        <w:t xml:space="preserve"> / 17,5 = </w:t>
      </w:r>
      <w:r w:rsidR="00A27B1A">
        <w:rPr>
          <w:szCs w:val="28"/>
        </w:rPr>
        <w:t>7,29</w:t>
      </w:r>
      <w:r w:rsidR="00DD682E">
        <w:rPr>
          <w:szCs w:val="28"/>
        </w:rPr>
        <w:t>.</w:t>
      </w:r>
    </w:p>
    <w:p w14:paraId="7783BB06" w14:textId="184DFD87" w:rsidR="004D591F" w:rsidRPr="00CB5D2F" w:rsidRDefault="004D591F" w:rsidP="00624A1E">
      <w:pPr>
        <w:spacing w:line="360" w:lineRule="auto"/>
        <w:ind w:firstLine="709"/>
        <w:contextualSpacing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a=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393</m:t>
            </m:r>
            <m:r>
              <w:rPr>
                <w:rFonts w:ascii="Cambria Math" w:hAnsi="Cambria Math"/>
                <w:szCs w:val="28"/>
              </w:rPr>
              <m:t>-(21*</m:t>
            </m:r>
            <m:r>
              <w:rPr>
                <w:rFonts w:ascii="Cambria Math" w:hAnsi="Cambria Math"/>
                <w:szCs w:val="28"/>
              </w:rPr>
              <m:t>7,29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40</m:t>
        </m:r>
      </m:oMath>
      <w:r w:rsidRPr="00624A1E">
        <w:rPr>
          <w:i/>
          <w:szCs w:val="28"/>
        </w:rPr>
        <w:t>.</w:t>
      </w:r>
    </w:p>
    <w:p w14:paraId="1B23E7CC" w14:textId="452AD394" w:rsidR="004D591F" w:rsidRPr="00624A1E" w:rsidRDefault="004D591F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Уравнение связи для определения объёма производства в зависимости от периода времени при заданных данных имеет </w:t>
      </w:r>
      <w:r w:rsidR="003A5476">
        <w:rPr>
          <w:szCs w:val="28"/>
        </w:rPr>
        <w:t>вид</w:t>
      </w:r>
      <w:r w:rsidRPr="00624A1E">
        <w:rPr>
          <w:szCs w:val="28"/>
        </w:rPr>
        <w:t>:</w:t>
      </w:r>
    </w:p>
    <w:p w14:paraId="4B804CFC" w14:textId="23CC7977" w:rsidR="004D591F" w:rsidRPr="00624A1E" w:rsidRDefault="004D591F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  <w:lang w:val="en-US"/>
        </w:rPr>
        <w:t>Y</w:t>
      </w:r>
      <w:r w:rsidRPr="00624A1E">
        <w:rPr>
          <w:szCs w:val="28"/>
          <w:vertAlign w:val="subscript"/>
          <w:lang w:val="en-US"/>
        </w:rPr>
        <w:t>x</w:t>
      </w:r>
      <w:r w:rsidRPr="00624A1E">
        <w:rPr>
          <w:szCs w:val="28"/>
        </w:rPr>
        <w:t xml:space="preserve"> = </w:t>
      </w:r>
      <w:r w:rsidR="00A27B1A">
        <w:rPr>
          <w:szCs w:val="28"/>
        </w:rPr>
        <w:t>40</w:t>
      </w:r>
      <w:r w:rsidRPr="00624A1E">
        <w:rPr>
          <w:szCs w:val="28"/>
        </w:rPr>
        <w:t xml:space="preserve"> + </w:t>
      </w:r>
      <w:r w:rsidR="00A27B1A">
        <w:rPr>
          <w:szCs w:val="28"/>
        </w:rPr>
        <w:t>7,29</w:t>
      </w:r>
      <w:r w:rsidRPr="00624A1E">
        <w:rPr>
          <w:szCs w:val="28"/>
        </w:rPr>
        <w:t>*</w:t>
      </w:r>
      <w:r w:rsidRPr="00624A1E">
        <w:rPr>
          <w:szCs w:val="28"/>
          <w:lang w:val="en-US"/>
        </w:rPr>
        <w:t>t</w:t>
      </w:r>
      <w:r w:rsidRPr="00624A1E">
        <w:rPr>
          <w:szCs w:val="28"/>
        </w:rPr>
        <w:t>.</w:t>
      </w:r>
    </w:p>
    <w:p w14:paraId="16239752" w14:textId="1D48E6DF" w:rsidR="00634EDB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Если в уравнение регрессии </w:t>
      </w:r>
      <w:proofErr w:type="spellStart"/>
      <w:r w:rsidRPr="00624A1E">
        <w:rPr>
          <w:szCs w:val="28"/>
          <w:lang w:val="en-US"/>
        </w:rPr>
        <w:t>Y</w:t>
      </w:r>
      <w:r w:rsidRPr="00624A1E">
        <w:rPr>
          <w:szCs w:val="28"/>
          <w:vertAlign w:val="subscript"/>
          <w:lang w:val="en-US"/>
        </w:rPr>
        <w:t>x</w:t>
      </w:r>
      <w:proofErr w:type="spellEnd"/>
      <w:r w:rsidRPr="00624A1E">
        <w:rPr>
          <w:szCs w:val="28"/>
        </w:rPr>
        <w:t>=</w:t>
      </w:r>
      <w:r w:rsidR="00A27B1A">
        <w:rPr>
          <w:szCs w:val="28"/>
        </w:rPr>
        <w:t>40</w:t>
      </w:r>
      <w:r w:rsidRPr="00624A1E">
        <w:rPr>
          <w:szCs w:val="28"/>
        </w:rPr>
        <w:t>+</w:t>
      </w:r>
      <w:r w:rsidR="00A27B1A">
        <w:rPr>
          <w:szCs w:val="28"/>
        </w:rPr>
        <w:t>7,29</w:t>
      </w:r>
      <w:r w:rsidRPr="00624A1E">
        <w:rPr>
          <w:szCs w:val="28"/>
        </w:rPr>
        <w:t>*</w:t>
      </w:r>
      <w:r w:rsidR="003A5476" w:rsidRPr="00624A1E">
        <w:rPr>
          <w:szCs w:val="28"/>
          <w:lang w:val="en-US"/>
        </w:rPr>
        <w:t>t</w:t>
      </w:r>
      <w:r w:rsidR="003A5476" w:rsidRPr="00624A1E">
        <w:rPr>
          <w:szCs w:val="28"/>
        </w:rPr>
        <w:t xml:space="preserve"> подставить</w:t>
      </w:r>
      <w:r w:rsidRPr="00624A1E">
        <w:rPr>
          <w:szCs w:val="28"/>
        </w:rPr>
        <w:t xml:space="preserve"> соответствующее значение </w:t>
      </w:r>
      <w:r w:rsidRPr="00624A1E">
        <w:rPr>
          <w:szCs w:val="28"/>
          <w:lang w:val="en-US"/>
        </w:rPr>
        <w:t>t</w:t>
      </w:r>
      <w:r w:rsidRPr="00624A1E">
        <w:rPr>
          <w:szCs w:val="28"/>
        </w:rPr>
        <w:t>, то можно рассчитать прогнозируемое значение объёма производства (</w:t>
      </w:r>
      <w:proofErr w:type="spellStart"/>
      <w:r w:rsidRPr="00624A1E">
        <w:rPr>
          <w:szCs w:val="28"/>
          <w:lang w:val="en-US"/>
        </w:rPr>
        <w:t>Y</w:t>
      </w:r>
      <w:r w:rsidRPr="00624A1E">
        <w:rPr>
          <w:szCs w:val="28"/>
          <w:vertAlign w:val="subscript"/>
          <w:lang w:val="en-US"/>
        </w:rPr>
        <w:t>x</w:t>
      </w:r>
      <w:proofErr w:type="spellEnd"/>
      <w:r w:rsidRPr="00624A1E">
        <w:rPr>
          <w:szCs w:val="28"/>
        </w:rPr>
        <w:t xml:space="preserve">) для каждого ретроспективного </w:t>
      </w:r>
      <w:r w:rsidR="00624A1E">
        <w:rPr>
          <w:szCs w:val="28"/>
        </w:rPr>
        <w:t>года</w:t>
      </w:r>
      <w:r w:rsidRPr="00624A1E">
        <w:rPr>
          <w:szCs w:val="28"/>
        </w:rPr>
        <w:t xml:space="preserve"> и последующего </w:t>
      </w:r>
      <w:r w:rsidR="00624A1E">
        <w:rPr>
          <w:szCs w:val="28"/>
        </w:rPr>
        <w:t>года</w:t>
      </w:r>
      <w:r w:rsidRPr="00624A1E">
        <w:rPr>
          <w:szCs w:val="28"/>
        </w:rPr>
        <w:t xml:space="preserve"> (столбец 6).  </w:t>
      </w:r>
    </w:p>
    <w:p w14:paraId="6E70D544" w14:textId="1A57BBDB" w:rsidR="00634EDB" w:rsidRPr="00624A1E" w:rsidRDefault="00634EDB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Pr="00624A1E">
        <w:rPr>
          <w:sz w:val="28"/>
          <w:szCs w:val="28"/>
          <w:vertAlign w:val="subscript"/>
        </w:rPr>
        <w:t>1</w:t>
      </w:r>
      <w:r w:rsidRPr="00624A1E">
        <w:rPr>
          <w:sz w:val="28"/>
          <w:szCs w:val="28"/>
        </w:rPr>
        <w:t xml:space="preserve"> =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Pr="00624A1E">
        <w:rPr>
          <w:sz w:val="28"/>
          <w:szCs w:val="28"/>
        </w:rPr>
        <w:t xml:space="preserve"> * 1 = </w:t>
      </w:r>
      <w:r w:rsidR="00A27B1A">
        <w:rPr>
          <w:sz w:val="28"/>
          <w:szCs w:val="28"/>
        </w:rPr>
        <w:t>47,29</w:t>
      </w:r>
      <w:r w:rsidRPr="00624A1E">
        <w:rPr>
          <w:sz w:val="28"/>
          <w:szCs w:val="28"/>
        </w:rPr>
        <w:t xml:space="preserve"> ед.</w:t>
      </w:r>
    </w:p>
    <w:p w14:paraId="79B27F8B" w14:textId="18617CA8" w:rsidR="00634EDB" w:rsidRPr="00624A1E" w:rsidRDefault="00634EDB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lastRenderedPageBreak/>
        <w:t>Y</w:t>
      </w:r>
      <w:r w:rsidRPr="00624A1E">
        <w:rPr>
          <w:sz w:val="28"/>
          <w:szCs w:val="28"/>
          <w:vertAlign w:val="subscript"/>
        </w:rPr>
        <w:t>2</w:t>
      </w:r>
      <w:r w:rsidRPr="00624A1E">
        <w:rPr>
          <w:sz w:val="28"/>
          <w:szCs w:val="28"/>
        </w:rPr>
        <w:t xml:space="preserve"> =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256E57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2 = </w:t>
      </w:r>
      <w:r w:rsidR="00A27B1A">
        <w:rPr>
          <w:sz w:val="28"/>
          <w:szCs w:val="28"/>
        </w:rPr>
        <w:t>54,58</w:t>
      </w:r>
      <w:r w:rsidRPr="00624A1E">
        <w:rPr>
          <w:sz w:val="28"/>
          <w:szCs w:val="28"/>
        </w:rPr>
        <w:t xml:space="preserve"> ед.</w:t>
      </w:r>
    </w:p>
    <w:p w14:paraId="14E17A7B" w14:textId="6C7155F6" w:rsidR="00624A1E" w:rsidRPr="00624A1E" w:rsidRDefault="00624A1E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3A5476" w:rsidRPr="003A5476">
        <w:rPr>
          <w:sz w:val="28"/>
          <w:szCs w:val="28"/>
          <w:vertAlign w:val="subscript"/>
        </w:rPr>
        <w:t>3</w:t>
      </w:r>
      <w:r w:rsidRPr="00624A1E">
        <w:rPr>
          <w:sz w:val="28"/>
          <w:szCs w:val="28"/>
        </w:rPr>
        <w:t xml:space="preserve"> =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256E57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</w:t>
      </w:r>
      <w:r>
        <w:rPr>
          <w:sz w:val="28"/>
          <w:szCs w:val="28"/>
        </w:rPr>
        <w:t>3</w:t>
      </w:r>
      <w:r w:rsidRPr="00624A1E">
        <w:rPr>
          <w:sz w:val="28"/>
          <w:szCs w:val="28"/>
        </w:rPr>
        <w:t xml:space="preserve"> = </w:t>
      </w:r>
      <w:r w:rsidR="00A27B1A">
        <w:rPr>
          <w:sz w:val="28"/>
          <w:szCs w:val="28"/>
        </w:rPr>
        <w:t>61,87</w:t>
      </w:r>
      <w:r w:rsidRPr="00624A1E">
        <w:rPr>
          <w:sz w:val="28"/>
          <w:szCs w:val="28"/>
        </w:rPr>
        <w:t xml:space="preserve"> ед.</w:t>
      </w:r>
    </w:p>
    <w:p w14:paraId="29247DE7" w14:textId="2DDFD2FD" w:rsidR="00624A1E" w:rsidRPr="00624A1E" w:rsidRDefault="00624A1E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3A5476">
        <w:rPr>
          <w:sz w:val="28"/>
          <w:szCs w:val="28"/>
          <w:vertAlign w:val="subscript"/>
        </w:rPr>
        <w:t>4</w:t>
      </w:r>
      <w:r w:rsidRPr="00624A1E">
        <w:rPr>
          <w:sz w:val="28"/>
          <w:szCs w:val="28"/>
        </w:rPr>
        <w:t xml:space="preserve"> =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C52D5E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</w:t>
      </w:r>
      <w:r>
        <w:rPr>
          <w:sz w:val="28"/>
          <w:szCs w:val="28"/>
        </w:rPr>
        <w:t>4</w:t>
      </w:r>
      <w:r w:rsidRPr="00624A1E">
        <w:rPr>
          <w:sz w:val="28"/>
          <w:szCs w:val="28"/>
        </w:rPr>
        <w:t xml:space="preserve"> = </w:t>
      </w:r>
      <w:r w:rsidR="00A27B1A">
        <w:rPr>
          <w:sz w:val="28"/>
          <w:szCs w:val="28"/>
        </w:rPr>
        <w:t>69,16</w:t>
      </w:r>
      <w:r w:rsidRPr="00624A1E">
        <w:rPr>
          <w:sz w:val="28"/>
          <w:szCs w:val="28"/>
        </w:rPr>
        <w:t xml:space="preserve"> ед.</w:t>
      </w:r>
    </w:p>
    <w:p w14:paraId="77FEC9C0" w14:textId="7956799C" w:rsidR="00624A1E" w:rsidRPr="00624A1E" w:rsidRDefault="00624A1E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3A5476">
        <w:rPr>
          <w:sz w:val="28"/>
          <w:szCs w:val="28"/>
          <w:vertAlign w:val="subscript"/>
        </w:rPr>
        <w:t>5</w:t>
      </w:r>
      <w:r w:rsidRPr="00624A1E">
        <w:rPr>
          <w:sz w:val="28"/>
          <w:szCs w:val="28"/>
        </w:rPr>
        <w:t xml:space="preserve"> =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C52D5E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</w:t>
      </w:r>
      <w:r>
        <w:rPr>
          <w:sz w:val="28"/>
          <w:szCs w:val="28"/>
        </w:rPr>
        <w:t>5</w:t>
      </w:r>
      <w:r w:rsidRPr="00624A1E">
        <w:rPr>
          <w:sz w:val="28"/>
          <w:szCs w:val="28"/>
        </w:rPr>
        <w:t xml:space="preserve"> = </w:t>
      </w:r>
      <w:r w:rsidR="00A27B1A">
        <w:rPr>
          <w:sz w:val="28"/>
          <w:szCs w:val="28"/>
        </w:rPr>
        <w:t>76,45</w:t>
      </w:r>
      <w:r w:rsidRPr="00624A1E">
        <w:rPr>
          <w:sz w:val="28"/>
          <w:szCs w:val="28"/>
        </w:rPr>
        <w:t xml:space="preserve"> ед.</w:t>
      </w:r>
    </w:p>
    <w:p w14:paraId="048ECBDB" w14:textId="4FB3FD93" w:rsidR="00624A1E" w:rsidRPr="00624A1E" w:rsidRDefault="00624A1E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3A5476">
        <w:rPr>
          <w:sz w:val="28"/>
          <w:szCs w:val="28"/>
          <w:vertAlign w:val="subscript"/>
        </w:rPr>
        <w:t>6</w:t>
      </w:r>
      <w:r w:rsidRPr="00624A1E">
        <w:rPr>
          <w:sz w:val="28"/>
          <w:szCs w:val="28"/>
        </w:rPr>
        <w:t xml:space="preserve"> =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C52D5E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</w:t>
      </w:r>
      <w:r>
        <w:rPr>
          <w:sz w:val="28"/>
          <w:szCs w:val="28"/>
        </w:rPr>
        <w:t>6</w:t>
      </w:r>
      <w:r w:rsidRPr="00624A1E">
        <w:rPr>
          <w:sz w:val="28"/>
          <w:szCs w:val="28"/>
        </w:rPr>
        <w:t xml:space="preserve"> = </w:t>
      </w:r>
      <w:r w:rsidR="00A27B1A">
        <w:rPr>
          <w:sz w:val="28"/>
          <w:szCs w:val="28"/>
        </w:rPr>
        <w:t>83,74</w:t>
      </w:r>
      <w:r w:rsidRPr="00624A1E">
        <w:rPr>
          <w:sz w:val="28"/>
          <w:szCs w:val="28"/>
        </w:rPr>
        <w:t xml:space="preserve"> ед.</w:t>
      </w:r>
    </w:p>
    <w:p w14:paraId="137BCCA3" w14:textId="45D5D0CD" w:rsidR="00634EDB" w:rsidRPr="00624A1E" w:rsidRDefault="00634EDB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DD43EF" w:rsidRPr="00624A1E">
        <w:rPr>
          <w:sz w:val="28"/>
          <w:szCs w:val="28"/>
          <w:vertAlign w:val="subscript"/>
        </w:rPr>
        <w:t>7</w:t>
      </w:r>
      <w:r w:rsidRPr="00624A1E">
        <w:rPr>
          <w:sz w:val="28"/>
          <w:szCs w:val="28"/>
        </w:rPr>
        <w:t xml:space="preserve"> =</w:t>
      </w:r>
      <w:r w:rsidR="00DD43EF" w:rsidRPr="00624A1E">
        <w:rPr>
          <w:sz w:val="28"/>
          <w:szCs w:val="28"/>
        </w:rPr>
        <w:t xml:space="preserve"> 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C52D5E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</w:t>
      </w:r>
      <w:r w:rsidR="00DD43EF" w:rsidRPr="00624A1E">
        <w:rPr>
          <w:sz w:val="28"/>
          <w:szCs w:val="28"/>
        </w:rPr>
        <w:t>7</w:t>
      </w:r>
      <w:r w:rsidRPr="00624A1E">
        <w:rPr>
          <w:sz w:val="28"/>
          <w:szCs w:val="28"/>
        </w:rPr>
        <w:t xml:space="preserve"> =</w:t>
      </w:r>
      <w:r w:rsidR="00C52D5E">
        <w:rPr>
          <w:sz w:val="28"/>
          <w:szCs w:val="28"/>
        </w:rPr>
        <w:t xml:space="preserve"> </w:t>
      </w:r>
      <w:r w:rsidR="00A27B1A">
        <w:rPr>
          <w:sz w:val="28"/>
          <w:szCs w:val="28"/>
        </w:rPr>
        <w:t>91,03</w:t>
      </w:r>
      <w:r w:rsidRPr="00624A1E">
        <w:rPr>
          <w:sz w:val="28"/>
          <w:szCs w:val="28"/>
        </w:rPr>
        <w:t xml:space="preserve"> ед.</w:t>
      </w:r>
    </w:p>
    <w:p w14:paraId="0F66471C" w14:textId="2E542237" w:rsidR="00634EDB" w:rsidRPr="00624A1E" w:rsidRDefault="00634EDB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DD43EF" w:rsidRPr="00624A1E">
        <w:rPr>
          <w:sz w:val="28"/>
          <w:szCs w:val="28"/>
          <w:vertAlign w:val="subscript"/>
        </w:rPr>
        <w:t>8</w:t>
      </w:r>
      <w:r w:rsidRPr="00624A1E">
        <w:rPr>
          <w:sz w:val="28"/>
          <w:szCs w:val="28"/>
        </w:rPr>
        <w:t xml:space="preserve"> =</w:t>
      </w:r>
      <w:r w:rsidR="00DD43EF" w:rsidRPr="00624A1E">
        <w:rPr>
          <w:sz w:val="28"/>
          <w:szCs w:val="28"/>
        </w:rPr>
        <w:t xml:space="preserve"> 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C52D5E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 xml:space="preserve">* </w:t>
      </w:r>
      <w:r w:rsidR="00DD43EF" w:rsidRPr="00624A1E">
        <w:rPr>
          <w:sz w:val="28"/>
          <w:szCs w:val="28"/>
        </w:rPr>
        <w:t>8</w:t>
      </w:r>
      <w:r w:rsidRPr="00624A1E">
        <w:rPr>
          <w:sz w:val="28"/>
          <w:szCs w:val="28"/>
        </w:rPr>
        <w:t xml:space="preserve"> = </w:t>
      </w:r>
      <w:r w:rsidR="00A27B1A">
        <w:rPr>
          <w:sz w:val="28"/>
          <w:szCs w:val="28"/>
        </w:rPr>
        <w:t>98,32</w:t>
      </w:r>
      <w:r w:rsidRPr="00624A1E">
        <w:rPr>
          <w:sz w:val="28"/>
          <w:szCs w:val="28"/>
        </w:rPr>
        <w:t xml:space="preserve"> ед.</w:t>
      </w:r>
    </w:p>
    <w:p w14:paraId="61C2B1FF" w14:textId="3E37EEE5" w:rsidR="00634EDB" w:rsidRPr="00624A1E" w:rsidRDefault="00634EDB" w:rsidP="00624A1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24A1E">
        <w:rPr>
          <w:sz w:val="28"/>
          <w:szCs w:val="28"/>
          <w:lang w:val="en-US"/>
        </w:rPr>
        <w:t>Y</w:t>
      </w:r>
      <w:r w:rsidR="00DD43EF" w:rsidRPr="00624A1E">
        <w:rPr>
          <w:sz w:val="28"/>
          <w:szCs w:val="28"/>
          <w:vertAlign w:val="subscript"/>
        </w:rPr>
        <w:t>9</w:t>
      </w:r>
      <w:r w:rsidRPr="00624A1E">
        <w:rPr>
          <w:sz w:val="28"/>
          <w:szCs w:val="28"/>
        </w:rPr>
        <w:t xml:space="preserve"> =</w:t>
      </w:r>
      <w:r w:rsidR="00DD43EF" w:rsidRPr="00624A1E">
        <w:rPr>
          <w:sz w:val="28"/>
          <w:szCs w:val="28"/>
        </w:rPr>
        <w:t xml:space="preserve"> </w:t>
      </w:r>
      <w:r w:rsidR="00A27B1A">
        <w:rPr>
          <w:sz w:val="28"/>
          <w:szCs w:val="28"/>
        </w:rPr>
        <w:t>40</w:t>
      </w:r>
      <w:r w:rsidRPr="00624A1E">
        <w:rPr>
          <w:sz w:val="28"/>
          <w:szCs w:val="28"/>
        </w:rPr>
        <w:t xml:space="preserve"> + </w:t>
      </w:r>
      <w:r w:rsidR="00A27B1A">
        <w:rPr>
          <w:sz w:val="28"/>
          <w:szCs w:val="28"/>
        </w:rPr>
        <w:t>7,29</w:t>
      </w:r>
      <w:r w:rsidR="00C52D5E" w:rsidRPr="00624A1E">
        <w:rPr>
          <w:sz w:val="28"/>
          <w:szCs w:val="28"/>
        </w:rPr>
        <w:t xml:space="preserve"> </w:t>
      </w:r>
      <w:r w:rsidRPr="00624A1E">
        <w:rPr>
          <w:sz w:val="28"/>
          <w:szCs w:val="28"/>
        </w:rPr>
        <w:t>*</w:t>
      </w:r>
      <w:r w:rsidR="00DD43EF" w:rsidRPr="00624A1E">
        <w:rPr>
          <w:sz w:val="28"/>
          <w:szCs w:val="28"/>
        </w:rPr>
        <w:t xml:space="preserve"> 9</w:t>
      </w:r>
      <w:r w:rsidRPr="00624A1E">
        <w:rPr>
          <w:sz w:val="28"/>
          <w:szCs w:val="28"/>
        </w:rPr>
        <w:t xml:space="preserve"> = </w:t>
      </w:r>
      <w:r w:rsidR="00A27B1A">
        <w:rPr>
          <w:sz w:val="28"/>
          <w:szCs w:val="28"/>
        </w:rPr>
        <w:t>105,61</w:t>
      </w:r>
      <w:r w:rsidRPr="00624A1E">
        <w:rPr>
          <w:sz w:val="28"/>
          <w:szCs w:val="28"/>
        </w:rPr>
        <w:t xml:space="preserve"> ед.</w:t>
      </w:r>
    </w:p>
    <w:p w14:paraId="1EE93F3E" w14:textId="77777777" w:rsidR="00634EDB" w:rsidRPr="00624A1E" w:rsidRDefault="00634EDB" w:rsidP="00624A1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24A1E">
        <w:rPr>
          <w:sz w:val="28"/>
          <w:szCs w:val="28"/>
        </w:rPr>
        <w:t>В колонках 7,8 рассчитаны отклонения фактического уровня производства продукции от расчётного для каждого ретроспективного и прогнозного периода.</w:t>
      </w:r>
    </w:p>
    <w:p w14:paraId="752C027D" w14:textId="1413FDD0" w:rsidR="00634EDB" w:rsidRPr="00624A1E" w:rsidRDefault="00634EDB" w:rsidP="00624A1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24A1E">
        <w:rPr>
          <w:sz w:val="28"/>
          <w:szCs w:val="28"/>
        </w:rPr>
        <w:t xml:space="preserve">Для оценки качества данных, определения диапазона изменения прогнозируемого объёма производства в каждый </w:t>
      </w:r>
      <w:r w:rsidR="00462127">
        <w:rPr>
          <w:sz w:val="28"/>
          <w:szCs w:val="28"/>
        </w:rPr>
        <w:t>год</w:t>
      </w:r>
      <w:r w:rsidRPr="00624A1E">
        <w:rPr>
          <w:sz w:val="28"/>
          <w:szCs w:val="28"/>
        </w:rPr>
        <w:t xml:space="preserve"> рассчитаем среднее квадратическое отклонение прогнозируемого показателя и коэффициент вариации</w:t>
      </w:r>
      <w:r w:rsidR="00462127">
        <w:rPr>
          <w:sz w:val="28"/>
          <w:szCs w:val="28"/>
        </w:rPr>
        <w:t>.</w:t>
      </w:r>
    </w:p>
    <w:p w14:paraId="18C85DA9" w14:textId="71A16334" w:rsidR="00634EDB" w:rsidRPr="00624A1E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В нашем примере среднеквадратическое отклонение составило </w:t>
      </w:r>
      <w:r w:rsidR="001047D0">
        <w:rPr>
          <w:szCs w:val="28"/>
        </w:rPr>
        <w:t>0,65</w:t>
      </w:r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 xml:space="preserve">. С учётом этого показателя </w:t>
      </w:r>
      <w:r w:rsidR="00F6566D">
        <w:rPr>
          <w:szCs w:val="28"/>
        </w:rPr>
        <w:t>определим</w:t>
      </w:r>
      <w:r w:rsidRPr="00624A1E">
        <w:rPr>
          <w:szCs w:val="28"/>
        </w:rPr>
        <w:t xml:space="preserve"> прогнозируемый диапазон изменения объёма производства для каждого из </w:t>
      </w:r>
      <w:r w:rsidR="00DD43EF" w:rsidRPr="00624A1E">
        <w:rPr>
          <w:szCs w:val="28"/>
        </w:rPr>
        <w:t>трех лет, начиная с 2017 года</w:t>
      </w:r>
      <w:r w:rsidRPr="00624A1E">
        <w:rPr>
          <w:szCs w:val="28"/>
        </w:rPr>
        <w:t>. Результаты расчётов показали, что прогнозируемый диапазон объёма производства составит:</w:t>
      </w:r>
    </w:p>
    <w:p w14:paraId="59BDD603" w14:textId="133F7F24" w:rsidR="00634EDB" w:rsidRPr="00624A1E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для </w:t>
      </w:r>
      <w:r w:rsidR="00DD43EF" w:rsidRPr="00624A1E">
        <w:rPr>
          <w:szCs w:val="28"/>
        </w:rPr>
        <w:t xml:space="preserve">2017 года </w:t>
      </w:r>
      <w:r w:rsidRPr="00624A1E">
        <w:rPr>
          <w:szCs w:val="28"/>
        </w:rPr>
        <w:t xml:space="preserve">– от </w:t>
      </w:r>
      <w:r w:rsidR="0058587E">
        <w:rPr>
          <w:szCs w:val="28"/>
        </w:rPr>
        <w:t>90</w:t>
      </w:r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 xml:space="preserve">. до </w:t>
      </w:r>
      <w:r w:rsidR="0058587E">
        <w:rPr>
          <w:szCs w:val="28"/>
        </w:rPr>
        <w:t>92</w:t>
      </w:r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>.;</w:t>
      </w:r>
    </w:p>
    <w:p w14:paraId="62C82514" w14:textId="1857C2F7" w:rsidR="00634EDB" w:rsidRPr="00624A1E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для </w:t>
      </w:r>
      <w:r w:rsidR="00DD43EF" w:rsidRPr="00624A1E">
        <w:rPr>
          <w:szCs w:val="28"/>
        </w:rPr>
        <w:t>2018 года</w:t>
      </w:r>
      <w:r w:rsidRPr="00624A1E">
        <w:rPr>
          <w:szCs w:val="28"/>
        </w:rPr>
        <w:t xml:space="preserve"> – от</w:t>
      </w:r>
      <w:r w:rsidR="00DD43EF" w:rsidRPr="00624A1E">
        <w:rPr>
          <w:szCs w:val="28"/>
        </w:rPr>
        <w:t xml:space="preserve"> </w:t>
      </w:r>
      <w:r w:rsidR="0058587E">
        <w:rPr>
          <w:szCs w:val="28"/>
        </w:rPr>
        <w:t>9</w:t>
      </w:r>
      <w:r w:rsidR="00ED240A">
        <w:rPr>
          <w:szCs w:val="28"/>
        </w:rPr>
        <w:t>7</w:t>
      </w:r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 xml:space="preserve">. до </w:t>
      </w:r>
      <w:r w:rsidR="0058587E">
        <w:rPr>
          <w:szCs w:val="28"/>
        </w:rPr>
        <w:t>9</w:t>
      </w:r>
      <w:r w:rsidR="00ED240A">
        <w:rPr>
          <w:szCs w:val="28"/>
        </w:rPr>
        <w:t>9</w:t>
      </w:r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>.;</w:t>
      </w:r>
    </w:p>
    <w:p w14:paraId="55CCA2C9" w14:textId="0064A23E" w:rsidR="00F8740D" w:rsidRDefault="00634EDB" w:rsidP="00624A1E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для </w:t>
      </w:r>
      <w:r w:rsidR="00DD43EF" w:rsidRPr="00624A1E">
        <w:rPr>
          <w:szCs w:val="28"/>
        </w:rPr>
        <w:t>2019 года</w:t>
      </w:r>
      <w:r w:rsidRPr="00624A1E">
        <w:rPr>
          <w:szCs w:val="28"/>
        </w:rPr>
        <w:t xml:space="preserve"> – от </w:t>
      </w:r>
      <w:r w:rsidR="0058587E">
        <w:rPr>
          <w:szCs w:val="28"/>
        </w:rPr>
        <w:t>10</w:t>
      </w:r>
      <w:r w:rsidR="0064145C">
        <w:rPr>
          <w:szCs w:val="28"/>
        </w:rPr>
        <w:t>4</w:t>
      </w:r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 xml:space="preserve">. до </w:t>
      </w:r>
      <w:r w:rsidR="0058587E">
        <w:rPr>
          <w:szCs w:val="28"/>
        </w:rPr>
        <w:t>10</w:t>
      </w:r>
      <w:r w:rsidR="0064145C">
        <w:rPr>
          <w:szCs w:val="28"/>
        </w:rPr>
        <w:t>6</w:t>
      </w:r>
      <w:bookmarkStart w:id="0" w:name="_GoBack"/>
      <w:bookmarkEnd w:id="0"/>
      <w:r w:rsidRPr="00624A1E">
        <w:rPr>
          <w:szCs w:val="28"/>
        </w:rPr>
        <w:t xml:space="preserve"> </w:t>
      </w:r>
      <w:r w:rsidR="0058587E">
        <w:rPr>
          <w:szCs w:val="28"/>
        </w:rPr>
        <w:t>шт</w:t>
      </w:r>
      <w:r w:rsidRPr="00624A1E">
        <w:rPr>
          <w:szCs w:val="28"/>
        </w:rPr>
        <w:t>.</w:t>
      </w:r>
    </w:p>
    <w:p w14:paraId="47C211B0" w14:textId="050EE199" w:rsidR="00634EDB" w:rsidRDefault="00634EDB" w:rsidP="00CB5D2F">
      <w:pPr>
        <w:spacing w:line="360" w:lineRule="auto"/>
        <w:ind w:firstLine="709"/>
        <w:contextualSpacing/>
        <w:jc w:val="both"/>
        <w:rPr>
          <w:szCs w:val="28"/>
        </w:rPr>
      </w:pPr>
      <w:r w:rsidRPr="00624A1E">
        <w:rPr>
          <w:szCs w:val="28"/>
        </w:rPr>
        <w:t xml:space="preserve">Значение коэффициента вариации составило </w:t>
      </w:r>
      <w:r w:rsidR="00302CCD">
        <w:rPr>
          <w:szCs w:val="28"/>
        </w:rPr>
        <w:t>1</w:t>
      </w:r>
      <w:r w:rsidRPr="00624A1E">
        <w:rPr>
          <w:szCs w:val="28"/>
        </w:rPr>
        <w:t xml:space="preserve">%, что означает слабую колеблемость анализируемого признака. Так как разброс значений вокруг среднего незначительный, риск бизнеса производства продукции низкий. </w:t>
      </w:r>
    </w:p>
    <w:p w14:paraId="47FF15EE" w14:textId="72599BFC" w:rsidR="00CB5D2F" w:rsidRDefault="00CB5D2F" w:rsidP="00CB5D2F">
      <w:pPr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72C21A04" w14:textId="1B6CF4E1" w:rsidR="001047D0" w:rsidRDefault="001047D0" w:rsidP="00CB5D2F">
      <w:pPr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DFB2518" w14:textId="66CADCE3" w:rsidR="001047D0" w:rsidRDefault="001047D0" w:rsidP="00CB5D2F">
      <w:pPr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0F88E222" w14:textId="77777777" w:rsidR="001047D0" w:rsidRPr="00624A1E" w:rsidRDefault="001047D0" w:rsidP="00CB5D2F">
      <w:pPr>
        <w:spacing w:line="360" w:lineRule="auto"/>
        <w:ind w:firstLine="709"/>
        <w:contextualSpacing/>
        <w:jc w:val="both"/>
        <w:rPr>
          <w:noProof/>
          <w:szCs w:val="28"/>
        </w:rPr>
      </w:pPr>
    </w:p>
    <w:p w14:paraId="3801F31E" w14:textId="77777777" w:rsidR="00F457E3" w:rsidRPr="00F2016C" w:rsidRDefault="00F457E3" w:rsidP="00CB5D2F">
      <w:pPr>
        <w:spacing w:line="360" w:lineRule="auto"/>
        <w:contextualSpacing/>
        <w:jc w:val="center"/>
        <w:rPr>
          <w:szCs w:val="28"/>
        </w:rPr>
      </w:pPr>
      <w:r w:rsidRPr="00F2016C">
        <w:rPr>
          <w:szCs w:val="28"/>
        </w:rPr>
        <w:lastRenderedPageBreak/>
        <w:t>Задание 2</w:t>
      </w:r>
    </w:p>
    <w:p w14:paraId="3938B58F" w14:textId="5AADD202" w:rsidR="00F457E3" w:rsidRDefault="00F457E3" w:rsidP="00CB5D2F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szCs w:val="28"/>
        </w:rPr>
        <w:t>1. Произвести расчет влияния факторов в четырёхфакторной мультипликативной модели ВП = ЧР</w:t>
      </w:r>
      <w:r w:rsidR="00DA64C7">
        <w:rPr>
          <w:szCs w:val="28"/>
        </w:rPr>
        <w:t>*</w:t>
      </w:r>
      <w:r w:rsidRPr="009617A5">
        <w:rPr>
          <w:szCs w:val="28"/>
        </w:rPr>
        <w:t xml:space="preserve"> Д * П * ЧВ методом цепных постановок.</w:t>
      </w:r>
    </w:p>
    <w:p w14:paraId="27A0F75F" w14:textId="77777777" w:rsidR="00DA64C7" w:rsidRPr="009617A5" w:rsidRDefault="00DA64C7" w:rsidP="00CB5D2F">
      <w:pPr>
        <w:spacing w:line="360" w:lineRule="auto"/>
        <w:ind w:firstLine="709"/>
        <w:contextualSpacing/>
        <w:jc w:val="both"/>
        <w:rPr>
          <w:szCs w:val="28"/>
        </w:rPr>
      </w:pPr>
    </w:p>
    <w:p w14:paraId="79141C28" w14:textId="54D10FF2" w:rsidR="00F2016C" w:rsidRDefault="00F2016C" w:rsidP="00CB5D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Решение.</w:t>
      </w:r>
    </w:p>
    <w:p w14:paraId="4F9A014B" w14:textId="303DB301" w:rsidR="00F457E3" w:rsidRDefault="00F457E3" w:rsidP="00CB5D2F">
      <w:pPr>
        <w:spacing w:line="360" w:lineRule="auto"/>
        <w:contextualSpacing/>
        <w:jc w:val="both"/>
        <w:rPr>
          <w:szCs w:val="28"/>
        </w:rPr>
      </w:pPr>
      <w:r w:rsidRPr="009617A5">
        <w:rPr>
          <w:szCs w:val="28"/>
        </w:rPr>
        <w:t xml:space="preserve">Таблица </w:t>
      </w:r>
      <w:r w:rsidR="009617A5">
        <w:rPr>
          <w:szCs w:val="28"/>
        </w:rPr>
        <w:t xml:space="preserve">2.1 </w:t>
      </w:r>
      <w:r w:rsidR="00DA64C7">
        <w:rPr>
          <w:szCs w:val="28"/>
        </w:rPr>
        <w:t xml:space="preserve">– Расчет </w:t>
      </w:r>
      <w:r w:rsidRPr="009617A5">
        <w:rPr>
          <w:szCs w:val="28"/>
        </w:rPr>
        <w:t>влияния факторов в четырёхфакторной мультипликативной модели методом цепных подстановок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3862"/>
        <w:gridCol w:w="1276"/>
        <w:gridCol w:w="1116"/>
        <w:gridCol w:w="976"/>
        <w:gridCol w:w="1015"/>
        <w:gridCol w:w="23"/>
        <w:gridCol w:w="1116"/>
      </w:tblGrid>
      <w:tr w:rsidR="00AD3160" w14:paraId="1684406A" w14:textId="77777777" w:rsidTr="00F2016C">
        <w:trPr>
          <w:trHeight w:val="31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8C72" w14:textId="77777777" w:rsidR="00AD3160" w:rsidRDefault="00AD3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B514" w14:textId="77777777" w:rsidR="00AD3160" w:rsidRDefault="00AD3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Условное обозначе-  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7490" w14:textId="1564CDD9" w:rsidR="00AD3160" w:rsidRDefault="009617A5">
            <w:pPr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2015 г., </w:t>
            </w:r>
            <w:r w:rsidR="00AD3160">
              <w:rPr>
                <w:bCs/>
                <w:color w:val="000000"/>
                <w:sz w:val="24"/>
                <w:szCs w:val="24"/>
              </w:rPr>
              <w:t>Т</w:t>
            </w:r>
            <w:r w:rsidR="00AD3160">
              <w:rPr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B046" w14:textId="577DAB22" w:rsidR="00AD3160" w:rsidRDefault="009617A5">
            <w:pPr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2016 г., </w:t>
            </w:r>
            <w:r w:rsidR="00AD3160">
              <w:rPr>
                <w:bCs/>
                <w:color w:val="000000"/>
                <w:sz w:val="24"/>
                <w:szCs w:val="24"/>
              </w:rPr>
              <w:t>Т</w:t>
            </w:r>
            <w:r w:rsidR="00AD3160"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F3FEC" w14:textId="77777777" w:rsidR="00AD3160" w:rsidRDefault="00AD3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Изменение</w:t>
            </w:r>
          </w:p>
        </w:tc>
      </w:tr>
      <w:tr w:rsidR="00AD3160" w14:paraId="5D65D6C8" w14:textId="77777777" w:rsidTr="00F2016C">
        <w:trPr>
          <w:trHeight w:val="93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E9C3" w14:textId="77777777" w:rsidR="00AD3160" w:rsidRDefault="00AD316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D414" w14:textId="77777777" w:rsidR="00AD3160" w:rsidRDefault="00AD316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CEDE" w14:textId="77777777" w:rsidR="00AD3160" w:rsidRDefault="00AD3160">
            <w:pPr>
              <w:rPr>
                <w:b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FF0E" w14:textId="77777777" w:rsidR="00AD3160" w:rsidRDefault="00AD3160">
            <w:pPr>
              <w:rPr>
                <w:b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7ED8" w14:textId="77777777" w:rsidR="00AD3160" w:rsidRDefault="00AD3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±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1E99" w14:textId="77777777" w:rsidR="00AD3160" w:rsidRDefault="00AD3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D3160" w14:paraId="791E557A" w14:textId="77777777" w:rsidTr="00F2016C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9298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631" w14:textId="77777777" w:rsidR="00AD3160" w:rsidRDefault="00AD3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5888" w14:textId="21F0CE28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11859,75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0BC3" w14:textId="41BA5C69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04B7" w14:textId="557FD886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C842" w14:textId="393CB9E3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AD3160" w14:paraId="2100C564" w14:textId="77777777" w:rsidTr="00F2016C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30CB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Среднесписочное число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ED0" w14:textId="77777777" w:rsidR="00AD3160" w:rsidRDefault="00AD3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347A" w14:textId="4FE89FAE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1EE3" w14:textId="7EB16462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B9E3" w14:textId="06018575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27FC" w14:textId="395E8B27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AD3160" w14:paraId="1EE4259B" w14:textId="77777777" w:rsidTr="00F2016C">
        <w:trPr>
          <w:trHeight w:val="6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54D0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отработанных дней одним рабочим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6DFB" w14:textId="77777777" w:rsidR="00AD3160" w:rsidRDefault="00AD3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56C" w14:textId="6A52BACE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15C3" w14:textId="454CF0DC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B867" w14:textId="03698916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03BC" w14:textId="1038223D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AD3160" w14:paraId="160FB297" w14:textId="77777777" w:rsidTr="00F2016C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6AC6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продолжительность смены,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0200" w14:textId="77777777" w:rsidR="00AD3160" w:rsidRDefault="00AD3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8C32" w14:textId="02D553E5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3DF9" w14:textId="33C0F998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2AD6" w14:textId="02BCD196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221E" w14:textId="2F4631C1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AD3160" w14:paraId="18AFF7A3" w14:textId="77777777" w:rsidTr="00F2016C">
        <w:trPr>
          <w:trHeight w:val="6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E96" w14:textId="4A293D7C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Среднечасовая выработка одного рабочего, </w:t>
            </w:r>
            <w:r w:rsidR="00C92AE1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987C" w14:textId="77777777" w:rsidR="00AD3160" w:rsidRDefault="00AD3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C0F6" w14:textId="585BD39E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7735" w14:textId="528D764E" w:rsidR="00AD3160" w:rsidRDefault="004E58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FDED" w14:textId="65E2AE89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467E" w14:textId="06B0980E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AD3160" w14:paraId="128B3D13" w14:textId="77777777" w:rsidTr="00F2016C">
        <w:trPr>
          <w:trHeight w:val="315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1BBF3F8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изменение валового выпуска продукции: ΔВП=ВП1-ВП0</w:t>
            </w:r>
          </w:p>
        </w:tc>
      </w:tr>
      <w:tr w:rsidR="00AD3160" w14:paraId="1DF34FC2" w14:textId="77777777" w:rsidTr="00F2016C">
        <w:trPr>
          <w:trHeight w:val="315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B2BC6D" w14:textId="77777777" w:rsidR="00AD3160" w:rsidRDefault="00AD316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Влияние факторов на изменение валового выпуска продукции </w:t>
            </w:r>
          </w:p>
        </w:tc>
      </w:tr>
      <w:tr w:rsidR="00AD3160" w14:paraId="56ECA971" w14:textId="77777777" w:rsidTr="004E585B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257188F" w14:textId="77777777" w:rsidR="00AD3160" w:rsidRDefault="00AD3160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F6E0" w14:textId="530E8DEB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11859,75</w:t>
            </w:r>
          </w:p>
        </w:tc>
      </w:tr>
      <w:tr w:rsidR="00AD3160" w14:paraId="7BF04BB3" w14:textId="77777777" w:rsidTr="004E585B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02D4B7C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усл1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C26A" w14:textId="184E9839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9487,8</w:t>
            </w:r>
          </w:p>
        </w:tc>
      </w:tr>
      <w:tr w:rsidR="00AD3160" w14:paraId="0FA6FD00" w14:textId="77777777" w:rsidTr="00F2016C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C950125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усл2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D0AC" w14:textId="33B86E5B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9639</w:t>
            </w:r>
          </w:p>
        </w:tc>
      </w:tr>
      <w:tr w:rsidR="00AD3160" w14:paraId="27686A54" w14:textId="77777777" w:rsidTr="00F2016C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444AA6A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усл3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6DF0" w14:textId="5A8D785F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11016</w:t>
            </w:r>
          </w:p>
        </w:tc>
      </w:tr>
      <w:tr w:rsidR="00AD3160" w14:paraId="7303069F" w14:textId="77777777" w:rsidTr="00F2016C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BC3DFB2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9EEF" w14:textId="586E9804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12240</w:t>
            </w:r>
          </w:p>
        </w:tc>
      </w:tr>
      <w:tr w:rsidR="00AD3160" w14:paraId="6E84B700" w14:textId="77777777" w:rsidTr="00F2016C">
        <w:trPr>
          <w:trHeight w:val="315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621ECC2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объёма продукции за счёт:</w:t>
            </w:r>
          </w:p>
        </w:tc>
      </w:tr>
      <w:tr w:rsidR="00AD3160" w14:paraId="2F79F4BE" w14:textId="77777777" w:rsidTr="004E585B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46D63BF" w14:textId="07CEBA26" w:rsidR="00AD3160" w:rsidRPr="00CB5D2F" w:rsidRDefault="00C12D80">
            <w:pPr>
              <w:rPr>
                <w:color w:val="000000"/>
                <w:sz w:val="24"/>
                <w:szCs w:val="24"/>
                <w:vertAlign w:val="subscript"/>
              </w:rPr>
            </w:pPr>
            <w:r w:rsidRPr="00CB5D2F">
              <w:rPr>
                <w:color w:val="000000"/>
                <w:sz w:val="24"/>
                <w:szCs w:val="24"/>
              </w:rPr>
              <w:t xml:space="preserve">Снижения </w:t>
            </w:r>
            <w:r w:rsidR="00AD3160" w:rsidRPr="00CB5D2F">
              <w:rPr>
                <w:color w:val="000000"/>
                <w:sz w:val="24"/>
                <w:szCs w:val="24"/>
              </w:rPr>
              <w:t>количества рабочих (ΔВП</w:t>
            </w:r>
            <w:r w:rsidR="00AD3160" w:rsidRPr="00CB5D2F">
              <w:rPr>
                <w:color w:val="000000"/>
                <w:sz w:val="24"/>
                <w:szCs w:val="24"/>
                <w:vertAlign w:val="subscript"/>
              </w:rPr>
              <w:t>чр</w:t>
            </w:r>
            <w:r w:rsidR="00AD3160" w:rsidRPr="00CB5D2F">
              <w:rPr>
                <w:color w:val="000000"/>
                <w:sz w:val="24"/>
                <w:szCs w:val="24"/>
              </w:rPr>
              <w:t xml:space="preserve">): ВП </w:t>
            </w:r>
            <w:r w:rsidR="00AD3160" w:rsidRPr="00CB5D2F">
              <w:rPr>
                <w:color w:val="000000"/>
                <w:sz w:val="24"/>
                <w:szCs w:val="24"/>
                <w:vertAlign w:val="subscript"/>
              </w:rPr>
              <w:t xml:space="preserve">усл1 </w:t>
            </w:r>
            <w:r w:rsidR="00AD3160" w:rsidRPr="00CB5D2F">
              <w:rPr>
                <w:color w:val="000000"/>
                <w:sz w:val="24"/>
                <w:szCs w:val="24"/>
              </w:rPr>
              <w:t>- ВП</w:t>
            </w:r>
            <w:r w:rsidR="00AD3160" w:rsidRPr="00CB5D2F"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9432" w14:textId="65EF73D5" w:rsidR="00AD3160" w:rsidRPr="00CB5D2F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-2371,95</w:t>
            </w:r>
          </w:p>
        </w:tc>
      </w:tr>
      <w:tr w:rsidR="00AD3160" w14:paraId="0BB39D1C" w14:textId="77777777" w:rsidTr="004E585B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AEE7CD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Увеличения количества отработанных дней одним рабочим за год (ΔВП</w:t>
            </w:r>
            <w:r>
              <w:rPr>
                <w:color w:val="000000"/>
                <w:sz w:val="24"/>
                <w:szCs w:val="24"/>
                <w:vertAlign w:val="subscript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): </w:t>
            </w:r>
          </w:p>
          <w:p w14:paraId="74FF87F3" w14:textId="77777777" w:rsidR="00AD3160" w:rsidRDefault="00AD3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ВП 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усл2 </w:t>
            </w:r>
            <w:r>
              <w:rPr>
                <w:color w:val="000000"/>
                <w:sz w:val="24"/>
                <w:szCs w:val="24"/>
              </w:rPr>
              <w:t>–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усл1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6573" w14:textId="0EFD9771" w:rsidR="00AD3160" w:rsidRDefault="00135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4750CA" w14:paraId="09A3F3A1" w14:textId="77777777" w:rsidTr="00F2016C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A42BE6" w14:textId="74D11A40" w:rsidR="004750CA" w:rsidRDefault="00475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Увеличения средней продолжительности смены (ΔВПп):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усл3 </w:t>
            </w:r>
            <w:r>
              <w:rPr>
                <w:color w:val="000000"/>
                <w:sz w:val="24"/>
                <w:szCs w:val="24"/>
              </w:rPr>
              <w:t>–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4E78D" w14:textId="655EF6C3" w:rsidR="004750CA" w:rsidRDefault="00B105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1377</w:t>
            </w:r>
          </w:p>
        </w:tc>
      </w:tr>
      <w:tr w:rsidR="008F60F7" w14:paraId="6C402E66" w14:textId="77777777" w:rsidTr="00F2016C">
        <w:trPr>
          <w:trHeight w:val="31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63636EA" w14:textId="65383CC7" w:rsidR="008F60F7" w:rsidRDefault="008F60F7" w:rsidP="008F60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Увеличения среднечасовой выработки одним рабочим (ΔВПчв): </w:t>
            </w:r>
          </w:p>
          <w:p w14:paraId="16A90BBF" w14:textId="6DFB6B81" w:rsidR="008F60F7" w:rsidRDefault="008F60F7" w:rsidP="008F60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ВП 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усл3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6CD6" w14:textId="13BFCEE7" w:rsidR="008F60F7" w:rsidRDefault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</w:t>
            </w:r>
          </w:p>
        </w:tc>
      </w:tr>
    </w:tbl>
    <w:p w14:paraId="611EFD80" w14:textId="65A644AA" w:rsidR="00AD3160" w:rsidRPr="009617A5" w:rsidRDefault="00AD3160" w:rsidP="009617A5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szCs w:val="28"/>
        </w:rPr>
        <w:t>Как видно из данных таблицы</w:t>
      </w:r>
      <w:r w:rsidR="00F2016C">
        <w:rPr>
          <w:szCs w:val="28"/>
        </w:rPr>
        <w:t xml:space="preserve"> 2.1</w:t>
      </w:r>
      <w:r w:rsidRPr="009617A5">
        <w:rPr>
          <w:szCs w:val="28"/>
        </w:rPr>
        <w:t xml:space="preserve">, стоимость выпущенной продукции в отчётном году выросла по сравнению с базисным на </w:t>
      </w:r>
      <w:r w:rsidR="003D30BB">
        <w:rPr>
          <w:szCs w:val="28"/>
        </w:rPr>
        <w:t>380,25</w:t>
      </w:r>
      <w:r w:rsidRPr="009617A5">
        <w:rPr>
          <w:szCs w:val="28"/>
        </w:rPr>
        <w:t xml:space="preserve"> тыс. руб. </w:t>
      </w:r>
      <w:r w:rsidR="0016477B">
        <w:rPr>
          <w:szCs w:val="28"/>
        </w:rPr>
        <w:t xml:space="preserve">или на </w:t>
      </w:r>
      <w:r w:rsidR="003D30BB">
        <w:rPr>
          <w:szCs w:val="28"/>
        </w:rPr>
        <w:t>3,2</w:t>
      </w:r>
      <w:r w:rsidRPr="009617A5">
        <w:rPr>
          <w:szCs w:val="28"/>
        </w:rPr>
        <w:t>%.</w:t>
      </w:r>
    </w:p>
    <w:p w14:paraId="7CEFFC5A" w14:textId="17CA824A" w:rsidR="00AD3160" w:rsidRPr="009617A5" w:rsidRDefault="00AD3160" w:rsidP="009617A5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szCs w:val="28"/>
        </w:rPr>
        <w:t>Второй показатель объёма продукции (ВП</w:t>
      </w:r>
      <w:r w:rsidRPr="009617A5">
        <w:rPr>
          <w:szCs w:val="28"/>
          <w:vertAlign w:val="subscript"/>
        </w:rPr>
        <w:t>усл.1</w:t>
      </w:r>
      <w:r w:rsidRPr="009617A5">
        <w:rPr>
          <w:szCs w:val="28"/>
        </w:rPr>
        <w:t>) отличается от первого (ВП</w:t>
      </w:r>
      <w:r w:rsidRPr="009617A5">
        <w:rPr>
          <w:szCs w:val="28"/>
          <w:vertAlign w:val="subscript"/>
        </w:rPr>
        <w:t>0</w:t>
      </w:r>
      <w:r w:rsidRPr="009617A5">
        <w:rPr>
          <w:szCs w:val="28"/>
        </w:rPr>
        <w:t xml:space="preserve">) тем, что при его расчёте принята фактическая численность рабочих </w:t>
      </w:r>
      <w:r w:rsidRPr="009617A5">
        <w:rPr>
          <w:szCs w:val="28"/>
        </w:rPr>
        <w:lastRenderedPageBreak/>
        <w:t xml:space="preserve">отчётного периода вместо базисного. Все остальные факторы и в том и другом случае базисные. Значит, за счёт </w:t>
      </w:r>
      <w:r w:rsidR="00ED6A92">
        <w:rPr>
          <w:szCs w:val="28"/>
        </w:rPr>
        <w:t>снижения</w:t>
      </w:r>
      <w:r w:rsidRPr="009617A5">
        <w:rPr>
          <w:szCs w:val="28"/>
        </w:rPr>
        <w:t xml:space="preserve"> количества рабочих в отчётном периоде на </w:t>
      </w:r>
      <w:r w:rsidR="00ED6A92">
        <w:rPr>
          <w:szCs w:val="28"/>
        </w:rPr>
        <w:t>3</w:t>
      </w:r>
      <w:r w:rsidRPr="009617A5">
        <w:rPr>
          <w:szCs w:val="28"/>
        </w:rPr>
        <w:t xml:space="preserve"> человека объём продукции </w:t>
      </w:r>
      <w:r w:rsidR="00ED6A92">
        <w:rPr>
          <w:szCs w:val="28"/>
        </w:rPr>
        <w:t>снизился</w:t>
      </w:r>
      <w:r w:rsidRPr="009617A5">
        <w:rPr>
          <w:szCs w:val="28"/>
        </w:rPr>
        <w:t xml:space="preserve"> на </w:t>
      </w:r>
      <w:r w:rsidR="003D30BB">
        <w:rPr>
          <w:szCs w:val="28"/>
        </w:rPr>
        <w:t>2371,95</w:t>
      </w:r>
      <w:r w:rsidRPr="009617A5">
        <w:rPr>
          <w:szCs w:val="28"/>
        </w:rPr>
        <w:t xml:space="preserve"> тыс. руб. (</w:t>
      </w:r>
      <w:r w:rsidR="003D30BB">
        <w:rPr>
          <w:szCs w:val="28"/>
        </w:rPr>
        <w:t>9487,8</w:t>
      </w:r>
      <w:r w:rsidR="008F60F7" w:rsidRPr="009617A5">
        <w:rPr>
          <w:szCs w:val="28"/>
        </w:rPr>
        <w:t xml:space="preserve"> </w:t>
      </w:r>
      <w:r w:rsidR="003D30BB">
        <w:rPr>
          <w:szCs w:val="28"/>
        </w:rPr>
        <w:t>–</w:t>
      </w:r>
      <w:r w:rsidR="008F60F7" w:rsidRPr="009617A5">
        <w:rPr>
          <w:szCs w:val="28"/>
        </w:rPr>
        <w:t xml:space="preserve"> </w:t>
      </w:r>
      <w:r w:rsidR="003D30BB">
        <w:rPr>
          <w:szCs w:val="28"/>
        </w:rPr>
        <w:t>11859,75</w:t>
      </w:r>
      <w:r w:rsidRPr="009617A5">
        <w:rPr>
          <w:szCs w:val="28"/>
        </w:rPr>
        <w:t>).</w:t>
      </w:r>
    </w:p>
    <w:p w14:paraId="1DB0F545" w14:textId="5F6922BC" w:rsidR="00AD3160" w:rsidRPr="009617A5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szCs w:val="28"/>
        </w:rPr>
        <w:t>Третий показатель (ВП</w:t>
      </w:r>
      <w:r w:rsidRPr="009617A5">
        <w:rPr>
          <w:szCs w:val="28"/>
          <w:vertAlign w:val="subscript"/>
        </w:rPr>
        <w:t>усл.2</w:t>
      </w:r>
      <w:r w:rsidRPr="009617A5">
        <w:rPr>
          <w:szCs w:val="28"/>
        </w:rPr>
        <w:t>) отличается от второго (ВП</w:t>
      </w:r>
      <w:r w:rsidRPr="009617A5">
        <w:rPr>
          <w:szCs w:val="28"/>
          <w:vertAlign w:val="subscript"/>
        </w:rPr>
        <w:t>усл.1</w:t>
      </w:r>
      <w:r w:rsidRPr="009617A5">
        <w:rPr>
          <w:szCs w:val="28"/>
        </w:rPr>
        <w:t xml:space="preserve">) тем, что при его расчёте вместо базисной величины </w:t>
      </w:r>
      <w:r w:rsidRPr="009617A5">
        <w:rPr>
          <w:color w:val="000000"/>
          <w:szCs w:val="28"/>
        </w:rPr>
        <w:t>количества отработанных дней одним рабочим за год</w:t>
      </w:r>
      <w:r w:rsidRPr="009617A5">
        <w:rPr>
          <w:szCs w:val="28"/>
        </w:rPr>
        <w:t xml:space="preserve"> используется его величина в отчётном периоде. </w:t>
      </w:r>
      <w:r w:rsidRPr="009617A5">
        <w:rPr>
          <w:color w:val="000000"/>
          <w:szCs w:val="28"/>
        </w:rPr>
        <w:t xml:space="preserve">Остальные факторы продолжают оставаться базисными. Количество рабочих в обоих случаях отчётного периода. Отсюда, за счёт увеличения количества отработанных дней одним рабочим на </w:t>
      </w:r>
      <w:r w:rsidR="004F72A6" w:rsidRPr="009617A5">
        <w:rPr>
          <w:color w:val="000000"/>
          <w:szCs w:val="28"/>
        </w:rPr>
        <w:t>4</w:t>
      </w:r>
      <w:r w:rsidRPr="009617A5">
        <w:rPr>
          <w:color w:val="000000"/>
          <w:szCs w:val="28"/>
        </w:rPr>
        <w:t xml:space="preserve"> дн</w:t>
      </w:r>
      <w:r w:rsidR="004F72A6" w:rsidRPr="009617A5">
        <w:rPr>
          <w:color w:val="000000"/>
          <w:szCs w:val="28"/>
        </w:rPr>
        <w:t>я</w:t>
      </w:r>
      <w:r w:rsidRPr="009617A5">
        <w:rPr>
          <w:color w:val="000000"/>
          <w:szCs w:val="28"/>
        </w:rPr>
        <w:t xml:space="preserve"> объём продукции увеличился на </w:t>
      </w:r>
      <w:r w:rsidR="004F72A6" w:rsidRPr="009617A5">
        <w:rPr>
          <w:color w:val="000000"/>
          <w:szCs w:val="28"/>
        </w:rPr>
        <w:t>1</w:t>
      </w:r>
      <w:r w:rsidR="003D30BB">
        <w:rPr>
          <w:color w:val="000000"/>
          <w:szCs w:val="28"/>
        </w:rPr>
        <w:t>51,2</w:t>
      </w:r>
      <w:r w:rsidRPr="009617A5">
        <w:rPr>
          <w:color w:val="000000"/>
          <w:szCs w:val="28"/>
        </w:rPr>
        <w:t xml:space="preserve"> тыс. руб. (</w:t>
      </w:r>
      <w:r w:rsidR="003D30BB">
        <w:rPr>
          <w:color w:val="000000"/>
          <w:szCs w:val="28"/>
        </w:rPr>
        <w:t>9639</w:t>
      </w:r>
      <w:r w:rsidR="004F72A6" w:rsidRPr="009617A5">
        <w:rPr>
          <w:color w:val="000000"/>
          <w:szCs w:val="28"/>
        </w:rPr>
        <w:t xml:space="preserve"> – </w:t>
      </w:r>
      <w:r w:rsidR="003D30BB">
        <w:rPr>
          <w:color w:val="000000"/>
          <w:szCs w:val="28"/>
        </w:rPr>
        <w:t>9487,8</w:t>
      </w:r>
      <w:r w:rsidRPr="009617A5">
        <w:rPr>
          <w:color w:val="000000"/>
          <w:szCs w:val="28"/>
        </w:rPr>
        <w:t>).</w:t>
      </w:r>
    </w:p>
    <w:p w14:paraId="28BE1330" w14:textId="61645BEC" w:rsidR="00AD3160" w:rsidRPr="009617A5" w:rsidRDefault="00AD3160" w:rsidP="009617A5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color w:val="000000"/>
          <w:szCs w:val="28"/>
        </w:rPr>
        <w:t xml:space="preserve">Четвёртый показатель </w:t>
      </w:r>
      <w:r w:rsidRPr="009617A5">
        <w:rPr>
          <w:szCs w:val="28"/>
        </w:rPr>
        <w:t>(ВП</w:t>
      </w:r>
      <w:r w:rsidRPr="009617A5">
        <w:rPr>
          <w:szCs w:val="28"/>
          <w:vertAlign w:val="subscript"/>
        </w:rPr>
        <w:t>усл.3</w:t>
      </w:r>
      <w:r w:rsidRPr="009617A5">
        <w:rPr>
          <w:szCs w:val="28"/>
        </w:rPr>
        <w:t>) отличается от третьего (ВП</w:t>
      </w:r>
      <w:r w:rsidRPr="009617A5">
        <w:rPr>
          <w:szCs w:val="28"/>
          <w:vertAlign w:val="subscript"/>
        </w:rPr>
        <w:t>усл.2</w:t>
      </w:r>
      <w:r w:rsidRPr="009617A5">
        <w:rPr>
          <w:szCs w:val="28"/>
        </w:rPr>
        <w:t xml:space="preserve">) тем, что при расчёте его величины вместо базисной величины продолжительности рабочего дня используется его величина в отчётном периоде. При этом среднечасовая выработка остаётся базисной. </w:t>
      </w:r>
      <w:r w:rsidRPr="009617A5">
        <w:rPr>
          <w:color w:val="000000"/>
          <w:szCs w:val="28"/>
        </w:rPr>
        <w:t>Количество рабочих и количество отработанных дней одним рабочим за год в обоих случаях отчётного периода.</w:t>
      </w:r>
      <w:r w:rsidRPr="009617A5">
        <w:rPr>
          <w:szCs w:val="28"/>
        </w:rPr>
        <w:t xml:space="preserve"> </w:t>
      </w:r>
      <w:r w:rsidR="00AE4A9F">
        <w:rPr>
          <w:szCs w:val="28"/>
        </w:rPr>
        <w:t>За счет увеличения продолжительности смены на 1 час,</w:t>
      </w:r>
      <w:r w:rsidR="004F72A6" w:rsidRPr="009617A5">
        <w:rPr>
          <w:szCs w:val="28"/>
        </w:rPr>
        <w:t xml:space="preserve"> объём</w:t>
      </w:r>
      <w:r w:rsidRPr="009617A5">
        <w:rPr>
          <w:szCs w:val="28"/>
        </w:rPr>
        <w:t xml:space="preserve"> продукции</w:t>
      </w:r>
      <w:r w:rsidR="009617A5">
        <w:rPr>
          <w:szCs w:val="28"/>
        </w:rPr>
        <w:t xml:space="preserve"> </w:t>
      </w:r>
      <w:r w:rsidR="00AE4A9F">
        <w:rPr>
          <w:szCs w:val="28"/>
        </w:rPr>
        <w:t xml:space="preserve">увеличился на </w:t>
      </w:r>
      <w:r w:rsidR="003D30BB">
        <w:rPr>
          <w:szCs w:val="28"/>
        </w:rPr>
        <w:t>1377</w:t>
      </w:r>
      <w:r w:rsidR="00AE4A9F">
        <w:rPr>
          <w:szCs w:val="28"/>
        </w:rPr>
        <w:t xml:space="preserve"> тыс. руб. (</w:t>
      </w:r>
      <w:r w:rsidR="003D30BB">
        <w:rPr>
          <w:szCs w:val="28"/>
        </w:rPr>
        <w:t>11016 - 9639</w:t>
      </w:r>
      <w:r w:rsidR="00AE4A9F">
        <w:rPr>
          <w:szCs w:val="28"/>
        </w:rPr>
        <w:t>)</w:t>
      </w:r>
      <w:r w:rsidRPr="009617A5">
        <w:rPr>
          <w:szCs w:val="28"/>
        </w:rPr>
        <w:t>.</w:t>
      </w:r>
    </w:p>
    <w:p w14:paraId="1EF2D7FB" w14:textId="4B3C7783" w:rsidR="00AD3160" w:rsidRPr="009617A5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szCs w:val="28"/>
        </w:rPr>
        <w:t>Пятый показатель (ВП</w:t>
      </w:r>
      <w:r w:rsidRPr="009617A5">
        <w:rPr>
          <w:szCs w:val="28"/>
          <w:vertAlign w:val="subscript"/>
        </w:rPr>
        <w:t>1</w:t>
      </w:r>
      <w:r w:rsidRPr="009617A5">
        <w:rPr>
          <w:szCs w:val="28"/>
        </w:rPr>
        <w:t xml:space="preserve">) отличается от </w:t>
      </w:r>
      <w:r w:rsidR="004F72A6" w:rsidRPr="009617A5">
        <w:rPr>
          <w:szCs w:val="28"/>
        </w:rPr>
        <w:t>четвёртого (</w:t>
      </w:r>
      <w:r w:rsidRPr="009617A5">
        <w:rPr>
          <w:szCs w:val="28"/>
        </w:rPr>
        <w:t>ВП</w:t>
      </w:r>
      <w:r w:rsidRPr="009617A5">
        <w:rPr>
          <w:szCs w:val="28"/>
          <w:vertAlign w:val="subscript"/>
        </w:rPr>
        <w:t>усл.3</w:t>
      </w:r>
      <w:r w:rsidRPr="009617A5">
        <w:rPr>
          <w:szCs w:val="28"/>
        </w:rPr>
        <w:t xml:space="preserve">) тем, что при расчёте его величины вместо базисной величины выработки используется его величина в отчётном периоде. </w:t>
      </w:r>
      <w:r w:rsidRPr="009617A5">
        <w:rPr>
          <w:color w:val="000000"/>
          <w:szCs w:val="28"/>
        </w:rPr>
        <w:t xml:space="preserve">Количество </w:t>
      </w:r>
      <w:r w:rsidR="004F72A6" w:rsidRPr="009617A5">
        <w:rPr>
          <w:color w:val="000000"/>
          <w:szCs w:val="28"/>
        </w:rPr>
        <w:t>рабочих,</w:t>
      </w:r>
      <w:r w:rsidRPr="009617A5">
        <w:rPr>
          <w:color w:val="000000"/>
          <w:szCs w:val="28"/>
        </w:rPr>
        <w:t xml:space="preserve"> количество отработанных дней одним рабочим за год, а также средняя продолжительность </w:t>
      </w:r>
      <w:r w:rsidR="00BC55FF">
        <w:rPr>
          <w:color w:val="000000"/>
          <w:szCs w:val="28"/>
        </w:rPr>
        <w:t>смены</w:t>
      </w:r>
      <w:r w:rsidRPr="009617A5">
        <w:rPr>
          <w:color w:val="000000"/>
          <w:szCs w:val="28"/>
        </w:rPr>
        <w:t xml:space="preserve"> в обоих случаях отчётного периода. Отсюда за счёт повышения производительности труда на </w:t>
      </w:r>
      <w:r w:rsidR="004F72A6" w:rsidRPr="009617A5">
        <w:rPr>
          <w:color w:val="000000"/>
          <w:szCs w:val="28"/>
        </w:rPr>
        <w:t>0,</w:t>
      </w:r>
      <w:r w:rsidR="00AE4A9F">
        <w:rPr>
          <w:color w:val="000000"/>
          <w:szCs w:val="28"/>
        </w:rPr>
        <w:t>0</w:t>
      </w:r>
      <w:r w:rsidR="004F72A6" w:rsidRPr="009617A5">
        <w:rPr>
          <w:color w:val="000000"/>
          <w:szCs w:val="28"/>
        </w:rPr>
        <w:t>5 тыс. руб.</w:t>
      </w:r>
      <w:r w:rsidRPr="009617A5">
        <w:rPr>
          <w:color w:val="000000"/>
          <w:szCs w:val="28"/>
        </w:rPr>
        <w:t xml:space="preserve"> объём продукции увеличился на </w:t>
      </w:r>
      <w:r w:rsidR="003D30BB">
        <w:rPr>
          <w:color w:val="000000"/>
          <w:szCs w:val="28"/>
        </w:rPr>
        <w:t>1224</w:t>
      </w:r>
      <w:r w:rsidRPr="009617A5">
        <w:rPr>
          <w:color w:val="000000"/>
          <w:szCs w:val="28"/>
        </w:rPr>
        <w:t xml:space="preserve"> тыс. руб. (</w:t>
      </w:r>
      <w:r w:rsidR="00C12D80">
        <w:rPr>
          <w:color w:val="000000"/>
          <w:szCs w:val="28"/>
        </w:rPr>
        <w:t>1</w:t>
      </w:r>
      <w:r w:rsidR="003D30BB">
        <w:rPr>
          <w:color w:val="000000"/>
          <w:szCs w:val="28"/>
        </w:rPr>
        <w:t>2240</w:t>
      </w:r>
      <w:r w:rsidR="004F72A6" w:rsidRPr="009617A5">
        <w:rPr>
          <w:color w:val="000000"/>
          <w:szCs w:val="28"/>
        </w:rPr>
        <w:t xml:space="preserve"> – </w:t>
      </w:r>
      <w:r w:rsidR="003D30BB">
        <w:rPr>
          <w:color w:val="000000"/>
          <w:szCs w:val="28"/>
        </w:rPr>
        <w:t>11016</w:t>
      </w:r>
      <w:r w:rsidRPr="009617A5">
        <w:rPr>
          <w:color w:val="000000"/>
          <w:szCs w:val="28"/>
        </w:rPr>
        <w:t>).</w:t>
      </w:r>
    </w:p>
    <w:p w14:paraId="65546CDB" w14:textId="5B4D3855" w:rsidR="00AD3160" w:rsidRPr="009617A5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color w:val="000000"/>
          <w:szCs w:val="28"/>
        </w:rPr>
        <w:t xml:space="preserve">Таким образом, </w:t>
      </w:r>
      <w:r w:rsidR="00C12D80">
        <w:rPr>
          <w:color w:val="000000"/>
          <w:szCs w:val="28"/>
        </w:rPr>
        <w:t>изменение</w:t>
      </w:r>
      <w:r w:rsidRPr="009617A5">
        <w:rPr>
          <w:color w:val="000000"/>
          <w:szCs w:val="28"/>
        </w:rPr>
        <w:t xml:space="preserve"> выпущенной продукции явилось результатом следующих факторов:</w:t>
      </w:r>
    </w:p>
    <w:p w14:paraId="72E101FF" w14:textId="208A215A" w:rsidR="00AD3160" w:rsidRPr="009617A5" w:rsidRDefault="00C12D8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Снижения</w:t>
      </w:r>
      <w:r w:rsidR="00AD3160" w:rsidRPr="009617A5">
        <w:rPr>
          <w:color w:val="000000"/>
          <w:szCs w:val="28"/>
        </w:rPr>
        <w:t xml:space="preserve"> численности рабочих……………</w:t>
      </w:r>
      <w:r w:rsidR="009617A5" w:rsidRPr="009617A5">
        <w:rPr>
          <w:color w:val="000000"/>
          <w:szCs w:val="28"/>
        </w:rPr>
        <w:t>……</w:t>
      </w:r>
      <w:r w:rsidR="00AD3160" w:rsidRPr="009617A5">
        <w:rPr>
          <w:color w:val="000000"/>
          <w:szCs w:val="28"/>
        </w:rPr>
        <w:t>…</w:t>
      </w:r>
      <w:r>
        <w:rPr>
          <w:color w:val="000000"/>
          <w:szCs w:val="28"/>
        </w:rPr>
        <w:t>-2</w:t>
      </w:r>
      <w:r w:rsidR="003D30BB">
        <w:rPr>
          <w:color w:val="000000"/>
          <w:szCs w:val="28"/>
        </w:rPr>
        <w:t>371,95</w:t>
      </w:r>
      <w:r w:rsidR="00AD3160" w:rsidRPr="009617A5">
        <w:rPr>
          <w:color w:val="000000"/>
          <w:szCs w:val="28"/>
        </w:rPr>
        <w:t xml:space="preserve"> тыс. руб.</w:t>
      </w:r>
    </w:p>
    <w:p w14:paraId="3D1677D1" w14:textId="4922A3D1" w:rsidR="00AD3160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color w:val="000000"/>
          <w:szCs w:val="28"/>
        </w:rPr>
        <w:t>Увеличения количества отраб</w:t>
      </w:r>
      <w:r w:rsidR="009617A5">
        <w:rPr>
          <w:color w:val="000000"/>
          <w:szCs w:val="28"/>
        </w:rPr>
        <w:t>.</w:t>
      </w:r>
      <w:r w:rsidRPr="009617A5">
        <w:rPr>
          <w:color w:val="000000"/>
          <w:szCs w:val="28"/>
        </w:rPr>
        <w:t xml:space="preserve"> дней одним </w:t>
      </w:r>
      <w:r w:rsidR="009617A5" w:rsidRPr="009617A5">
        <w:rPr>
          <w:color w:val="000000"/>
          <w:szCs w:val="28"/>
        </w:rPr>
        <w:t>рабочим…</w:t>
      </w:r>
      <w:r w:rsidRPr="009617A5">
        <w:rPr>
          <w:color w:val="000000"/>
          <w:szCs w:val="28"/>
        </w:rPr>
        <w:t>+</w:t>
      </w:r>
      <w:r w:rsidR="004F72A6" w:rsidRPr="009617A5">
        <w:rPr>
          <w:color w:val="000000"/>
          <w:szCs w:val="28"/>
        </w:rPr>
        <w:t>1</w:t>
      </w:r>
      <w:r w:rsidR="003D30BB">
        <w:rPr>
          <w:color w:val="000000"/>
          <w:szCs w:val="28"/>
        </w:rPr>
        <w:t>51,2</w:t>
      </w:r>
      <w:r w:rsidRPr="009617A5">
        <w:rPr>
          <w:color w:val="000000"/>
          <w:szCs w:val="28"/>
        </w:rPr>
        <w:t xml:space="preserve"> тыс. руб.</w:t>
      </w:r>
    </w:p>
    <w:p w14:paraId="346E2389" w14:textId="7C7C6A42" w:rsidR="00C12D80" w:rsidRPr="009617A5" w:rsidRDefault="00C12D8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Увеличения продолжительности смены………………+1</w:t>
      </w:r>
      <w:r w:rsidR="003D30BB">
        <w:rPr>
          <w:color w:val="000000"/>
          <w:szCs w:val="28"/>
        </w:rPr>
        <w:t>377</w:t>
      </w:r>
      <w:r>
        <w:rPr>
          <w:color w:val="000000"/>
          <w:szCs w:val="28"/>
        </w:rPr>
        <w:t xml:space="preserve"> тыс. руб.</w:t>
      </w:r>
    </w:p>
    <w:p w14:paraId="5D418872" w14:textId="6447148F" w:rsidR="00AD3160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color w:val="000000"/>
          <w:szCs w:val="28"/>
        </w:rPr>
        <w:lastRenderedPageBreak/>
        <w:t>Увеличения среднечасовой выработки</w:t>
      </w:r>
      <w:r w:rsidR="009617A5" w:rsidRPr="009617A5">
        <w:rPr>
          <w:color w:val="000000"/>
          <w:szCs w:val="28"/>
        </w:rPr>
        <w:t>……</w:t>
      </w:r>
      <w:r w:rsidRPr="009617A5">
        <w:rPr>
          <w:color w:val="000000"/>
          <w:szCs w:val="28"/>
        </w:rPr>
        <w:t>………+</w:t>
      </w:r>
      <w:r w:rsidR="00C12D80">
        <w:rPr>
          <w:color w:val="000000"/>
          <w:szCs w:val="28"/>
        </w:rPr>
        <w:t>1</w:t>
      </w:r>
      <w:r w:rsidR="003D30BB">
        <w:rPr>
          <w:color w:val="000000"/>
          <w:szCs w:val="28"/>
        </w:rPr>
        <w:t>224</w:t>
      </w:r>
      <w:r w:rsidRPr="009617A5">
        <w:rPr>
          <w:color w:val="000000"/>
          <w:szCs w:val="28"/>
        </w:rPr>
        <w:t xml:space="preserve"> тыс. руб.</w:t>
      </w:r>
    </w:p>
    <w:p w14:paraId="361C54DB" w14:textId="053DF8A4" w:rsidR="00AD3160" w:rsidRPr="009617A5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color w:val="000000"/>
          <w:szCs w:val="28"/>
        </w:rPr>
        <w:t xml:space="preserve">                                                                              Итого +</w:t>
      </w:r>
      <w:r w:rsidR="003D30BB">
        <w:rPr>
          <w:color w:val="000000"/>
          <w:szCs w:val="28"/>
        </w:rPr>
        <w:t>380,25</w:t>
      </w:r>
      <w:r w:rsidRPr="009617A5">
        <w:rPr>
          <w:color w:val="000000"/>
          <w:szCs w:val="28"/>
        </w:rPr>
        <w:t xml:space="preserve"> тыс. руб.</w:t>
      </w:r>
    </w:p>
    <w:p w14:paraId="77F02E6C" w14:textId="1DED3C78" w:rsidR="00AD3160" w:rsidRPr="009617A5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color w:val="000000"/>
          <w:szCs w:val="28"/>
        </w:rPr>
        <w:t xml:space="preserve">Алгебраическая сумма влияния факторов равна общему изменению результативного показателя: </w:t>
      </w:r>
    </w:p>
    <w:p w14:paraId="5431CF68" w14:textId="313578BF" w:rsidR="00AD3160" w:rsidRDefault="00AD316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617A5">
        <w:rPr>
          <w:color w:val="000000"/>
          <w:szCs w:val="28"/>
        </w:rPr>
        <w:t>ΔВП</w:t>
      </w:r>
      <w:r w:rsidRPr="009617A5">
        <w:rPr>
          <w:color w:val="000000"/>
          <w:szCs w:val="28"/>
          <w:vertAlign w:val="subscript"/>
        </w:rPr>
        <w:t xml:space="preserve">чр </w:t>
      </w:r>
      <w:r w:rsidRPr="009617A5">
        <w:rPr>
          <w:color w:val="000000"/>
          <w:szCs w:val="28"/>
        </w:rPr>
        <w:t>+  ΔВП</w:t>
      </w:r>
      <w:r w:rsidRPr="009617A5">
        <w:rPr>
          <w:color w:val="000000"/>
          <w:szCs w:val="28"/>
          <w:vertAlign w:val="subscript"/>
        </w:rPr>
        <w:t>д</w:t>
      </w:r>
      <w:r w:rsidRPr="009617A5">
        <w:rPr>
          <w:color w:val="000000"/>
          <w:szCs w:val="28"/>
        </w:rPr>
        <w:t xml:space="preserve"> + ΔВП</w:t>
      </w:r>
      <w:r w:rsidRPr="009617A5">
        <w:rPr>
          <w:color w:val="000000"/>
          <w:szCs w:val="28"/>
          <w:vertAlign w:val="subscript"/>
        </w:rPr>
        <w:t>п</w:t>
      </w:r>
      <w:r w:rsidRPr="009617A5">
        <w:rPr>
          <w:color w:val="000000"/>
          <w:szCs w:val="28"/>
        </w:rPr>
        <w:t xml:space="preserve"> + ΔВП</w:t>
      </w:r>
      <w:r w:rsidRPr="009617A5">
        <w:rPr>
          <w:color w:val="000000"/>
          <w:szCs w:val="28"/>
          <w:vertAlign w:val="subscript"/>
        </w:rPr>
        <w:t xml:space="preserve">чв </w:t>
      </w:r>
      <w:r w:rsidRPr="009617A5">
        <w:rPr>
          <w:color w:val="000000"/>
          <w:szCs w:val="28"/>
        </w:rPr>
        <w:t>= ΔВП</w:t>
      </w:r>
      <w:r w:rsidRPr="009617A5">
        <w:rPr>
          <w:color w:val="000000"/>
          <w:szCs w:val="28"/>
          <w:vertAlign w:val="subscript"/>
        </w:rPr>
        <w:t>общ</w:t>
      </w:r>
    </w:p>
    <w:p w14:paraId="6B661738" w14:textId="23DE0F0E" w:rsidR="009617A5" w:rsidRPr="009617A5" w:rsidRDefault="00C12D80" w:rsidP="009617A5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-2</w:t>
      </w:r>
      <w:r w:rsidR="003D30BB">
        <w:rPr>
          <w:color w:val="000000"/>
          <w:szCs w:val="28"/>
        </w:rPr>
        <w:t>371,95</w:t>
      </w:r>
      <w:r w:rsidR="009617A5">
        <w:rPr>
          <w:color w:val="000000"/>
          <w:szCs w:val="28"/>
        </w:rPr>
        <w:t xml:space="preserve"> + 1</w:t>
      </w:r>
      <w:r w:rsidR="003D30BB">
        <w:rPr>
          <w:color w:val="000000"/>
          <w:szCs w:val="28"/>
        </w:rPr>
        <w:t>51</w:t>
      </w:r>
      <w:r>
        <w:rPr>
          <w:color w:val="000000"/>
          <w:szCs w:val="28"/>
        </w:rPr>
        <w:t>,2</w:t>
      </w:r>
      <w:r w:rsidR="009617A5">
        <w:rPr>
          <w:color w:val="000000"/>
          <w:szCs w:val="28"/>
        </w:rPr>
        <w:t xml:space="preserve"> + </w:t>
      </w:r>
      <w:r>
        <w:rPr>
          <w:color w:val="000000"/>
          <w:szCs w:val="28"/>
        </w:rPr>
        <w:t>1</w:t>
      </w:r>
      <w:r w:rsidR="003D30BB">
        <w:rPr>
          <w:color w:val="000000"/>
          <w:szCs w:val="28"/>
        </w:rPr>
        <w:t>377</w:t>
      </w:r>
      <w:r>
        <w:rPr>
          <w:color w:val="000000"/>
          <w:szCs w:val="28"/>
        </w:rPr>
        <w:t xml:space="preserve"> + 1</w:t>
      </w:r>
      <w:r w:rsidR="003D30BB">
        <w:rPr>
          <w:color w:val="000000"/>
          <w:szCs w:val="28"/>
        </w:rPr>
        <w:t>224</w:t>
      </w:r>
      <w:r w:rsidR="009617A5">
        <w:rPr>
          <w:color w:val="000000"/>
          <w:szCs w:val="28"/>
        </w:rPr>
        <w:t xml:space="preserve"> = </w:t>
      </w:r>
      <w:r w:rsidR="003D30BB">
        <w:rPr>
          <w:color w:val="000000"/>
          <w:szCs w:val="28"/>
        </w:rPr>
        <w:t>380,25</w:t>
      </w:r>
      <w:r>
        <w:rPr>
          <w:color w:val="000000"/>
          <w:szCs w:val="28"/>
        </w:rPr>
        <w:t>.</w:t>
      </w:r>
    </w:p>
    <w:p w14:paraId="06D5727F" w14:textId="4596259D" w:rsidR="00AD3160" w:rsidRDefault="00AD3160" w:rsidP="00F457E3">
      <w:pPr>
        <w:ind w:firstLine="709"/>
        <w:jc w:val="both"/>
        <w:rPr>
          <w:bCs/>
          <w:color w:val="000000"/>
          <w:sz w:val="20"/>
        </w:rPr>
      </w:pPr>
    </w:p>
    <w:p w14:paraId="2C2DC9B5" w14:textId="77777777" w:rsidR="00AD3160" w:rsidRDefault="00AD3160" w:rsidP="00F457E3">
      <w:pPr>
        <w:ind w:firstLine="709"/>
        <w:jc w:val="both"/>
        <w:rPr>
          <w:bCs/>
          <w:color w:val="000000"/>
          <w:sz w:val="20"/>
        </w:rPr>
      </w:pPr>
    </w:p>
    <w:p w14:paraId="6B3E79CC" w14:textId="77777777" w:rsidR="00F457E3" w:rsidRPr="009617A5" w:rsidRDefault="00F457E3" w:rsidP="009617A5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szCs w:val="28"/>
        </w:rPr>
        <w:t>2. Произвести расчет влияния факторов в мультипликативной четырёхфакторной модели ВП = ЧР * Д * П * ЧВ методом абсолютных разниц.</w:t>
      </w:r>
    </w:p>
    <w:p w14:paraId="39C23206" w14:textId="676734BE" w:rsidR="00F2016C" w:rsidRDefault="00F2016C" w:rsidP="009617A5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Решение.</w:t>
      </w:r>
    </w:p>
    <w:p w14:paraId="11FAB1D8" w14:textId="7ABCD848" w:rsidR="00B7639A" w:rsidRPr="009617A5" w:rsidRDefault="00B7639A" w:rsidP="009617A5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szCs w:val="28"/>
        </w:rPr>
        <w:t xml:space="preserve">Расчёт влияния факторов приведён в таблице </w:t>
      </w:r>
      <w:r w:rsidR="009617A5">
        <w:rPr>
          <w:szCs w:val="28"/>
        </w:rPr>
        <w:t>2</w:t>
      </w:r>
      <w:r w:rsidRPr="009617A5">
        <w:rPr>
          <w:szCs w:val="28"/>
        </w:rPr>
        <w:t>.</w:t>
      </w:r>
      <w:r w:rsidR="009617A5">
        <w:rPr>
          <w:szCs w:val="28"/>
        </w:rPr>
        <w:t>2.</w:t>
      </w:r>
    </w:p>
    <w:p w14:paraId="59857379" w14:textId="0D46382D" w:rsidR="00B7639A" w:rsidRPr="009617A5" w:rsidRDefault="00B7639A" w:rsidP="00E5690B">
      <w:pPr>
        <w:spacing w:line="360" w:lineRule="auto"/>
        <w:contextualSpacing/>
        <w:jc w:val="both"/>
        <w:rPr>
          <w:szCs w:val="28"/>
        </w:rPr>
      </w:pPr>
      <w:r w:rsidRPr="009617A5">
        <w:rPr>
          <w:szCs w:val="28"/>
        </w:rPr>
        <w:t xml:space="preserve">Таблица </w:t>
      </w:r>
      <w:r w:rsidR="009617A5">
        <w:rPr>
          <w:szCs w:val="28"/>
        </w:rPr>
        <w:t>2</w:t>
      </w:r>
      <w:r w:rsidRPr="009617A5">
        <w:rPr>
          <w:szCs w:val="28"/>
        </w:rPr>
        <w:t>.</w:t>
      </w:r>
      <w:r w:rsidR="009617A5">
        <w:rPr>
          <w:szCs w:val="28"/>
        </w:rPr>
        <w:t>2</w:t>
      </w:r>
      <w:r w:rsidRPr="009617A5">
        <w:rPr>
          <w:szCs w:val="28"/>
        </w:rPr>
        <w:t xml:space="preserve"> - Расчёт влияния факторов методом абсолютных разниц в </w:t>
      </w:r>
      <w:r w:rsidR="009617A5" w:rsidRPr="009617A5">
        <w:rPr>
          <w:szCs w:val="28"/>
        </w:rPr>
        <w:t>мультипликативной</w:t>
      </w:r>
      <w:r w:rsidRPr="009617A5">
        <w:rPr>
          <w:szCs w:val="28"/>
        </w:rPr>
        <w:t xml:space="preserve"> модели</w:t>
      </w: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1277"/>
        <w:gridCol w:w="1133"/>
        <w:gridCol w:w="1135"/>
        <w:gridCol w:w="859"/>
        <w:gridCol w:w="276"/>
        <w:gridCol w:w="854"/>
      </w:tblGrid>
      <w:tr w:rsidR="00B7639A" w14:paraId="3239E87A" w14:textId="77777777" w:rsidTr="003D30BB">
        <w:trPr>
          <w:trHeight w:val="31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D826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18ED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Условное обозначе-  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FDF5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33D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4994D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Изменение</w:t>
            </w:r>
          </w:p>
        </w:tc>
      </w:tr>
      <w:tr w:rsidR="00B7639A" w14:paraId="2FC15C9A" w14:textId="77777777" w:rsidTr="003D30BB">
        <w:trPr>
          <w:trHeight w:val="93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716D" w14:textId="77777777" w:rsidR="00B7639A" w:rsidRDefault="00B7639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4C05" w14:textId="77777777" w:rsidR="00B7639A" w:rsidRDefault="00B7639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4B89" w14:textId="77777777" w:rsidR="00B7639A" w:rsidRDefault="00B7639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99F0" w14:textId="77777777" w:rsidR="00B7639A" w:rsidRDefault="00B7639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7DDB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0316" w14:textId="77777777" w:rsidR="00B7639A" w:rsidRDefault="00B76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D30BB" w14:paraId="40064D46" w14:textId="77777777" w:rsidTr="003D30BB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5238" w14:textId="77777777" w:rsidR="003D30BB" w:rsidRDefault="003D30BB" w:rsidP="003D3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F2C1" w14:textId="77777777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A9BC" w14:textId="0B47BC73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11859,75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600C" w14:textId="5A15369B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8287" w14:textId="7ADCC64D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4A8A" w14:textId="02B06AB1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3D30BB" w14:paraId="26370049" w14:textId="77777777" w:rsidTr="003D30BB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58A9" w14:textId="77777777" w:rsidR="003D30BB" w:rsidRDefault="003D30BB" w:rsidP="003D3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Среднесписочное число рабочих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A41" w14:textId="77777777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D7CE" w14:textId="44F9BF60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CBA9" w14:textId="3C2F8CC3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D35B" w14:textId="0737D8E1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3667" w14:textId="0487E085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3D30BB" w14:paraId="0A56E04B" w14:textId="77777777" w:rsidTr="003D30BB">
        <w:trPr>
          <w:trHeight w:val="53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B588" w14:textId="77777777" w:rsidR="003D30BB" w:rsidRDefault="003D30BB" w:rsidP="003D3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отработанных дней одним рабочим за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E10D" w14:textId="77777777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5D80" w14:textId="6BBD0B4E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F707" w14:textId="4E67A9FE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A739" w14:textId="79F15C72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3430" w14:textId="3B748630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3D30BB" w14:paraId="53700880" w14:textId="77777777" w:rsidTr="003D30BB">
        <w:trPr>
          <w:trHeight w:val="36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6255" w14:textId="77777777" w:rsidR="003D30BB" w:rsidRDefault="003D30BB" w:rsidP="003D3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продолжительность смены, 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C7C" w14:textId="77777777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B76E" w14:textId="004CB430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F6DE" w14:textId="19A93343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5885" w14:textId="0B20500F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D729" w14:textId="71AC1290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3D30BB" w14:paraId="53FDF183" w14:textId="77777777" w:rsidTr="003D30BB">
        <w:trPr>
          <w:trHeight w:val="53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F0B8" w14:textId="77777777" w:rsidR="003D30BB" w:rsidRDefault="003D30BB" w:rsidP="003D3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Среднечасовая выработка одного рабочего,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6AA1" w14:textId="77777777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8DA3" w14:textId="71511CC5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7651" w14:textId="4FC9AABA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BB93" w14:textId="06A77079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A816" w14:textId="60928FB2" w:rsidR="003D30BB" w:rsidRDefault="003D30BB" w:rsidP="003D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B7639A" w14:paraId="07BCDB99" w14:textId="77777777" w:rsidTr="003D30BB">
        <w:trPr>
          <w:trHeight w:val="315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0271E29" w14:textId="77777777" w:rsidR="00B7639A" w:rsidRDefault="00B7639A" w:rsidP="00B7639A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Общее изменение валового выпуска продукции: ΔВП=ВП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-ВП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</w:tc>
      </w:tr>
      <w:tr w:rsidR="00B7639A" w14:paraId="24B879D3" w14:textId="77777777" w:rsidTr="003D30BB">
        <w:trPr>
          <w:trHeight w:val="315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34121BE" w14:textId="77777777" w:rsidR="00B7639A" w:rsidRDefault="00B7639A" w:rsidP="00B763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Влияние факторов на изменение объёма продукции </w:t>
            </w:r>
          </w:p>
        </w:tc>
      </w:tr>
      <w:tr w:rsidR="00B7639A" w14:paraId="022D6395" w14:textId="77777777" w:rsidTr="003D30BB">
        <w:trPr>
          <w:trHeight w:val="315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4265A9C" w14:textId="77777777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численности рабочих</w:t>
            </w:r>
          </w:p>
          <w:p w14:paraId="5E6EED09" w14:textId="77777777" w:rsidR="00B7639A" w:rsidRDefault="00B7639A" w:rsidP="00B7639A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 xml:space="preserve">ВП </w:t>
            </w:r>
            <w:proofErr w:type="spellStart"/>
            <w:r>
              <w:rPr>
                <w:color w:val="000000"/>
                <w:sz w:val="24"/>
                <w:szCs w:val="24"/>
                <w:vertAlign w:val="subscript"/>
              </w:rPr>
              <w:t>чр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= ΔЧР*Д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</w:p>
          <w:p w14:paraId="60884E5B" w14:textId="11BA4781" w:rsidR="00B7639A" w:rsidRDefault="00C12175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B7639A">
              <w:rPr>
                <w:color w:val="000000"/>
                <w:sz w:val="24"/>
                <w:szCs w:val="24"/>
              </w:rPr>
              <w:t xml:space="preserve"> * 25</w:t>
            </w:r>
            <w:r w:rsidR="003D30BB">
              <w:rPr>
                <w:color w:val="000000"/>
                <w:sz w:val="24"/>
                <w:szCs w:val="24"/>
              </w:rPr>
              <w:t>1</w:t>
            </w:r>
            <w:r w:rsidR="00B7639A">
              <w:rPr>
                <w:color w:val="000000"/>
                <w:sz w:val="24"/>
                <w:szCs w:val="24"/>
              </w:rPr>
              <w:t xml:space="preserve"> * 7 * 0,</w:t>
            </w:r>
            <w:r>
              <w:rPr>
                <w:color w:val="000000"/>
                <w:sz w:val="24"/>
                <w:szCs w:val="24"/>
              </w:rPr>
              <w:t>4</w:t>
            </w:r>
            <w:r w:rsidR="003D30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DBF6" w14:textId="4259F07E" w:rsidR="00B7639A" w:rsidRDefault="00C12175" w:rsidP="00B76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  <w:r w:rsidR="003D30BB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B7639A" w14:paraId="68E24FD4" w14:textId="77777777" w:rsidTr="003D30BB">
        <w:trPr>
          <w:trHeight w:val="315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251FE3B" w14:textId="77777777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количества отработанных дней одним рабочим</w:t>
            </w:r>
          </w:p>
          <w:p w14:paraId="3E92F2A1" w14:textId="77777777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*ΔД*П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*ЧВ</w:t>
            </w:r>
            <w:r>
              <w:rPr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14:paraId="2672E920" w14:textId="604967C3" w:rsidR="00B7639A" w:rsidRDefault="00C12175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0BB">
              <w:rPr>
                <w:color w:val="000000"/>
                <w:sz w:val="24"/>
                <w:szCs w:val="24"/>
              </w:rPr>
              <w:t>2</w:t>
            </w:r>
            <w:r w:rsidR="00B7639A">
              <w:rPr>
                <w:color w:val="000000"/>
                <w:sz w:val="24"/>
                <w:szCs w:val="24"/>
              </w:rPr>
              <w:t xml:space="preserve"> * 4 * 7 * 0,</w:t>
            </w:r>
            <w:r>
              <w:rPr>
                <w:color w:val="000000"/>
                <w:sz w:val="24"/>
                <w:szCs w:val="24"/>
              </w:rPr>
              <w:t>4</w:t>
            </w:r>
            <w:r w:rsidR="003D30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33EA" w14:textId="315A88FC" w:rsidR="00B7639A" w:rsidRDefault="00C12175" w:rsidP="00B76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0BB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B7639A" w14:paraId="57C3CF31" w14:textId="77777777" w:rsidTr="003D30BB">
        <w:trPr>
          <w:trHeight w:val="315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D1D5E38" w14:textId="77777777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средней продолжительности смены</w:t>
            </w:r>
          </w:p>
          <w:p w14:paraId="7AB45AE3" w14:textId="77777777" w:rsidR="00B7639A" w:rsidRDefault="00B7639A" w:rsidP="00B7639A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*ΔП*ЧВ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0 </w:t>
            </w:r>
          </w:p>
          <w:p w14:paraId="740FC0C8" w14:textId="25847C34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0B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* 2</w:t>
            </w:r>
            <w:r w:rsidR="00BD2388">
              <w:rPr>
                <w:color w:val="000000"/>
                <w:sz w:val="24"/>
                <w:szCs w:val="24"/>
              </w:rPr>
              <w:t>5</w:t>
            </w:r>
            <w:r w:rsidR="003D30B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* </w:t>
            </w:r>
            <w:r w:rsidR="00BD23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* 0,</w:t>
            </w:r>
            <w:r w:rsidR="00BD2388">
              <w:rPr>
                <w:color w:val="000000"/>
                <w:sz w:val="24"/>
                <w:szCs w:val="24"/>
              </w:rPr>
              <w:t>4</w:t>
            </w:r>
            <w:r w:rsidR="003D30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9E7D" w14:textId="4CFF3B92" w:rsidR="00B7639A" w:rsidRDefault="0024220B" w:rsidP="00B76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0BB">
              <w:rPr>
                <w:color w:val="000000"/>
                <w:sz w:val="24"/>
                <w:szCs w:val="24"/>
              </w:rPr>
              <w:t>377</w:t>
            </w:r>
          </w:p>
        </w:tc>
      </w:tr>
      <w:tr w:rsidR="00B7639A" w14:paraId="44ECE244" w14:textId="77777777" w:rsidTr="003D30BB">
        <w:trPr>
          <w:trHeight w:val="315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DF063F8" w14:textId="77777777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среднечасовой выработки</w:t>
            </w:r>
          </w:p>
          <w:p w14:paraId="5A37DA6A" w14:textId="77777777" w:rsidR="00B7639A" w:rsidRDefault="00B7639A" w:rsidP="00B7639A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ВП</w:t>
            </w:r>
            <w:r>
              <w:rPr>
                <w:color w:val="000000"/>
                <w:sz w:val="24"/>
                <w:szCs w:val="24"/>
                <w:vertAlign w:val="subscript"/>
              </w:rPr>
              <w:t>чв</w:t>
            </w:r>
            <w:r>
              <w:rPr>
                <w:color w:val="000000"/>
                <w:sz w:val="24"/>
                <w:szCs w:val="24"/>
              </w:rPr>
              <w:t xml:space="preserve"> = ЧР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*Д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*П</w:t>
            </w:r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*ΔЧВ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  </w:t>
            </w:r>
          </w:p>
          <w:p w14:paraId="2BC2ECA0" w14:textId="76C6D096" w:rsidR="00B7639A" w:rsidRDefault="00B7639A" w:rsidP="00B7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0BB">
              <w:rPr>
                <w:color w:val="000000"/>
                <w:sz w:val="24"/>
                <w:szCs w:val="24"/>
              </w:rPr>
              <w:t>2</w:t>
            </w:r>
            <w:r w:rsidR="00B508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* 2</w:t>
            </w:r>
            <w:r w:rsidR="00B5082A">
              <w:rPr>
                <w:color w:val="000000"/>
                <w:sz w:val="24"/>
                <w:szCs w:val="24"/>
              </w:rPr>
              <w:t>5</w:t>
            </w:r>
            <w:r w:rsidR="003D30B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* </w:t>
            </w:r>
            <w:r w:rsidR="00B5082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* 0,</w:t>
            </w:r>
            <w:r w:rsidR="00B5082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80FA" w14:textId="569E0F63" w:rsidR="00B7639A" w:rsidRDefault="00B5082A" w:rsidP="00B76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0BB">
              <w:rPr>
                <w:color w:val="000000"/>
                <w:sz w:val="24"/>
                <w:szCs w:val="24"/>
              </w:rPr>
              <w:t>224</w:t>
            </w:r>
          </w:p>
        </w:tc>
      </w:tr>
      <w:tr w:rsidR="00B7639A" w14:paraId="7CB6CA54" w14:textId="77777777" w:rsidTr="003D30BB">
        <w:trPr>
          <w:trHeight w:val="315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EB136D3" w14:textId="77777777" w:rsidR="00B7639A" w:rsidRDefault="00B7639A" w:rsidP="00B763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Баланс отклонений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11A9C" w14:textId="1371CAC5" w:rsidR="00B7639A" w:rsidRDefault="003D30BB" w:rsidP="00B76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380,25</w:t>
            </w:r>
          </w:p>
        </w:tc>
      </w:tr>
    </w:tbl>
    <w:p w14:paraId="3F32F219" w14:textId="228813C2" w:rsidR="008D3AE0" w:rsidRPr="00F2016C" w:rsidRDefault="008D3AE0" w:rsidP="009617A5">
      <w:pPr>
        <w:spacing w:line="360" w:lineRule="auto"/>
        <w:ind w:firstLine="709"/>
        <w:contextualSpacing/>
        <w:jc w:val="center"/>
        <w:rPr>
          <w:szCs w:val="28"/>
        </w:rPr>
      </w:pPr>
      <w:r w:rsidRPr="00F2016C">
        <w:rPr>
          <w:szCs w:val="28"/>
        </w:rPr>
        <w:lastRenderedPageBreak/>
        <w:t>Задание 3</w:t>
      </w:r>
    </w:p>
    <w:p w14:paraId="207E87CB" w14:textId="750957F4" w:rsidR="008D3AE0" w:rsidRDefault="008D3AE0" w:rsidP="009617A5">
      <w:pPr>
        <w:spacing w:line="360" w:lineRule="auto"/>
        <w:ind w:firstLine="709"/>
        <w:contextualSpacing/>
        <w:jc w:val="both"/>
        <w:rPr>
          <w:szCs w:val="28"/>
        </w:rPr>
      </w:pPr>
      <w:r w:rsidRPr="009617A5">
        <w:rPr>
          <w:szCs w:val="28"/>
        </w:rPr>
        <w:t>Используя данные 10-ти предприятий произведите стохастический факторный анализ (корреляционный анализ).</w:t>
      </w:r>
    </w:p>
    <w:p w14:paraId="062DF97C" w14:textId="77777777" w:rsidR="004D2B4B" w:rsidRDefault="004D2B4B" w:rsidP="009617A5">
      <w:pPr>
        <w:spacing w:line="360" w:lineRule="auto"/>
        <w:ind w:firstLine="709"/>
        <w:contextualSpacing/>
        <w:jc w:val="both"/>
        <w:rPr>
          <w:szCs w:val="28"/>
        </w:rPr>
      </w:pPr>
    </w:p>
    <w:p w14:paraId="02802734" w14:textId="0EDB17D5" w:rsidR="00F2016C" w:rsidRDefault="00F2016C" w:rsidP="009617A5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Решение.</w:t>
      </w:r>
    </w:p>
    <w:p w14:paraId="22873C55" w14:textId="74801D8D" w:rsidR="0025772C" w:rsidRPr="0025772C" w:rsidRDefault="0025772C" w:rsidP="00E5690B">
      <w:pPr>
        <w:tabs>
          <w:tab w:val="left" w:pos="1134"/>
        </w:tabs>
        <w:spacing w:line="360" w:lineRule="auto"/>
        <w:jc w:val="both"/>
        <w:rPr>
          <w:szCs w:val="28"/>
        </w:rPr>
      </w:pPr>
      <w:r w:rsidRPr="0025772C">
        <w:rPr>
          <w:szCs w:val="28"/>
        </w:rPr>
        <w:t>Таблица 3.1 - Зависимость выработки рабочих (</w:t>
      </w:r>
      <w:r w:rsidRPr="0025772C">
        <w:rPr>
          <w:szCs w:val="28"/>
          <w:lang w:val="en-US"/>
        </w:rPr>
        <w:t>Y</w:t>
      </w:r>
      <w:r w:rsidRPr="0025772C">
        <w:rPr>
          <w:szCs w:val="28"/>
        </w:rPr>
        <w:t>) от фондовооружённости труда (</w:t>
      </w:r>
      <w:r w:rsidRPr="0025772C">
        <w:rPr>
          <w:szCs w:val="28"/>
          <w:lang w:val="en-US"/>
        </w:rPr>
        <w:t>X</w:t>
      </w:r>
      <w:r w:rsidRPr="0025772C">
        <w:rPr>
          <w:szCs w:val="28"/>
        </w:rPr>
        <w:t>)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43"/>
        <w:gridCol w:w="652"/>
        <w:gridCol w:w="616"/>
        <w:gridCol w:w="667"/>
        <w:gridCol w:w="745"/>
        <w:gridCol w:w="745"/>
        <w:gridCol w:w="753"/>
        <w:gridCol w:w="754"/>
        <w:gridCol w:w="745"/>
        <w:gridCol w:w="754"/>
      </w:tblGrid>
      <w:tr w:rsidR="008D3AE0" w14:paraId="3EABC294" w14:textId="77777777" w:rsidTr="0025772C">
        <w:trPr>
          <w:trHeight w:val="5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8764" w14:textId="77777777" w:rsidR="008D3AE0" w:rsidRDefault="008D3AE0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№ предприятия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D45B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7669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B54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A6C4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3C7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CAF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04ED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949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0067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7C48" w14:textId="77777777" w:rsidR="008D3AE0" w:rsidRDefault="008D3AE0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D3AE0" w14:paraId="71D162B0" w14:textId="77777777" w:rsidTr="0025772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7B3C" w14:textId="77777777" w:rsidR="008D3AE0" w:rsidRPr="008D3AE0" w:rsidRDefault="008D3AE0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Фондовооруженность, тыс. руб. / чел. </w:t>
            </w:r>
            <w:r>
              <w:rPr>
                <w:sz w:val="20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93F9" w14:textId="1B99DE4F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95DD" w14:textId="30847C1F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A65" w14:textId="7B67A363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8DF" w14:textId="5F40C85F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E74" w14:textId="4AEE4BE5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D355" w14:textId="6F1279D2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1987" w14:textId="17EAECFE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BFB" w14:textId="052C4929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127" w14:textId="15464B14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E43" w14:textId="3BDBFE11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8D3AE0" w14:paraId="17ACC996" w14:textId="77777777" w:rsidTr="0025772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FC8B" w14:textId="77777777" w:rsidR="008D3AE0" w:rsidRDefault="008D3AE0">
            <w:pPr>
              <w:spacing w:before="100" w:beforeAutospac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Выработка рабочих, тыс. руб. / чел. </w:t>
            </w:r>
            <w:r>
              <w:rPr>
                <w:sz w:val="20"/>
                <w:lang w:val="en-US"/>
              </w:rPr>
              <w:t>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04AF" w14:textId="20254C3B" w:rsidR="008D3AE0" w:rsidRDefault="003D30BB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A384" w14:textId="2E6FB057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1696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EAF" w14:textId="4340F4F0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1745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E1A" w14:textId="6670B8AE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1774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2CB6" w14:textId="58726D84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D9D" w14:textId="119E7805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2C0E" w14:textId="6DD5B15F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DB84" w14:textId="4492F34D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1922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D44" w14:textId="562488B9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C59" w14:textId="59A84AED" w:rsidR="008D3AE0" w:rsidRDefault="007C2A32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</w:tr>
    </w:tbl>
    <w:p w14:paraId="5ABE3E81" w14:textId="77777777" w:rsidR="008D3AE0" w:rsidRDefault="008D3AE0" w:rsidP="008D3AE0">
      <w:pPr>
        <w:rPr>
          <w:szCs w:val="28"/>
        </w:rPr>
      </w:pPr>
    </w:p>
    <w:p w14:paraId="6C825CE4" w14:textId="5D18BF8A" w:rsidR="008D3AE0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По приведённым в таблице</w:t>
      </w:r>
      <w:r w:rsidR="0025772C">
        <w:rPr>
          <w:szCs w:val="28"/>
        </w:rPr>
        <w:t xml:space="preserve"> 3.1</w:t>
      </w:r>
      <w:r w:rsidRPr="0025772C">
        <w:rPr>
          <w:szCs w:val="28"/>
        </w:rPr>
        <w:t xml:space="preserve"> данным видно, что связь между исследуемыми показателями носит прямолинейный характер, так как показатели изменяются в одном направлении: при повышении уровня фондовооруженности </w:t>
      </w:r>
      <w:r w:rsidR="00F605BA" w:rsidRPr="0025772C">
        <w:rPr>
          <w:szCs w:val="28"/>
        </w:rPr>
        <w:t>труда производительность</w:t>
      </w:r>
      <w:r w:rsidRPr="0025772C">
        <w:rPr>
          <w:szCs w:val="28"/>
        </w:rPr>
        <w:t xml:space="preserve"> труда рабочих также возрастает.</w:t>
      </w:r>
    </w:p>
    <w:p w14:paraId="4E68294D" w14:textId="704C1D35" w:rsidR="0025772C" w:rsidRPr="0025772C" w:rsidRDefault="0025772C" w:rsidP="0025772C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Значит,</w:t>
      </w:r>
      <w:r w:rsidRPr="0025772C">
        <w:rPr>
          <w:szCs w:val="28"/>
        </w:rPr>
        <w:t xml:space="preserve"> уравнени</w:t>
      </w:r>
      <w:r>
        <w:rPr>
          <w:szCs w:val="28"/>
        </w:rPr>
        <w:t>е</w:t>
      </w:r>
      <w:r w:rsidRPr="0025772C">
        <w:rPr>
          <w:szCs w:val="28"/>
        </w:rPr>
        <w:t xml:space="preserve"> парной регрессии име</w:t>
      </w:r>
      <w:r>
        <w:rPr>
          <w:szCs w:val="28"/>
        </w:rPr>
        <w:t>е</w:t>
      </w:r>
      <w:r w:rsidRPr="0025772C">
        <w:rPr>
          <w:szCs w:val="28"/>
        </w:rPr>
        <w:t>т вид:</w:t>
      </w:r>
    </w:p>
    <w:p w14:paraId="0D0553C1" w14:textId="77777777" w:rsidR="0025772C" w:rsidRPr="0025772C" w:rsidRDefault="0025772C" w:rsidP="0025772C">
      <w:pPr>
        <w:tabs>
          <w:tab w:val="left" w:pos="1134"/>
        </w:tabs>
        <w:spacing w:line="360" w:lineRule="auto"/>
        <w:ind w:firstLine="709"/>
        <w:contextualSpacing/>
        <w:rPr>
          <w:szCs w:val="28"/>
        </w:rPr>
      </w:pPr>
      <w:r w:rsidRPr="0025772C">
        <w:rPr>
          <w:szCs w:val="28"/>
        </w:rPr>
        <w:t xml:space="preserve">                                                     </w:t>
      </w:r>
      <w:r w:rsidRPr="0025772C">
        <w:rPr>
          <w:szCs w:val="28"/>
          <w:lang w:val="en-US"/>
        </w:rPr>
        <w:t>Y</w:t>
      </w:r>
      <w:r w:rsidRPr="0025772C">
        <w:rPr>
          <w:szCs w:val="28"/>
          <w:vertAlign w:val="subscript"/>
          <w:lang w:val="en-US"/>
        </w:rPr>
        <w:t>x</w:t>
      </w:r>
      <w:r w:rsidRPr="0025772C">
        <w:rPr>
          <w:szCs w:val="28"/>
          <w:vertAlign w:val="subscript"/>
        </w:rPr>
        <w:t xml:space="preserve"> </w:t>
      </w:r>
      <w:r w:rsidRPr="0025772C">
        <w:rPr>
          <w:szCs w:val="28"/>
        </w:rPr>
        <w:t xml:space="preserve">= </w:t>
      </w:r>
      <w:r w:rsidRPr="0025772C">
        <w:rPr>
          <w:szCs w:val="28"/>
          <w:lang w:val="en-US"/>
        </w:rPr>
        <w:t>a</w:t>
      </w:r>
      <w:r w:rsidRPr="0025772C">
        <w:rPr>
          <w:szCs w:val="28"/>
        </w:rPr>
        <w:t xml:space="preserve"> + </w:t>
      </w:r>
      <w:r w:rsidRPr="0025772C">
        <w:rPr>
          <w:szCs w:val="28"/>
          <w:lang w:val="en-US"/>
        </w:rPr>
        <w:t>bx</w:t>
      </w:r>
      <w:r w:rsidRPr="0025772C">
        <w:rPr>
          <w:szCs w:val="28"/>
        </w:rPr>
        <w:t xml:space="preserve">                                                                         </w:t>
      </w:r>
    </w:p>
    <w:p w14:paraId="206AD25B" w14:textId="6EA8FDAC" w:rsidR="0025772C" w:rsidRPr="0025772C" w:rsidRDefault="0025772C" w:rsidP="0025772C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где а – свободный член уравнения при х = 0</w:t>
      </w:r>
      <w:r>
        <w:rPr>
          <w:szCs w:val="28"/>
        </w:rPr>
        <w:t>;</w:t>
      </w:r>
    </w:p>
    <w:p w14:paraId="3D14AC39" w14:textId="77777777" w:rsidR="0025772C" w:rsidRPr="0025772C" w:rsidRDefault="0025772C" w:rsidP="0025772C">
      <w:pPr>
        <w:tabs>
          <w:tab w:val="left" w:pos="284"/>
          <w:tab w:val="left" w:pos="426"/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      х – фактор, определяющие уровень изучаемого результативного показателя;</w:t>
      </w:r>
    </w:p>
    <w:p w14:paraId="5D1FE544" w14:textId="77777777" w:rsidR="0025772C" w:rsidRPr="0025772C" w:rsidRDefault="0025772C" w:rsidP="0025772C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      </w:t>
      </w:r>
      <w:r w:rsidRPr="0025772C">
        <w:rPr>
          <w:szCs w:val="28"/>
          <w:lang w:val="en-US"/>
        </w:rPr>
        <w:t>b</w:t>
      </w:r>
      <w:r w:rsidRPr="0025772C">
        <w:rPr>
          <w:szCs w:val="28"/>
        </w:rPr>
        <w:t xml:space="preserve"> – коэффициент регрессии при факторном показателе; он характеризуют уровень влияния фактора на результативный показатель в абсолютном выражении.</w:t>
      </w:r>
    </w:p>
    <w:p w14:paraId="1E2AB1F3" w14:textId="0F47A73B" w:rsidR="0025772C" w:rsidRPr="0025772C" w:rsidRDefault="0025772C" w:rsidP="0025772C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Значение коэффициентов </w:t>
      </w:r>
      <w:r w:rsidRPr="0025772C">
        <w:rPr>
          <w:szCs w:val="28"/>
          <w:lang w:val="en-US"/>
        </w:rPr>
        <w:t>a</w:t>
      </w:r>
      <w:r w:rsidRPr="0025772C">
        <w:rPr>
          <w:szCs w:val="28"/>
        </w:rPr>
        <w:t xml:space="preserve"> и </w:t>
      </w:r>
      <w:r w:rsidRPr="0025772C">
        <w:rPr>
          <w:szCs w:val="28"/>
          <w:lang w:val="en-US"/>
        </w:rPr>
        <w:t>b</w:t>
      </w:r>
      <w:r w:rsidRPr="0025772C">
        <w:rPr>
          <w:szCs w:val="28"/>
        </w:rPr>
        <w:t xml:space="preserve"> </w:t>
      </w:r>
      <w:r w:rsidR="000F24D4">
        <w:rPr>
          <w:szCs w:val="28"/>
        </w:rPr>
        <w:t>найдем</w:t>
      </w:r>
      <w:r w:rsidRPr="0025772C">
        <w:rPr>
          <w:szCs w:val="28"/>
        </w:rPr>
        <w:t xml:space="preserve"> из системы уравнений, полученных по способу наименьших квадратов:</w:t>
      </w:r>
    </w:p>
    <w:p w14:paraId="60328ABE" w14:textId="29AAF65C" w:rsidR="008D3AE0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Подставим показатели из нашего примера в систему уравнени</w:t>
      </w:r>
      <w:r w:rsidR="0025772C">
        <w:rPr>
          <w:szCs w:val="28"/>
        </w:rPr>
        <w:t>й</w:t>
      </w:r>
      <w:r w:rsidRPr="0025772C">
        <w:rPr>
          <w:szCs w:val="28"/>
        </w:rPr>
        <w:t>:</w:t>
      </w:r>
    </w:p>
    <w:p w14:paraId="2BD5060B" w14:textId="50FBF5D8" w:rsidR="0025772C" w:rsidRDefault="00D80657" w:rsidP="0025772C">
      <w:pPr>
        <w:spacing w:line="360" w:lineRule="auto"/>
        <w:ind w:firstLine="709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nary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xy</m:t>
                    </m:r>
                  </m:e>
                </m:nary>
              </m:e>
            </m:eqArr>
          </m:e>
        </m:d>
      </m:oMath>
      <w:r w:rsidR="0025772C">
        <w:rPr>
          <w:sz w:val="24"/>
          <w:szCs w:val="24"/>
        </w:rPr>
        <w:t>.</w:t>
      </w:r>
    </w:p>
    <w:p w14:paraId="68ED13F4" w14:textId="7777777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lastRenderedPageBreak/>
        <w:t xml:space="preserve">где </w:t>
      </w:r>
      <w:r w:rsidRPr="0025772C">
        <w:rPr>
          <w:szCs w:val="28"/>
          <w:lang w:val="en-US"/>
        </w:rPr>
        <w:t>n</w:t>
      </w:r>
      <w:r w:rsidRPr="0025772C">
        <w:rPr>
          <w:szCs w:val="28"/>
        </w:rPr>
        <w:t xml:space="preserve"> – число наблюдения (в нашем примере – это 10 предприятий отрасли);</w:t>
      </w:r>
    </w:p>
    <w:p w14:paraId="6A237764" w14:textId="7777777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      х – фондовооруженность труда, тыс. руб.</w:t>
      </w:r>
    </w:p>
    <w:p w14:paraId="6DA82BEA" w14:textId="7777777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      </w:t>
      </w:r>
      <w:r w:rsidRPr="0025772C">
        <w:rPr>
          <w:szCs w:val="28"/>
          <w:lang w:val="en-US"/>
        </w:rPr>
        <w:t>y</w:t>
      </w:r>
      <w:r w:rsidRPr="0025772C">
        <w:rPr>
          <w:szCs w:val="28"/>
        </w:rPr>
        <w:t xml:space="preserve"> – среднегодовая выработка продукции одним работником, тыс. руб. </w:t>
      </w:r>
    </w:p>
    <w:p w14:paraId="67A9A21F" w14:textId="5802D7E1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Значения Σх, Σу, Σх</w:t>
      </w:r>
      <w:r w:rsidRPr="0025772C">
        <w:rPr>
          <w:szCs w:val="28"/>
          <w:vertAlign w:val="superscript"/>
        </w:rPr>
        <w:t>2</w:t>
      </w:r>
      <w:r w:rsidRPr="0025772C">
        <w:rPr>
          <w:szCs w:val="28"/>
        </w:rPr>
        <w:t>, Σху рассчит</w:t>
      </w:r>
      <w:r w:rsidR="0025772C">
        <w:rPr>
          <w:szCs w:val="28"/>
        </w:rPr>
        <w:t>аем</w:t>
      </w:r>
      <w:r w:rsidRPr="0025772C">
        <w:rPr>
          <w:szCs w:val="28"/>
        </w:rPr>
        <w:t xml:space="preserve"> на основании фактических исходных данных; результаты расчётов представ</w:t>
      </w:r>
      <w:r w:rsidR="0025772C">
        <w:rPr>
          <w:szCs w:val="28"/>
        </w:rPr>
        <w:t xml:space="preserve">им </w:t>
      </w:r>
      <w:r w:rsidRPr="0025772C">
        <w:rPr>
          <w:szCs w:val="28"/>
        </w:rPr>
        <w:t>в таблице 3.</w:t>
      </w:r>
      <w:r w:rsidR="0025772C">
        <w:rPr>
          <w:szCs w:val="28"/>
        </w:rPr>
        <w:t>2</w:t>
      </w:r>
      <w:r w:rsidRPr="0025772C">
        <w:rPr>
          <w:szCs w:val="28"/>
        </w:rPr>
        <w:t>.</w:t>
      </w:r>
    </w:p>
    <w:p w14:paraId="71BD71AD" w14:textId="188F6C50" w:rsidR="008D3AE0" w:rsidRPr="0025772C" w:rsidRDefault="008D3AE0" w:rsidP="007C2A32">
      <w:pPr>
        <w:spacing w:line="360" w:lineRule="auto"/>
        <w:contextualSpacing/>
        <w:jc w:val="both"/>
        <w:rPr>
          <w:szCs w:val="28"/>
        </w:rPr>
      </w:pPr>
      <w:r w:rsidRPr="0025772C">
        <w:rPr>
          <w:szCs w:val="28"/>
        </w:rPr>
        <w:t>Таблица 3.</w:t>
      </w:r>
      <w:r w:rsidR="0025772C">
        <w:rPr>
          <w:szCs w:val="28"/>
        </w:rPr>
        <w:t xml:space="preserve">2 </w:t>
      </w:r>
      <w:r w:rsidRPr="0025772C">
        <w:rPr>
          <w:szCs w:val="28"/>
        </w:rPr>
        <w:t>-</w:t>
      </w:r>
      <w:r w:rsidR="0025772C">
        <w:rPr>
          <w:szCs w:val="28"/>
        </w:rPr>
        <w:t xml:space="preserve"> </w:t>
      </w:r>
      <w:r w:rsidRPr="0025772C">
        <w:rPr>
          <w:szCs w:val="28"/>
        </w:rPr>
        <w:t>Расчёт производных данных для корреляционного анализа</w:t>
      </w:r>
    </w:p>
    <w:tbl>
      <w:tblPr>
        <w:tblW w:w="8899" w:type="dxa"/>
        <w:tblInd w:w="93" w:type="dxa"/>
        <w:tblLook w:val="04A0" w:firstRow="1" w:lastRow="0" w:firstColumn="1" w:lastColumn="0" w:noHBand="0" w:noVBand="1"/>
      </w:tblPr>
      <w:tblGrid>
        <w:gridCol w:w="1100"/>
        <w:gridCol w:w="1212"/>
        <w:gridCol w:w="1134"/>
        <w:gridCol w:w="1276"/>
        <w:gridCol w:w="1417"/>
        <w:gridCol w:w="1460"/>
        <w:gridCol w:w="1300"/>
      </w:tblGrid>
      <w:tr w:rsidR="008D3AE0" w14:paraId="0687ABC7" w14:textId="77777777" w:rsidTr="0025772C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EE1B4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6094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CB5B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47BD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E3CB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 w:rsidRPr="00F605BA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FBD2F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  <w:r w:rsidRPr="00F605BA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99722" w14:textId="77777777" w:rsidR="008D3AE0" w:rsidRDefault="008D3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  <w:r w:rsidRPr="00F605BA">
              <w:rPr>
                <w:color w:val="000000"/>
                <w:sz w:val="24"/>
                <w:szCs w:val="24"/>
                <w:vertAlign w:val="subscript"/>
              </w:rPr>
              <w:t>x</w:t>
            </w:r>
          </w:p>
        </w:tc>
      </w:tr>
      <w:tr w:rsidR="00E44FC0" w14:paraId="71C4CE68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59C28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45A1D" w14:textId="6032F83F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1CB20" w14:textId="711BD851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5421" w14:textId="7ED4F392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276722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5718" w14:textId="4A9118E1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27556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1D24" w14:textId="3B745EDC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2778889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DDB8" w14:textId="307C308F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1665,81</w:t>
            </w:r>
          </w:p>
        </w:tc>
      </w:tr>
      <w:tr w:rsidR="00E44FC0" w14:paraId="714C842A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F61A5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1C625" w14:textId="200A4B8E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B2CB1" w14:textId="6E8D68FF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6570" w14:textId="7A67DFB5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286624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29B7" w14:textId="7DFE0F06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28561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3BE0" w14:textId="16934527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2876416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DE2" w14:textId="275FA462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1695,42</w:t>
            </w:r>
          </w:p>
        </w:tc>
      </w:tr>
      <w:tr w:rsidR="00E44FC0" w14:paraId="64A121EE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40E3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1013B" w14:textId="38DA7369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91A2F" w14:textId="0ECDD83D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708B" w14:textId="2AD0B945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303630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3474" w14:textId="24604636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30276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0336" w14:textId="1C725DA9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3045025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E384" w14:textId="1B32138D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1744,77</w:t>
            </w:r>
          </w:p>
        </w:tc>
      </w:tr>
      <w:tr w:rsidR="00E44FC0" w14:paraId="741F276D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A5A5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259EC" w14:textId="35F33587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884E" w14:textId="0BC07F1E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DC72" w14:textId="6A7FE047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313998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DF86" w14:textId="46CBF35C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31329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F6EA" w14:textId="1943FC06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3147076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43AC" w14:textId="6B24DACB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1774,38</w:t>
            </w:r>
          </w:p>
        </w:tc>
      </w:tr>
      <w:tr w:rsidR="00E44FC0" w14:paraId="7E2A0EE7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69DF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271CC" w14:textId="15488640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45429" w14:textId="7209A975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7373" w14:textId="60281F5C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328153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D259" w14:textId="7E47FA90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32761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9CCA" w14:textId="2A6466F7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3286969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BFE8" w14:textId="7FEA7E06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1813,86</w:t>
            </w:r>
          </w:p>
        </w:tc>
      </w:tr>
      <w:tr w:rsidR="00E44FC0" w14:paraId="551D4C2E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ABC24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06D40" w14:textId="47AAD890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BDE41" w14:textId="1DC60D08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51AF" w14:textId="68CEE6EC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338928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79E5" w14:textId="647DD9BA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33856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1F6E" w14:textId="4B16A749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3392964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A59D" w14:textId="61F1BC1D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1843,47</w:t>
            </w:r>
          </w:p>
        </w:tc>
      </w:tr>
      <w:tr w:rsidR="00E44FC0" w14:paraId="0DDC09AB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59E0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4C610" w14:textId="7812A16F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F0590" w14:textId="3767F591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5688" w14:textId="3F1C78E1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357399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647E" w14:textId="42563604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35721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FB62" w14:textId="00630EF9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3575881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AE9F" w14:textId="11CAA231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1892,82</w:t>
            </w:r>
          </w:p>
        </w:tc>
      </w:tr>
      <w:tr w:rsidR="00E44FC0" w14:paraId="4C40D993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B9AEB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3133F" w14:textId="31D06793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6249D" w14:textId="03F72D3A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74E0" w14:textId="73421FED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369024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870D" w14:textId="4ACFAD27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36864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B0BF" w14:textId="1C32822B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3694084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83FA" w14:textId="25BCFCBB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1922,43</w:t>
            </w:r>
          </w:p>
        </w:tc>
      </w:tr>
      <w:tr w:rsidR="00E44FC0" w14:paraId="0B418EA1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7A861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3721F" w14:textId="2F4B756C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DE3DA" w14:textId="59DDB713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252C" w14:textId="58B86CA8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373069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CFF1" w14:textId="362D5C59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37249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2AEB" w14:textId="053C8AB7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3736489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2F18" w14:textId="5E385DFC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1932,3</w:t>
            </w:r>
          </w:p>
        </w:tc>
      </w:tr>
      <w:tr w:rsidR="00E44FC0" w14:paraId="3C96AF76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96C82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B602" w14:textId="02A03702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72B16" w14:textId="082452D2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EC52" w14:textId="7EA253C9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388878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CD0C" w14:textId="347546E6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38809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153C" w14:textId="122DA938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3896676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6A67" w14:textId="337A7466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1971,78</w:t>
            </w:r>
          </w:p>
        </w:tc>
      </w:tr>
      <w:tr w:rsidR="00E44FC0" w14:paraId="2E7DC7D4" w14:textId="77777777" w:rsidTr="00F5598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604A0" w14:textId="77777777" w:rsid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6842" w14:textId="6071078F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88D0" w14:textId="6B3BDF00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18257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6F6C" w14:textId="7CC17DA4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3336425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769A" w14:textId="25FDF48A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332982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A8CA" w14:textId="1A9B24A2" w:rsidR="00E44FC0" w:rsidRPr="007C2A32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7C2A32">
              <w:rPr>
                <w:color w:val="000000"/>
                <w:sz w:val="24"/>
                <w:szCs w:val="24"/>
              </w:rPr>
              <w:t>33430469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4C16" w14:textId="1ADFED62" w:rsidR="00E44FC0" w:rsidRPr="00E44FC0" w:rsidRDefault="00E44FC0" w:rsidP="00E44FC0">
            <w:pPr>
              <w:jc w:val="center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18257</w:t>
            </w:r>
          </w:p>
        </w:tc>
      </w:tr>
    </w:tbl>
    <w:p w14:paraId="44787CFB" w14:textId="7777777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Подставив полученные значения в систему уравнений, получим:</w:t>
      </w:r>
    </w:p>
    <w:p w14:paraId="22188084" w14:textId="7557D973" w:rsidR="008C7E50" w:rsidRPr="0025772C" w:rsidRDefault="00D80657" w:rsidP="0025772C">
      <w:pPr>
        <w:spacing w:line="360" w:lineRule="auto"/>
        <w:ind w:firstLine="709"/>
        <w:contextualSpacing/>
        <w:jc w:val="both"/>
        <w:rPr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10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+1</m:t>
                </m:r>
                <m:r>
                  <w:rPr>
                    <w:rFonts w:ascii="Cambria Math" w:hAnsi="Cambria Math"/>
                    <w:szCs w:val="28"/>
                  </w:rPr>
                  <m:t>822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=1</m:t>
                </m:r>
                <m:r>
                  <w:rPr>
                    <w:rFonts w:ascii="Cambria Math" w:hAnsi="Cambria Math"/>
                    <w:szCs w:val="28"/>
                  </w:rPr>
                  <m:t>8257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>1822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</m:t>
                </m:r>
                <m:r>
                  <w:rPr>
                    <w:rFonts w:ascii="Cambria Math" w:hAnsi="Cambria Math"/>
                    <w:szCs w:val="28"/>
                  </w:rPr>
                  <m:t>332982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3336425</m:t>
                </m:r>
              </m:e>
            </m:eqArr>
          </m:e>
        </m:d>
      </m:oMath>
      <w:r w:rsidR="00B0716F" w:rsidRPr="0025772C">
        <w:rPr>
          <w:szCs w:val="28"/>
        </w:rPr>
        <w:t>.</w:t>
      </w:r>
    </w:p>
    <w:p w14:paraId="35DBBBB6" w14:textId="505F99E4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Умножим все члены первого уравнения на </w:t>
      </w:r>
      <w:r w:rsidR="00B0716F" w:rsidRPr="0025772C">
        <w:rPr>
          <w:szCs w:val="28"/>
        </w:rPr>
        <w:t>1</w:t>
      </w:r>
      <w:r w:rsidR="007C2A32">
        <w:rPr>
          <w:szCs w:val="28"/>
        </w:rPr>
        <w:t>82,2</w:t>
      </w:r>
      <w:r w:rsidRPr="0025772C">
        <w:rPr>
          <w:szCs w:val="28"/>
        </w:rPr>
        <w:t>:</w:t>
      </w:r>
    </w:p>
    <w:p w14:paraId="2A7AC49E" w14:textId="188C1DAC" w:rsidR="00B0716F" w:rsidRPr="0025772C" w:rsidRDefault="00D80657" w:rsidP="0025772C">
      <w:pPr>
        <w:spacing w:line="360" w:lineRule="auto"/>
        <w:ind w:firstLine="709"/>
        <w:contextualSpacing/>
        <w:jc w:val="both"/>
        <w:rPr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1</m:t>
                </m:r>
                <m:r>
                  <w:rPr>
                    <w:rFonts w:ascii="Cambria Math" w:hAnsi="Cambria Math"/>
                    <w:szCs w:val="28"/>
                  </w:rPr>
                  <m:t>822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</m:t>
                </m:r>
                <m:r>
                  <w:rPr>
                    <w:rFonts w:ascii="Cambria Math" w:hAnsi="Cambria Math"/>
                    <w:szCs w:val="28"/>
                  </w:rPr>
                  <m:t>331968,4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3326425,4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>1</m:t>
                </m:r>
                <m:r>
                  <w:rPr>
                    <w:rFonts w:ascii="Cambria Math" w:hAnsi="Cambria Math"/>
                    <w:szCs w:val="28"/>
                  </w:rPr>
                  <m:t>822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Cs w:val="28"/>
                  </w:rPr>
                  <m:t>+</m:t>
                </m:r>
                <m:r>
                  <w:rPr>
                    <w:rFonts w:ascii="Cambria Math" w:hAnsi="Cambria Math"/>
                    <w:szCs w:val="28"/>
                  </w:rPr>
                  <m:t>332982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3336425</m:t>
                </m:r>
              </m:e>
            </m:eqArr>
          </m:e>
        </m:d>
      </m:oMath>
      <w:r w:rsidR="00B0716F" w:rsidRPr="0025772C">
        <w:rPr>
          <w:szCs w:val="28"/>
        </w:rPr>
        <w:t>.</w:t>
      </w:r>
    </w:p>
    <w:p w14:paraId="7577D8B9" w14:textId="7777777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Затем из второго уравнения вычтем первое и определим показатели </w:t>
      </w:r>
      <w:r w:rsidRPr="0025772C">
        <w:rPr>
          <w:szCs w:val="28"/>
          <w:lang w:val="en-US"/>
        </w:rPr>
        <w:t>a</w:t>
      </w:r>
      <w:r w:rsidRPr="0025772C">
        <w:rPr>
          <w:szCs w:val="28"/>
        </w:rPr>
        <w:t xml:space="preserve"> и </w:t>
      </w:r>
      <w:r w:rsidRPr="0025772C">
        <w:rPr>
          <w:szCs w:val="28"/>
          <w:lang w:val="en-US"/>
        </w:rPr>
        <w:t>b</w:t>
      </w:r>
      <w:r w:rsidRPr="0025772C">
        <w:rPr>
          <w:szCs w:val="28"/>
        </w:rPr>
        <w:t>:</w:t>
      </w:r>
    </w:p>
    <w:p w14:paraId="4A20F7A0" w14:textId="5690BA75" w:rsidR="00B0716F" w:rsidRPr="0025772C" w:rsidRDefault="007C2A32" w:rsidP="0025772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1013,6</w:t>
      </w:r>
      <w:r w:rsidR="008D3AE0" w:rsidRPr="0025772C">
        <w:rPr>
          <w:szCs w:val="28"/>
          <w:lang w:val="en-US"/>
        </w:rPr>
        <w:t>b</w:t>
      </w:r>
      <w:r w:rsidR="008D3AE0" w:rsidRPr="0025772C">
        <w:rPr>
          <w:szCs w:val="28"/>
        </w:rPr>
        <w:t xml:space="preserve"> = </w:t>
      </w:r>
      <w:r>
        <w:rPr>
          <w:szCs w:val="28"/>
        </w:rPr>
        <w:t>9999,6</w:t>
      </w:r>
      <w:r w:rsidR="008D3AE0" w:rsidRPr="0025772C">
        <w:rPr>
          <w:szCs w:val="28"/>
        </w:rPr>
        <w:t xml:space="preserve">. </w:t>
      </w:r>
    </w:p>
    <w:p w14:paraId="11C23336" w14:textId="12389C64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Отсюда </w:t>
      </w:r>
      <w:r w:rsidRPr="0025772C">
        <w:rPr>
          <w:szCs w:val="28"/>
          <w:lang w:val="en-US"/>
        </w:rPr>
        <w:t>b</w:t>
      </w:r>
      <w:r w:rsidRPr="0025772C">
        <w:rPr>
          <w:szCs w:val="28"/>
        </w:rPr>
        <w:t xml:space="preserve"> = </w:t>
      </w:r>
      <w:r w:rsidR="009D7B29">
        <w:rPr>
          <w:szCs w:val="28"/>
        </w:rPr>
        <w:t>9,8</w:t>
      </w:r>
      <w:r w:rsidR="007C2A32">
        <w:rPr>
          <w:szCs w:val="28"/>
        </w:rPr>
        <w:t>7</w:t>
      </w:r>
      <w:r w:rsidR="00B0716F" w:rsidRPr="0025772C">
        <w:rPr>
          <w:szCs w:val="28"/>
        </w:rPr>
        <w:t>.</w:t>
      </w:r>
    </w:p>
    <w:p w14:paraId="4D745D55" w14:textId="11BD5AF3" w:rsidR="00B0716F" w:rsidRPr="0025772C" w:rsidRDefault="00B0716F" w:rsidP="0025772C">
      <w:pPr>
        <w:spacing w:line="360" w:lineRule="auto"/>
        <w:ind w:firstLine="709"/>
        <w:contextualSpacing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a=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  <m:r>
              <w:rPr>
                <w:rFonts w:ascii="Cambria Math" w:hAnsi="Cambria Math"/>
                <w:szCs w:val="28"/>
              </w:rPr>
              <m:t>8257</m:t>
            </m:r>
            <m:r>
              <w:rPr>
                <w:rFonts w:ascii="Cambria Math" w:hAnsi="Cambria Math"/>
                <w:szCs w:val="28"/>
              </w:rPr>
              <m:t>-(1</m:t>
            </m:r>
            <m:r>
              <w:rPr>
                <w:rFonts w:ascii="Cambria Math" w:hAnsi="Cambria Math"/>
                <w:szCs w:val="28"/>
              </w:rPr>
              <m:t>822</m:t>
            </m:r>
            <m:r>
              <w:rPr>
                <w:rFonts w:ascii="Cambria Math" w:hAnsi="Cambria Math"/>
                <w:szCs w:val="28"/>
              </w:rPr>
              <m:t>*9,8</m:t>
            </m:r>
            <m:r>
              <w:rPr>
                <w:rFonts w:ascii="Cambria Math" w:hAnsi="Cambria Math"/>
                <w:szCs w:val="28"/>
              </w:rPr>
              <m:t>7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27,39</m:t>
        </m:r>
      </m:oMath>
      <w:r w:rsidRPr="0025772C">
        <w:rPr>
          <w:szCs w:val="28"/>
        </w:rPr>
        <w:t>.</w:t>
      </w:r>
    </w:p>
    <w:p w14:paraId="66BBAA8F" w14:textId="08CDAECB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Уравнение связи, описывающее зависимость производительности труда от его фондовооружённости, имеет в</w:t>
      </w:r>
      <w:r w:rsidR="0025772C">
        <w:rPr>
          <w:szCs w:val="28"/>
        </w:rPr>
        <w:t>ид</w:t>
      </w:r>
      <w:r w:rsidRPr="0025772C">
        <w:rPr>
          <w:szCs w:val="28"/>
        </w:rPr>
        <w:t>:</w:t>
      </w:r>
    </w:p>
    <w:p w14:paraId="488B2968" w14:textId="45BB12A3" w:rsidR="008D3AE0" w:rsidRPr="0025772C" w:rsidRDefault="008D3AE0" w:rsidP="0025772C">
      <w:pPr>
        <w:spacing w:line="360" w:lineRule="auto"/>
        <w:ind w:firstLine="709"/>
        <w:contextualSpacing/>
        <w:jc w:val="center"/>
        <w:rPr>
          <w:szCs w:val="28"/>
        </w:rPr>
      </w:pPr>
      <w:r w:rsidRPr="0025772C">
        <w:rPr>
          <w:szCs w:val="28"/>
          <w:lang w:val="en-US"/>
        </w:rPr>
        <w:t>Y</w:t>
      </w:r>
      <w:r w:rsidRPr="0025772C">
        <w:rPr>
          <w:szCs w:val="28"/>
          <w:vertAlign w:val="subscript"/>
          <w:lang w:val="en-US"/>
        </w:rPr>
        <w:t>x</w:t>
      </w:r>
      <w:r w:rsidRPr="0025772C">
        <w:rPr>
          <w:szCs w:val="28"/>
        </w:rPr>
        <w:t xml:space="preserve"> = </w:t>
      </w:r>
      <w:r w:rsidR="007C2A32">
        <w:rPr>
          <w:szCs w:val="28"/>
        </w:rPr>
        <w:t>27,39</w:t>
      </w:r>
      <w:r w:rsidRPr="0025772C">
        <w:rPr>
          <w:szCs w:val="28"/>
        </w:rPr>
        <w:t xml:space="preserve"> + </w:t>
      </w:r>
      <w:r w:rsidR="009D7B29">
        <w:rPr>
          <w:szCs w:val="28"/>
        </w:rPr>
        <w:t>9,8</w:t>
      </w:r>
      <w:r w:rsidR="007C2A32">
        <w:rPr>
          <w:szCs w:val="28"/>
        </w:rPr>
        <w:t>7</w:t>
      </w:r>
      <w:r w:rsidRPr="0025772C">
        <w:rPr>
          <w:szCs w:val="28"/>
          <w:lang w:val="en-US"/>
        </w:rPr>
        <w:t>x</w:t>
      </w:r>
      <w:r w:rsidRPr="0025772C">
        <w:rPr>
          <w:szCs w:val="28"/>
        </w:rPr>
        <w:t>.</w:t>
      </w:r>
    </w:p>
    <w:p w14:paraId="1DC0657B" w14:textId="22781B9D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lastRenderedPageBreak/>
        <w:t xml:space="preserve">Коэффициент а является постоянной величиной, не связанной с изменением факторного показателя. Коэффициент </w:t>
      </w:r>
      <w:r w:rsidR="0025772C" w:rsidRPr="0025772C">
        <w:rPr>
          <w:szCs w:val="28"/>
          <w:lang w:val="en-US"/>
        </w:rPr>
        <w:t>b</w:t>
      </w:r>
      <w:r w:rsidR="0025772C" w:rsidRPr="0025772C">
        <w:rPr>
          <w:szCs w:val="28"/>
        </w:rPr>
        <w:t xml:space="preserve"> показывает</w:t>
      </w:r>
      <w:r w:rsidRPr="0025772C">
        <w:rPr>
          <w:szCs w:val="28"/>
        </w:rPr>
        <w:t>, как изменяется результативный показатель с изменением данного фактора</w:t>
      </w:r>
      <w:r w:rsidR="00B12409" w:rsidRPr="0025772C">
        <w:rPr>
          <w:szCs w:val="28"/>
        </w:rPr>
        <w:t xml:space="preserve"> </w:t>
      </w:r>
      <w:r w:rsidRPr="0025772C">
        <w:rPr>
          <w:szCs w:val="28"/>
        </w:rPr>
        <w:t xml:space="preserve">на единицу его измерения. </w:t>
      </w:r>
      <w:r w:rsidR="00686B78">
        <w:rPr>
          <w:szCs w:val="28"/>
        </w:rPr>
        <w:t>То есть</w:t>
      </w:r>
      <w:r w:rsidRPr="0025772C">
        <w:rPr>
          <w:szCs w:val="28"/>
        </w:rPr>
        <w:t xml:space="preserve"> если фондовооруженность труда рабочих возрастает на 1 тыс. руб., то их выработка увеличивается в среднем на </w:t>
      </w:r>
      <w:r w:rsidR="003B7E06">
        <w:rPr>
          <w:szCs w:val="28"/>
        </w:rPr>
        <w:t>9,8</w:t>
      </w:r>
      <w:r w:rsidR="002A6308">
        <w:rPr>
          <w:szCs w:val="28"/>
        </w:rPr>
        <w:t>7</w:t>
      </w:r>
      <w:r w:rsidRPr="0025772C">
        <w:rPr>
          <w:szCs w:val="28"/>
        </w:rPr>
        <w:t xml:space="preserve"> тыс. руб.</w:t>
      </w:r>
    </w:p>
    <w:p w14:paraId="7901EC55" w14:textId="703DE8D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Если в уравнение регрессии </w:t>
      </w:r>
      <w:proofErr w:type="spellStart"/>
      <w:r w:rsidRPr="0025772C">
        <w:rPr>
          <w:szCs w:val="28"/>
          <w:lang w:val="en-US"/>
        </w:rPr>
        <w:t>Y</w:t>
      </w:r>
      <w:r w:rsidRPr="0025772C">
        <w:rPr>
          <w:szCs w:val="28"/>
          <w:vertAlign w:val="subscript"/>
          <w:lang w:val="en-US"/>
        </w:rPr>
        <w:t>x</w:t>
      </w:r>
      <w:proofErr w:type="spellEnd"/>
      <w:r w:rsidRPr="0025772C">
        <w:rPr>
          <w:szCs w:val="28"/>
        </w:rPr>
        <w:t>=</w:t>
      </w:r>
      <w:r w:rsidR="002A6308">
        <w:rPr>
          <w:szCs w:val="28"/>
        </w:rPr>
        <w:t>27,39</w:t>
      </w:r>
      <w:r w:rsidRPr="0025772C">
        <w:rPr>
          <w:szCs w:val="28"/>
        </w:rPr>
        <w:t>+</w:t>
      </w:r>
      <w:r w:rsidR="00866010">
        <w:rPr>
          <w:szCs w:val="28"/>
        </w:rPr>
        <w:t>9,8</w:t>
      </w:r>
      <w:r w:rsidR="002A6308">
        <w:rPr>
          <w:szCs w:val="28"/>
        </w:rPr>
        <w:t>7</w:t>
      </w:r>
      <w:r w:rsidRPr="0025772C">
        <w:rPr>
          <w:szCs w:val="28"/>
          <w:lang w:val="en-US"/>
        </w:rPr>
        <w:t>x</w:t>
      </w:r>
      <w:r w:rsidR="00866010">
        <w:rPr>
          <w:szCs w:val="28"/>
        </w:rPr>
        <w:t xml:space="preserve"> подставить</w:t>
      </w:r>
      <w:r w:rsidRPr="0025772C">
        <w:rPr>
          <w:szCs w:val="28"/>
        </w:rPr>
        <w:t xml:space="preserve"> соответствующее значение х, то можно рассчитать выравненное значение производительности труда (</w:t>
      </w:r>
      <w:proofErr w:type="spellStart"/>
      <w:r w:rsidRPr="0025772C">
        <w:rPr>
          <w:szCs w:val="28"/>
          <w:lang w:val="en-US"/>
        </w:rPr>
        <w:t>Y</w:t>
      </w:r>
      <w:r w:rsidRPr="0025772C">
        <w:rPr>
          <w:szCs w:val="28"/>
          <w:vertAlign w:val="subscript"/>
          <w:lang w:val="en-US"/>
        </w:rPr>
        <w:t>x</w:t>
      </w:r>
      <w:proofErr w:type="spellEnd"/>
      <w:r w:rsidRPr="0025772C">
        <w:rPr>
          <w:szCs w:val="28"/>
        </w:rPr>
        <w:t xml:space="preserve">) для каждого предприятия и оценить работу каждого из них. </w:t>
      </w:r>
    </w:p>
    <w:p w14:paraId="59D4721D" w14:textId="7777777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Например, выработка рабочих на первом предприятии будет составлять:</w:t>
      </w:r>
    </w:p>
    <w:p w14:paraId="462A987A" w14:textId="2BF16E95" w:rsidR="008D3AE0" w:rsidRPr="0025772C" w:rsidRDefault="008D3AE0" w:rsidP="00686B78">
      <w:pPr>
        <w:spacing w:line="360" w:lineRule="auto"/>
        <w:ind w:firstLine="709"/>
        <w:contextualSpacing/>
        <w:rPr>
          <w:szCs w:val="28"/>
        </w:rPr>
      </w:pPr>
      <w:r w:rsidRPr="0025772C">
        <w:rPr>
          <w:szCs w:val="28"/>
          <w:lang w:val="en-US"/>
        </w:rPr>
        <w:t>Y</w:t>
      </w:r>
      <w:r w:rsidRPr="0025772C">
        <w:rPr>
          <w:szCs w:val="28"/>
          <w:vertAlign w:val="subscript"/>
          <w:lang w:val="en-US"/>
        </w:rPr>
        <w:t>x</w:t>
      </w:r>
      <w:r w:rsidRPr="0025772C">
        <w:rPr>
          <w:szCs w:val="28"/>
        </w:rPr>
        <w:t xml:space="preserve"> = </w:t>
      </w:r>
      <w:r w:rsidR="002A6308">
        <w:rPr>
          <w:szCs w:val="28"/>
        </w:rPr>
        <w:t>27,39</w:t>
      </w:r>
      <w:r w:rsidRPr="0025772C">
        <w:rPr>
          <w:szCs w:val="28"/>
        </w:rPr>
        <w:t xml:space="preserve"> + </w:t>
      </w:r>
      <w:r w:rsidR="00866010">
        <w:rPr>
          <w:szCs w:val="28"/>
        </w:rPr>
        <w:t>9,8</w:t>
      </w:r>
      <w:r w:rsidR="002A6308">
        <w:rPr>
          <w:szCs w:val="28"/>
        </w:rPr>
        <w:t>7</w:t>
      </w:r>
      <w:r w:rsidRPr="0025772C">
        <w:rPr>
          <w:szCs w:val="28"/>
        </w:rPr>
        <w:t xml:space="preserve"> * </w:t>
      </w:r>
      <w:r w:rsidR="00B12409" w:rsidRPr="0025772C">
        <w:rPr>
          <w:szCs w:val="28"/>
        </w:rPr>
        <w:t>1</w:t>
      </w:r>
      <w:r w:rsidR="002A6308">
        <w:rPr>
          <w:szCs w:val="28"/>
        </w:rPr>
        <w:t>66</w:t>
      </w:r>
      <w:r w:rsidRPr="0025772C">
        <w:rPr>
          <w:szCs w:val="28"/>
        </w:rPr>
        <w:t xml:space="preserve"> = </w:t>
      </w:r>
      <w:r w:rsidR="00B12409" w:rsidRPr="0025772C">
        <w:rPr>
          <w:szCs w:val="28"/>
        </w:rPr>
        <w:t>1</w:t>
      </w:r>
      <w:r w:rsidR="002A6308">
        <w:rPr>
          <w:szCs w:val="28"/>
        </w:rPr>
        <w:t>665,81</w:t>
      </w:r>
      <w:r w:rsidR="00CA50E8">
        <w:rPr>
          <w:szCs w:val="28"/>
        </w:rPr>
        <w:t xml:space="preserve"> тыс. руб. / чел.</w:t>
      </w:r>
    </w:p>
    <w:p w14:paraId="6B286745" w14:textId="4AE34B53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Полученная величина </w:t>
      </w:r>
      <w:r w:rsidR="00B12409" w:rsidRPr="0025772C">
        <w:rPr>
          <w:szCs w:val="28"/>
        </w:rPr>
        <w:t>1</w:t>
      </w:r>
      <w:r w:rsidR="002A6308">
        <w:rPr>
          <w:szCs w:val="28"/>
        </w:rPr>
        <w:t>665,81</w:t>
      </w:r>
      <w:r w:rsidRPr="0025772C">
        <w:rPr>
          <w:szCs w:val="28"/>
        </w:rPr>
        <w:t xml:space="preserve"> показывает выработку рабочих при фондовооруженности </w:t>
      </w:r>
      <w:r w:rsidR="00B12409" w:rsidRPr="0025772C">
        <w:rPr>
          <w:szCs w:val="28"/>
        </w:rPr>
        <w:t>1</w:t>
      </w:r>
      <w:r w:rsidR="002A6308">
        <w:rPr>
          <w:szCs w:val="28"/>
        </w:rPr>
        <w:t>66</w:t>
      </w:r>
      <w:r w:rsidRPr="0025772C">
        <w:rPr>
          <w:szCs w:val="28"/>
        </w:rPr>
        <w:t xml:space="preserve"> при условии использования данным предприятием своих производственных мощностей как в среднем все анализируемые предприятия данной отрасли. Как видно из данных таблицы</w:t>
      </w:r>
      <w:r w:rsidR="00CA50E8">
        <w:rPr>
          <w:szCs w:val="28"/>
        </w:rPr>
        <w:t xml:space="preserve"> 3.2</w:t>
      </w:r>
      <w:r w:rsidRPr="0025772C">
        <w:rPr>
          <w:szCs w:val="28"/>
        </w:rPr>
        <w:t xml:space="preserve">, фактическая выработка на первом предприятии составляет </w:t>
      </w:r>
      <w:r w:rsidR="00B12409" w:rsidRPr="0025772C">
        <w:rPr>
          <w:szCs w:val="28"/>
        </w:rPr>
        <w:t>1</w:t>
      </w:r>
      <w:r w:rsidR="002A6308">
        <w:rPr>
          <w:szCs w:val="28"/>
        </w:rPr>
        <w:t>667</w:t>
      </w:r>
      <w:r w:rsidRPr="0025772C">
        <w:rPr>
          <w:szCs w:val="28"/>
        </w:rPr>
        <w:t xml:space="preserve"> тыс. руб., что </w:t>
      </w:r>
      <w:r w:rsidR="002A6308">
        <w:rPr>
          <w:szCs w:val="28"/>
        </w:rPr>
        <w:t>выше</w:t>
      </w:r>
      <w:r w:rsidRPr="0025772C">
        <w:rPr>
          <w:szCs w:val="28"/>
        </w:rPr>
        <w:t xml:space="preserve"> расчётного значения. Это означает, что на данном предприятии производственные мощности используются </w:t>
      </w:r>
      <w:r w:rsidR="002A6308">
        <w:rPr>
          <w:szCs w:val="28"/>
        </w:rPr>
        <w:t>лучше</w:t>
      </w:r>
      <w:r w:rsidRPr="0025772C">
        <w:rPr>
          <w:szCs w:val="28"/>
        </w:rPr>
        <w:t>, чем в среднем по отрасли. Аналогичные расчёты сделаны для каждого предприятия, и данные по ним приведены в последней колонке таблицы 3.</w:t>
      </w:r>
      <w:r w:rsidR="00CA50E8">
        <w:rPr>
          <w:szCs w:val="28"/>
        </w:rPr>
        <w:t>2</w:t>
      </w:r>
      <w:r w:rsidRPr="0025772C">
        <w:rPr>
          <w:szCs w:val="28"/>
        </w:rPr>
        <w:t xml:space="preserve">. </w:t>
      </w:r>
    </w:p>
    <w:p w14:paraId="7791ADE6" w14:textId="42D4C082" w:rsidR="00CA50E8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 xml:space="preserve">Для измерения тесноты связи между результативным и факторным показателем </w:t>
      </w:r>
      <w:r w:rsidR="00CA50E8">
        <w:rPr>
          <w:szCs w:val="28"/>
        </w:rPr>
        <w:t>р</w:t>
      </w:r>
      <w:r w:rsidRPr="0025772C">
        <w:rPr>
          <w:szCs w:val="28"/>
        </w:rPr>
        <w:t>ассчитаем коэффициент корреляции</w:t>
      </w:r>
      <w:r w:rsidR="00CA50E8">
        <w:rPr>
          <w:szCs w:val="28"/>
        </w:rPr>
        <w:t xml:space="preserve"> по формуле:</w:t>
      </w:r>
    </w:p>
    <w:p w14:paraId="389C4873" w14:textId="76EA167C" w:rsidR="00CA50E8" w:rsidRDefault="00CA50E8" w:rsidP="00CA50E8">
      <w:pPr>
        <w:spacing w:before="240" w:line="360" w:lineRule="auto"/>
        <w:ind w:firstLine="709"/>
        <w:contextualSpacing/>
        <w:jc w:val="both"/>
        <w:rPr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xy</m:t>
                </m:r>
              </m:e>
            </m:nary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</m:nary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rad>
          </m:den>
        </m:f>
      </m:oMath>
      <w:r w:rsidRPr="005E5F89">
        <w:rPr>
          <w:sz w:val="32"/>
          <w:szCs w:val="32"/>
        </w:rPr>
        <w:t>.</w:t>
      </w:r>
    </w:p>
    <w:p w14:paraId="590287EE" w14:textId="78DAD9D1" w:rsidR="00C62343" w:rsidRPr="0025772C" w:rsidRDefault="00C62343" w:rsidP="00CA50E8">
      <w:pPr>
        <w:spacing w:line="360" w:lineRule="auto"/>
        <w:ind w:firstLine="709"/>
        <w:contextualSpacing/>
        <w:jc w:val="both"/>
        <w:rPr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3336425</m:t>
            </m:r>
            <m:r>
              <w:rPr>
                <w:rFonts w:ascii="Cambria Math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822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*1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8257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332982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822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)*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(33430469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8257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9999,6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100005931,76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9999,6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10000,3</m:t>
            </m:r>
          </m:den>
        </m:f>
        <m:r>
          <w:rPr>
            <w:rFonts w:ascii="Cambria Math" w:hAnsi="Cambria Math"/>
            <w:sz w:val="32"/>
            <w:szCs w:val="32"/>
          </w:rPr>
          <m:t>=0,99</m:t>
        </m:r>
        <m:r>
          <w:rPr>
            <w:rFonts w:ascii="Cambria Math" w:hAnsi="Cambria Math"/>
            <w:sz w:val="32"/>
            <w:szCs w:val="32"/>
          </w:rPr>
          <m:t>9</m:t>
        </m:r>
      </m:oMath>
      <w:r w:rsidR="00CA50E8" w:rsidRPr="005E5F89">
        <w:rPr>
          <w:sz w:val="32"/>
          <w:szCs w:val="32"/>
        </w:rPr>
        <w:t>.</w:t>
      </w:r>
    </w:p>
    <w:p w14:paraId="43F62A7F" w14:textId="7EE3324A" w:rsidR="008D3AE0" w:rsidRPr="0025772C" w:rsidRDefault="00AD37B1" w:rsidP="0025772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К</w:t>
      </w:r>
      <w:r w:rsidR="008D3AE0" w:rsidRPr="0025772C">
        <w:rPr>
          <w:szCs w:val="28"/>
        </w:rPr>
        <w:t xml:space="preserve">оэффициент корреляции </w:t>
      </w:r>
      <w:r w:rsidR="00B82F2C">
        <w:rPr>
          <w:szCs w:val="28"/>
        </w:rPr>
        <w:t xml:space="preserve">очень </w:t>
      </w:r>
      <w:r w:rsidR="008D3AE0" w:rsidRPr="0025772C">
        <w:rPr>
          <w:szCs w:val="28"/>
        </w:rPr>
        <w:t>близок к единице, что свидетельствует о</w:t>
      </w:r>
      <w:r w:rsidR="00AF707B" w:rsidRPr="0025772C">
        <w:rPr>
          <w:szCs w:val="28"/>
        </w:rPr>
        <w:t>б очень</w:t>
      </w:r>
      <w:r w:rsidR="008D3AE0" w:rsidRPr="0025772C">
        <w:rPr>
          <w:szCs w:val="28"/>
        </w:rPr>
        <w:t xml:space="preserve"> тесной связи между фондовооруженностью и производительностью труда на анализируемых предприятиях. Коэффициент корреляции, равный 0,9</w:t>
      </w:r>
      <w:r w:rsidR="002E78A7" w:rsidRPr="0025772C">
        <w:rPr>
          <w:szCs w:val="28"/>
        </w:rPr>
        <w:t>9</w:t>
      </w:r>
      <w:r w:rsidR="00B82F2C">
        <w:rPr>
          <w:szCs w:val="28"/>
        </w:rPr>
        <w:t>9</w:t>
      </w:r>
      <w:r w:rsidR="00CA50E8">
        <w:rPr>
          <w:szCs w:val="28"/>
        </w:rPr>
        <w:t>,</w:t>
      </w:r>
      <w:r w:rsidR="008D3AE0" w:rsidRPr="0025772C">
        <w:rPr>
          <w:szCs w:val="28"/>
        </w:rPr>
        <w:t xml:space="preserve"> позволяет также сделать вывод, что </w:t>
      </w:r>
      <w:r w:rsidR="002E78A7" w:rsidRPr="0025772C">
        <w:rPr>
          <w:szCs w:val="28"/>
        </w:rPr>
        <w:t>самым</w:t>
      </w:r>
      <w:r w:rsidR="008D3AE0" w:rsidRPr="0025772C">
        <w:rPr>
          <w:szCs w:val="28"/>
        </w:rPr>
        <w:t xml:space="preserve"> основны</w:t>
      </w:r>
      <w:r w:rsidR="002E78A7" w:rsidRPr="0025772C">
        <w:rPr>
          <w:szCs w:val="28"/>
        </w:rPr>
        <w:t>м</w:t>
      </w:r>
      <w:r w:rsidR="008D3AE0" w:rsidRPr="0025772C">
        <w:rPr>
          <w:szCs w:val="28"/>
        </w:rPr>
        <w:t xml:space="preserve"> факторо</w:t>
      </w:r>
      <w:r w:rsidR="002E78A7" w:rsidRPr="0025772C">
        <w:rPr>
          <w:szCs w:val="28"/>
        </w:rPr>
        <w:t>м</w:t>
      </w:r>
      <w:r w:rsidR="008D3AE0" w:rsidRPr="0025772C">
        <w:rPr>
          <w:szCs w:val="28"/>
        </w:rPr>
        <w:t xml:space="preserve"> роста производительности труда на данных предприятиях является рост фондовооруженности труда.</w:t>
      </w:r>
    </w:p>
    <w:p w14:paraId="55C91E5B" w14:textId="54125A67" w:rsidR="008D3AE0" w:rsidRPr="0025772C" w:rsidRDefault="008D3AE0" w:rsidP="0025772C">
      <w:pPr>
        <w:spacing w:line="360" w:lineRule="auto"/>
        <w:ind w:firstLine="709"/>
        <w:contextualSpacing/>
        <w:jc w:val="both"/>
        <w:rPr>
          <w:szCs w:val="28"/>
        </w:rPr>
      </w:pPr>
      <w:r w:rsidRPr="0025772C">
        <w:rPr>
          <w:szCs w:val="28"/>
        </w:rPr>
        <w:t>Коэффициент корреляции, возведённый в квадрат (0,9</w:t>
      </w:r>
      <w:r w:rsidR="00B82F2C">
        <w:rPr>
          <w:szCs w:val="28"/>
        </w:rPr>
        <w:t>9</w:t>
      </w:r>
      <w:r w:rsidR="002E78A7" w:rsidRPr="0025772C">
        <w:rPr>
          <w:szCs w:val="28"/>
        </w:rPr>
        <w:t>9</w:t>
      </w:r>
      <w:r w:rsidRPr="0025772C">
        <w:rPr>
          <w:szCs w:val="28"/>
          <w:vertAlign w:val="superscript"/>
        </w:rPr>
        <w:t>2</w:t>
      </w:r>
      <w:r w:rsidRPr="0025772C">
        <w:rPr>
          <w:szCs w:val="28"/>
        </w:rPr>
        <w:t xml:space="preserve">) даёт показатель </w:t>
      </w:r>
      <w:r w:rsidRPr="00CA50E8">
        <w:rPr>
          <w:szCs w:val="28"/>
        </w:rPr>
        <w:t>коэффициента детерминации,</w:t>
      </w:r>
      <w:r w:rsidRPr="0025772C">
        <w:rPr>
          <w:i/>
          <w:szCs w:val="28"/>
        </w:rPr>
        <w:t xml:space="preserve"> </w:t>
      </w:r>
      <w:r w:rsidRPr="0025772C">
        <w:rPr>
          <w:szCs w:val="28"/>
        </w:rPr>
        <w:t>показывающий долю фондовооруженности труда в изменении показателя производительности труда. В нашем примере коэффициент детерминации, составляющий 9</w:t>
      </w:r>
      <w:r w:rsidR="00B82F2C">
        <w:rPr>
          <w:szCs w:val="28"/>
        </w:rPr>
        <w:t>9,8</w:t>
      </w:r>
      <w:r w:rsidR="00CA50E8" w:rsidRPr="0025772C">
        <w:rPr>
          <w:szCs w:val="28"/>
        </w:rPr>
        <w:t>%,</w:t>
      </w:r>
      <w:r w:rsidRPr="0025772C">
        <w:rPr>
          <w:szCs w:val="28"/>
        </w:rPr>
        <w:t xml:space="preserve"> показывает, что производительность труда на 9</w:t>
      </w:r>
      <w:r w:rsidR="00B82F2C">
        <w:rPr>
          <w:szCs w:val="28"/>
        </w:rPr>
        <w:t>9,8</w:t>
      </w:r>
      <w:r w:rsidRPr="0025772C">
        <w:rPr>
          <w:szCs w:val="28"/>
        </w:rPr>
        <w:t xml:space="preserve">% зависит от фондовооруженности труда, в то время как на долю остальных факторов приходится </w:t>
      </w:r>
      <w:r w:rsidR="00B82F2C">
        <w:rPr>
          <w:szCs w:val="28"/>
        </w:rPr>
        <w:t>0,2</w:t>
      </w:r>
      <w:r w:rsidRPr="0025772C">
        <w:rPr>
          <w:szCs w:val="28"/>
        </w:rPr>
        <w:t xml:space="preserve">% изменения её уровня. </w:t>
      </w:r>
    </w:p>
    <w:p w14:paraId="1F9E6932" w14:textId="176DA041" w:rsidR="008D3AE0" w:rsidRDefault="008D3AE0" w:rsidP="008D3AE0">
      <w:pPr>
        <w:rPr>
          <w:snapToGrid w:val="0"/>
        </w:rPr>
      </w:pPr>
    </w:p>
    <w:p w14:paraId="63A9A551" w14:textId="7E380E1B" w:rsidR="00CA50E8" w:rsidRDefault="00CA50E8" w:rsidP="008D3AE0">
      <w:pPr>
        <w:rPr>
          <w:snapToGrid w:val="0"/>
        </w:rPr>
      </w:pPr>
    </w:p>
    <w:p w14:paraId="47822169" w14:textId="66489FDF" w:rsidR="00CA50E8" w:rsidRDefault="00CA50E8" w:rsidP="008D3AE0">
      <w:pPr>
        <w:rPr>
          <w:snapToGrid w:val="0"/>
        </w:rPr>
      </w:pPr>
    </w:p>
    <w:p w14:paraId="0B2A08FA" w14:textId="66A725ED" w:rsidR="00CA50E8" w:rsidRDefault="00CA50E8" w:rsidP="008D3AE0">
      <w:pPr>
        <w:rPr>
          <w:snapToGrid w:val="0"/>
        </w:rPr>
      </w:pPr>
    </w:p>
    <w:p w14:paraId="3566DD66" w14:textId="464865E6" w:rsidR="00CA50E8" w:rsidRDefault="00CA50E8" w:rsidP="008D3AE0">
      <w:pPr>
        <w:rPr>
          <w:snapToGrid w:val="0"/>
        </w:rPr>
      </w:pPr>
    </w:p>
    <w:p w14:paraId="627A0C35" w14:textId="7F333D6B" w:rsidR="00CA50E8" w:rsidRDefault="00CA50E8" w:rsidP="008D3AE0">
      <w:pPr>
        <w:rPr>
          <w:snapToGrid w:val="0"/>
        </w:rPr>
      </w:pPr>
    </w:p>
    <w:p w14:paraId="6BC82ED9" w14:textId="79BA3A22" w:rsidR="00CA50E8" w:rsidRDefault="00CA50E8" w:rsidP="008D3AE0">
      <w:pPr>
        <w:rPr>
          <w:snapToGrid w:val="0"/>
        </w:rPr>
      </w:pPr>
    </w:p>
    <w:p w14:paraId="78551B91" w14:textId="740F7532" w:rsidR="00CA50E8" w:rsidRDefault="00CA50E8" w:rsidP="008D3AE0">
      <w:pPr>
        <w:rPr>
          <w:snapToGrid w:val="0"/>
        </w:rPr>
      </w:pPr>
    </w:p>
    <w:p w14:paraId="100FF22F" w14:textId="4ECAA1A8" w:rsidR="00CA50E8" w:rsidRDefault="00CA50E8" w:rsidP="008D3AE0">
      <w:pPr>
        <w:rPr>
          <w:snapToGrid w:val="0"/>
        </w:rPr>
      </w:pPr>
    </w:p>
    <w:p w14:paraId="4EA886CB" w14:textId="3247EEA4" w:rsidR="00CA50E8" w:rsidRDefault="00CA50E8" w:rsidP="008D3AE0">
      <w:pPr>
        <w:rPr>
          <w:snapToGrid w:val="0"/>
        </w:rPr>
      </w:pPr>
    </w:p>
    <w:p w14:paraId="0C9ADBB4" w14:textId="2BEB3EDD" w:rsidR="00CA50E8" w:rsidRDefault="00CA50E8" w:rsidP="008D3AE0">
      <w:pPr>
        <w:rPr>
          <w:snapToGrid w:val="0"/>
        </w:rPr>
      </w:pPr>
    </w:p>
    <w:p w14:paraId="7AD78025" w14:textId="385BFFCE" w:rsidR="00CA50E8" w:rsidRDefault="00CA50E8" w:rsidP="008D3AE0">
      <w:pPr>
        <w:rPr>
          <w:snapToGrid w:val="0"/>
        </w:rPr>
      </w:pPr>
    </w:p>
    <w:p w14:paraId="3C715F1F" w14:textId="645B0792" w:rsidR="00CA50E8" w:rsidRDefault="00CA50E8" w:rsidP="008D3AE0">
      <w:pPr>
        <w:rPr>
          <w:snapToGrid w:val="0"/>
        </w:rPr>
      </w:pPr>
    </w:p>
    <w:p w14:paraId="133E47AE" w14:textId="5750974E" w:rsidR="00CA50E8" w:rsidRDefault="00CA50E8" w:rsidP="008D3AE0">
      <w:pPr>
        <w:rPr>
          <w:snapToGrid w:val="0"/>
        </w:rPr>
      </w:pPr>
    </w:p>
    <w:p w14:paraId="49C974E9" w14:textId="5096E5DC" w:rsidR="00CA50E8" w:rsidRDefault="00CA50E8" w:rsidP="008D3AE0">
      <w:pPr>
        <w:rPr>
          <w:snapToGrid w:val="0"/>
        </w:rPr>
      </w:pPr>
    </w:p>
    <w:p w14:paraId="47FD133F" w14:textId="52D8280F" w:rsidR="00CA50E8" w:rsidRDefault="00CA50E8" w:rsidP="008D3AE0">
      <w:pPr>
        <w:rPr>
          <w:snapToGrid w:val="0"/>
        </w:rPr>
      </w:pPr>
    </w:p>
    <w:p w14:paraId="4985AEED" w14:textId="28948E05" w:rsidR="00CA50E8" w:rsidRDefault="00CA50E8" w:rsidP="008D3AE0">
      <w:pPr>
        <w:rPr>
          <w:snapToGrid w:val="0"/>
        </w:rPr>
      </w:pPr>
    </w:p>
    <w:p w14:paraId="66191A13" w14:textId="6C0A36F2" w:rsidR="00CA50E8" w:rsidRDefault="00CA50E8" w:rsidP="008D3AE0">
      <w:pPr>
        <w:rPr>
          <w:snapToGrid w:val="0"/>
        </w:rPr>
      </w:pPr>
    </w:p>
    <w:p w14:paraId="5EEADF44" w14:textId="73842F8F" w:rsidR="00CA50E8" w:rsidRDefault="00CA50E8" w:rsidP="008D3AE0">
      <w:pPr>
        <w:rPr>
          <w:snapToGrid w:val="0"/>
        </w:rPr>
      </w:pPr>
    </w:p>
    <w:p w14:paraId="31216475" w14:textId="6917985F" w:rsidR="00CA50E8" w:rsidRDefault="00CA50E8" w:rsidP="008D3AE0">
      <w:pPr>
        <w:rPr>
          <w:snapToGrid w:val="0"/>
        </w:rPr>
      </w:pPr>
    </w:p>
    <w:p w14:paraId="493D535F" w14:textId="50B43BB4" w:rsidR="00CA50E8" w:rsidRDefault="00CA50E8" w:rsidP="008D3AE0">
      <w:pPr>
        <w:rPr>
          <w:snapToGrid w:val="0"/>
        </w:rPr>
      </w:pPr>
    </w:p>
    <w:p w14:paraId="2D633A37" w14:textId="1C0D7DE0" w:rsidR="00CA50E8" w:rsidRDefault="00CA50E8" w:rsidP="008D3AE0">
      <w:pPr>
        <w:rPr>
          <w:snapToGrid w:val="0"/>
        </w:rPr>
      </w:pPr>
    </w:p>
    <w:p w14:paraId="4CA2BCE9" w14:textId="1A361BE0" w:rsidR="006B5B08" w:rsidRDefault="006B5B08" w:rsidP="008D3AE0">
      <w:pPr>
        <w:rPr>
          <w:snapToGrid w:val="0"/>
        </w:rPr>
      </w:pPr>
    </w:p>
    <w:p w14:paraId="28D82310" w14:textId="06C5E99E" w:rsidR="006B5B08" w:rsidRDefault="006B5B08" w:rsidP="008D3AE0">
      <w:pPr>
        <w:rPr>
          <w:snapToGrid w:val="0"/>
        </w:rPr>
      </w:pPr>
    </w:p>
    <w:p w14:paraId="71A00CD7" w14:textId="77777777" w:rsidR="006B5B08" w:rsidRDefault="006B5B08" w:rsidP="008D3AE0">
      <w:pPr>
        <w:rPr>
          <w:snapToGrid w:val="0"/>
        </w:rPr>
      </w:pPr>
    </w:p>
    <w:p w14:paraId="3B8B186F" w14:textId="77777777" w:rsidR="00AF632D" w:rsidRPr="00F2016C" w:rsidRDefault="00AF632D" w:rsidP="00CA50E8">
      <w:pPr>
        <w:spacing w:line="360" w:lineRule="auto"/>
        <w:ind w:firstLine="709"/>
        <w:contextualSpacing/>
        <w:jc w:val="center"/>
        <w:rPr>
          <w:szCs w:val="28"/>
        </w:rPr>
      </w:pPr>
      <w:r w:rsidRPr="00F2016C">
        <w:rPr>
          <w:szCs w:val="28"/>
        </w:rPr>
        <w:lastRenderedPageBreak/>
        <w:t>Задание 4</w:t>
      </w:r>
    </w:p>
    <w:p w14:paraId="62352207" w14:textId="39160BEB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bCs/>
          <w:color w:val="191919"/>
          <w:szCs w:val="28"/>
        </w:rPr>
        <w:t>Произвести</w:t>
      </w:r>
      <w:r w:rsidRPr="00CA50E8">
        <w:rPr>
          <w:color w:val="191919"/>
          <w:szCs w:val="28"/>
        </w:rPr>
        <w:t xml:space="preserve"> расчет основных показателей экономической эффективности инвестиционного проекта, если сумма инвестиций составила </w:t>
      </w:r>
      <w:r w:rsidR="00B82F2C">
        <w:rPr>
          <w:color w:val="191919"/>
          <w:szCs w:val="28"/>
        </w:rPr>
        <w:t>6</w:t>
      </w:r>
      <w:r w:rsidR="006853FC" w:rsidRPr="00CA50E8">
        <w:rPr>
          <w:color w:val="191919"/>
          <w:szCs w:val="28"/>
        </w:rPr>
        <w:t>00</w:t>
      </w:r>
      <w:r w:rsidRPr="00CA50E8">
        <w:rPr>
          <w:color w:val="191919"/>
          <w:szCs w:val="28"/>
        </w:rPr>
        <w:t xml:space="preserve"> тыс. руб. </w:t>
      </w:r>
    </w:p>
    <w:p w14:paraId="2B67603A" w14:textId="77777777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Ожидаемые доходы (CFi) за 6 лет составят:</w:t>
      </w:r>
    </w:p>
    <w:p w14:paraId="37E36A50" w14:textId="400726DC" w:rsidR="00AF632D" w:rsidRPr="00CA50E8" w:rsidRDefault="00AF632D" w:rsidP="00B82F2C">
      <w:pPr>
        <w:shd w:val="clear" w:color="auto" w:fill="FFFFFF"/>
        <w:spacing w:line="360" w:lineRule="auto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Таблица</w:t>
      </w:r>
      <w:r w:rsidR="00CA50E8">
        <w:rPr>
          <w:color w:val="191919"/>
          <w:szCs w:val="28"/>
        </w:rPr>
        <w:t xml:space="preserve"> 4.1</w:t>
      </w:r>
      <w:r w:rsidRPr="00CA50E8">
        <w:rPr>
          <w:color w:val="191919"/>
          <w:szCs w:val="28"/>
        </w:rPr>
        <w:t xml:space="preserve"> - Ожидаемые доходы (CFi)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054"/>
        <w:gridCol w:w="1132"/>
        <w:gridCol w:w="1132"/>
        <w:gridCol w:w="1326"/>
        <w:gridCol w:w="961"/>
        <w:gridCol w:w="1131"/>
      </w:tblGrid>
      <w:tr w:rsidR="00AF632D" w:rsidRPr="00CA50E8" w14:paraId="155F6A94" w14:textId="77777777" w:rsidTr="00CA50E8">
        <w:trPr>
          <w:trHeight w:val="53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3F5A" w14:textId="77777777" w:rsidR="00AF632D" w:rsidRPr="00CA50E8" w:rsidRDefault="00AF632D">
            <w:pPr>
              <w:spacing w:before="100" w:beforeAutospacing="1"/>
              <w:rPr>
                <w:szCs w:val="28"/>
              </w:rPr>
            </w:pPr>
            <w:r w:rsidRPr="00CA50E8">
              <w:rPr>
                <w:szCs w:val="28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33B0" w14:textId="77777777" w:rsidR="00AF632D" w:rsidRPr="00CA50E8" w:rsidRDefault="00AF632D">
            <w:pPr>
              <w:spacing w:before="100" w:beforeAutospacing="1"/>
              <w:jc w:val="center"/>
              <w:rPr>
                <w:szCs w:val="28"/>
              </w:rPr>
            </w:pPr>
            <w:r w:rsidRPr="00CA50E8">
              <w:rPr>
                <w:szCs w:val="28"/>
              </w:rPr>
              <w:t>2018г.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D888" w14:textId="77777777" w:rsidR="00AF632D" w:rsidRPr="00CA50E8" w:rsidRDefault="00AF632D">
            <w:pPr>
              <w:spacing w:before="100" w:beforeAutospacing="1"/>
              <w:jc w:val="center"/>
              <w:rPr>
                <w:szCs w:val="28"/>
              </w:rPr>
            </w:pPr>
            <w:r w:rsidRPr="00CA50E8">
              <w:rPr>
                <w:szCs w:val="28"/>
              </w:rPr>
              <w:t>2019г.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9AF8" w14:textId="77777777" w:rsidR="00AF632D" w:rsidRPr="00CA50E8" w:rsidRDefault="00AF632D">
            <w:pPr>
              <w:spacing w:before="100" w:beforeAutospacing="1"/>
              <w:jc w:val="center"/>
              <w:rPr>
                <w:szCs w:val="28"/>
              </w:rPr>
            </w:pPr>
            <w:r w:rsidRPr="00CA50E8">
              <w:rPr>
                <w:szCs w:val="28"/>
              </w:rPr>
              <w:t>2020г.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F376" w14:textId="77777777" w:rsidR="00AF632D" w:rsidRPr="00CA50E8" w:rsidRDefault="00AF632D">
            <w:pPr>
              <w:spacing w:before="100" w:beforeAutospacing="1"/>
              <w:jc w:val="center"/>
              <w:rPr>
                <w:szCs w:val="28"/>
              </w:rPr>
            </w:pPr>
            <w:r w:rsidRPr="00CA50E8">
              <w:rPr>
                <w:szCs w:val="28"/>
              </w:rPr>
              <w:t>2021г.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C7C4" w14:textId="77777777" w:rsidR="00AF632D" w:rsidRPr="00CA50E8" w:rsidRDefault="00AF632D">
            <w:pPr>
              <w:spacing w:before="100" w:beforeAutospacing="1"/>
              <w:jc w:val="center"/>
              <w:rPr>
                <w:szCs w:val="28"/>
              </w:rPr>
            </w:pPr>
            <w:r w:rsidRPr="00CA50E8">
              <w:rPr>
                <w:szCs w:val="28"/>
              </w:rPr>
              <w:t>2022г.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23" w14:textId="77777777" w:rsidR="00AF632D" w:rsidRPr="00CA50E8" w:rsidRDefault="00AF632D">
            <w:pPr>
              <w:spacing w:before="100" w:beforeAutospacing="1"/>
              <w:jc w:val="center"/>
              <w:rPr>
                <w:szCs w:val="28"/>
              </w:rPr>
            </w:pPr>
            <w:r w:rsidRPr="00CA50E8">
              <w:rPr>
                <w:szCs w:val="28"/>
              </w:rPr>
              <w:t>2023г.</w:t>
            </w:r>
          </w:p>
        </w:tc>
      </w:tr>
      <w:tr w:rsidR="00AF632D" w:rsidRPr="00CA50E8" w14:paraId="54F36CEE" w14:textId="77777777" w:rsidTr="00CA50E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7CA5" w14:textId="77777777" w:rsidR="00AF632D" w:rsidRPr="00CA50E8" w:rsidRDefault="00AF632D">
            <w:pPr>
              <w:shd w:val="clear" w:color="auto" w:fill="FFFFFF"/>
              <w:spacing w:line="273" w:lineRule="atLeast"/>
              <w:jc w:val="both"/>
              <w:rPr>
                <w:color w:val="191919"/>
                <w:szCs w:val="28"/>
              </w:rPr>
            </w:pPr>
            <w:r w:rsidRPr="00CA50E8">
              <w:rPr>
                <w:color w:val="191919"/>
                <w:szCs w:val="28"/>
              </w:rPr>
              <w:t>Ожидаемые доходы (CFi), 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75A" w14:textId="7A161DDD" w:rsidR="00AF632D" w:rsidRPr="00CA50E8" w:rsidRDefault="00B82F2C">
            <w:pPr>
              <w:spacing w:before="100" w:beforeAutospacing="1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77E" w14:textId="6689D6CC" w:rsidR="00AF632D" w:rsidRPr="00CA50E8" w:rsidRDefault="00B82F2C">
            <w:pPr>
              <w:spacing w:before="100" w:beforeAutospacing="1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08D" w14:textId="33795EE7" w:rsidR="00AF632D" w:rsidRPr="00CA50E8" w:rsidRDefault="00B82F2C">
            <w:pPr>
              <w:spacing w:before="100" w:beforeAutospacing="1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869" w14:textId="4B7DCF3E" w:rsidR="00AF632D" w:rsidRPr="00CA50E8" w:rsidRDefault="00B82F2C">
            <w:pPr>
              <w:spacing w:before="100" w:beforeAutospacing="1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DB0" w14:textId="281F8815" w:rsidR="00AF632D" w:rsidRPr="00CA50E8" w:rsidRDefault="00B82F2C">
            <w:pPr>
              <w:spacing w:before="100" w:beforeAutospacing="1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5F5" w14:textId="0241E7FA" w:rsidR="00AF632D" w:rsidRPr="00CA50E8" w:rsidRDefault="00B82F2C">
            <w:pPr>
              <w:spacing w:before="100" w:beforeAutospacing="1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</w:tbl>
    <w:p w14:paraId="19A6DA01" w14:textId="36078893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 xml:space="preserve">Ставка дисконтирования - </w:t>
      </w:r>
      <w:r w:rsidR="006853FC" w:rsidRPr="00CA50E8">
        <w:rPr>
          <w:color w:val="191919"/>
          <w:szCs w:val="28"/>
        </w:rPr>
        <w:t>2</w:t>
      </w:r>
      <w:r w:rsidR="00B82F2C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%.</w:t>
      </w:r>
    </w:p>
    <w:p w14:paraId="31060F49" w14:textId="77777777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bCs/>
          <w:color w:val="191919"/>
          <w:szCs w:val="28"/>
        </w:rPr>
        <w:t>Требуется рассчитать</w:t>
      </w:r>
      <w:r w:rsidRPr="00CA50E8">
        <w:rPr>
          <w:color w:val="191919"/>
          <w:szCs w:val="28"/>
        </w:rPr>
        <w:t>:</w:t>
      </w:r>
    </w:p>
    <w:p w14:paraId="508542D4" w14:textId="77777777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1. Чистый дисконтированный доход (NPV) за 6 лет.</w:t>
      </w:r>
    </w:p>
    <w:p w14:paraId="23619AA8" w14:textId="77777777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2. Индекс прибыльности (PI).</w:t>
      </w:r>
    </w:p>
    <w:p w14:paraId="7276D820" w14:textId="77777777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3. Сроки окупаемости простой и дисконтированный (PP).</w:t>
      </w:r>
    </w:p>
    <w:p w14:paraId="544E2D33" w14:textId="77777777" w:rsidR="00AF632D" w:rsidRPr="00CA50E8" w:rsidRDefault="00AF632D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4. Внутреннюю норму доходности (IRR).</w:t>
      </w:r>
    </w:p>
    <w:p w14:paraId="4AADEB5A" w14:textId="77777777" w:rsidR="00CA50E8" w:rsidRDefault="00CA50E8" w:rsidP="00CA50E8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191919"/>
          <w:szCs w:val="28"/>
        </w:rPr>
      </w:pPr>
    </w:p>
    <w:p w14:paraId="4565484E" w14:textId="2E2132FD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bCs/>
          <w:color w:val="191919"/>
          <w:szCs w:val="28"/>
        </w:rPr>
        <w:t>Решение</w:t>
      </w:r>
      <w:r w:rsidR="00CA50E8" w:rsidRPr="00CA50E8">
        <w:rPr>
          <w:bCs/>
          <w:color w:val="191919"/>
          <w:szCs w:val="28"/>
        </w:rPr>
        <w:t>.</w:t>
      </w:r>
    </w:p>
    <w:p w14:paraId="5993A42A" w14:textId="52737EEA" w:rsidR="006853FC" w:rsidRPr="00CA50E8" w:rsidRDefault="006B5B08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color w:val="191919"/>
          <w:szCs w:val="28"/>
        </w:rPr>
        <w:t xml:space="preserve">1. </w:t>
      </w:r>
      <w:r w:rsidR="006853FC" w:rsidRPr="00CA50E8">
        <w:rPr>
          <w:color w:val="191919"/>
          <w:szCs w:val="28"/>
        </w:rPr>
        <w:t>Сначала рассчитаем </w:t>
      </w:r>
      <w:r w:rsidR="006853FC" w:rsidRPr="00CA50E8">
        <w:rPr>
          <w:bCs/>
          <w:color w:val="191919"/>
          <w:szCs w:val="28"/>
        </w:rPr>
        <w:t>чистые денежные потоки</w:t>
      </w:r>
      <w:r w:rsidR="006853FC" w:rsidRPr="00CA50E8">
        <w:rPr>
          <w:color w:val="191919"/>
          <w:szCs w:val="28"/>
        </w:rPr>
        <w:t> по формуле </w:t>
      </w:r>
      <w:r w:rsidR="006853FC" w:rsidRPr="00CA50E8">
        <w:rPr>
          <w:color w:val="191919"/>
          <w:szCs w:val="28"/>
          <w:lang w:val="en-US"/>
        </w:rPr>
        <w:t>CFi</w:t>
      </w:r>
      <w:r w:rsidR="006853FC" w:rsidRPr="00CA50E8">
        <w:rPr>
          <w:color w:val="191919"/>
          <w:szCs w:val="28"/>
        </w:rPr>
        <w:t>/(1+</w:t>
      </w:r>
      <w:proofErr w:type="gramStart"/>
      <w:r w:rsidR="006853FC" w:rsidRPr="00CA50E8">
        <w:rPr>
          <w:color w:val="191919"/>
          <w:szCs w:val="28"/>
          <w:lang w:val="en-US"/>
        </w:rPr>
        <w:t>r</w:t>
      </w:r>
      <w:r w:rsidR="006853FC" w:rsidRPr="00CA50E8">
        <w:rPr>
          <w:color w:val="191919"/>
          <w:szCs w:val="28"/>
        </w:rPr>
        <w:t>)</w:t>
      </w:r>
      <w:r w:rsidR="006853FC" w:rsidRPr="00CA50E8">
        <w:rPr>
          <w:color w:val="191919"/>
          <w:szCs w:val="28"/>
          <w:vertAlign w:val="superscript"/>
          <w:lang w:val="en-US"/>
        </w:rPr>
        <w:t>t</w:t>
      </w:r>
      <w:proofErr w:type="gramEnd"/>
    </w:p>
    <w:p w14:paraId="100DB235" w14:textId="1736B927" w:rsidR="006853FC" w:rsidRPr="00CA50E8" w:rsidRDefault="006B5B08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color w:val="191919"/>
          <w:szCs w:val="28"/>
        </w:rPr>
        <w:t>г</w:t>
      </w:r>
      <w:r w:rsidR="006853FC" w:rsidRPr="00CA50E8">
        <w:rPr>
          <w:color w:val="191919"/>
          <w:szCs w:val="28"/>
        </w:rPr>
        <w:t>де </w:t>
      </w:r>
      <w:r w:rsidR="006853FC" w:rsidRPr="00CA50E8">
        <w:rPr>
          <w:color w:val="191919"/>
          <w:szCs w:val="28"/>
          <w:lang w:val="en-US"/>
        </w:rPr>
        <w:t>CFi</w:t>
      </w:r>
      <w:r w:rsidR="006853FC" w:rsidRPr="00CA50E8">
        <w:rPr>
          <w:color w:val="191919"/>
          <w:szCs w:val="28"/>
        </w:rPr>
        <w:t xml:space="preserve"> –</w:t>
      </w:r>
      <w:r w:rsidR="006853FC" w:rsidRPr="00CA50E8">
        <w:rPr>
          <w:color w:val="191919"/>
          <w:szCs w:val="28"/>
          <w:lang w:val="en-US"/>
        </w:rPr>
        <w:t> </w:t>
      </w:r>
      <w:r w:rsidR="006853FC" w:rsidRPr="00CA50E8">
        <w:rPr>
          <w:color w:val="191919"/>
          <w:szCs w:val="28"/>
        </w:rPr>
        <w:t>денежные потоки по годам</w:t>
      </w:r>
      <w:r>
        <w:rPr>
          <w:color w:val="191919"/>
          <w:szCs w:val="28"/>
        </w:rPr>
        <w:t>;</w:t>
      </w:r>
    </w:p>
    <w:p w14:paraId="787A51A6" w14:textId="5CDBDFE6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 xml:space="preserve"> –</w:t>
      </w:r>
      <w:r w:rsidRPr="00CA50E8">
        <w:rPr>
          <w:color w:val="191919"/>
          <w:szCs w:val="28"/>
          <w:lang w:val="en-US"/>
        </w:rPr>
        <w:t> </w:t>
      </w:r>
      <w:r w:rsidRPr="00CA50E8">
        <w:rPr>
          <w:color w:val="191919"/>
          <w:szCs w:val="28"/>
        </w:rPr>
        <w:t>ставка дисконтирования</w:t>
      </w:r>
      <w:r w:rsidR="006B5B08">
        <w:rPr>
          <w:color w:val="191919"/>
          <w:szCs w:val="28"/>
        </w:rPr>
        <w:t>;</w:t>
      </w:r>
    </w:p>
    <w:p w14:paraId="079B4891" w14:textId="77777777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  <w:lang w:val="en-US"/>
        </w:rPr>
        <w:t>t</w:t>
      </w:r>
      <w:r w:rsidRPr="00CA50E8">
        <w:rPr>
          <w:color w:val="191919"/>
          <w:szCs w:val="28"/>
        </w:rPr>
        <w:t xml:space="preserve"> –</w:t>
      </w:r>
      <w:r w:rsidRPr="00CA50E8">
        <w:rPr>
          <w:color w:val="191919"/>
          <w:szCs w:val="28"/>
          <w:lang w:val="en-US"/>
        </w:rPr>
        <w:t> </w:t>
      </w:r>
      <w:r w:rsidRPr="00CA50E8">
        <w:rPr>
          <w:color w:val="191919"/>
          <w:szCs w:val="28"/>
        </w:rPr>
        <w:t>номер года по счету.</w:t>
      </w:r>
    </w:p>
    <w:p w14:paraId="6B3B8E82" w14:textId="009E2DE2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Тогда в первый год чистый денежный поток будет равен </w:t>
      </w:r>
      <w:r w:rsidRPr="00CA50E8">
        <w:rPr>
          <w:color w:val="191919"/>
          <w:szCs w:val="28"/>
          <w:lang w:val="en-US"/>
        </w:rPr>
        <w:t>CFi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t</w:t>
      </w:r>
      <w:proofErr w:type="gramEnd"/>
      <w:r w:rsidRPr="00CA50E8">
        <w:rPr>
          <w:color w:val="191919"/>
          <w:szCs w:val="28"/>
        </w:rPr>
        <w:t xml:space="preserve"> = </w:t>
      </w:r>
      <w:r w:rsidR="004B5465">
        <w:rPr>
          <w:color w:val="191919"/>
          <w:szCs w:val="28"/>
        </w:rPr>
        <w:t>1</w:t>
      </w:r>
      <w:r w:rsidR="00940606">
        <w:rPr>
          <w:color w:val="191919"/>
          <w:szCs w:val="28"/>
        </w:rPr>
        <w:t>1</w:t>
      </w:r>
      <w:r w:rsidRPr="00CA50E8">
        <w:rPr>
          <w:color w:val="191919"/>
          <w:szCs w:val="28"/>
        </w:rPr>
        <w:t>0</w:t>
      </w:r>
      <w:r w:rsidR="00940606">
        <w:rPr>
          <w:color w:val="191919"/>
          <w:szCs w:val="28"/>
        </w:rPr>
        <w:t>000</w:t>
      </w:r>
      <w:r w:rsidR="006B5B08">
        <w:rPr>
          <w:color w:val="191919"/>
          <w:szCs w:val="28"/>
        </w:rPr>
        <w:t xml:space="preserve"> </w:t>
      </w:r>
      <w:r w:rsidR="006B5B08" w:rsidRPr="00CA50E8">
        <w:rPr>
          <w:color w:val="191919"/>
          <w:szCs w:val="28"/>
        </w:rPr>
        <w:t>/ (</w:t>
      </w:r>
      <w:r w:rsidRPr="00CA50E8">
        <w:rPr>
          <w:color w:val="191919"/>
          <w:szCs w:val="28"/>
        </w:rPr>
        <w:t>1+0,2</w:t>
      </w:r>
      <w:r w:rsidR="00940606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</w:rPr>
        <w:t>1</w:t>
      </w:r>
      <w:r w:rsidRPr="00CA50E8">
        <w:rPr>
          <w:color w:val="191919"/>
          <w:szCs w:val="28"/>
        </w:rPr>
        <w:t xml:space="preserve">= </w:t>
      </w:r>
      <w:r w:rsidR="00940606">
        <w:rPr>
          <w:color w:val="191919"/>
          <w:szCs w:val="28"/>
        </w:rPr>
        <w:t>8943</w:t>
      </w:r>
      <w:r w:rsidR="00FB78E6">
        <w:rPr>
          <w:color w:val="191919"/>
          <w:szCs w:val="28"/>
        </w:rPr>
        <w:t>0,89</w:t>
      </w:r>
      <w:r w:rsidR="00940606">
        <w:rPr>
          <w:color w:val="191919"/>
          <w:szCs w:val="28"/>
        </w:rPr>
        <w:t xml:space="preserve"> руб</w:t>
      </w:r>
      <w:r w:rsidRPr="00CA50E8">
        <w:rPr>
          <w:color w:val="191919"/>
          <w:szCs w:val="28"/>
        </w:rPr>
        <w:t>.</w:t>
      </w:r>
    </w:p>
    <w:p w14:paraId="66D6F507" w14:textId="214FEA8B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Во второй год</w:t>
      </w:r>
      <w:r w:rsidR="006B5B08">
        <w:rPr>
          <w:color w:val="191919"/>
          <w:szCs w:val="28"/>
        </w:rPr>
        <w:t>:</w:t>
      </w:r>
      <w:r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  <w:lang w:val="en-US"/>
        </w:rPr>
        <w:t>CFi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t</w:t>
      </w:r>
      <w:proofErr w:type="gramEnd"/>
      <w:r w:rsidRPr="00CA50E8">
        <w:rPr>
          <w:color w:val="191919"/>
          <w:szCs w:val="28"/>
        </w:rPr>
        <w:t xml:space="preserve"> = </w:t>
      </w:r>
      <w:r w:rsidR="008641BE">
        <w:rPr>
          <w:color w:val="191919"/>
          <w:szCs w:val="28"/>
        </w:rPr>
        <w:t>1</w:t>
      </w:r>
      <w:r w:rsidR="00D52E07">
        <w:rPr>
          <w:color w:val="191919"/>
          <w:szCs w:val="28"/>
        </w:rPr>
        <w:t>1</w:t>
      </w:r>
      <w:r w:rsidRPr="00CA50E8">
        <w:rPr>
          <w:color w:val="191919"/>
          <w:szCs w:val="28"/>
        </w:rPr>
        <w:t>0000</w:t>
      </w:r>
      <w:r w:rsidR="006B5B08">
        <w:rPr>
          <w:color w:val="191919"/>
          <w:szCs w:val="28"/>
        </w:rPr>
        <w:t xml:space="preserve"> </w:t>
      </w:r>
      <w:r w:rsidR="006B5B08" w:rsidRPr="00CA50E8">
        <w:rPr>
          <w:color w:val="191919"/>
          <w:szCs w:val="28"/>
        </w:rPr>
        <w:t>/ (</w:t>
      </w:r>
      <w:r w:rsidRPr="00CA50E8">
        <w:rPr>
          <w:color w:val="191919"/>
          <w:szCs w:val="28"/>
        </w:rPr>
        <w:t>1+0,2</w:t>
      </w:r>
      <w:r w:rsidR="00940606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</w:rPr>
        <w:t>2</w:t>
      </w:r>
      <w:r w:rsidRPr="00CA50E8">
        <w:rPr>
          <w:color w:val="191919"/>
          <w:szCs w:val="28"/>
        </w:rPr>
        <w:t> =</w:t>
      </w:r>
      <w:r w:rsidR="005C336B" w:rsidRPr="00CA50E8">
        <w:rPr>
          <w:color w:val="191919"/>
          <w:szCs w:val="28"/>
        </w:rPr>
        <w:t xml:space="preserve"> </w:t>
      </w:r>
      <w:r w:rsidR="00D52E07">
        <w:rPr>
          <w:color w:val="191919"/>
          <w:szCs w:val="28"/>
        </w:rPr>
        <w:t>72708</w:t>
      </w:r>
      <w:r w:rsidR="00FB78E6">
        <w:rPr>
          <w:color w:val="191919"/>
          <w:szCs w:val="28"/>
        </w:rPr>
        <w:t>,04</w:t>
      </w:r>
      <w:r w:rsidR="00CA50E8" w:rsidRPr="00CA50E8">
        <w:rPr>
          <w:color w:val="191919"/>
          <w:szCs w:val="28"/>
        </w:rPr>
        <w:t xml:space="preserve"> руб</w:t>
      </w:r>
      <w:r w:rsidRPr="00CA50E8">
        <w:rPr>
          <w:color w:val="191919"/>
          <w:szCs w:val="28"/>
        </w:rPr>
        <w:t>.</w:t>
      </w:r>
    </w:p>
    <w:p w14:paraId="5F830BA5" w14:textId="3A69D9FF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В третий год</w:t>
      </w:r>
      <w:r w:rsidR="006B5B08">
        <w:rPr>
          <w:color w:val="191919"/>
          <w:szCs w:val="28"/>
        </w:rPr>
        <w:t>:</w:t>
      </w:r>
      <w:r w:rsidRPr="00CA50E8">
        <w:rPr>
          <w:color w:val="191919"/>
          <w:szCs w:val="28"/>
        </w:rPr>
        <w:t> </w:t>
      </w:r>
      <w:r w:rsidRPr="00CA50E8">
        <w:rPr>
          <w:color w:val="191919"/>
          <w:szCs w:val="28"/>
          <w:lang w:val="en-US"/>
        </w:rPr>
        <w:t>CFi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t</w:t>
      </w:r>
      <w:proofErr w:type="gramEnd"/>
      <w:r w:rsidRPr="00CA50E8">
        <w:rPr>
          <w:color w:val="191919"/>
          <w:szCs w:val="28"/>
        </w:rPr>
        <w:t xml:space="preserve"> = </w:t>
      </w:r>
      <w:r w:rsidR="00D52E07">
        <w:rPr>
          <w:color w:val="191919"/>
          <w:szCs w:val="28"/>
        </w:rPr>
        <w:t>11</w:t>
      </w:r>
      <w:r w:rsidRPr="00CA50E8">
        <w:rPr>
          <w:color w:val="191919"/>
          <w:szCs w:val="28"/>
        </w:rPr>
        <w:t>0000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(1+0,2</w:t>
      </w:r>
      <w:r w:rsidR="00940606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</w:rPr>
        <w:t>3</w:t>
      </w:r>
      <w:r w:rsidRPr="00CA50E8">
        <w:rPr>
          <w:color w:val="191919"/>
          <w:szCs w:val="28"/>
        </w:rPr>
        <w:t xml:space="preserve"> = </w:t>
      </w:r>
      <w:r w:rsidR="00D52E07">
        <w:rPr>
          <w:color w:val="191919"/>
          <w:szCs w:val="28"/>
        </w:rPr>
        <w:t>59112</w:t>
      </w:r>
      <w:r w:rsidR="00FB78E6">
        <w:rPr>
          <w:color w:val="191919"/>
          <w:szCs w:val="28"/>
        </w:rPr>
        <w:t>,23</w:t>
      </w:r>
      <w:r w:rsidR="005C336B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руб.</w:t>
      </w:r>
    </w:p>
    <w:p w14:paraId="4162ADAE" w14:textId="7D43CA34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В четвертый год</w:t>
      </w:r>
      <w:r w:rsidR="006B5B08">
        <w:rPr>
          <w:color w:val="191919"/>
          <w:szCs w:val="28"/>
        </w:rPr>
        <w:t>:</w:t>
      </w:r>
      <w:r w:rsidRPr="00CA50E8">
        <w:rPr>
          <w:color w:val="191919"/>
          <w:szCs w:val="28"/>
        </w:rPr>
        <w:t> </w:t>
      </w:r>
      <w:r w:rsidRPr="00CA50E8">
        <w:rPr>
          <w:color w:val="191919"/>
          <w:szCs w:val="28"/>
          <w:lang w:val="en-US"/>
        </w:rPr>
        <w:t>CFi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t</w:t>
      </w:r>
      <w:proofErr w:type="gramEnd"/>
      <w:r w:rsidRPr="00CA50E8">
        <w:rPr>
          <w:color w:val="191919"/>
          <w:szCs w:val="28"/>
        </w:rPr>
        <w:t> = 2</w:t>
      </w:r>
      <w:r w:rsidR="00D52E07">
        <w:rPr>
          <w:color w:val="191919"/>
          <w:szCs w:val="28"/>
        </w:rPr>
        <w:t>5</w:t>
      </w:r>
      <w:r w:rsidRPr="00CA50E8">
        <w:rPr>
          <w:color w:val="191919"/>
          <w:szCs w:val="28"/>
        </w:rPr>
        <w:t>0000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(1+0,2</w:t>
      </w:r>
      <w:r w:rsidR="00940606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</w:rPr>
        <w:t>4</w:t>
      </w:r>
      <w:r w:rsidRPr="00CA50E8">
        <w:rPr>
          <w:color w:val="191919"/>
          <w:szCs w:val="28"/>
        </w:rPr>
        <w:t> =</w:t>
      </w:r>
      <w:r w:rsidR="005C336B" w:rsidRPr="00CA50E8">
        <w:rPr>
          <w:color w:val="191919"/>
          <w:szCs w:val="28"/>
        </w:rPr>
        <w:t xml:space="preserve"> </w:t>
      </w:r>
      <w:r w:rsidR="00D52E07">
        <w:rPr>
          <w:color w:val="191919"/>
          <w:szCs w:val="28"/>
        </w:rPr>
        <w:t>109224</w:t>
      </w:r>
      <w:r w:rsidR="00FB78E6">
        <w:rPr>
          <w:color w:val="191919"/>
          <w:szCs w:val="28"/>
        </w:rPr>
        <w:t>,3</w:t>
      </w:r>
      <w:r w:rsidR="006B5B08" w:rsidRPr="00CA50E8">
        <w:rPr>
          <w:color w:val="191919"/>
          <w:szCs w:val="28"/>
        </w:rPr>
        <w:t xml:space="preserve"> руб</w:t>
      </w:r>
      <w:r w:rsidRPr="00CA50E8">
        <w:rPr>
          <w:color w:val="191919"/>
          <w:szCs w:val="28"/>
        </w:rPr>
        <w:t>.</w:t>
      </w:r>
    </w:p>
    <w:p w14:paraId="36245916" w14:textId="330AB685" w:rsidR="005C336B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В пятый год</w:t>
      </w:r>
      <w:r w:rsidR="006B5B08">
        <w:rPr>
          <w:color w:val="191919"/>
          <w:szCs w:val="28"/>
        </w:rPr>
        <w:t>:</w:t>
      </w:r>
      <w:r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  <w:lang w:val="en-US"/>
        </w:rPr>
        <w:t>CFi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t</w:t>
      </w:r>
      <w:proofErr w:type="gramEnd"/>
      <w:r w:rsidRPr="00CA50E8">
        <w:rPr>
          <w:color w:val="191919"/>
          <w:szCs w:val="28"/>
        </w:rPr>
        <w:t xml:space="preserve"> = </w:t>
      </w:r>
      <w:r w:rsidR="008641BE">
        <w:rPr>
          <w:color w:val="191919"/>
          <w:szCs w:val="28"/>
        </w:rPr>
        <w:t>3</w:t>
      </w:r>
      <w:r w:rsidR="00D52E07">
        <w:rPr>
          <w:color w:val="191919"/>
          <w:szCs w:val="28"/>
        </w:rPr>
        <w:t>2</w:t>
      </w:r>
      <w:r w:rsidRPr="00CA50E8">
        <w:rPr>
          <w:color w:val="191919"/>
          <w:szCs w:val="28"/>
        </w:rPr>
        <w:t>0000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(1+0,2</w:t>
      </w:r>
      <w:r w:rsidR="00940606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</w:rPr>
        <w:t>5</w:t>
      </w:r>
      <w:r w:rsidRPr="00CA50E8">
        <w:rPr>
          <w:color w:val="191919"/>
          <w:szCs w:val="28"/>
        </w:rPr>
        <w:t> =</w:t>
      </w:r>
      <w:r w:rsidRPr="00CA50E8">
        <w:rPr>
          <w:bCs/>
          <w:color w:val="191919"/>
          <w:szCs w:val="28"/>
        </w:rPr>
        <w:t> </w:t>
      </w:r>
      <w:r w:rsidR="00D52E07">
        <w:rPr>
          <w:bCs/>
          <w:color w:val="191919"/>
          <w:szCs w:val="28"/>
        </w:rPr>
        <w:t>113664</w:t>
      </w:r>
      <w:r w:rsidR="00FB78E6">
        <w:rPr>
          <w:bCs/>
          <w:color w:val="191919"/>
          <w:szCs w:val="28"/>
        </w:rPr>
        <w:t>,37</w:t>
      </w:r>
      <w:r w:rsidR="005C336B" w:rsidRPr="00CA50E8">
        <w:rPr>
          <w:bCs/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руб.</w:t>
      </w:r>
    </w:p>
    <w:p w14:paraId="743A9D33" w14:textId="3DEE4EF0" w:rsidR="005C336B" w:rsidRPr="00CA50E8" w:rsidRDefault="005C336B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В шестой год</w:t>
      </w:r>
      <w:r w:rsidR="006B5B08">
        <w:rPr>
          <w:color w:val="191919"/>
          <w:szCs w:val="28"/>
        </w:rPr>
        <w:t>:</w:t>
      </w:r>
      <w:r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  <w:lang w:val="en-US"/>
        </w:rPr>
        <w:t>CFi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t</w:t>
      </w:r>
      <w:proofErr w:type="gramEnd"/>
      <w:r w:rsidRPr="00CA50E8">
        <w:rPr>
          <w:color w:val="191919"/>
          <w:szCs w:val="28"/>
        </w:rPr>
        <w:t> = 400000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(1+0,2</w:t>
      </w:r>
      <w:r w:rsidR="00940606">
        <w:rPr>
          <w:color w:val="191919"/>
          <w:szCs w:val="28"/>
        </w:rPr>
        <w:t>3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</w:rPr>
        <w:t>6</w:t>
      </w:r>
      <w:r w:rsidRPr="00CA50E8">
        <w:rPr>
          <w:color w:val="191919"/>
          <w:szCs w:val="28"/>
        </w:rPr>
        <w:t> =</w:t>
      </w:r>
      <w:r w:rsidRPr="00CA50E8">
        <w:rPr>
          <w:bCs/>
          <w:color w:val="191919"/>
          <w:szCs w:val="28"/>
        </w:rPr>
        <w:t> </w:t>
      </w:r>
      <w:r w:rsidR="00D52E07">
        <w:rPr>
          <w:bCs/>
          <w:color w:val="191919"/>
          <w:szCs w:val="28"/>
        </w:rPr>
        <w:t>11551</w:t>
      </w:r>
      <w:r w:rsidR="00FB78E6">
        <w:rPr>
          <w:bCs/>
          <w:color w:val="191919"/>
          <w:szCs w:val="28"/>
        </w:rPr>
        <w:t>2,59</w:t>
      </w:r>
      <w:r w:rsidRPr="00CA50E8">
        <w:rPr>
          <w:bCs/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руб.</w:t>
      </w:r>
    </w:p>
    <w:p w14:paraId="028DF2A8" w14:textId="5CB0E5BD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  <w:lang w:val="en-US"/>
        </w:rPr>
        <w:t>NPV</w:t>
      </w:r>
      <w:r w:rsidRPr="00CA50E8">
        <w:rPr>
          <w:color w:val="191919"/>
          <w:szCs w:val="28"/>
        </w:rPr>
        <w:t>=∑</w:t>
      </w:r>
      <w:r w:rsidRPr="00CA50E8">
        <w:rPr>
          <w:color w:val="191919"/>
          <w:szCs w:val="28"/>
          <w:lang w:val="en-US"/>
        </w:rPr>
        <w:t>CF</w:t>
      </w:r>
      <w:r w:rsidRPr="00CA50E8">
        <w:rPr>
          <w:color w:val="191919"/>
          <w:szCs w:val="28"/>
          <w:vertAlign w:val="subscript"/>
          <w:lang w:val="en-US"/>
        </w:rPr>
        <w:t>i</w:t>
      </w:r>
      <w:r w:rsidR="006B5B08">
        <w:rPr>
          <w:color w:val="191919"/>
          <w:szCs w:val="28"/>
          <w:vertAlign w:val="subscript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i</w:t>
      </w:r>
      <w:r w:rsidRPr="00CA50E8">
        <w:rPr>
          <w:color w:val="191919"/>
          <w:szCs w:val="28"/>
          <w:lang w:val="en-US"/>
        </w:rPr>
        <w:t> </w:t>
      </w:r>
      <w:r w:rsidRPr="00CA50E8">
        <w:rPr>
          <w:color w:val="191919"/>
          <w:szCs w:val="28"/>
        </w:rPr>
        <w:t xml:space="preserve">– </w:t>
      </w:r>
      <w:r w:rsidRPr="00CA50E8">
        <w:rPr>
          <w:color w:val="191919"/>
          <w:szCs w:val="28"/>
          <w:lang w:val="en-US"/>
        </w:rPr>
        <w:t>I</w:t>
      </w:r>
      <w:r w:rsidRPr="00CA50E8">
        <w:rPr>
          <w:color w:val="191919"/>
          <w:szCs w:val="28"/>
        </w:rPr>
        <w:t>,</w:t>
      </w:r>
    </w:p>
    <w:p w14:paraId="1AA2D24E" w14:textId="50D9A5F0" w:rsidR="006853FC" w:rsidRPr="00CA50E8" w:rsidRDefault="006B5B08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color w:val="191919"/>
          <w:szCs w:val="28"/>
        </w:rPr>
        <w:t>г</w:t>
      </w:r>
      <w:r w:rsidR="006853FC" w:rsidRPr="00CA50E8">
        <w:rPr>
          <w:color w:val="191919"/>
          <w:szCs w:val="28"/>
        </w:rPr>
        <w:t>де </w:t>
      </w:r>
      <w:r w:rsidR="006853FC" w:rsidRPr="00CA50E8">
        <w:rPr>
          <w:color w:val="191919"/>
          <w:szCs w:val="28"/>
          <w:lang w:val="en-US"/>
        </w:rPr>
        <w:t>I</w:t>
      </w:r>
      <w:r w:rsidR="006853FC" w:rsidRPr="00CA50E8">
        <w:rPr>
          <w:color w:val="191919"/>
          <w:szCs w:val="28"/>
        </w:rPr>
        <w:t xml:space="preserve"> –</w:t>
      </w:r>
      <w:r w:rsidR="006853FC" w:rsidRPr="00CA50E8">
        <w:rPr>
          <w:color w:val="191919"/>
          <w:szCs w:val="28"/>
          <w:lang w:val="en-US"/>
        </w:rPr>
        <w:t> </w:t>
      </w:r>
      <w:r w:rsidR="006853FC" w:rsidRPr="00CA50E8">
        <w:rPr>
          <w:color w:val="191919"/>
          <w:szCs w:val="28"/>
        </w:rPr>
        <w:t>сумма инвестиций.</w:t>
      </w:r>
    </w:p>
    <w:p w14:paraId="736AB872" w14:textId="0140E42C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lastRenderedPageBreak/>
        <w:t>∑</w:t>
      </w:r>
      <w:r w:rsidRPr="00CA50E8">
        <w:rPr>
          <w:color w:val="191919"/>
          <w:szCs w:val="28"/>
          <w:lang w:val="en-US"/>
        </w:rPr>
        <w:t>CF</w:t>
      </w:r>
      <w:r w:rsidRPr="00CA50E8">
        <w:rPr>
          <w:color w:val="191919"/>
          <w:szCs w:val="28"/>
          <w:vertAlign w:val="subscript"/>
          <w:lang w:val="en-US"/>
        </w:rPr>
        <w:t>i</w:t>
      </w:r>
      <w:r w:rsidR="006B5B08">
        <w:rPr>
          <w:color w:val="191919"/>
          <w:szCs w:val="28"/>
          <w:vertAlign w:val="subscript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i</w:t>
      </w:r>
      <w:proofErr w:type="gramEnd"/>
      <w:r w:rsidRPr="00CA50E8">
        <w:rPr>
          <w:color w:val="191919"/>
          <w:szCs w:val="28"/>
          <w:vertAlign w:val="superscript"/>
          <w:lang w:val="en-US"/>
        </w:rPr>
        <w:t> </w:t>
      </w:r>
      <w:r w:rsidRPr="00CA50E8">
        <w:rPr>
          <w:color w:val="191919"/>
          <w:szCs w:val="28"/>
        </w:rPr>
        <w:t>–</w:t>
      </w:r>
      <w:r w:rsidRPr="00CA50E8">
        <w:rPr>
          <w:color w:val="191919"/>
          <w:szCs w:val="28"/>
          <w:lang w:val="en-US"/>
        </w:rPr>
        <w:t> </w:t>
      </w:r>
      <w:r w:rsidRPr="00CA50E8">
        <w:rPr>
          <w:color w:val="191919"/>
          <w:szCs w:val="28"/>
        </w:rPr>
        <w:t>сумма чистых денежных потоков.</w:t>
      </w:r>
    </w:p>
    <w:p w14:paraId="6032D5E2" w14:textId="7A6D4123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∑</w:t>
      </w:r>
      <w:r w:rsidRPr="00CA50E8">
        <w:rPr>
          <w:color w:val="191919"/>
          <w:szCs w:val="28"/>
          <w:lang w:val="en-US"/>
        </w:rPr>
        <w:t>CF</w:t>
      </w:r>
      <w:r w:rsidRPr="00CA50E8">
        <w:rPr>
          <w:color w:val="191919"/>
          <w:szCs w:val="28"/>
          <w:vertAlign w:val="subscript"/>
          <w:lang w:val="en-US"/>
        </w:rPr>
        <w:t>i</w:t>
      </w:r>
      <w:r w:rsidR="006B5B08">
        <w:rPr>
          <w:color w:val="191919"/>
          <w:szCs w:val="28"/>
          <w:vertAlign w:val="subscript"/>
        </w:rPr>
        <w:t xml:space="preserve"> </w:t>
      </w:r>
      <w:r w:rsidRPr="00CA50E8">
        <w:rPr>
          <w:color w:val="191919"/>
          <w:szCs w:val="28"/>
        </w:rPr>
        <w:t>/</w:t>
      </w:r>
      <w:r w:rsidR="006B5B0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CA50E8">
        <w:rPr>
          <w:color w:val="191919"/>
          <w:szCs w:val="28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i</w:t>
      </w:r>
      <w:proofErr w:type="gramEnd"/>
      <w:r w:rsidR="00014010">
        <w:rPr>
          <w:color w:val="191919"/>
          <w:szCs w:val="28"/>
          <w:vertAlign w:val="superscript"/>
        </w:rPr>
        <w:t xml:space="preserve"> </w:t>
      </w:r>
      <w:r w:rsidRPr="00CA50E8">
        <w:rPr>
          <w:color w:val="191919"/>
          <w:szCs w:val="28"/>
        </w:rPr>
        <w:t>=</w:t>
      </w:r>
      <w:r w:rsidR="00FB78E6">
        <w:rPr>
          <w:color w:val="191919"/>
          <w:szCs w:val="28"/>
        </w:rPr>
        <w:t>89430,89</w:t>
      </w:r>
      <w:r w:rsidR="00D10F2A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+</w:t>
      </w:r>
      <w:r w:rsidR="00D10F2A" w:rsidRPr="00CA50E8">
        <w:rPr>
          <w:color w:val="191919"/>
          <w:szCs w:val="28"/>
        </w:rPr>
        <w:t xml:space="preserve"> </w:t>
      </w:r>
      <w:r w:rsidR="00FB78E6">
        <w:rPr>
          <w:color w:val="191919"/>
          <w:szCs w:val="28"/>
        </w:rPr>
        <w:t>72708,04</w:t>
      </w:r>
      <w:r w:rsidR="00D10F2A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+</w:t>
      </w:r>
      <w:r w:rsidR="00D10F2A" w:rsidRPr="00CA50E8">
        <w:rPr>
          <w:color w:val="191919"/>
          <w:szCs w:val="28"/>
        </w:rPr>
        <w:t xml:space="preserve"> </w:t>
      </w:r>
      <w:r w:rsidR="00FB78E6">
        <w:rPr>
          <w:color w:val="191919"/>
          <w:szCs w:val="28"/>
        </w:rPr>
        <w:t>59112,23</w:t>
      </w:r>
      <w:r w:rsidR="00D10F2A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+</w:t>
      </w:r>
      <w:r w:rsidR="00D10F2A" w:rsidRPr="00CA50E8">
        <w:rPr>
          <w:color w:val="191919"/>
          <w:szCs w:val="28"/>
        </w:rPr>
        <w:t xml:space="preserve"> </w:t>
      </w:r>
      <w:r w:rsidR="00014010">
        <w:rPr>
          <w:color w:val="191919"/>
          <w:szCs w:val="28"/>
        </w:rPr>
        <w:t>1</w:t>
      </w:r>
      <w:r w:rsidR="00FB78E6">
        <w:rPr>
          <w:color w:val="191919"/>
          <w:szCs w:val="28"/>
        </w:rPr>
        <w:t>09224,3</w:t>
      </w:r>
      <w:r w:rsidR="00D10F2A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+</w:t>
      </w:r>
      <w:r w:rsidR="00D10F2A" w:rsidRPr="00CA50E8">
        <w:rPr>
          <w:color w:val="191919"/>
          <w:szCs w:val="28"/>
        </w:rPr>
        <w:t xml:space="preserve"> </w:t>
      </w:r>
      <w:r w:rsidR="00014010">
        <w:rPr>
          <w:color w:val="191919"/>
          <w:szCs w:val="28"/>
        </w:rPr>
        <w:t>11</w:t>
      </w:r>
      <w:r w:rsidR="00FB78E6">
        <w:rPr>
          <w:color w:val="191919"/>
          <w:szCs w:val="28"/>
        </w:rPr>
        <w:t>3664,37</w:t>
      </w:r>
      <w:r w:rsidR="00D10F2A" w:rsidRPr="00CA50E8">
        <w:rPr>
          <w:color w:val="191919"/>
          <w:szCs w:val="28"/>
        </w:rPr>
        <w:t xml:space="preserve"> + </w:t>
      </w:r>
      <w:r w:rsidR="00014010">
        <w:rPr>
          <w:color w:val="191919"/>
          <w:szCs w:val="28"/>
        </w:rPr>
        <w:t>1</w:t>
      </w:r>
      <w:r w:rsidR="00FB78E6">
        <w:rPr>
          <w:color w:val="191919"/>
          <w:szCs w:val="28"/>
        </w:rPr>
        <w:t>15512,59</w:t>
      </w:r>
      <w:r w:rsidR="00D10F2A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=</w:t>
      </w:r>
      <w:r w:rsidR="00D10F2A" w:rsidRPr="00CA50E8">
        <w:rPr>
          <w:color w:val="191919"/>
          <w:szCs w:val="28"/>
        </w:rPr>
        <w:t xml:space="preserve"> </w:t>
      </w:r>
      <w:r w:rsidR="00FB78E6">
        <w:rPr>
          <w:color w:val="191919"/>
          <w:szCs w:val="28"/>
        </w:rPr>
        <w:t>559652,42</w:t>
      </w:r>
      <w:r w:rsidRPr="00CA50E8">
        <w:rPr>
          <w:color w:val="191919"/>
          <w:szCs w:val="28"/>
        </w:rPr>
        <w:t xml:space="preserve"> руб.</w:t>
      </w:r>
    </w:p>
    <w:p w14:paraId="648366F6" w14:textId="77777777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bCs/>
          <w:color w:val="191919"/>
          <w:szCs w:val="28"/>
        </w:rPr>
        <w:t>Рассчитаем </w:t>
      </w:r>
      <w:r w:rsidRPr="00CA50E8">
        <w:rPr>
          <w:bCs/>
          <w:color w:val="191919"/>
          <w:szCs w:val="28"/>
          <w:lang w:val="en-US"/>
        </w:rPr>
        <w:t>NPV</w:t>
      </w:r>
      <w:r w:rsidRPr="00CA50E8">
        <w:rPr>
          <w:bCs/>
          <w:color w:val="191919"/>
          <w:szCs w:val="28"/>
        </w:rPr>
        <w:t>.</w:t>
      </w:r>
    </w:p>
    <w:p w14:paraId="160DB38E" w14:textId="2FD761DA" w:rsidR="00D10F2A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  <w:lang w:val="en-US"/>
        </w:rPr>
        <w:t>NPV</w:t>
      </w:r>
      <w:r w:rsidR="00D10F2A" w:rsidRPr="00CA50E8">
        <w:rPr>
          <w:color w:val="191919"/>
          <w:szCs w:val="28"/>
        </w:rPr>
        <w:t xml:space="preserve"> </w:t>
      </w:r>
      <w:r w:rsidRPr="00CA50E8">
        <w:rPr>
          <w:color w:val="191919"/>
          <w:szCs w:val="28"/>
        </w:rPr>
        <w:t>=</w:t>
      </w:r>
      <w:r w:rsidR="00D10F2A" w:rsidRPr="00CA50E8">
        <w:rPr>
          <w:color w:val="191919"/>
          <w:szCs w:val="28"/>
        </w:rPr>
        <w:t xml:space="preserve"> </w:t>
      </w:r>
      <w:r w:rsidR="00FB78E6">
        <w:rPr>
          <w:color w:val="191919"/>
          <w:szCs w:val="28"/>
        </w:rPr>
        <w:t>559652,42</w:t>
      </w:r>
      <w:r w:rsidR="00D10F2A" w:rsidRPr="00CA50E8">
        <w:rPr>
          <w:color w:val="191919"/>
          <w:szCs w:val="28"/>
        </w:rPr>
        <w:t xml:space="preserve"> -</w:t>
      </w:r>
      <w:r w:rsidRPr="00CA50E8">
        <w:rPr>
          <w:color w:val="191919"/>
          <w:szCs w:val="28"/>
        </w:rPr>
        <w:t xml:space="preserve"> </w:t>
      </w:r>
      <w:r w:rsidR="00FB78E6">
        <w:rPr>
          <w:color w:val="191919"/>
          <w:szCs w:val="28"/>
        </w:rPr>
        <w:t>6</w:t>
      </w:r>
      <w:r w:rsidRPr="00CA50E8">
        <w:rPr>
          <w:color w:val="191919"/>
          <w:szCs w:val="28"/>
        </w:rPr>
        <w:t xml:space="preserve">00000 = </w:t>
      </w:r>
      <w:r w:rsidR="00D10F2A" w:rsidRPr="00CA50E8">
        <w:rPr>
          <w:color w:val="191919"/>
          <w:szCs w:val="28"/>
        </w:rPr>
        <w:t>-</w:t>
      </w:r>
      <w:r w:rsidR="00FB78E6">
        <w:rPr>
          <w:color w:val="191919"/>
          <w:szCs w:val="28"/>
        </w:rPr>
        <w:t>40347,58</w:t>
      </w:r>
      <w:r w:rsidRPr="00CA50E8">
        <w:rPr>
          <w:color w:val="191919"/>
          <w:szCs w:val="28"/>
          <w:lang w:val="en-US"/>
        </w:rPr>
        <w:t> </w:t>
      </w:r>
      <w:r w:rsidRPr="00CA50E8">
        <w:rPr>
          <w:color w:val="191919"/>
          <w:szCs w:val="28"/>
        </w:rPr>
        <w:t>рублей.</w:t>
      </w:r>
    </w:p>
    <w:p w14:paraId="62D75130" w14:textId="2F24AA45" w:rsidR="006853FC" w:rsidRPr="00CA50E8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В нашем случае </w:t>
      </w:r>
      <w:r w:rsidRPr="00CA50E8">
        <w:rPr>
          <w:color w:val="191919"/>
          <w:szCs w:val="28"/>
          <w:lang w:val="en-US"/>
        </w:rPr>
        <w:t>NPV </w:t>
      </w:r>
      <w:r w:rsidR="00D10F2A" w:rsidRPr="00CA50E8">
        <w:rPr>
          <w:color w:val="191919"/>
          <w:szCs w:val="28"/>
        </w:rPr>
        <w:t>отрицателен</w:t>
      </w:r>
      <w:r w:rsidR="00E83AF1" w:rsidRPr="00CA50E8">
        <w:rPr>
          <w:color w:val="191919"/>
          <w:szCs w:val="28"/>
        </w:rPr>
        <w:t>, значит, проект убыточный.</w:t>
      </w:r>
    </w:p>
    <w:p w14:paraId="6F1BC816" w14:textId="7AF79D5E" w:rsidR="006853FC" w:rsidRPr="00CA50E8" w:rsidRDefault="006B5B08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bCs/>
          <w:color w:val="191919"/>
          <w:szCs w:val="28"/>
        </w:rPr>
        <w:t xml:space="preserve">2. </w:t>
      </w:r>
      <w:r w:rsidR="006853FC" w:rsidRPr="00CA50E8">
        <w:rPr>
          <w:bCs/>
          <w:color w:val="191919"/>
          <w:szCs w:val="28"/>
        </w:rPr>
        <w:t>Рассчитаем индекс рентабельности </w:t>
      </w:r>
      <w:r w:rsidR="00F2016C">
        <w:rPr>
          <w:bCs/>
          <w:color w:val="191919"/>
          <w:szCs w:val="28"/>
        </w:rPr>
        <w:t>(</w:t>
      </w:r>
      <w:r w:rsidR="006853FC" w:rsidRPr="00CA50E8">
        <w:rPr>
          <w:bCs/>
          <w:color w:val="191919"/>
          <w:szCs w:val="28"/>
          <w:lang w:val="en-US"/>
        </w:rPr>
        <w:t>PI</w:t>
      </w:r>
      <w:r w:rsidR="00F2016C">
        <w:rPr>
          <w:bCs/>
          <w:color w:val="191919"/>
          <w:szCs w:val="28"/>
        </w:rPr>
        <w:t xml:space="preserve">) </w:t>
      </w:r>
      <w:r w:rsidR="006853FC" w:rsidRPr="00CA50E8">
        <w:rPr>
          <w:color w:val="191919"/>
          <w:szCs w:val="28"/>
        </w:rPr>
        <w:t>по формуле:</w:t>
      </w:r>
    </w:p>
    <w:p w14:paraId="17D7F219" w14:textId="4EEC76E5" w:rsidR="006853FC" w:rsidRPr="00D456BA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  <w:lang w:val="en-US"/>
        </w:rPr>
      </w:pPr>
      <w:r w:rsidRPr="00CA50E8">
        <w:rPr>
          <w:color w:val="191919"/>
          <w:szCs w:val="28"/>
          <w:lang w:val="en-US"/>
        </w:rPr>
        <w:t>PI</w:t>
      </w:r>
      <w:r w:rsidRPr="00DA64C7">
        <w:rPr>
          <w:color w:val="191919"/>
          <w:szCs w:val="28"/>
          <w:lang w:val="en-US"/>
        </w:rPr>
        <w:t>=∑</w:t>
      </w:r>
      <w:proofErr w:type="spellStart"/>
      <w:r w:rsidRPr="00CA50E8">
        <w:rPr>
          <w:color w:val="191919"/>
          <w:szCs w:val="28"/>
          <w:lang w:val="en-US"/>
        </w:rPr>
        <w:t>CF</w:t>
      </w:r>
      <w:r w:rsidRPr="00CA50E8">
        <w:rPr>
          <w:color w:val="191919"/>
          <w:szCs w:val="28"/>
          <w:vertAlign w:val="subscript"/>
          <w:lang w:val="en-US"/>
        </w:rPr>
        <w:t>i</w:t>
      </w:r>
      <w:proofErr w:type="spellEnd"/>
      <w:r w:rsidRPr="00DA64C7">
        <w:rPr>
          <w:color w:val="191919"/>
          <w:szCs w:val="28"/>
          <w:lang w:val="en-US"/>
        </w:rPr>
        <w:t>/(1+</w:t>
      </w:r>
      <w:proofErr w:type="gramStart"/>
      <w:r w:rsidRPr="00CA50E8">
        <w:rPr>
          <w:color w:val="191919"/>
          <w:szCs w:val="28"/>
          <w:lang w:val="en-US"/>
        </w:rPr>
        <w:t>r</w:t>
      </w:r>
      <w:r w:rsidRPr="00DA64C7">
        <w:rPr>
          <w:color w:val="191919"/>
          <w:szCs w:val="28"/>
          <w:lang w:val="en-US"/>
        </w:rPr>
        <w:t>)</w:t>
      </w:r>
      <w:r w:rsidRPr="00CA50E8">
        <w:rPr>
          <w:color w:val="191919"/>
          <w:szCs w:val="28"/>
          <w:vertAlign w:val="superscript"/>
          <w:lang w:val="en-US"/>
        </w:rPr>
        <w:t>i</w:t>
      </w:r>
      <w:proofErr w:type="gramEnd"/>
      <w:r w:rsidRPr="00CA50E8">
        <w:rPr>
          <w:color w:val="191919"/>
          <w:szCs w:val="28"/>
          <w:lang w:val="en-US"/>
        </w:rPr>
        <w:t> </w:t>
      </w:r>
      <w:r w:rsidRPr="00DA64C7">
        <w:rPr>
          <w:color w:val="191919"/>
          <w:szCs w:val="28"/>
          <w:lang w:val="en-US"/>
        </w:rPr>
        <w:t>/</w:t>
      </w:r>
      <w:r w:rsidRPr="00CA50E8">
        <w:rPr>
          <w:color w:val="191919"/>
          <w:szCs w:val="28"/>
          <w:lang w:val="en-US"/>
        </w:rPr>
        <w:t>I</w:t>
      </w:r>
      <w:r w:rsidR="000B4410" w:rsidRPr="00D456BA">
        <w:rPr>
          <w:color w:val="191919"/>
          <w:szCs w:val="28"/>
          <w:lang w:val="en-US"/>
        </w:rPr>
        <w:t>.</w:t>
      </w:r>
    </w:p>
    <w:p w14:paraId="19497D11" w14:textId="382EDE7E" w:rsidR="006853FC" w:rsidRPr="00DA64C7" w:rsidRDefault="00F2016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  <w:lang w:val="en-US"/>
        </w:rPr>
      </w:pPr>
      <w:r>
        <w:rPr>
          <w:color w:val="191919"/>
          <w:szCs w:val="28"/>
          <w:lang w:val="en-US"/>
        </w:rPr>
        <w:t>PI</w:t>
      </w:r>
      <w:r w:rsidR="006853FC" w:rsidRPr="00DA64C7">
        <w:rPr>
          <w:color w:val="191919"/>
          <w:szCs w:val="28"/>
          <w:lang w:val="en-US"/>
        </w:rPr>
        <w:t xml:space="preserve"> = </w:t>
      </w:r>
      <w:r w:rsidR="00FB78E6">
        <w:rPr>
          <w:color w:val="191919"/>
          <w:szCs w:val="28"/>
        </w:rPr>
        <w:t>559652,42</w:t>
      </w:r>
      <w:r w:rsidR="006853FC" w:rsidRPr="00CA50E8">
        <w:rPr>
          <w:color w:val="191919"/>
          <w:szCs w:val="28"/>
          <w:lang w:val="en-US"/>
        </w:rPr>
        <w:t> </w:t>
      </w:r>
      <w:r w:rsidR="006853FC" w:rsidRPr="00DA64C7">
        <w:rPr>
          <w:color w:val="191919"/>
          <w:szCs w:val="28"/>
          <w:lang w:val="en-US"/>
        </w:rPr>
        <w:t xml:space="preserve">/ </w:t>
      </w:r>
      <w:r w:rsidR="00FB78E6">
        <w:rPr>
          <w:color w:val="191919"/>
          <w:szCs w:val="28"/>
        </w:rPr>
        <w:t>6</w:t>
      </w:r>
      <w:r w:rsidR="006853FC" w:rsidRPr="00DA64C7">
        <w:rPr>
          <w:color w:val="191919"/>
          <w:szCs w:val="28"/>
          <w:lang w:val="en-US"/>
        </w:rPr>
        <w:t>00000=</w:t>
      </w:r>
      <w:r w:rsidR="003538CD" w:rsidRPr="00DA64C7">
        <w:rPr>
          <w:color w:val="191919"/>
          <w:szCs w:val="28"/>
          <w:lang w:val="en-US"/>
        </w:rPr>
        <w:t>0,</w:t>
      </w:r>
      <w:r w:rsidR="00FB78E6">
        <w:rPr>
          <w:color w:val="191919"/>
          <w:szCs w:val="28"/>
        </w:rPr>
        <w:t>93</w:t>
      </w:r>
      <w:r w:rsidR="006853FC" w:rsidRPr="00DA64C7">
        <w:rPr>
          <w:color w:val="191919"/>
          <w:szCs w:val="28"/>
          <w:lang w:val="en-US"/>
        </w:rPr>
        <w:t>.</w:t>
      </w:r>
    </w:p>
    <w:p w14:paraId="58D1BD83" w14:textId="2F5579F3" w:rsidR="00BE199A" w:rsidRPr="00CA50E8" w:rsidRDefault="00BE199A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CA50E8">
        <w:rPr>
          <w:color w:val="191919"/>
          <w:szCs w:val="28"/>
        </w:rPr>
        <w:t>Так как индекс рентабельности меньше 1, то инвестиции не рентабельны.</w:t>
      </w:r>
    </w:p>
    <w:p w14:paraId="13D78B64" w14:textId="0D3A9425" w:rsidR="006853FC" w:rsidRDefault="006853FC" w:rsidP="00CA50E8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191919"/>
          <w:szCs w:val="28"/>
        </w:rPr>
      </w:pPr>
      <w:r w:rsidRPr="00CA50E8">
        <w:rPr>
          <w:bCs/>
          <w:color w:val="191919"/>
          <w:szCs w:val="28"/>
        </w:rPr>
        <w:t>Обобщим данные расчета </w:t>
      </w:r>
      <w:r w:rsidRPr="00CA50E8">
        <w:rPr>
          <w:bCs/>
          <w:color w:val="191919"/>
          <w:szCs w:val="28"/>
          <w:lang w:val="en-US"/>
        </w:rPr>
        <w:t>NPV </w:t>
      </w:r>
      <w:r w:rsidRPr="00CA50E8">
        <w:rPr>
          <w:bCs/>
          <w:color w:val="191919"/>
          <w:szCs w:val="28"/>
        </w:rPr>
        <w:t>в таблице.</w:t>
      </w:r>
    </w:p>
    <w:p w14:paraId="1B52076A" w14:textId="32BF229D" w:rsidR="00F2016C" w:rsidRPr="00F2016C" w:rsidRDefault="00F2016C" w:rsidP="00CA50E8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color w:val="191919"/>
          <w:szCs w:val="28"/>
        </w:rPr>
        <w:t xml:space="preserve">Таблица 4.2 – данные для расчета </w:t>
      </w:r>
      <w:r>
        <w:rPr>
          <w:color w:val="191919"/>
          <w:szCs w:val="28"/>
          <w:lang w:val="en-US"/>
        </w:rPr>
        <w:t>NPV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924"/>
        <w:gridCol w:w="1724"/>
        <w:gridCol w:w="1671"/>
        <w:gridCol w:w="2997"/>
      </w:tblGrid>
      <w:tr w:rsidR="006853FC" w:rsidRPr="00F2016C" w14:paraId="33D3D977" w14:textId="77777777" w:rsidTr="006853F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4548" w14:textId="77777777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BFB5" w14:textId="77777777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Сумма инвестиций,</w:t>
            </w:r>
          </w:p>
          <w:p w14:paraId="536079D0" w14:textId="6057B287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 xml:space="preserve">тыс. </w:t>
            </w:r>
            <w:r w:rsidR="00F2016C" w:rsidRPr="00F2016C">
              <w:rPr>
                <w:color w:val="191919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1287" w14:textId="77777777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Денежные потоки,</w:t>
            </w:r>
          </w:p>
          <w:p w14:paraId="7D89A972" w14:textId="254203D3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 xml:space="preserve">тыс. </w:t>
            </w:r>
            <w:r w:rsidR="00F2016C" w:rsidRPr="00F2016C">
              <w:rPr>
                <w:color w:val="191919"/>
                <w:szCs w:val="28"/>
              </w:rPr>
              <w:t>руб.</w:t>
            </w:r>
            <w:r w:rsidR="00F2016C">
              <w:rPr>
                <w:color w:val="191919"/>
                <w:szCs w:val="28"/>
              </w:rPr>
              <w:t xml:space="preserve"> </w:t>
            </w:r>
            <w:r w:rsidRPr="00F2016C">
              <w:rPr>
                <w:color w:val="191919"/>
                <w:szCs w:val="28"/>
              </w:rPr>
              <w:t>(CF)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638A" w14:textId="77777777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Чистые денежные</w:t>
            </w:r>
          </w:p>
          <w:p w14:paraId="329578FB" w14:textId="77777777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потоки,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FC21" w14:textId="22C58F3D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Чистый дисконтированный доход,</w:t>
            </w:r>
          </w:p>
          <w:p w14:paraId="69AD2E3D" w14:textId="77777777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тыс. руб. (NPV)</w:t>
            </w:r>
          </w:p>
        </w:tc>
      </w:tr>
      <w:tr w:rsidR="006853FC" w:rsidRPr="00F2016C" w14:paraId="280025A0" w14:textId="77777777" w:rsidTr="00A013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7502" w14:textId="5ECE12FA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201</w:t>
            </w:r>
            <w:r w:rsidR="003538CD" w:rsidRPr="00F2016C">
              <w:rPr>
                <w:color w:val="191919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236" w14:textId="0536692B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6</w:t>
            </w:r>
            <w:r w:rsidR="006853FC" w:rsidRPr="00F2016C">
              <w:rPr>
                <w:color w:val="191919"/>
                <w:szCs w:val="28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64FD" w14:textId="70F289BD" w:rsidR="006853FC" w:rsidRPr="00F2016C" w:rsidRDefault="00C11803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150</w:t>
            </w:r>
            <w:r w:rsidR="006853FC" w:rsidRPr="00F2016C">
              <w:rPr>
                <w:color w:val="191919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E733" w14:textId="453760AE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89430,89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51BB" w14:textId="2B8E30D4" w:rsidR="006853FC" w:rsidRPr="00F2016C" w:rsidRDefault="007D5C24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510569,11</w:t>
            </w:r>
          </w:p>
        </w:tc>
      </w:tr>
      <w:tr w:rsidR="006853FC" w:rsidRPr="00F2016C" w14:paraId="474386C2" w14:textId="77777777" w:rsidTr="00A013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2D2D" w14:textId="78153806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201</w:t>
            </w:r>
            <w:r w:rsidR="003538CD" w:rsidRPr="00F2016C">
              <w:rPr>
                <w:color w:val="191919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E278" w14:textId="77777777" w:rsidR="006853FC" w:rsidRPr="00F2016C" w:rsidRDefault="006853FC" w:rsidP="00F2016C">
            <w:pPr>
              <w:jc w:val="center"/>
              <w:rPr>
                <w:color w:val="191919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B985" w14:textId="60480F34" w:rsidR="006853FC" w:rsidRPr="00F2016C" w:rsidRDefault="00C11803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1</w:t>
            </w:r>
            <w:r w:rsidR="00FB78E6">
              <w:rPr>
                <w:color w:val="191919"/>
                <w:szCs w:val="28"/>
              </w:rPr>
              <w:t>5</w:t>
            </w:r>
            <w:r>
              <w:rPr>
                <w:color w:val="191919"/>
                <w:szCs w:val="28"/>
              </w:rPr>
              <w:t>0</w:t>
            </w:r>
            <w:r w:rsidR="006853FC" w:rsidRPr="00F2016C">
              <w:rPr>
                <w:color w:val="191919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140B" w14:textId="27860E96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72708,04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E1CE" w14:textId="19AB474E" w:rsidR="006853FC" w:rsidRPr="00F2016C" w:rsidRDefault="007D5C24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437861,07</w:t>
            </w:r>
          </w:p>
        </w:tc>
      </w:tr>
      <w:tr w:rsidR="006853FC" w:rsidRPr="00F2016C" w14:paraId="0E65193B" w14:textId="77777777" w:rsidTr="00A013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A20A" w14:textId="12EFA2E7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20</w:t>
            </w:r>
            <w:r w:rsidR="003538CD" w:rsidRPr="00F2016C">
              <w:rPr>
                <w:color w:val="191919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F9C6" w14:textId="77777777" w:rsidR="006853FC" w:rsidRPr="00F2016C" w:rsidRDefault="006853FC" w:rsidP="00F2016C">
            <w:pPr>
              <w:jc w:val="center"/>
              <w:rPr>
                <w:color w:val="191919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1E35" w14:textId="1A106ABD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15</w:t>
            </w:r>
            <w:r w:rsidR="006853FC" w:rsidRPr="00F2016C">
              <w:rPr>
                <w:color w:val="191919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CC12" w14:textId="1DD4EE3E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59112,23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88E9" w14:textId="49BE55EA" w:rsidR="006853FC" w:rsidRPr="00F2016C" w:rsidRDefault="007D5C24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378748,84</w:t>
            </w:r>
          </w:p>
        </w:tc>
      </w:tr>
      <w:tr w:rsidR="006853FC" w:rsidRPr="00F2016C" w14:paraId="247038A9" w14:textId="77777777" w:rsidTr="00A013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A3F4" w14:textId="3356E373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20</w:t>
            </w:r>
            <w:r w:rsidR="003538CD" w:rsidRPr="00F2016C">
              <w:rPr>
                <w:color w:val="191919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B855" w14:textId="77777777" w:rsidR="006853FC" w:rsidRPr="00F2016C" w:rsidRDefault="006853FC" w:rsidP="00F2016C">
            <w:pPr>
              <w:jc w:val="center"/>
              <w:rPr>
                <w:color w:val="191919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75E9" w14:textId="3B41B58B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</w:t>
            </w:r>
            <w:r w:rsidR="00FB78E6">
              <w:rPr>
                <w:color w:val="191919"/>
                <w:szCs w:val="28"/>
              </w:rPr>
              <w:t>5</w:t>
            </w:r>
            <w:r w:rsidRPr="00F2016C">
              <w:rPr>
                <w:color w:val="191919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4E19" w14:textId="2E5DFBF5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109224,3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08DA" w14:textId="35EFF288" w:rsidR="006853FC" w:rsidRPr="00F2016C" w:rsidRDefault="007D5C24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269524,24</w:t>
            </w:r>
          </w:p>
        </w:tc>
      </w:tr>
      <w:tr w:rsidR="006853FC" w:rsidRPr="00F2016C" w14:paraId="0838BD2C" w14:textId="77777777" w:rsidTr="00A013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7E58" w14:textId="48138227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20</w:t>
            </w:r>
            <w:r w:rsidR="003538CD" w:rsidRPr="00F2016C">
              <w:rPr>
                <w:color w:val="191919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AC5D" w14:textId="77777777" w:rsidR="006853FC" w:rsidRPr="00F2016C" w:rsidRDefault="006853FC" w:rsidP="00F2016C">
            <w:pPr>
              <w:jc w:val="center"/>
              <w:rPr>
                <w:color w:val="191919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670C" w14:textId="083A37C0" w:rsidR="006853FC" w:rsidRPr="00F2016C" w:rsidRDefault="00C11803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3</w:t>
            </w:r>
            <w:r w:rsidR="00FB78E6">
              <w:rPr>
                <w:color w:val="191919"/>
                <w:szCs w:val="28"/>
              </w:rPr>
              <w:t>2</w:t>
            </w:r>
            <w:r w:rsidR="006853FC" w:rsidRPr="00F2016C">
              <w:rPr>
                <w:color w:val="191919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F182" w14:textId="40BB26EE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113664,37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B9E7" w14:textId="6C0B2D21" w:rsidR="006853FC" w:rsidRPr="00F2016C" w:rsidRDefault="007D5C24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155860,17</w:t>
            </w:r>
          </w:p>
        </w:tc>
      </w:tr>
      <w:tr w:rsidR="005C336B" w:rsidRPr="00F2016C" w14:paraId="79F41363" w14:textId="77777777" w:rsidTr="006853F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8418" w14:textId="02D7BCAD" w:rsidR="005C336B" w:rsidRPr="00F2016C" w:rsidRDefault="003538CD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4344" w14:textId="77777777" w:rsidR="005C336B" w:rsidRPr="00F2016C" w:rsidRDefault="005C336B" w:rsidP="00F2016C">
            <w:pPr>
              <w:jc w:val="center"/>
              <w:rPr>
                <w:color w:val="191919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6A88" w14:textId="6201B4A9" w:rsidR="005C336B" w:rsidRPr="00F2016C" w:rsidRDefault="003538CD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D3A7" w14:textId="117B5947" w:rsidR="005C336B" w:rsidRPr="00F2016C" w:rsidRDefault="00170662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1</w:t>
            </w:r>
            <w:r w:rsidR="00FB78E6">
              <w:rPr>
                <w:color w:val="191919"/>
                <w:szCs w:val="28"/>
              </w:rPr>
              <w:t>15512,59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650B" w14:textId="021A18EC" w:rsidR="005C336B" w:rsidRPr="00F2016C" w:rsidRDefault="007D5C24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40347,58</w:t>
            </w:r>
          </w:p>
        </w:tc>
      </w:tr>
      <w:tr w:rsidR="006853FC" w:rsidRPr="00F2016C" w14:paraId="6E64C5A5" w14:textId="77777777" w:rsidTr="00A013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EF4B" w14:textId="77777777" w:rsidR="006853FC" w:rsidRPr="00F2016C" w:rsidRDefault="006853FC">
            <w:pPr>
              <w:spacing w:line="273" w:lineRule="atLeast"/>
              <w:jc w:val="both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CD77" w14:textId="1312CD7A" w:rsidR="006853FC" w:rsidRPr="00F2016C" w:rsidRDefault="00CE3082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6</w:t>
            </w:r>
            <w:r w:rsidR="006853FC" w:rsidRPr="00F2016C">
              <w:rPr>
                <w:color w:val="191919"/>
                <w:szCs w:val="28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1110" w14:textId="67B047DD" w:rsidR="006853FC" w:rsidRPr="00F2016C" w:rsidRDefault="006853FC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 w:rsidRPr="00F2016C">
              <w:rPr>
                <w:color w:val="191919"/>
                <w:szCs w:val="28"/>
              </w:rPr>
              <w:t>1</w:t>
            </w:r>
            <w:r w:rsidR="00FB78E6">
              <w:rPr>
                <w:color w:val="191919"/>
                <w:szCs w:val="28"/>
              </w:rPr>
              <w:t>42</w:t>
            </w:r>
            <w:r w:rsidR="003538CD" w:rsidRPr="00F2016C">
              <w:rPr>
                <w:color w:val="191919"/>
                <w:szCs w:val="28"/>
              </w:rPr>
              <w:t>0</w:t>
            </w:r>
            <w:r w:rsidRPr="00F2016C">
              <w:rPr>
                <w:color w:val="191919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93E9" w14:textId="062385F6" w:rsidR="006853FC" w:rsidRPr="00F2016C" w:rsidRDefault="00FB78E6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559652,42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50A6" w14:textId="05C1BD74" w:rsidR="006853FC" w:rsidRPr="00F2016C" w:rsidRDefault="00882740" w:rsidP="00F2016C">
            <w:pPr>
              <w:spacing w:line="273" w:lineRule="atLeast"/>
              <w:jc w:val="center"/>
              <w:rPr>
                <w:color w:val="191919"/>
                <w:szCs w:val="28"/>
              </w:rPr>
            </w:pPr>
            <w:r>
              <w:rPr>
                <w:color w:val="191919"/>
                <w:szCs w:val="28"/>
              </w:rPr>
              <w:t>-</w:t>
            </w:r>
            <w:r w:rsidR="00CE3082">
              <w:rPr>
                <w:color w:val="191919"/>
                <w:szCs w:val="28"/>
              </w:rPr>
              <w:t>40347,58</w:t>
            </w:r>
          </w:p>
        </w:tc>
      </w:tr>
    </w:tbl>
    <w:p w14:paraId="7504AE68" w14:textId="77777777" w:rsidR="006B5B08" w:rsidRDefault="006B5B08" w:rsidP="00F2016C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191919"/>
          <w:szCs w:val="28"/>
        </w:rPr>
      </w:pPr>
    </w:p>
    <w:p w14:paraId="2AFF46E0" w14:textId="2ACDBA77" w:rsidR="006853FC" w:rsidRPr="00F2016C" w:rsidRDefault="006B5B08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bCs/>
          <w:color w:val="191919"/>
          <w:szCs w:val="28"/>
        </w:rPr>
        <w:t xml:space="preserve">3. </w:t>
      </w:r>
      <w:r w:rsidR="006853FC" w:rsidRPr="00F2016C">
        <w:rPr>
          <w:bCs/>
          <w:color w:val="191919"/>
          <w:szCs w:val="28"/>
        </w:rPr>
        <w:t>Рассчитаем срок окупаемости простой.</w:t>
      </w:r>
    </w:p>
    <w:p w14:paraId="1E4EC3A3" w14:textId="7EF00CE2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Инвестиции </w:t>
      </w:r>
      <w:r w:rsidR="00CE3082">
        <w:rPr>
          <w:color w:val="191919"/>
          <w:szCs w:val="28"/>
        </w:rPr>
        <w:t>6</w:t>
      </w:r>
      <w:r w:rsidRPr="00F2016C">
        <w:rPr>
          <w:color w:val="191919"/>
          <w:szCs w:val="28"/>
        </w:rPr>
        <w:t>00000 рублей.</w:t>
      </w:r>
    </w:p>
    <w:p w14:paraId="4EB409E6" w14:textId="11E47D5D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первый год доход </w:t>
      </w:r>
      <w:r w:rsidR="00882740">
        <w:rPr>
          <w:color w:val="191919"/>
          <w:szCs w:val="28"/>
        </w:rPr>
        <w:t>1</w:t>
      </w:r>
      <w:r w:rsidR="003770DF">
        <w:rPr>
          <w:color w:val="191919"/>
          <w:szCs w:val="28"/>
        </w:rPr>
        <w:t>5</w:t>
      </w:r>
      <w:r w:rsidR="00882740">
        <w:rPr>
          <w:color w:val="191919"/>
          <w:szCs w:val="28"/>
        </w:rPr>
        <w:t>0</w:t>
      </w:r>
      <w:r w:rsidRPr="00F2016C">
        <w:rPr>
          <w:color w:val="191919"/>
          <w:szCs w:val="28"/>
        </w:rPr>
        <w:t>000 рублей, т.е. инвестиции не окупятся.</w:t>
      </w:r>
    </w:p>
    <w:p w14:paraId="6BEC938B" w14:textId="5E3B0EE0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Во второй год доход </w:t>
      </w:r>
      <w:r w:rsidR="00882740">
        <w:rPr>
          <w:color w:val="191919"/>
          <w:szCs w:val="28"/>
        </w:rPr>
        <w:t>1</w:t>
      </w:r>
      <w:r w:rsidR="00CE3082">
        <w:rPr>
          <w:color w:val="191919"/>
          <w:szCs w:val="28"/>
        </w:rPr>
        <w:t>5</w:t>
      </w:r>
      <w:r w:rsidR="003770DF">
        <w:rPr>
          <w:color w:val="191919"/>
          <w:szCs w:val="28"/>
        </w:rPr>
        <w:t>0000</w:t>
      </w:r>
      <w:r w:rsidRPr="00F2016C">
        <w:rPr>
          <w:color w:val="191919"/>
          <w:szCs w:val="28"/>
        </w:rPr>
        <w:t xml:space="preserve"> рублей, т.е. за два года доходы составили </w:t>
      </w:r>
      <w:r w:rsidR="003770DF">
        <w:rPr>
          <w:color w:val="191919"/>
          <w:szCs w:val="28"/>
        </w:rPr>
        <w:t>3</w:t>
      </w:r>
      <w:r w:rsidR="00CE3082">
        <w:rPr>
          <w:color w:val="191919"/>
          <w:szCs w:val="28"/>
        </w:rPr>
        <w:t>0</w:t>
      </w:r>
      <w:r w:rsidR="003770DF">
        <w:rPr>
          <w:color w:val="191919"/>
          <w:szCs w:val="28"/>
        </w:rPr>
        <w:t>00</w:t>
      </w:r>
      <w:r w:rsidR="00882740">
        <w:rPr>
          <w:color w:val="191919"/>
          <w:szCs w:val="28"/>
        </w:rPr>
        <w:t>00</w:t>
      </w:r>
      <w:r w:rsidRPr="00F2016C">
        <w:rPr>
          <w:color w:val="191919"/>
          <w:szCs w:val="28"/>
        </w:rPr>
        <w:t xml:space="preserve"> рублей, что меньше суммы инвестиций.</w:t>
      </w:r>
    </w:p>
    <w:p w14:paraId="6DE53746" w14:textId="2E699F77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третий год доход </w:t>
      </w:r>
      <w:r w:rsidR="00CE3082">
        <w:rPr>
          <w:color w:val="191919"/>
          <w:szCs w:val="28"/>
        </w:rPr>
        <w:t>15</w:t>
      </w:r>
      <w:r w:rsidRPr="00F2016C">
        <w:rPr>
          <w:color w:val="191919"/>
          <w:szCs w:val="28"/>
        </w:rPr>
        <w:t xml:space="preserve">0000 рублей, т.е. за три года доходы составили </w:t>
      </w:r>
      <w:r w:rsidR="003770DF">
        <w:rPr>
          <w:color w:val="191919"/>
          <w:szCs w:val="28"/>
        </w:rPr>
        <w:t>3</w:t>
      </w:r>
      <w:r w:rsidR="00CE3082">
        <w:rPr>
          <w:color w:val="191919"/>
          <w:szCs w:val="28"/>
        </w:rPr>
        <w:t>0</w:t>
      </w:r>
      <w:r w:rsidR="003770DF">
        <w:rPr>
          <w:color w:val="191919"/>
          <w:szCs w:val="28"/>
        </w:rPr>
        <w:t>0000</w:t>
      </w:r>
      <w:r w:rsidRPr="00F2016C">
        <w:rPr>
          <w:color w:val="191919"/>
          <w:szCs w:val="28"/>
        </w:rPr>
        <w:t>+</w:t>
      </w:r>
      <w:r w:rsidR="00CE3082">
        <w:rPr>
          <w:color w:val="191919"/>
          <w:szCs w:val="28"/>
        </w:rPr>
        <w:t>15</w:t>
      </w:r>
      <w:r w:rsidRPr="00F2016C">
        <w:rPr>
          <w:color w:val="191919"/>
          <w:szCs w:val="28"/>
        </w:rPr>
        <w:t>0000=</w:t>
      </w:r>
      <w:r w:rsidR="00CE3082">
        <w:rPr>
          <w:color w:val="191919"/>
          <w:szCs w:val="28"/>
        </w:rPr>
        <w:t>45</w:t>
      </w:r>
      <w:r w:rsidRPr="00F2016C">
        <w:rPr>
          <w:color w:val="191919"/>
          <w:szCs w:val="28"/>
        </w:rPr>
        <w:t>0000 рублей, что меньше суммы инвестиций.</w:t>
      </w:r>
    </w:p>
    <w:p w14:paraId="0D867B55" w14:textId="0B26291A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lastRenderedPageBreak/>
        <w:t>В четвертый год доход 2</w:t>
      </w:r>
      <w:r w:rsidR="00CE3082">
        <w:rPr>
          <w:color w:val="191919"/>
          <w:szCs w:val="28"/>
        </w:rPr>
        <w:t>5</w:t>
      </w:r>
      <w:r w:rsidRPr="00F2016C">
        <w:rPr>
          <w:color w:val="191919"/>
          <w:szCs w:val="28"/>
        </w:rPr>
        <w:t xml:space="preserve">0000 рублей, т.е. за четыре года доходы составили </w:t>
      </w:r>
      <w:r w:rsidR="00CE3082">
        <w:rPr>
          <w:color w:val="191919"/>
          <w:szCs w:val="28"/>
        </w:rPr>
        <w:t>45</w:t>
      </w:r>
      <w:r w:rsidRPr="00F2016C">
        <w:rPr>
          <w:color w:val="191919"/>
          <w:szCs w:val="28"/>
        </w:rPr>
        <w:t>0000+2</w:t>
      </w:r>
      <w:r w:rsidR="00CE3082">
        <w:rPr>
          <w:color w:val="191919"/>
          <w:szCs w:val="28"/>
        </w:rPr>
        <w:t>5</w:t>
      </w:r>
      <w:r w:rsidRPr="00F2016C">
        <w:rPr>
          <w:color w:val="191919"/>
          <w:szCs w:val="28"/>
        </w:rPr>
        <w:t>0000=</w:t>
      </w:r>
      <w:r w:rsidR="00CE3082">
        <w:rPr>
          <w:color w:val="191919"/>
          <w:szCs w:val="28"/>
        </w:rPr>
        <w:t>70</w:t>
      </w:r>
      <w:r w:rsidR="003770DF">
        <w:rPr>
          <w:color w:val="191919"/>
          <w:szCs w:val="28"/>
        </w:rPr>
        <w:t>0000</w:t>
      </w:r>
      <w:r w:rsidRPr="00F2016C">
        <w:rPr>
          <w:color w:val="191919"/>
          <w:szCs w:val="28"/>
        </w:rPr>
        <w:t xml:space="preserve"> рублей, что </w:t>
      </w:r>
      <w:r w:rsidR="00CE3082">
        <w:rPr>
          <w:color w:val="191919"/>
          <w:szCs w:val="28"/>
        </w:rPr>
        <w:t>больше</w:t>
      </w:r>
      <w:r w:rsidRPr="00F2016C">
        <w:rPr>
          <w:color w:val="191919"/>
          <w:szCs w:val="28"/>
        </w:rPr>
        <w:t xml:space="preserve"> суммы инвестиций.</w:t>
      </w:r>
    </w:p>
    <w:p w14:paraId="7B362BF0" w14:textId="6D1F0017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Т.е. срок окупаемости простой будет </w:t>
      </w:r>
      <w:r w:rsidR="00CE3082">
        <w:rPr>
          <w:color w:val="191919"/>
          <w:szCs w:val="28"/>
        </w:rPr>
        <w:t>3</w:t>
      </w:r>
      <w:r w:rsidRPr="00F2016C">
        <w:rPr>
          <w:color w:val="191919"/>
          <w:szCs w:val="28"/>
        </w:rPr>
        <w:t xml:space="preserve"> с чем-то года. Найдем точное значение по формуле.</w:t>
      </w:r>
    </w:p>
    <w:p w14:paraId="6840A200" w14:textId="601B97C9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Срок окупаемости простой =</w:t>
      </w:r>
      <w:r w:rsidR="00A01361" w:rsidRPr="00F2016C">
        <w:rPr>
          <w:color w:val="191919"/>
          <w:szCs w:val="28"/>
        </w:rPr>
        <w:t xml:space="preserve"> </w:t>
      </w:r>
      <w:r w:rsidR="00CE3082">
        <w:rPr>
          <w:color w:val="191919"/>
          <w:szCs w:val="28"/>
        </w:rPr>
        <w:t>3</w:t>
      </w:r>
      <w:r w:rsidR="00A01361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+</w:t>
      </w:r>
      <w:r w:rsidR="00A01361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 xml:space="preserve">(остаток долга инвестору на конец </w:t>
      </w:r>
      <w:r w:rsidR="00CE3082">
        <w:rPr>
          <w:color w:val="191919"/>
          <w:szCs w:val="28"/>
        </w:rPr>
        <w:t>третьего</w:t>
      </w:r>
      <w:r w:rsidRPr="00F2016C">
        <w:rPr>
          <w:color w:val="191919"/>
          <w:szCs w:val="28"/>
        </w:rPr>
        <w:t xml:space="preserve"> года)/денежный поток за </w:t>
      </w:r>
      <w:r w:rsidR="00CE3082">
        <w:rPr>
          <w:color w:val="191919"/>
          <w:szCs w:val="28"/>
        </w:rPr>
        <w:t>четвертый</w:t>
      </w:r>
      <w:r w:rsidRPr="00F2016C">
        <w:rPr>
          <w:color w:val="191919"/>
          <w:szCs w:val="28"/>
        </w:rPr>
        <w:t xml:space="preserve"> год.</w:t>
      </w:r>
    </w:p>
    <w:p w14:paraId="1293D81B" w14:textId="50F483E5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Срок окупаемости простой =</w:t>
      </w:r>
      <w:r w:rsidR="00CE3082">
        <w:rPr>
          <w:color w:val="191919"/>
          <w:szCs w:val="28"/>
        </w:rPr>
        <w:t xml:space="preserve">3 </w:t>
      </w:r>
      <w:r w:rsidRPr="00F2016C">
        <w:rPr>
          <w:color w:val="191919"/>
          <w:szCs w:val="28"/>
        </w:rPr>
        <w:t>+</w:t>
      </w:r>
      <w:r w:rsidR="00CE3082">
        <w:rPr>
          <w:color w:val="191919"/>
          <w:szCs w:val="28"/>
        </w:rPr>
        <w:t xml:space="preserve"> 150</w:t>
      </w:r>
      <w:r w:rsidR="00A0540C" w:rsidRPr="00F2016C">
        <w:rPr>
          <w:color w:val="191919"/>
          <w:szCs w:val="28"/>
        </w:rPr>
        <w:t>000</w:t>
      </w:r>
      <w:r w:rsidR="00CE3082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/</w:t>
      </w:r>
      <w:r w:rsidR="00CE3082">
        <w:rPr>
          <w:color w:val="191919"/>
          <w:szCs w:val="28"/>
        </w:rPr>
        <w:t xml:space="preserve"> </w:t>
      </w:r>
      <w:r w:rsidR="00952FE8">
        <w:rPr>
          <w:color w:val="191919"/>
          <w:szCs w:val="28"/>
        </w:rPr>
        <w:t>3</w:t>
      </w:r>
      <w:r w:rsidR="00CE3082">
        <w:rPr>
          <w:color w:val="191919"/>
          <w:szCs w:val="28"/>
        </w:rPr>
        <w:t>2</w:t>
      </w:r>
      <w:r w:rsidRPr="00F2016C">
        <w:rPr>
          <w:color w:val="191919"/>
          <w:szCs w:val="28"/>
        </w:rPr>
        <w:t>0000</w:t>
      </w:r>
      <w:r w:rsidR="00CE3082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=</w:t>
      </w:r>
      <w:r w:rsidR="00CE3082">
        <w:rPr>
          <w:color w:val="191919"/>
          <w:szCs w:val="28"/>
        </w:rPr>
        <w:t xml:space="preserve"> 3</w:t>
      </w:r>
      <w:r w:rsidR="00A0540C" w:rsidRPr="00F2016C">
        <w:rPr>
          <w:color w:val="191919"/>
          <w:szCs w:val="28"/>
        </w:rPr>
        <w:t>,</w:t>
      </w:r>
      <w:r w:rsidR="00CE3082">
        <w:rPr>
          <w:color w:val="191919"/>
          <w:szCs w:val="28"/>
        </w:rPr>
        <w:t>5</w:t>
      </w:r>
      <w:r w:rsidRPr="00F2016C">
        <w:rPr>
          <w:color w:val="191919"/>
          <w:szCs w:val="28"/>
          <w:lang w:val="en-US"/>
        </w:rPr>
        <w:t> </w:t>
      </w:r>
      <w:r w:rsidRPr="00F2016C">
        <w:rPr>
          <w:color w:val="191919"/>
          <w:szCs w:val="28"/>
        </w:rPr>
        <w:t>года.</w:t>
      </w:r>
    </w:p>
    <w:p w14:paraId="4CD6522F" w14:textId="77777777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bCs/>
          <w:color w:val="191919"/>
          <w:szCs w:val="28"/>
        </w:rPr>
        <w:t>Рассчитаем срок окупаемости дисконтированный.</w:t>
      </w:r>
    </w:p>
    <w:p w14:paraId="551BAEC3" w14:textId="540C72CC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Инвестиции</w:t>
      </w:r>
      <w:r w:rsidR="000977F4" w:rsidRPr="00F2016C">
        <w:rPr>
          <w:color w:val="191919"/>
          <w:szCs w:val="28"/>
        </w:rPr>
        <w:t xml:space="preserve"> </w:t>
      </w:r>
      <w:r w:rsidR="00CE3082">
        <w:rPr>
          <w:color w:val="191919"/>
          <w:szCs w:val="28"/>
        </w:rPr>
        <w:t>6</w:t>
      </w:r>
      <w:r w:rsidRPr="00F2016C">
        <w:rPr>
          <w:color w:val="191919"/>
          <w:szCs w:val="28"/>
        </w:rPr>
        <w:t>00000 рублей.</w:t>
      </w:r>
    </w:p>
    <w:p w14:paraId="220C58F1" w14:textId="5F53324B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первый год чистый денежный поток </w:t>
      </w:r>
      <w:r w:rsidR="00CE3082">
        <w:rPr>
          <w:color w:val="191919"/>
          <w:szCs w:val="28"/>
        </w:rPr>
        <w:t>89430,89</w:t>
      </w:r>
      <w:r w:rsidR="000977F4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рублей, т.е. инвестиции не окупятся.</w:t>
      </w:r>
    </w:p>
    <w:p w14:paraId="4EBCD0D2" w14:textId="0721D3BE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Во второй год чистый денежный поток </w:t>
      </w:r>
      <w:r w:rsidR="00CE3082">
        <w:rPr>
          <w:color w:val="191919"/>
          <w:szCs w:val="28"/>
        </w:rPr>
        <w:t>72708,04</w:t>
      </w:r>
      <w:r w:rsidRPr="00F2016C">
        <w:rPr>
          <w:color w:val="191919"/>
          <w:szCs w:val="28"/>
        </w:rPr>
        <w:t xml:space="preserve"> рублей, т.е. за два года дисконтированные доходы составили </w:t>
      </w:r>
      <w:r w:rsidR="00CE3082">
        <w:rPr>
          <w:color w:val="191919"/>
          <w:szCs w:val="28"/>
        </w:rPr>
        <w:t xml:space="preserve">89430,89 </w:t>
      </w:r>
      <w:r w:rsidRPr="00F2016C">
        <w:rPr>
          <w:color w:val="191919"/>
          <w:szCs w:val="28"/>
        </w:rPr>
        <w:t>+</w:t>
      </w:r>
      <w:r w:rsidR="00CE3082">
        <w:rPr>
          <w:color w:val="191919"/>
          <w:szCs w:val="28"/>
        </w:rPr>
        <w:t xml:space="preserve"> 72708,04 </w:t>
      </w:r>
      <w:r w:rsidRPr="00F2016C">
        <w:rPr>
          <w:color w:val="191919"/>
          <w:szCs w:val="28"/>
        </w:rPr>
        <w:t>=</w:t>
      </w:r>
      <w:r w:rsidR="00CE3082">
        <w:rPr>
          <w:color w:val="191919"/>
          <w:szCs w:val="28"/>
        </w:rPr>
        <w:t xml:space="preserve"> 162138,93</w:t>
      </w:r>
      <w:r w:rsidRPr="00F2016C">
        <w:rPr>
          <w:color w:val="191919"/>
          <w:szCs w:val="28"/>
        </w:rPr>
        <w:t xml:space="preserve"> руб</w:t>
      </w:r>
      <w:r w:rsidR="00CE3082">
        <w:rPr>
          <w:color w:val="191919"/>
          <w:szCs w:val="28"/>
        </w:rPr>
        <w:t>.</w:t>
      </w:r>
      <w:r w:rsidRPr="00F2016C">
        <w:rPr>
          <w:color w:val="191919"/>
          <w:szCs w:val="28"/>
        </w:rPr>
        <w:t>, что меньше суммы инвестиций.</w:t>
      </w:r>
    </w:p>
    <w:p w14:paraId="3CA3D5C4" w14:textId="37C4D1A0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третий год чистый денежный поток </w:t>
      </w:r>
      <w:r w:rsidR="00CE3082">
        <w:rPr>
          <w:color w:val="191919"/>
          <w:szCs w:val="28"/>
        </w:rPr>
        <w:t>59112,23</w:t>
      </w:r>
      <w:r w:rsidRPr="00F2016C">
        <w:rPr>
          <w:color w:val="191919"/>
          <w:szCs w:val="28"/>
        </w:rPr>
        <w:t xml:space="preserve"> рублей, т.е. за три года дисконтированные доходы составили </w:t>
      </w:r>
      <w:r w:rsidR="00CE3082">
        <w:rPr>
          <w:color w:val="191919"/>
          <w:szCs w:val="28"/>
        </w:rPr>
        <w:t>162138,93</w:t>
      </w:r>
      <w:r w:rsidR="00952FE8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+</w:t>
      </w:r>
      <w:r w:rsidR="00CE3082">
        <w:rPr>
          <w:color w:val="191919"/>
          <w:szCs w:val="28"/>
        </w:rPr>
        <w:t xml:space="preserve"> 59112,23</w:t>
      </w:r>
      <w:r w:rsidR="00952FE8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=</w:t>
      </w:r>
      <w:r w:rsidR="00952FE8">
        <w:rPr>
          <w:color w:val="191919"/>
          <w:szCs w:val="28"/>
        </w:rPr>
        <w:t xml:space="preserve"> </w:t>
      </w:r>
      <w:r w:rsidR="00CE3082">
        <w:rPr>
          <w:color w:val="191919"/>
          <w:szCs w:val="28"/>
        </w:rPr>
        <w:t>221251,16</w:t>
      </w:r>
      <w:r w:rsidRPr="00F2016C">
        <w:rPr>
          <w:color w:val="191919"/>
          <w:szCs w:val="28"/>
        </w:rPr>
        <w:t xml:space="preserve"> рублей, что меньше суммы инвестиций.</w:t>
      </w:r>
    </w:p>
    <w:p w14:paraId="744C92FF" w14:textId="4950819A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четвертый год чистый денежный поток </w:t>
      </w:r>
      <w:r w:rsidR="00CE3082">
        <w:rPr>
          <w:color w:val="191919"/>
          <w:szCs w:val="28"/>
        </w:rPr>
        <w:t>109224,3</w:t>
      </w:r>
      <w:r w:rsidRPr="00F2016C">
        <w:rPr>
          <w:color w:val="191919"/>
          <w:szCs w:val="28"/>
        </w:rPr>
        <w:t xml:space="preserve"> рублей, т.е. за четыре года дисконтированные доходы составили </w:t>
      </w:r>
      <w:r w:rsidR="00CE3082">
        <w:rPr>
          <w:color w:val="191919"/>
          <w:szCs w:val="28"/>
        </w:rPr>
        <w:t>221251,16</w:t>
      </w:r>
      <w:r w:rsidR="007754C8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+</w:t>
      </w:r>
      <w:r w:rsidR="007754C8">
        <w:rPr>
          <w:color w:val="191919"/>
          <w:szCs w:val="28"/>
        </w:rPr>
        <w:t xml:space="preserve"> </w:t>
      </w:r>
      <w:r w:rsidR="00CE3082">
        <w:rPr>
          <w:color w:val="191919"/>
          <w:szCs w:val="28"/>
        </w:rPr>
        <w:t>109224,3</w:t>
      </w:r>
      <w:r w:rsidR="000977F4" w:rsidRPr="00F2016C">
        <w:rPr>
          <w:color w:val="191919"/>
          <w:szCs w:val="28"/>
        </w:rPr>
        <w:t xml:space="preserve"> = </w:t>
      </w:r>
      <w:r w:rsidR="00CE3082">
        <w:rPr>
          <w:color w:val="191919"/>
          <w:szCs w:val="28"/>
        </w:rPr>
        <w:t xml:space="preserve">330475,46 </w:t>
      </w:r>
      <w:r w:rsidRPr="00F2016C">
        <w:rPr>
          <w:color w:val="191919"/>
          <w:szCs w:val="28"/>
        </w:rPr>
        <w:t>руб</w:t>
      </w:r>
      <w:r w:rsidR="00CE3082">
        <w:rPr>
          <w:color w:val="191919"/>
          <w:szCs w:val="28"/>
        </w:rPr>
        <w:t>.</w:t>
      </w:r>
      <w:r w:rsidRPr="00F2016C">
        <w:rPr>
          <w:color w:val="191919"/>
          <w:szCs w:val="28"/>
        </w:rPr>
        <w:t>, что меньше суммы инвестиций.</w:t>
      </w:r>
    </w:p>
    <w:p w14:paraId="38B035D3" w14:textId="25BC0362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пятый год чистый денежный поток </w:t>
      </w:r>
      <w:r w:rsidR="00CE3082">
        <w:rPr>
          <w:color w:val="191919"/>
          <w:szCs w:val="28"/>
        </w:rPr>
        <w:t>113664,37</w:t>
      </w:r>
      <w:r w:rsidRPr="00F2016C">
        <w:rPr>
          <w:color w:val="191919"/>
          <w:szCs w:val="28"/>
        </w:rPr>
        <w:t xml:space="preserve"> рублей, т.е. за 5 лет дисконтированные доходы составили </w:t>
      </w:r>
      <w:r w:rsidR="00CE3082">
        <w:rPr>
          <w:color w:val="191919"/>
          <w:szCs w:val="28"/>
        </w:rPr>
        <w:t>330475,46</w:t>
      </w:r>
      <w:r w:rsidR="007754C8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+</w:t>
      </w:r>
      <w:r w:rsidR="007754C8">
        <w:rPr>
          <w:color w:val="191919"/>
          <w:szCs w:val="28"/>
        </w:rPr>
        <w:t xml:space="preserve"> </w:t>
      </w:r>
      <w:r w:rsidR="00CE3082">
        <w:rPr>
          <w:color w:val="191919"/>
          <w:szCs w:val="28"/>
        </w:rPr>
        <w:t>113664,37</w:t>
      </w:r>
      <w:r w:rsidR="007754C8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=</w:t>
      </w:r>
      <w:r w:rsidR="007754C8">
        <w:rPr>
          <w:color w:val="191919"/>
          <w:szCs w:val="28"/>
        </w:rPr>
        <w:t xml:space="preserve"> </w:t>
      </w:r>
      <w:r w:rsidR="00CE3082">
        <w:rPr>
          <w:color w:val="191919"/>
          <w:szCs w:val="28"/>
        </w:rPr>
        <w:t>444139,83</w:t>
      </w:r>
      <w:r w:rsidRPr="00F2016C">
        <w:rPr>
          <w:color w:val="191919"/>
          <w:szCs w:val="28"/>
        </w:rPr>
        <w:t xml:space="preserve"> руб</w:t>
      </w:r>
      <w:r w:rsidR="00CE3082">
        <w:rPr>
          <w:color w:val="191919"/>
          <w:szCs w:val="28"/>
        </w:rPr>
        <w:t>.</w:t>
      </w:r>
      <w:r w:rsidRPr="00F2016C">
        <w:rPr>
          <w:color w:val="191919"/>
          <w:szCs w:val="28"/>
        </w:rPr>
        <w:t xml:space="preserve">, что </w:t>
      </w:r>
      <w:r w:rsidR="000977F4" w:rsidRPr="00F2016C">
        <w:rPr>
          <w:color w:val="191919"/>
          <w:szCs w:val="28"/>
        </w:rPr>
        <w:t>меньше</w:t>
      </w:r>
      <w:r w:rsidRPr="00F2016C">
        <w:rPr>
          <w:color w:val="191919"/>
          <w:szCs w:val="28"/>
        </w:rPr>
        <w:t xml:space="preserve"> суммы инвестиций.</w:t>
      </w:r>
    </w:p>
    <w:p w14:paraId="58C1D9D4" w14:textId="5983AC8B" w:rsidR="000977F4" w:rsidRPr="00F2016C" w:rsidRDefault="000977F4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 xml:space="preserve">В шестой год чистый денежный поток </w:t>
      </w:r>
      <w:r w:rsidR="00A1314D">
        <w:rPr>
          <w:color w:val="191919"/>
          <w:szCs w:val="28"/>
        </w:rPr>
        <w:t>115512,59</w:t>
      </w:r>
      <w:r w:rsidRPr="00F2016C">
        <w:rPr>
          <w:color w:val="191919"/>
          <w:szCs w:val="28"/>
        </w:rPr>
        <w:t xml:space="preserve"> рублей, т.е. за 6 лет дисконтированные доходы составили </w:t>
      </w:r>
      <w:r w:rsidR="00A1314D">
        <w:rPr>
          <w:color w:val="191919"/>
          <w:szCs w:val="28"/>
        </w:rPr>
        <w:t>444139,83</w:t>
      </w:r>
      <w:r w:rsidR="007754C8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+</w:t>
      </w:r>
      <w:r w:rsidR="007754C8">
        <w:rPr>
          <w:color w:val="191919"/>
          <w:szCs w:val="28"/>
        </w:rPr>
        <w:t xml:space="preserve"> </w:t>
      </w:r>
      <w:r w:rsidR="00A1314D">
        <w:rPr>
          <w:color w:val="191919"/>
          <w:szCs w:val="28"/>
        </w:rPr>
        <w:t>115512,59</w:t>
      </w:r>
      <w:r w:rsidR="007754C8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=</w:t>
      </w:r>
      <w:r w:rsidR="007754C8">
        <w:rPr>
          <w:color w:val="191919"/>
          <w:szCs w:val="28"/>
        </w:rPr>
        <w:t xml:space="preserve"> </w:t>
      </w:r>
      <w:r w:rsidR="00A1314D">
        <w:rPr>
          <w:color w:val="191919"/>
          <w:szCs w:val="28"/>
        </w:rPr>
        <w:t xml:space="preserve">559652,42 </w:t>
      </w:r>
      <w:r w:rsidRPr="00F2016C">
        <w:rPr>
          <w:color w:val="191919"/>
          <w:szCs w:val="28"/>
        </w:rPr>
        <w:t>руб</w:t>
      </w:r>
      <w:r w:rsidR="00A1314D">
        <w:rPr>
          <w:color w:val="191919"/>
          <w:szCs w:val="28"/>
        </w:rPr>
        <w:t>.</w:t>
      </w:r>
      <w:r w:rsidRPr="00F2016C">
        <w:rPr>
          <w:color w:val="191919"/>
          <w:szCs w:val="28"/>
        </w:rPr>
        <w:t>, что меньше суммы инвестиций.</w:t>
      </w:r>
    </w:p>
    <w:p w14:paraId="5D106364" w14:textId="0F109534" w:rsidR="000977F4" w:rsidRPr="00F2016C" w:rsidRDefault="00012847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То есть за шесть лет проект не окупится.</w:t>
      </w:r>
    </w:p>
    <w:p w14:paraId="325413FC" w14:textId="37DFA5E8" w:rsidR="006853FC" w:rsidRPr="00F2016C" w:rsidRDefault="006B5B08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>
        <w:rPr>
          <w:bCs/>
          <w:color w:val="191919"/>
          <w:szCs w:val="28"/>
        </w:rPr>
        <w:t xml:space="preserve">4. </w:t>
      </w:r>
      <w:r w:rsidR="006853FC" w:rsidRPr="00F2016C">
        <w:rPr>
          <w:bCs/>
          <w:color w:val="191919"/>
          <w:szCs w:val="28"/>
        </w:rPr>
        <w:t>Рассчитаем внутреннюю норму доходности.</w:t>
      </w:r>
    </w:p>
    <w:p w14:paraId="5E8F74CD" w14:textId="77777777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Внутренняя норма доходности – это значение ставки дисконтирования, при которой </w:t>
      </w:r>
      <w:r w:rsidRPr="00F2016C">
        <w:rPr>
          <w:color w:val="191919"/>
          <w:szCs w:val="28"/>
          <w:lang w:val="en-US"/>
        </w:rPr>
        <w:t>NPV</w:t>
      </w:r>
      <w:r w:rsidRPr="00F2016C">
        <w:rPr>
          <w:color w:val="191919"/>
          <w:szCs w:val="28"/>
        </w:rPr>
        <w:t>=0.</w:t>
      </w:r>
    </w:p>
    <w:p w14:paraId="24E78C59" w14:textId="304F007F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lastRenderedPageBreak/>
        <w:t>Мы уже посчитали </w:t>
      </w:r>
      <w:r w:rsidRPr="00F2016C">
        <w:rPr>
          <w:color w:val="191919"/>
          <w:szCs w:val="28"/>
          <w:lang w:val="en-US"/>
        </w:rPr>
        <w:t>NPV </w:t>
      </w:r>
      <w:r w:rsidRPr="00F2016C">
        <w:rPr>
          <w:color w:val="191919"/>
          <w:szCs w:val="28"/>
        </w:rPr>
        <w:t>для ставки дисконтирования, равной 2</w:t>
      </w:r>
      <w:r w:rsidR="00A1314D">
        <w:rPr>
          <w:color w:val="191919"/>
          <w:szCs w:val="28"/>
        </w:rPr>
        <w:t>3</w:t>
      </w:r>
      <w:r w:rsidRPr="00F2016C">
        <w:rPr>
          <w:color w:val="191919"/>
          <w:szCs w:val="28"/>
        </w:rPr>
        <w:t>%. В этом случае </w:t>
      </w:r>
      <w:r w:rsidRPr="00F2016C">
        <w:rPr>
          <w:color w:val="191919"/>
          <w:szCs w:val="28"/>
          <w:lang w:val="en-US"/>
        </w:rPr>
        <w:t>NPV</w:t>
      </w:r>
      <w:r w:rsidRPr="00F2016C">
        <w:rPr>
          <w:color w:val="191919"/>
          <w:szCs w:val="28"/>
        </w:rPr>
        <w:t xml:space="preserve"> = </w:t>
      </w:r>
      <w:r w:rsidR="00A1314D" w:rsidRPr="00CA50E8">
        <w:rPr>
          <w:color w:val="191919"/>
          <w:szCs w:val="28"/>
        </w:rPr>
        <w:t>-</w:t>
      </w:r>
      <w:r w:rsidR="00A1314D">
        <w:rPr>
          <w:color w:val="191919"/>
          <w:szCs w:val="28"/>
        </w:rPr>
        <w:t>40347,58</w:t>
      </w:r>
      <w:r w:rsidR="00A1314D" w:rsidRPr="00CA50E8">
        <w:rPr>
          <w:color w:val="191919"/>
          <w:szCs w:val="28"/>
          <w:lang w:val="en-US"/>
        </w:rPr>
        <w:t> </w:t>
      </w:r>
      <w:r w:rsidRPr="00F2016C">
        <w:rPr>
          <w:color w:val="191919"/>
          <w:szCs w:val="28"/>
        </w:rPr>
        <w:t>рублей.</w:t>
      </w:r>
    </w:p>
    <w:p w14:paraId="61FFFF5B" w14:textId="26EDAAD1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bCs/>
          <w:color w:val="191919"/>
          <w:szCs w:val="28"/>
        </w:rPr>
        <w:t xml:space="preserve">Теперь примем ставку дисконтирования равной </w:t>
      </w:r>
      <w:r w:rsidR="00F5598A">
        <w:rPr>
          <w:bCs/>
          <w:color w:val="191919"/>
          <w:szCs w:val="28"/>
        </w:rPr>
        <w:t>20</w:t>
      </w:r>
      <w:r w:rsidRPr="00F2016C">
        <w:rPr>
          <w:bCs/>
          <w:color w:val="191919"/>
          <w:szCs w:val="28"/>
        </w:rPr>
        <w:t>% и рассчитаем </w:t>
      </w:r>
      <w:r w:rsidRPr="00F2016C">
        <w:rPr>
          <w:bCs/>
          <w:color w:val="191919"/>
          <w:szCs w:val="28"/>
          <w:lang w:val="en-US"/>
        </w:rPr>
        <w:t>NPV</w:t>
      </w:r>
      <w:r w:rsidRPr="00F2016C">
        <w:rPr>
          <w:bCs/>
          <w:color w:val="191919"/>
          <w:szCs w:val="28"/>
        </w:rPr>
        <w:t>.</w:t>
      </w:r>
    </w:p>
    <w:p w14:paraId="34F43BC6" w14:textId="2DEA46BE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  <w:lang w:val="en-US"/>
        </w:rPr>
        <w:t>NPV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=</w:t>
      </w:r>
      <w:r w:rsidRPr="00F2016C">
        <w:rPr>
          <w:color w:val="191919"/>
          <w:szCs w:val="28"/>
          <w:lang w:val="en-US"/>
        </w:rPr>
        <w:t> </w:t>
      </w:r>
      <w:r w:rsidR="004232E3">
        <w:rPr>
          <w:color w:val="191919"/>
          <w:szCs w:val="28"/>
        </w:rPr>
        <w:t>1</w:t>
      </w:r>
      <w:r w:rsidR="00F5598A">
        <w:rPr>
          <w:color w:val="191919"/>
          <w:szCs w:val="28"/>
        </w:rPr>
        <w:t>1</w:t>
      </w:r>
      <w:r w:rsidRPr="00F2016C">
        <w:rPr>
          <w:color w:val="191919"/>
          <w:szCs w:val="28"/>
        </w:rPr>
        <w:t>0000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/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(1+0,</w:t>
      </w:r>
      <w:r w:rsidR="00F5598A">
        <w:rPr>
          <w:color w:val="191919"/>
          <w:szCs w:val="28"/>
        </w:rPr>
        <w:t>20</w:t>
      </w:r>
      <w:r w:rsidRPr="00F2016C">
        <w:rPr>
          <w:color w:val="191919"/>
          <w:szCs w:val="28"/>
        </w:rPr>
        <w:t>)</w:t>
      </w:r>
      <w:r w:rsidRPr="00F2016C">
        <w:rPr>
          <w:color w:val="191919"/>
          <w:szCs w:val="28"/>
          <w:vertAlign w:val="superscript"/>
        </w:rPr>
        <w:t>1</w:t>
      </w:r>
      <w:r w:rsidR="006166B0" w:rsidRPr="00F2016C">
        <w:rPr>
          <w:color w:val="191919"/>
          <w:szCs w:val="28"/>
          <w:vertAlign w:val="superscript"/>
        </w:rPr>
        <w:t xml:space="preserve"> </w:t>
      </w:r>
      <w:r w:rsidRPr="00F2016C">
        <w:rPr>
          <w:color w:val="191919"/>
          <w:szCs w:val="28"/>
        </w:rPr>
        <w:t>+</w:t>
      </w:r>
      <w:r w:rsidR="006166B0" w:rsidRPr="00F2016C">
        <w:rPr>
          <w:color w:val="191919"/>
          <w:szCs w:val="28"/>
        </w:rPr>
        <w:t xml:space="preserve"> </w:t>
      </w:r>
      <w:r w:rsidR="004232E3">
        <w:rPr>
          <w:color w:val="191919"/>
          <w:szCs w:val="28"/>
        </w:rPr>
        <w:t>1</w:t>
      </w:r>
      <w:r w:rsidR="00F5598A">
        <w:rPr>
          <w:color w:val="191919"/>
          <w:szCs w:val="28"/>
        </w:rPr>
        <w:t>1</w:t>
      </w:r>
      <w:r w:rsidRPr="00F2016C">
        <w:rPr>
          <w:color w:val="191919"/>
          <w:szCs w:val="28"/>
        </w:rPr>
        <w:t>0000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/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(1+0,</w:t>
      </w:r>
      <w:r w:rsidR="00F5598A">
        <w:rPr>
          <w:color w:val="191919"/>
          <w:szCs w:val="28"/>
        </w:rPr>
        <w:t>20</w:t>
      </w:r>
      <w:r w:rsidRPr="00F2016C">
        <w:rPr>
          <w:color w:val="191919"/>
          <w:szCs w:val="28"/>
        </w:rPr>
        <w:t>)</w:t>
      </w:r>
      <w:r w:rsidRPr="00F2016C">
        <w:rPr>
          <w:color w:val="191919"/>
          <w:szCs w:val="28"/>
          <w:vertAlign w:val="superscript"/>
        </w:rPr>
        <w:t>2</w:t>
      </w:r>
      <w:r w:rsidR="006166B0" w:rsidRPr="00F2016C">
        <w:rPr>
          <w:color w:val="191919"/>
          <w:szCs w:val="28"/>
          <w:vertAlign w:val="superscript"/>
        </w:rPr>
        <w:t xml:space="preserve"> </w:t>
      </w:r>
      <w:r w:rsidRPr="00F2016C">
        <w:rPr>
          <w:color w:val="191919"/>
          <w:szCs w:val="28"/>
        </w:rPr>
        <w:t>+</w:t>
      </w:r>
      <w:r w:rsidR="006166B0" w:rsidRPr="00F2016C">
        <w:rPr>
          <w:color w:val="191919"/>
          <w:szCs w:val="28"/>
        </w:rPr>
        <w:t xml:space="preserve"> </w:t>
      </w:r>
      <w:r w:rsidR="00F5598A">
        <w:rPr>
          <w:color w:val="191919"/>
          <w:szCs w:val="28"/>
        </w:rPr>
        <w:t>11</w:t>
      </w:r>
      <w:r w:rsidRPr="00F2016C">
        <w:rPr>
          <w:color w:val="191919"/>
          <w:szCs w:val="28"/>
        </w:rPr>
        <w:t>0000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/</w:t>
      </w:r>
      <w:r w:rsidR="006166B0" w:rsidRPr="00F2016C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>(1+0,</w:t>
      </w:r>
      <w:r w:rsidR="00F5598A">
        <w:rPr>
          <w:color w:val="191919"/>
          <w:szCs w:val="28"/>
        </w:rPr>
        <w:t>20</w:t>
      </w:r>
      <w:r w:rsidRPr="00F2016C">
        <w:rPr>
          <w:color w:val="191919"/>
          <w:szCs w:val="28"/>
        </w:rPr>
        <w:t>)</w:t>
      </w:r>
      <w:r w:rsidRPr="00F2016C">
        <w:rPr>
          <w:color w:val="191919"/>
          <w:szCs w:val="28"/>
          <w:vertAlign w:val="superscript"/>
        </w:rPr>
        <w:t>3</w:t>
      </w:r>
      <w:r w:rsidR="006166B0" w:rsidRPr="00F2016C">
        <w:rPr>
          <w:color w:val="191919"/>
          <w:szCs w:val="28"/>
          <w:vertAlign w:val="superscript"/>
        </w:rPr>
        <w:t xml:space="preserve"> </w:t>
      </w:r>
      <w:r w:rsidRPr="00F2016C">
        <w:rPr>
          <w:color w:val="191919"/>
          <w:szCs w:val="28"/>
        </w:rPr>
        <w:t>+ 2</w:t>
      </w:r>
      <w:r w:rsidR="00F5598A">
        <w:rPr>
          <w:color w:val="191919"/>
          <w:szCs w:val="28"/>
        </w:rPr>
        <w:t>5</w:t>
      </w:r>
      <w:r w:rsidRPr="00F2016C">
        <w:rPr>
          <w:color w:val="191919"/>
          <w:szCs w:val="28"/>
        </w:rPr>
        <w:t>0000 / (1+0,</w:t>
      </w:r>
      <w:r w:rsidR="00F5598A">
        <w:rPr>
          <w:color w:val="191919"/>
          <w:szCs w:val="28"/>
        </w:rPr>
        <w:t>20</w:t>
      </w:r>
      <w:r w:rsidRPr="00F2016C">
        <w:rPr>
          <w:color w:val="191919"/>
          <w:szCs w:val="28"/>
        </w:rPr>
        <w:t>)</w:t>
      </w:r>
      <w:r w:rsidRPr="00F2016C">
        <w:rPr>
          <w:color w:val="191919"/>
          <w:szCs w:val="28"/>
          <w:vertAlign w:val="superscript"/>
        </w:rPr>
        <w:t>4</w:t>
      </w:r>
      <w:r w:rsidRPr="00F2016C">
        <w:rPr>
          <w:color w:val="191919"/>
          <w:szCs w:val="28"/>
          <w:lang w:val="en-US"/>
        </w:rPr>
        <w:t> </w:t>
      </w:r>
      <w:r w:rsidRPr="00F2016C">
        <w:rPr>
          <w:color w:val="191919"/>
          <w:szCs w:val="28"/>
        </w:rPr>
        <w:t xml:space="preserve">+ </w:t>
      </w:r>
      <w:r w:rsidR="004232E3">
        <w:rPr>
          <w:color w:val="191919"/>
          <w:szCs w:val="28"/>
        </w:rPr>
        <w:t>3</w:t>
      </w:r>
      <w:r w:rsidR="00F5598A">
        <w:rPr>
          <w:color w:val="191919"/>
          <w:szCs w:val="28"/>
        </w:rPr>
        <w:t>2</w:t>
      </w:r>
      <w:r w:rsidRPr="00F2016C">
        <w:rPr>
          <w:color w:val="191919"/>
          <w:szCs w:val="28"/>
        </w:rPr>
        <w:t>0000 / (1+0,</w:t>
      </w:r>
      <w:r w:rsidR="00F5598A">
        <w:rPr>
          <w:color w:val="191919"/>
          <w:szCs w:val="28"/>
        </w:rPr>
        <w:t>20</w:t>
      </w:r>
      <w:r w:rsidRPr="00F2016C">
        <w:rPr>
          <w:color w:val="191919"/>
          <w:szCs w:val="28"/>
        </w:rPr>
        <w:t>)</w:t>
      </w:r>
      <w:r w:rsidRPr="00F2016C">
        <w:rPr>
          <w:color w:val="191919"/>
          <w:szCs w:val="28"/>
          <w:vertAlign w:val="superscript"/>
        </w:rPr>
        <w:t>5</w:t>
      </w:r>
      <w:r w:rsidRPr="00F2016C">
        <w:rPr>
          <w:color w:val="191919"/>
          <w:szCs w:val="28"/>
          <w:vertAlign w:val="superscript"/>
          <w:lang w:val="en-US"/>
        </w:rPr>
        <w:t> </w:t>
      </w:r>
      <w:r w:rsidR="002D4334" w:rsidRPr="00F2016C">
        <w:rPr>
          <w:color w:val="191919"/>
          <w:szCs w:val="28"/>
        </w:rPr>
        <w:t>+ 400000 / (1+0,</w:t>
      </w:r>
      <w:r w:rsidR="00F5598A">
        <w:rPr>
          <w:color w:val="191919"/>
          <w:szCs w:val="28"/>
        </w:rPr>
        <w:t>20</w:t>
      </w:r>
      <w:r w:rsidR="002D4334" w:rsidRPr="00F2016C">
        <w:rPr>
          <w:color w:val="191919"/>
          <w:szCs w:val="28"/>
        </w:rPr>
        <w:t>)</w:t>
      </w:r>
      <w:r w:rsidR="002D4334" w:rsidRPr="00F2016C">
        <w:rPr>
          <w:color w:val="191919"/>
          <w:szCs w:val="28"/>
          <w:vertAlign w:val="superscript"/>
        </w:rPr>
        <w:t>6</w:t>
      </w:r>
      <w:r w:rsidR="002D4334" w:rsidRPr="00F2016C">
        <w:rPr>
          <w:color w:val="191919"/>
          <w:szCs w:val="28"/>
          <w:vertAlign w:val="superscript"/>
          <w:lang w:val="en-US"/>
        </w:rPr>
        <w:t> </w:t>
      </w:r>
      <w:r w:rsidR="004232E3">
        <w:rPr>
          <w:color w:val="191919"/>
          <w:szCs w:val="28"/>
        </w:rPr>
        <w:t>–</w:t>
      </w:r>
      <w:r w:rsidRPr="00F2016C">
        <w:rPr>
          <w:color w:val="191919"/>
          <w:szCs w:val="28"/>
        </w:rPr>
        <w:t xml:space="preserve"> </w:t>
      </w:r>
      <w:r w:rsidR="00F5598A">
        <w:rPr>
          <w:color w:val="191919"/>
          <w:szCs w:val="28"/>
        </w:rPr>
        <w:t>6</w:t>
      </w:r>
      <w:r w:rsidRPr="00F2016C">
        <w:rPr>
          <w:color w:val="191919"/>
          <w:szCs w:val="28"/>
        </w:rPr>
        <w:t>00000</w:t>
      </w:r>
      <w:r w:rsidR="004232E3">
        <w:rPr>
          <w:color w:val="191919"/>
          <w:szCs w:val="28"/>
        </w:rPr>
        <w:t xml:space="preserve"> </w:t>
      </w:r>
      <w:r w:rsidRPr="00F2016C">
        <w:rPr>
          <w:color w:val="191919"/>
          <w:szCs w:val="28"/>
        </w:rPr>
        <w:t xml:space="preserve">= </w:t>
      </w:r>
      <w:r w:rsidR="00F5598A">
        <w:rPr>
          <w:color w:val="191919"/>
          <w:szCs w:val="28"/>
        </w:rPr>
        <w:t>91666,67</w:t>
      </w:r>
      <w:r w:rsidR="002D15AE">
        <w:rPr>
          <w:color w:val="191919"/>
          <w:szCs w:val="28"/>
        </w:rPr>
        <w:t xml:space="preserve"> + </w:t>
      </w:r>
      <w:r w:rsidR="00F5598A">
        <w:rPr>
          <w:color w:val="191919"/>
          <w:szCs w:val="28"/>
        </w:rPr>
        <w:t>76388,89</w:t>
      </w:r>
      <w:r w:rsidR="002D15AE">
        <w:rPr>
          <w:color w:val="191919"/>
          <w:szCs w:val="28"/>
        </w:rPr>
        <w:t xml:space="preserve"> + </w:t>
      </w:r>
      <w:r w:rsidR="00F5598A">
        <w:rPr>
          <w:color w:val="191919"/>
          <w:szCs w:val="28"/>
        </w:rPr>
        <w:t>63657,41</w:t>
      </w:r>
      <w:r w:rsidR="002D15AE">
        <w:rPr>
          <w:color w:val="191919"/>
          <w:szCs w:val="28"/>
        </w:rPr>
        <w:t xml:space="preserve"> + </w:t>
      </w:r>
      <w:r w:rsidR="00F5598A">
        <w:rPr>
          <w:color w:val="191919"/>
          <w:szCs w:val="28"/>
        </w:rPr>
        <w:t>120563,27</w:t>
      </w:r>
      <w:r w:rsidR="002D15AE">
        <w:rPr>
          <w:color w:val="191919"/>
          <w:szCs w:val="28"/>
        </w:rPr>
        <w:t xml:space="preserve"> + 1</w:t>
      </w:r>
      <w:r w:rsidR="00F5598A">
        <w:rPr>
          <w:color w:val="191919"/>
          <w:szCs w:val="28"/>
        </w:rPr>
        <w:t>28600,82</w:t>
      </w:r>
      <w:r w:rsidR="002D15AE">
        <w:rPr>
          <w:color w:val="191919"/>
          <w:szCs w:val="28"/>
        </w:rPr>
        <w:t xml:space="preserve"> + 1</w:t>
      </w:r>
      <w:r w:rsidR="00F5598A">
        <w:rPr>
          <w:color w:val="191919"/>
          <w:szCs w:val="28"/>
        </w:rPr>
        <w:t>33959,19</w:t>
      </w:r>
      <w:r w:rsidR="002D15AE">
        <w:rPr>
          <w:color w:val="191919"/>
          <w:szCs w:val="28"/>
        </w:rPr>
        <w:t xml:space="preserve"> - </w:t>
      </w:r>
      <w:r w:rsidR="00F5598A">
        <w:rPr>
          <w:color w:val="191919"/>
          <w:szCs w:val="28"/>
        </w:rPr>
        <w:t>6</w:t>
      </w:r>
      <w:r w:rsidR="002D15AE">
        <w:rPr>
          <w:color w:val="191919"/>
          <w:szCs w:val="28"/>
        </w:rPr>
        <w:t xml:space="preserve">00000 = </w:t>
      </w:r>
      <w:r w:rsidR="00F5598A">
        <w:rPr>
          <w:color w:val="191919"/>
          <w:szCs w:val="28"/>
        </w:rPr>
        <w:t>14836,25</w:t>
      </w:r>
      <w:r w:rsidRPr="00F2016C">
        <w:rPr>
          <w:color w:val="191919"/>
          <w:szCs w:val="28"/>
          <w:lang w:val="en-US"/>
        </w:rPr>
        <w:t> </w:t>
      </w:r>
      <w:r w:rsidRPr="00F2016C">
        <w:rPr>
          <w:color w:val="191919"/>
          <w:szCs w:val="28"/>
        </w:rPr>
        <w:t>руб.</w:t>
      </w:r>
    </w:p>
    <w:p w14:paraId="18A5DC1F" w14:textId="3E9E4D61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Итак, при ставке 2</w:t>
      </w:r>
      <w:r w:rsidR="00F5598A">
        <w:rPr>
          <w:color w:val="191919"/>
          <w:szCs w:val="28"/>
        </w:rPr>
        <w:t>3</w:t>
      </w:r>
      <w:r w:rsidRPr="00F2016C">
        <w:rPr>
          <w:color w:val="191919"/>
          <w:szCs w:val="28"/>
        </w:rPr>
        <w:t>% </w:t>
      </w:r>
      <w:r w:rsidRPr="00F2016C">
        <w:rPr>
          <w:color w:val="191919"/>
          <w:szCs w:val="28"/>
          <w:lang w:val="en-US"/>
        </w:rPr>
        <w:t>NPV </w:t>
      </w:r>
      <w:r w:rsidR="005318A0" w:rsidRPr="00F2016C">
        <w:rPr>
          <w:color w:val="191919"/>
          <w:szCs w:val="28"/>
        </w:rPr>
        <w:t>отрицателен</w:t>
      </w:r>
      <w:r w:rsidRPr="00F2016C">
        <w:rPr>
          <w:color w:val="191919"/>
          <w:szCs w:val="28"/>
        </w:rPr>
        <w:t xml:space="preserve">, а при ставке </w:t>
      </w:r>
      <w:r w:rsidR="00F5598A">
        <w:rPr>
          <w:color w:val="191919"/>
          <w:szCs w:val="28"/>
        </w:rPr>
        <w:t>20</w:t>
      </w:r>
      <w:r w:rsidRPr="00F2016C">
        <w:rPr>
          <w:color w:val="191919"/>
          <w:szCs w:val="28"/>
        </w:rPr>
        <w:t xml:space="preserve">% </w:t>
      </w:r>
      <w:r w:rsidR="005318A0" w:rsidRPr="00F2016C">
        <w:rPr>
          <w:color w:val="191919"/>
          <w:szCs w:val="28"/>
        </w:rPr>
        <w:t>положител</w:t>
      </w:r>
      <w:r w:rsidRPr="00F2016C">
        <w:rPr>
          <w:color w:val="191919"/>
          <w:szCs w:val="28"/>
        </w:rPr>
        <w:t>ен. Значит внутренняя норма доходности </w:t>
      </w:r>
      <w:r w:rsidRPr="00F2016C">
        <w:rPr>
          <w:color w:val="191919"/>
          <w:szCs w:val="28"/>
          <w:lang w:val="en-US"/>
        </w:rPr>
        <w:t>IRR </w:t>
      </w:r>
      <w:r w:rsidRPr="00F2016C">
        <w:rPr>
          <w:color w:val="191919"/>
          <w:szCs w:val="28"/>
        </w:rPr>
        <w:t xml:space="preserve">будет в пределах </w:t>
      </w:r>
      <w:r w:rsidR="00F5598A">
        <w:rPr>
          <w:color w:val="191919"/>
          <w:szCs w:val="28"/>
        </w:rPr>
        <w:t>20</w:t>
      </w:r>
      <w:r w:rsidR="005318A0" w:rsidRPr="00F2016C">
        <w:rPr>
          <w:color w:val="191919"/>
          <w:szCs w:val="28"/>
        </w:rPr>
        <w:t>-2</w:t>
      </w:r>
      <w:r w:rsidR="00F5598A">
        <w:rPr>
          <w:color w:val="191919"/>
          <w:szCs w:val="28"/>
        </w:rPr>
        <w:t>3</w:t>
      </w:r>
      <w:r w:rsidRPr="00F2016C">
        <w:rPr>
          <w:color w:val="191919"/>
          <w:szCs w:val="28"/>
        </w:rPr>
        <w:t>%.</w:t>
      </w:r>
    </w:p>
    <w:p w14:paraId="75541685" w14:textId="77777777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jc w:val="both"/>
        <w:rPr>
          <w:color w:val="191919"/>
          <w:szCs w:val="28"/>
        </w:rPr>
      </w:pPr>
      <w:r w:rsidRPr="00F2016C">
        <w:rPr>
          <w:color w:val="191919"/>
          <w:szCs w:val="28"/>
        </w:rPr>
        <w:t>Найдем внутреннюю норму доходности </w:t>
      </w:r>
      <w:r w:rsidRPr="00F2016C">
        <w:rPr>
          <w:color w:val="191919"/>
          <w:szCs w:val="28"/>
          <w:lang w:val="en-US"/>
        </w:rPr>
        <w:t>IRR </w:t>
      </w:r>
      <w:r w:rsidRPr="00F2016C">
        <w:rPr>
          <w:color w:val="191919"/>
          <w:szCs w:val="28"/>
        </w:rPr>
        <w:t>по формуле:</w:t>
      </w:r>
    </w:p>
    <w:p w14:paraId="35F0D8BD" w14:textId="26AF1B15" w:rsidR="006853FC" w:rsidRPr="00F2016C" w:rsidRDefault="006853FC" w:rsidP="00F2016C">
      <w:pPr>
        <w:shd w:val="clear" w:color="auto" w:fill="FFFFFF"/>
        <w:spacing w:line="360" w:lineRule="auto"/>
        <w:ind w:firstLine="709"/>
        <w:contextualSpacing/>
        <w:rPr>
          <w:color w:val="191919"/>
          <w:szCs w:val="28"/>
          <w:lang w:val="en-US"/>
        </w:rPr>
      </w:pPr>
      <w:r w:rsidRPr="00F2016C">
        <w:rPr>
          <w:color w:val="191919"/>
          <w:szCs w:val="28"/>
          <w:lang w:val="en-US"/>
        </w:rPr>
        <w:t>IRR=r</w:t>
      </w:r>
      <w:r w:rsidRPr="00F2016C">
        <w:rPr>
          <w:color w:val="191919"/>
          <w:szCs w:val="28"/>
          <w:vertAlign w:val="subscript"/>
          <w:lang w:val="en-US"/>
        </w:rPr>
        <w:t>a</w:t>
      </w:r>
      <w:r w:rsidR="00F2016C" w:rsidRPr="00F2016C">
        <w:rPr>
          <w:color w:val="191919"/>
          <w:szCs w:val="28"/>
          <w:vertAlign w:val="subscript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+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(</w:t>
      </w:r>
      <w:proofErr w:type="spellStart"/>
      <w:r w:rsidRPr="00F2016C">
        <w:rPr>
          <w:color w:val="191919"/>
          <w:szCs w:val="28"/>
          <w:lang w:val="en-US"/>
        </w:rPr>
        <w:t>r</w:t>
      </w:r>
      <w:r w:rsidRPr="00F2016C">
        <w:rPr>
          <w:color w:val="191919"/>
          <w:szCs w:val="28"/>
          <w:vertAlign w:val="subscript"/>
          <w:lang w:val="en-US"/>
        </w:rPr>
        <w:t>b</w:t>
      </w:r>
      <w:proofErr w:type="spellEnd"/>
      <w:r w:rsidR="00F2016C" w:rsidRPr="00F2016C">
        <w:rPr>
          <w:color w:val="191919"/>
          <w:szCs w:val="28"/>
          <w:vertAlign w:val="subscript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-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r</w:t>
      </w:r>
      <w:r w:rsidRPr="00F2016C">
        <w:rPr>
          <w:color w:val="191919"/>
          <w:szCs w:val="28"/>
          <w:vertAlign w:val="subscript"/>
          <w:lang w:val="en-US"/>
        </w:rPr>
        <w:t>a</w:t>
      </w:r>
      <w:r w:rsidRPr="00F2016C">
        <w:rPr>
          <w:color w:val="191919"/>
          <w:szCs w:val="28"/>
          <w:lang w:val="en-US"/>
        </w:rPr>
        <w:t>)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*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NPV</w:t>
      </w:r>
      <w:r w:rsidRPr="00F2016C">
        <w:rPr>
          <w:color w:val="191919"/>
          <w:szCs w:val="28"/>
          <w:vertAlign w:val="subscript"/>
          <w:lang w:val="en-US"/>
        </w:rPr>
        <w:t>a</w:t>
      </w:r>
      <w:r w:rsidR="00F2016C" w:rsidRPr="00F2016C">
        <w:rPr>
          <w:color w:val="191919"/>
          <w:szCs w:val="28"/>
          <w:vertAlign w:val="subscript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/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(NPV</w:t>
      </w:r>
      <w:r w:rsidRPr="00F2016C">
        <w:rPr>
          <w:color w:val="191919"/>
          <w:szCs w:val="28"/>
          <w:vertAlign w:val="subscript"/>
          <w:lang w:val="en-US"/>
        </w:rPr>
        <w:t>a</w:t>
      </w:r>
      <w:r w:rsidR="00F2016C" w:rsidRPr="00F2016C">
        <w:rPr>
          <w:color w:val="191919"/>
          <w:szCs w:val="28"/>
          <w:vertAlign w:val="subscript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-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NPV</w:t>
      </w:r>
      <w:r w:rsidRPr="00F2016C">
        <w:rPr>
          <w:color w:val="191919"/>
          <w:szCs w:val="28"/>
          <w:vertAlign w:val="subscript"/>
          <w:lang w:val="en-US"/>
        </w:rPr>
        <w:t>b</w:t>
      </w:r>
      <w:r w:rsidRPr="00F2016C">
        <w:rPr>
          <w:color w:val="191919"/>
          <w:szCs w:val="28"/>
          <w:lang w:val="en-US"/>
        </w:rPr>
        <w:t>)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=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2</w:t>
      </w:r>
      <w:r w:rsidR="00F5598A" w:rsidRPr="00F5598A">
        <w:rPr>
          <w:color w:val="191919"/>
          <w:szCs w:val="28"/>
          <w:lang w:val="en-US"/>
        </w:rPr>
        <w:t>3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+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(</w:t>
      </w:r>
      <w:r w:rsidR="00F5598A" w:rsidRPr="00F5598A">
        <w:rPr>
          <w:color w:val="191919"/>
          <w:szCs w:val="28"/>
          <w:lang w:val="en-US"/>
        </w:rPr>
        <w:t>20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-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2</w:t>
      </w:r>
      <w:r w:rsidR="00F5598A" w:rsidRPr="00F5598A">
        <w:rPr>
          <w:color w:val="191919"/>
          <w:szCs w:val="28"/>
          <w:lang w:val="en-US"/>
        </w:rPr>
        <w:t>3</w:t>
      </w:r>
      <w:r w:rsidRPr="00F2016C">
        <w:rPr>
          <w:color w:val="191919"/>
          <w:szCs w:val="28"/>
          <w:lang w:val="en-US"/>
        </w:rPr>
        <w:t>)</w:t>
      </w:r>
      <w:r w:rsidR="00F2016C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*</w:t>
      </w:r>
      <w:r w:rsidR="005318A0" w:rsidRPr="00F2016C">
        <w:rPr>
          <w:color w:val="191919"/>
          <w:szCs w:val="28"/>
          <w:lang w:val="en-US"/>
        </w:rPr>
        <w:t xml:space="preserve"> (-</w:t>
      </w:r>
      <w:r w:rsidR="00F5598A" w:rsidRPr="00F5598A">
        <w:rPr>
          <w:color w:val="191919"/>
          <w:szCs w:val="28"/>
          <w:lang w:val="en-US"/>
        </w:rPr>
        <w:t>40347,58</w:t>
      </w:r>
      <w:r w:rsidR="005318A0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/</w:t>
      </w:r>
      <w:r w:rsidR="005318A0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(-</w:t>
      </w:r>
      <w:r w:rsidR="00F5598A" w:rsidRPr="00F5598A">
        <w:rPr>
          <w:color w:val="191919"/>
          <w:szCs w:val="28"/>
          <w:lang w:val="en-US"/>
        </w:rPr>
        <w:t>40347,58</w:t>
      </w:r>
      <w:r w:rsidR="00F2016C" w:rsidRPr="00F2016C">
        <w:rPr>
          <w:color w:val="191919"/>
          <w:szCs w:val="28"/>
          <w:lang w:val="en-US"/>
        </w:rPr>
        <w:t xml:space="preserve"> </w:t>
      </w:r>
      <w:r w:rsidR="00F5598A">
        <w:rPr>
          <w:color w:val="191919"/>
          <w:szCs w:val="28"/>
          <w:lang w:val="en-US"/>
        </w:rPr>
        <w:t>–</w:t>
      </w:r>
      <w:r w:rsidR="00F2016C" w:rsidRPr="00F2016C">
        <w:rPr>
          <w:color w:val="191919"/>
          <w:szCs w:val="28"/>
          <w:lang w:val="en-US"/>
        </w:rPr>
        <w:t xml:space="preserve"> </w:t>
      </w:r>
      <w:r w:rsidR="00F5598A" w:rsidRPr="00F5598A">
        <w:rPr>
          <w:color w:val="191919"/>
          <w:szCs w:val="28"/>
          <w:lang w:val="en-US"/>
        </w:rPr>
        <w:t>14836,25</w:t>
      </w:r>
      <w:r w:rsidRPr="00F2016C">
        <w:rPr>
          <w:color w:val="191919"/>
          <w:szCs w:val="28"/>
          <w:lang w:val="en-US"/>
        </w:rPr>
        <w:t>))</w:t>
      </w:r>
      <w:r w:rsidR="005318A0" w:rsidRPr="00F2016C">
        <w:rPr>
          <w:color w:val="191919"/>
          <w:szCs w:val="28"/>
          <w:lang w:val="en-US"/>
        </w:rPr>
        <w:t xml:space="preserve"> </w:t>
      </w:r>
      <w:r w:rsidRPr="00F2016C">
        <w:rPr>
          <w:color w:val="191919"/>
          <w:szCs w:val="28"/>
          <w:lang w:val="en-US"/>
        </w:rPr>
        <w:t>=</w:t>
      </w:r>
      <w:r w:rsidR="00F5598A" w:rsidRPr="00F5598A">
        <w:rPr>
          <w:color w:val="191919"/>
          <w:szCs w:val="28"/>
          <w:lang w:val="en-US"/>
        </w:rPr>
        <w:t xml:space="preserve"> 23 </w:t>
      </w:r>
      <w:r w:rsidR="00F5598A">
        <w:rPr>
          <w:color w:val="191919"/>
          <w:szCs w:val="28"/>
          <w:lang w:val="en-US"/>
        </w:rPr>
        <w:t>–</w:t>
      </w:r>
      <w:r w:rsidR="00F5598A" w:rsidRPr="00F5598A">
        <w:rPr>
          <w:color w:val="191919"/>
          <w:szCs w:val="28"/>
          <w:lang w:val="en-US"/>
        </w:rPr>
        <w:t xml:space="preserve"> 3 * </w:t>
      </w:r>
      <w:r w:rsidR="000505C6" w:rsidRPr="000505C6">
        <w:rPr>
          <w:color w:val="191919"/>
          <w:szCs w:val="28"/>
          <w:lang w:val="en-US"/>
        </w:rPr>
        <w:t>0,73115</w:t>
      </w:r>
      <w:r w:rsidR="00F5598A" w:rsidRPr="00F5598A">
        <w:rPr>
          <w:color w:val="191919"/>
          <w:szCs w:val="28"/>
          <w:lang w:val="en-US"/>
        </w:rPr>
        <w:t xml:space="preserve"> = </w:t>
      </w:r>
      <w:r w:rsidR="000505C6" w:rsidRPr="000505C6">
        <w:rPr>
          <w:color w:val="191919"/>
          <w:szCs w:val="28"/>
          <w:lang w:val="en-US"/>
        </w:rPr>
        <w:t>20,8</w:t>
      </w:r>
      <w:r w:rsidRPr="00F2016C">
        <w:rPr>
          <w:color w:val="191919"/>
          <w:szCs w:val="28"/>
          <w:lang w:val="en-US"/>
        </w:rPr>
        <w:t>%.</w:t>
      </w:r>
    </w:p>
    <w:sectPr w:rsidR="006853FC" w:rsidRPr="00F2016C" w:rsidSect="00DA64C7">
      <w:footerReference w:type="default" r:id="rId10"/>
      <w:pgSz w:w="11906" w:h="16838"/>
      <w:pgMar w:top="1134" w:right="850" w:bottom="1134" w:left="1701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D75A" w14:textId="77777777" w:rsidR="00912517" w:rsidRDefault="00912517" w:rsidP="00084A9B">
      <w:r>
        <w:separator/>
      </w:r>
    </w:p>
  </w:endnote>
  <w:endnote w:type="continuationSeparator" w:id="0">
    <w:p w14:paraId="0C4F6A6A" w14:textId="77777777" w:rsidR="00912517" w:rsidRDefault="00912517" w:rsidP="0008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866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26DD936" w14:textId="12091550" w:rsidR="00F5598A" w:rsidRPr="00DA64C7" w:rsidRDefault="00F5598A">
        <w:pPr>
          <w:pStyle w:val="a5"/>
          <w:jc w:val="right"/>
          <w:rPr>
            <w:sz w:val="24"/>
            <w:szCs w:val="24"/>
          </w:rPr>
        </w:pPr>
        <w:r w:rsidRPr="00DA64C7">
          <w:rPr>
            <w:sz w:val="24"/>
            <w:szCs w:val="24"/>
          </w:rPr>
          <w:fldChar w:fldCharType="begin"/>
        </w:r>
        <w:r w:rsidRPr="00DA64C7">
          <w:rPr>
            <w:sz w:val="24"/>
            <w:szCs w:val="24"/>
          </w:rPr>
          <w:instrText>PAGE   \* MERGEFORMAT</w:instrText>
        </w:r>
        <w:r w:rsidRPr="00DA64C7">
          <w:rPr>
            <w:sz w:val="24"/>
            <w:szCs w:val="24"/>
          </w:rPr>
          <w:fldChar w:fldCharType="separate"/>
        </w:r>
        <w:r w:rsidRPr="00DA64C7">
          <w:rPr>
            <w:sz w:val="24"/>
            <w:szCs w:val="24"/>
          </w:rPr>
          <w:t>2</w:t>
        </w:r>
        <w:r w:rsidRPr="00DA64C7">
          <w:rPr>
            <w:sz w:val="24"/>
            <w:szCs w:val="24"/>
          </w:rPr>
          <w:fldChar w:fldCharType="end"/>
        </w:r>
      </w:p>
    </w:sdtContent>
  </w:sdt>
  <w:p w14:paraId="7FF518BD" w14:textId="77777777" w:rsidR="00F5598A" w:rsidRDefault="00F55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F3EA" w14:textId="77777777" w:rsidR="00912517" w:rsidRDefault="00912517" w:rsidP="00084A9B">
      <w:r>
        <w:separator/>
      </w:r>
    </w:p>
  </w:footnote>
  <w:footnote w:type="continuationSeparator" w:id="0">
    <w:p w14:paraId="70313B4C" w14:textId="77777777" w:rsidR="00912517" w:rsidRDefault="00912517" w:rsidP="0008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A"/>
    <w:rsid w:val="00012847"/>
    <w:rsid w:val="00014010"/>
    <w:rsid w:val="00035091"/>
    <w:rsid w:val="000505C6"/>
    <w:rsid w:val="00072AA1"/>
    <w:rsid w:val="00084A9B"/>
    <w:rsid w:val="000977F4"/>
    <w:rsid w:val="000A0F66"/>
    <w:rsid w:val="000A4445"/>
    <w:rsid w:val="000B4410"/>
    <w:rsid w:val="000D0A9F"/>
    <w:rsid w:val="000F24D4"/>
    <w:rsid w:val="001047D0"/>
    <w:rsid w:val="001064C7"/>
    <w:rsid w:val="0013514A"/>
    <w:rsid w:val="00152F4B"/>
    <w:rsid w:val="0016477B"/>
    <w:rsid w:val="00170662"/>
    <w:rsid w:val="0017714C"/>
    <w:rsid w:val="001843CA"/>
    <w:rsid w:val="00194F29"/>
    <w:rsid w:val="001A55EF"/>
    <w:rsid w:val="001C3B94"/>
    <w:rsid w:val="001D54E5"/>
    <w:rsid w:val="0024220B"/>
    <w:rsid w:val="00256E57"/>
    <w:rsid w:val="0025772C"/>
    <w:rsid w:val="00276830"/>
    <w:rsid w:val="002A6308"/>
    <w:rsid w:val="002A7666"/>
    <w:rsid w:val="002D15AE"/>
    <w:rsid w:val="002D4334"/>
    <w:rsid w:val="002E111C"/>
    <w:rsid w:val="002E6528"/>
    <w:rsid w:val="002E78A7"/>
    <w:rsid w:val="00302CCD"/>
    <w:rsid w:val="0031722D"/>
    <w:rsid w:val="003538CD"/>
    <w:rsid w:val="003770DF"/>
    <w:rsid w:val="003A5476"/>
    <w:rsid w:val="003B7E06"/>
    <w:rsid w:val="003C63EE"/>
    <w:rsid w:val="003D30BB"/>
    <w:rsid w:val="004232E3"/>
    <w:rsid w:val="00462127"/>
    <w:rsid w:val="004750CA"/>
    <w:rsid w:val="00486746"/>
    <w:rsid w:val="004B15A0"/>
    <w:rsid w:val="004B182B"/>
    <w:rsid w:val="004B5465"/>
    <w:rsid w:val="004D2B4B"/>
    <w:rsid w:val="004D591F"/>
    <w:rsid w:val="004D5B6D"/>
    <w:rsid w:val="004D6EB9"/>
    <w:rsid w:val="004E585B"/>
    <w:rsid w:val="004F5C77"/>
    <w:rsid w:val="004F72A6"/>
    <w:rsid w:val="005228CE"/>
    <w:rsid w:val="005318A0"/>
    <w:rsid w:val="00556FC1"/>
    <w:rsid w:val="0058587E"/>
    <w:rsid w:val="005A55ED"/>
    <w:rsid w:val="005C336B"/>
    <w:rsid w:val="005E2FCA"/>
    <w:rsid w:val="005E5F89"/>
    <w:rsid w:val="006166B0"/>
    <w:rsid w:val="00616C00"/>
    <w:rsid w:val="006217B7"/>
    <w:rsid w:val="00624A1E"/>
    <w:rsid w:val="00634EDB"/>
    <w:rsid w:val="0064145C"/>
    <w:rsid w:val="006467FF"/>
    <w:rsid w:val="00680DC7"/>
    <w:rsid w:val="006853FC"/>
    <w:rsid w:val="00686B78"/>
    <w:rsid w:val="006B5B08"/>
    <w:rsid w:val="006E19D4"/>
    <w:rsid w:val="00705C93"/>
    <w:rsid w:val="00710698"/>
    <w:rsid w:val="007754C8"/>
    <w:rsid w:val="007C2A32"/>
    <w:rsid w:val="007D5C24"/>
    <w:rsid w:val="007E51AE"/>
    <w:rsid w:val="00855973"/>
    <w:rsid w:val="008641BE"/>
    <w:rsid w:val="00866010"/>
    <w:rsid w:val="008724CF"/>
    <w:rsid w:val="00882740"/>
    <w:rsid w:val="008B0908"/>
    <w:rsid w:val="008C7E50"/>
    <w:rsid w:val="008D23E4"/>
    <w:rsid w:val="008D3AE0"/>
    <w:rsid w:val="008F60F7"/>
    <w:rsid w:val="00911483"/>
    <w:rsid w:val="00912517"/>
    <w:rsid w:val="00923CE9"/>
    <w:rsid w:val="00940606"/>
    <w:rsid w:val="00952FE8"/>
    <w:rsid w:val="009617A5"/>
    <w:rsid w:val="00965F0B"/>
    <w:rsid w:val="009B4323"/>
    <w:rsid w:val="009B5D1F"/>
    <w:rsid w:val="009D7B29"/>
    <w:rsid w:val="009F0FBC"/>
    <w:rsid w:val="00A01361"/>
    <w:rsid w:val="00A02790"/>
    <w:rsid w:val="00A0540C"/>
    <w:rsid w:val="00A1314D"/>
    <w:rsid w:val="00A27B1A"/>
    <w:rsid w:val="00A27B2B"/>
    <w:rsid w:val="00A27FE5"/>
    <w:rsid w:val="00A44313"/>
    <w:rsid w:val="00AA4ACC"/>
    <w:rsid w:val="00AD2451"/>
    <w:rsid w:val="00AD3160"/>
    <w:rsid w:val="00AD37B1"/>
    <w:rsid w:val="00AE4A9F"/>
    <w:rsid w:val="00AF632D"/>
    <w:rsid w:val="00AF707B"/>
    <w:rsid w:val="00B0716F"/>
    <w:rsid w:val="00B10573"/>
    <w:rsid w:val="00B12409"/>
    <w:rsid w:val="00B5082A"/>
    <w:rsid w:val="00B56B69"/>
    <w:rsid w:val="00B7315D"/>
    <w:rsid w:val="00B7639A"/>
    <w:rsid w:val="00B82F2C"/>
    <w:rsid w:val="00BC55FF"/>
    <w:rsid w:val="00BD2388"/>
    <w:rsid w:val="00BE199A"/>
    <w:rsid w:val="00C01E3F"/>
    <w:rsid w:val="00C040B0"/>
    <w:rsid w:val="00C11803"/>
    <w:rsid w:val="00C12175"/>
    <w:rsid w:val="00C12D80"/>
    <w:rsid w:val="00C331CA"/>
    <w:rsid w:val="00C470AC"/>
    <w:rsid w:val="00C508EC"/>
    <w:rsid w:val="00C52D5E"/>
    <w:rsid w:val="00C62343"/>
    <w:rsid w:val="00C711E3"/>
    <w:rsid w:val="00C73EDF"/>
    <w:rsid w:val="00C90AF9"/>
    <w:rsid w:val="00C92ACA"/>
    <w:rsid w:val="00C92AE1"/>
    <w:rsid w:val="00C94527"/>
    <w:rsid w:val="00CA15D1"/>
    <w:rsid w:val="00CA50E8"/>
    <w:rsid w:val="00CB5D2F"/>
    <w:rsid w:val="00CB685C"/>
    <w:rsid w:val="00CD6BB7"/>
    <w:rsid w:val="00CE1030"/>
    <w:rsid w:val="00CE1942"/>
    <w:rsid w:val="00CE3082"/>
    <w:rsid w:val="00D05A2D"/>
    <w:rsid w:val="00D10F2A"/>
    <w:rsid w:val="00D24491"/>
    <w:rsid w:val="00D265C5"/>
    <w:rsid w:val="00D26871"/>
    <w:rsid w:val="00D456BA"/>
    <w:rsid w:val="00D52E07"/>
    <w:rsid w:val="00D80657"/>
    <w:rsid w:val="00D909FE"/>
    <w:rsid w:val="00DA64C7"/>
    <w:rsid w:val="00DD43EF"/>
    <w:rsid w:val="00DD682E"/>
    <w:rsid w:val="00DE4FDB"/>
    <w:rsid w:val="00E2376A"/>
    <w:rsid w:val="00E23CB5"/>
    <w:rsid w:val="00E44FC0"/>
    <w:rsid w:val="00E50875"/>
    <w:rsid w:val="00E5690B"/>
    <w:rsid w:val="00E73BD9"/>
    <w:rsid w:val="00E83AF1"/>
    <w:rsid w:val="00ED240A"/>
    <w:rsid w:val="00ED6A92"/>
    <w:rsid w:val="00F05F0F"/>
    <w:rsid w:val="00F2016C"/>
    <w:rsid w:val="00F457E3"/>
    <w:rsid w:val="00F5598A"/>
    <w:rsid w:val="00F605BA"/>
    <w:rsid w:val="00F618FF"/>
    <w:rsid w:val="00F6566D"/>
    <w:rsid w:val="00F8740D"/>
    <w:rsid w:val="00FB78E6"/>
    <w:rsid w:val="00FE15AB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E964"/>
  <w15:chartTrackingRefBased/>
  <w15:docId w15:val="{89A1CB64-4334-4D72-A864-5E09602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4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4A9B"/>
    <w:pPr>
      <w:ind w:left="720"/>
      <w:contextualSpacing/>
    </w:pPr>
    <w:rPr>
      <w:sz w:val="24"/>
      <w:szCs w:val="24"/>
    </w:rPr>
  </w:style>
  <w:style w:type="character" w:styleId="a8">
    <w:name w:val="Placeholder Text"/>
    <w:basedOn w:val="a0"/>
    <w:uiPriority w:val="99"/>
    <w:semiHidden/>
    <w:rsid w:val="00634ED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456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0;&#1074;&#1090;&#1086;&#1088;24\2019\&#1072;&#1087;&#1088;&#1077;&#1083;&#1100;\&#1041;&#1059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производства, </a:t>
            </a:r>
            <a:r>
              <a:rPr lang="en-US"/>
              <a:t>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Лист1!$B$68:$G$68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Лист1!$B$69:$G$69</c:f>
              <c:numCache>
                <c:formatCode>General</c:formatCode>
                <c:ptCount val="6"/>
                <c:pt idx="0">
                  <c:v>47</c:v>
                </c:pt>
                <c:pt idx="1">
                  <c:v>56</c:v>
                </c:pt>
                <c:pt idx="2">
                  <c:v>61</c:v>
                </c:pt>
                <c:pt idx="3">
                  <c:v>68</c:v>
                </c:pt>
                <c:pt idx="4">
                  <c:v>77</c:v>
                </c:pt>
                <c:pt idx="5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7D-419D-84D7-6AD063A25A0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4612984"/>
        <c:axId val="434617904"/>
      </c:lineChart>
      <c:catAx>
        <c:axId val="43461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617904"/>
        <c:crosses val="autoZero"/>
        <c:auto val="1"/>
        <c:lblAlgn val="ctr"/>
        <c:lblOffset val="100"/>
        <c:noMultiLvlLbl val="0"/>
      </c:catAx>
      <c:valAx>
        <c:axId val="434617904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Объем, шт.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612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0352-572C-4815-8063-26EE3A3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admin</cp:lastModifiedBy>
  <cp:revision>131</cp:revision>
  <dcterms:created xsi:type="dcterms:W3CDTF">2018-05-22T18:09:00Z</dcterms:created>
  <dcterms:modified xsi:type="dcterms:W3CDTF">2019-04-30T07:19:00Z</dcterms:modified>
</cp:coreProperties>
</file>