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97" w:rsidRPr="00AF2A30" w:rsidRDefault="00D75697" w:rsidP="0089783E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75697" w:rsidRPr="00AF2A30" w:rsidRDefault="00D75697" w:rsidP="0089783E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AF2A30">
        <w:rPr>
          <w:b/>
          <w:bCs/>
          <w:color w:val="000000" w:themeColor="text1"/>
          <w:sz w:val="28"/>
          <w:szCs w:val="28"/>
        </w:rPr>
        <w:t>Кейс-задание</w:t>
      </w:r>
    </w:p>
    <w:p w:rsidR="00D75697" w:rsidRDefault="00D75697" w:rsidP="0089783E">
      <w:pPr>
        <w:pStyle w:val="Default"/>
        <w:spacing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AF2A30">
        <w:rPr>
          <w:b/>
          <w:bCs/>
          <w:i/>
          <w:iCs/>
          <w:color w:val="000000" w:themeColor="text1"/>
          <w:sz w:val="28"/>
          <w:szCs w:val="28"/>
        </w:rPr>
        <w:t>Тема: Сегментация рынка конкретной компании:</w:t>
      </w:r>
    </w:p>
    <w:p w:rsidR="00E96C2D" w:rsidRPr="00AF2A30" w:rsidRDefault="00E96C2D" w:rsidP="0089783E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75697" w:rsidRPr="00FD188C" w:rsidRDefault="00D75697" w:rsidP="00FD188C">
      <w:pPr>
        <w:pStyle w:val="Default"/>
        <w:spacing w:after="204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FD188C">
        <w:rPr>
          <w:i/>
          <w:color w:val="000000" w:themeColor="text1"/>
          <w:sz w:val="28"/>
          <w:szCs w:val="28"/>
        </w:rPr>
        <w:t xml:space="preserve">1. На основе собственного практического опыта, анализа деятельности организации, в которой Вы работаете, использования </w:t>
      </w:r>
      <w:proofErr w:type="gramStart"/>
      <w:r w:rsidRPr="00FD188C">
        <w:rPr>
          <w:i/>
          <w:color w:val="000000" w:themeColor="text1"/>
          <w:sz w:val="28"/>
          <w:szCs w:val="28"/>
        </w:rPr>
        <w:t>печатных</w:t>
      </w:r>
      <w:proofErr w:type="gramEnd"/>
      <w:r w:rsidRPr="00FD188C">
        <w:rPr>
          <w:i/>
          <w:color w:val="000000" w:themeColor="text1"/>
          <w:sz w:val="28"/>
          <w:szCs w:val="28"/>
        </w:rPr>
        <w:t xml:space="preserve"> и Интернет-источников проведите сегментацию рынка компании. </w:t>
      </w:r>
    </w:p>
    <w:p w:rsidR="00824441" w:rsidRPr="00AF2A30" w:rsidRDefault="00AE7058" w:rsidP="0089783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Компания «Спортмастер» является лидером на рынке спортивных товаров, занимает большую долю рынка, предоставляет широкий ассортимент товаров высокого качества. </w:t>
      </w:r>
    </w:p>
    <w:p w:rsidR="00A268E7" w:rsidRPr="00AF2A30" w:rsidRDefault="00A268E7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момент в нашей стране и во </w:t>
      </w:r>
      <w:r w:rsidR="00E96C2D">
        <w:rPr>
          <w:rFonts w:ascii="Times New Roman" w:hAnsi="Times New Roman" w:cs="Times New Roman"/>
          <w:color w:val="000000" w:themeColor="text1"/>
          <w:sz w:val="28"/>
          <w:szCs w:val="28"/>
        </w:rPr>
        <w:t>многих других странах сформиро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вался спортивный стиль в современной одежде и образе жизни, стало модным иметь стройную фигуру, а так же красивую спортивную одежду и аксессуары. Высокий спрос на спортивные товары и активного отдыха предъявляют не только профессиональные спортсмены, физкультурно-спортивные организации, а так же рядовые потребители которые предпочитают соответствовать современным критериям здорового и успешного человека.</w:t>
      </w:r>
    </w:p>
    <w:p w:rsidR="00A268E7" w:rsidRPr="00AF2A30" w:rsidRDefault="00A268E7" w:rsidP="0089783E">
      <w:pPr>
        <w:pStyle w:val="a3"/>
        <w:shd w:val="clear" w:color="auto" w:fill="FFFFFF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F2A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Среди основных причин роста спроса на товары спортивной одежды и товары для активного отдыха являются стремление населения к здоровому образу жизни, а так же популяризация активного образа жизни, вследствие чего значительная часть спортивной одежды приобретается не для занятия спортом, а для свободного времяпрепровождения.</w:t>
      </w:r>
    </w:p>
    <w:p w:rsidR="00F40C41" w:rsidRPr="00AF2A30" w:rsidRDefault="00BB5740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F40C4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сегментации рынка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компании «Спортмастер»</w:t>
      </w:r>
      <w:r w:rsidR="00F40C4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40C41" w:rsidRPr="00AF2A30" w:rsidRDefault="00BB5740" w:rsidP="0089783E">
      <w:pPr>
        <w:autoSpaceDE w:val="0"/>
        <w:autoSpaceDN w:val="0"/>
        <w:adjustRightInd w:val="0"/>
        <w:spacing w:after="19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C4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группы потребителей магазина «Спорт</w:t>
      </w:r>
      <w:r w:rsidR="00051F8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r w:rsidR="00F40C4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F40C41" w:rsidRPr="00AF2A30" w:rsidRDefault="00BB5740" w:rsidP="0089783E">
      <w:pPr>
        <w:autoSpaceDE w:val="0"/>
        <w:autoSpaceDN w:val="0"/>
        <w:adjustRightInd w:val="0"/>
        <w:spacing w:after="19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гру</w:t>
      </w:r>
      <w:r w:rsidR="00F40C4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ппы продуктов (товар</w:t>
      </w:r>
      <w:r w:rsidR="00051F81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ов, услуг) магазина «Спортмастер</w:t>
      </w:r>
      <w:r w:rsidR="00F1710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40C41" w:rsidRPr="00AF2A30" w:rsidRDefault="00482803" w:rsidP="0089783E">
      <w:pPr>
        <w:pStyle w:val="a3"/>
        <w:shd w:val="clear" w:color="auto" w:fill="FFFFFF"/>
        <w:spacing w:line="360" w:lineRule="auto"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AF2A30">
        <w:rPr>
          <w:b/>
          <w:bCs/>
          <w:color w:val="000000" w:themeColor="text1"/>
          <w:sz w:val="28"/>
          <w:szCs w:val="28"/>
        </w:rPr>
        <w:t>Сегментация потребителей магазина «Спортмастер»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985"/>
        <w:gridCol w:w="2184"/>
      </w:tblGrid>
      <w:tr w:rsidR="00AF2A30" w:rsidRPr="00F17104" w:rsidTr="00F80398">
        <w:tc>
          <w:tcPr>
            <w:tcW w:w="2235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lastRenderedPageBreak/>
              <w:t>Сегменты</w:t>
            </w:r>
          </w:p>
        </w:tc>
        <w:tc>
          <w:tcPr>
            <w:tcW w:w="1842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AF2A30" w:rsidRPr="00AF2A30" w:rsidTr="00F80398">
        <w:tc>
          <w:tcPr>
            <w:tcW w:w="2235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Пол</w:t>
            </w:r>
          </w:p>
        </w:tc>
        <w:tc>
          <w:tcPr>
            <w:tcW w:w="1842" w:type="dxa"/>
          </w:tcPr>
          <w:p w:rsidR="00F96928" w:rsidRPr="00AF2A30" w:rsidRDefault="00F96928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843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1985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2184" w:type="dxa"/>
          </w:tcPr>
          <w:p w:rsidR="00482803" w:rsidRPr="00AF2A30" w:rsidRDefault="008A2454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</w:tr>
      <w:tr w:rsidR="00AF2A30" w:rsidRPr="00AF2A30" w:rsidTr="00F80398">
        <w:tc>
          <w:tcPr>
            <w:tcW w:w="2235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16-25 лет</w:t>
            </w:r>
          </w:p>
        </w:tc>
        <w:tc>
          <w:tcPr>
            <w:tcW w:w="1843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25-45 лет</w:t>
            </w:r>
          </w:p>
        </w:tc>
        <w:tc>
          <w:tcPr>
            <w:tcW w:w="1985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25-45 лет</w:t>
            </w:r>
          </w:p>
        </w:tc>
        <w:tc>
          <w:tcPr>
            <w:tcW w:w="2184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25-45 лет</w:t>
            </w:r>
          </w:p>
        </w:tc>
      </w:tr>
      <w:tr w:rsidR="00AF2A30" w:rsidRPr="00AF2A30" w:rsidTr="00F80398">
        <w:tc>
          <w:tcPr>
            <w:tcW w:w="2235" w:type="dxa"/>
          </w:tcPr>
          <w:p w:rsidR="00482803" w:rsidRPr="00F17104" w:rsidRDefault="00482803" w:rsidP="0089783E">
            <w:pPr>
              <w:pStyle w:val="a3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Уровень дохода</w:t>
            </w:r>
          </w:p>
        </w:tc>
        <w:tc>
          <w:tcPr>
            <w:tcW w:w="1842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1843" w:type="dxa"/>
          </w:tcPr>
          <w:p w:rsidR="00482803" w:rsidRPr="00AF2A30" w:rsidRDefault="008A2454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низкий, средний</w:t>
            </w:r>
          </w:p>
        </w:tc>
        <w:tc>
          <w:tcPr>
            <w:tcW w:w="1985" w:type="dxa"/>
          </w:tcPr>
          <w:p w:rsidR="00482803" w:rsidRPr="00AF2A30" w:rsidRDefault="008A2454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средний, высокий</w:t>
            </w:r>
          </w:p>
        </w:tc>
        <w:tc>
          <w:tcPr>
            <w:tcW w:w="2184" w:type="dxa"/>
          </w:tcPr>
          <w:p w:rsidR="00482803" w:rsidRPr="00AF2A30" w:rsidRDefault="008A2454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средний, высокий</w:t>
            </w:r>
          </w:p>
        </w:tc>
      </w:tr>
      <w:tr w:rsidR="00AF2A30" w:rsidRPr="00AF2A30" w:rsidTr="00F80398">
        <w:tc>
          <w:tcPr>
            <w:tcW w:w="2235" w:type="dxa"/>
          </w:tcPr>
          <w:p w:rsidR="00482803" w:rsidRPr="00F17104" w:rsidRDefault="007C6B65" w:rsidP="0089783E">
            <w:pPr>
              <w:pStyle w:val="a3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Образ жизни</w:t>
            </w:r>
          </w:p>
        </w:tc>
        <w:tc>
          <w:tcPr>
            <w:tcW w:w="1842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обычные</w:t>
            </w:r>
          </w:p>
        </w:tc>
        <w:tc>
          <w:tcPr>
            <w:tcW w:w="1843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здоровый</w:t>
            </w:r>
          </w:p>
        </w:tc>
        <w:tc>
          <w:tcPr>
            <w:tcW w:w="1985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F2A30">
              <w:rPr>
                <w:color w:val="000000" w:themeColor="text1"/>
                <w:sz w:val="28"/>
                <w:szCs w:val="28"/>
              </w:rPr>
              <w:t>увлекающиеся</w:t>
            </w:r>
            <w:proofErr w:type="gramEnd"/>
            <w:r w:rsidRPr="00AF2A30">
              <w:rPr>
                <w:color w:val="000000" w:themeColor="text1"/>
                <w:sz w:val="28"/>
                <w:szCs w:val="28"/>
              </w:rPr>
              <w:t xml:space="preserve"> спортом</w:t>
            </w:r>
          </w:p>
        </w:tc>
        <w:tc>
          <w:tcPr>
            <w:tcW w:w="2184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профессиональные спортсмены</w:t>
            </w:r>
          </w:p>
        </w:tc>
      </w:tr>
      <w:tr w:rsidR="00AF2A30" w:rsidRPr="00AF2A30" w:rsidTr="00F80398">
        <w:tc>
          <w:tcPr>
            <w:tcW w:w="2235" w:type="dxa"/>
          </w:tcPr>
          <w:p w:rsidR="00482803" w:rsidRPr="00F17104" w:rsidRDefault="007C6B65" w:rsidP="0089783E">
            <w:pPr>
              <w:pStyle w:val="a3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7104">
              <w:rPr>
                <w:b/>
                <w:color w:val="000000" w:themeColor="text1"/>
                <w:sz w:val="28"/>
                <w:szCs w:val="28"/>
              </w:rPr>
              <w:t>Искомые преимущества</w:t>
            </w:r>
          </w:p>
        </w:tc>
        <w:tc>
          <w:tcPr>
            <w:tcW w:w="1842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F2A30">
              <w:rPr>
                <w:color w:val="000000" w:themeColor="text1"/>
                <w:sz w:val="28"/>
                <w:szCs w:val="28"/>
              </w:rPr>
              <w:t>доступное</w:t>
            </w:r>
            <w:proofErr w:type="gramEnd"/>
            <w:r w:rsidRPr="00AF2A30">
              <w:rPr>
                <w:color w:val="000000" w:themeColor="text1"/>
                <w:sz w:val="28"/>
                <w:szCs w:val="28"/>
              </w:rPr>
              <w:t xml:space="preserve"> по цене, повседневные товары</w:t>
            </w:r>
          </w:p>
        </w:tc>
        <w:tc>
          <w:tcPr>
            <w:tcW w:w="1843" w:type="dxa"/>
          </w:tcPr>
          <w:p w:rsidR="00482803" w:rsidRPr="00AF2A30" w:rsidRDefault="00C3041A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практичные, удобные, модные товары</w:t>
            </w:r>
          </w:p>
        </w:tc>
        <w:tc>
          <w:tcPr>
            <w:tcW w:w="1985" w:type="dxa"/>
          </w:tcPr>
          <w:p w:rsidR="00482803" w:rsidRPr="00AF2A30" w:rsidRDefault="008A2454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качественные товары</w:t>
            </w:r>
          </w:p>
        </w:tc>
        <w:tc>
          <w:tcPr>
            <w:tcW w:w="2184" w:type="dxa"/>
          </w:tcPr>
          <w:p w:rsidR="00482803" w:rsidRPr="00AF2A30" w:rsidRDefault="008A2454" w:rsidP="0089783E">
            <w:pPr>
              <w:pStyle w:val="a3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престижная марка, новинки</w:t>
            </w:r>
          </w:p>
        </w:tc>
      </w:tr>
      <w:tr w:rsidR="00AF2A30" w:rsidRPr="00AF2A30" w:rsidTr="00F80398">
        <w:tc>
          <w:tcPr>
            <w:tcW w:w="2235" w:type="dxa"/>
          </w:tcPr>
          <w:p w:rsidR="00482803" w:rsidRPr="00AF2A30" w:rsidRDefault="007C6B65" w:rsidP="0089783E">
            <w:pPr>
              <w:pStyle w:val="a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Объем рынка</w:t>
            </w:r>
          </w:p>
        </w:tc>
        <w:tc>
          <w:tcPr>
            <w:tcW w:w="1842" w:type="dxa"/>
          </w:tcPr>
          <w:p w:rsidR="00482803" w:rsidRPr="00AF2A30" w:rsidRDefault="00B52DF2" w:rsidP="0089783E">
            <w:pPr>
              <w:pStyle w:val="a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:rsidR="00482803" w:rsidRPr="00AF2A30" w:rsidRDefault="00B52DF2" w:rsidP="0089783E">
            <w:pPr>
              <w:pStyle w:val="a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482803" w:rsidRPr="00AF2A30" w:rsidRDefault="00B52DF2" w:rsidP="0089783E">
            <w:pPr>
              <w:pStyle w:val="a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2184" w:type="dxa"/>
          </w:tcPr>
          <w:p w:rsidR="00482803" w:rsidRPr="00AF2A30" w:rsidRDefault="00B52DF2" w:rsidP="0089783E">
            <w:pPr>
              <w:pStyle w:val="a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2A30">
              <w:rPr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724CC6" w:rsidRPr="00AF2A30" w:rsidRDefault="00DD744E" w:rsidP="0089783E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Покупатель магазина «Спортмастер» - энергичный человек, которому свойственно стремление к новому, желание совершенствоваться в различных видах спорта.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Рынок спортивных товаров в магазине «Спорт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мастер» представлен следующи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основными товарными группами: одежда, обувь, 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аксессуары, инвентарь. В товар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группы в свою очередь входят: </w:t>
      </w:r>
    </w:p>
    <w:p w:rsidR="00F07A94" w:rsidRPr="001F2EA2" w:rsidRDefault="00F07A94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Одежда (</w:t>
      </w:r>
      <w:proofErr w:type="gramStart"/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узкоспециализированной</w:t>
      </w:r>
      <w:proofErr w:type="gramEnd"/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мало, в основном это стиль </w:t>
      </w:r>
      <w:proofErr w:type="spellStart"/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кэжуал</w:t>
      </w:r>
      <w:proofErr w:type="spellEnd"/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жизнь в спортивном стиле):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одежда для спорта;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одежда для бега;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одежда для фитнеса;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одежда для активного отдыха и туризма; </w:t>
      </w:r>
    </w:p>
    <w:p w:rsidR="00367F3D" w:rsidRPr="00AF2A30" w:rsidRDefault="00F07A94" w:rsidP="008978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5) молодежная одежда.</w:t>
      </w:r>
    </w:p>
    <w:p w:rsidR="00F07A94" w:rsidRPr="001F2EA2" w:rsidRDefault="00F07A94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Обувь (кроссовки давно уже носятся не только на тренировках, </w:t>
      </w:r>
      <w:proofErr w:type="gramStart"/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также, как</w:t>
      </w:r>
      <w:proofErr w:type="gramEnd"/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вьетнамки не только в бассейнах, но, </w:t>
      </w:r>
      <w:r w:rsidR="009005F7"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 не менее, относятся спортив</w:t>
      </w:r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ному сегменту):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обувь для бега;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обувь для тренировок;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обувь для фитнеса;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обувь спортивного стиля;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обувь для активного отдыха. </w:t>
      </w:r>
    </w:p>
    <w:p w:rsidR="00F07A94" w:rsidRPr="001F2EA2" w:rsidRDefault="00F07A94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Тренажёры: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спортивные тренажеры (домашние);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беговые дорожки;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велотренажеры;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степперы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имитация подъема по ступеням;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эллиптические тренажеры – гибрид беговой дорожки и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степера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силовые тренажеры – позволяют подобрать нагрузку в соответствии с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уро</w:t>
      </w:r>
      <w:proofErr w:type="gram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 физической подготовки, тренировать определенные группы мышц, которые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буют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наибольшего внимания;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аксессуары для фитнеса. </w:t>
      </w:r>
    </w:p>
    <w:p w:rsidR="00F07A94" w:rsidRPr="00FD188C" w:rsidRDefault="00F07A94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Спортивный инвентарь: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велосипеды;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роликовые коньки;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ледовые коньки;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скейтборды, самокаты;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лыжи;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снегокаты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ледянки;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мячи (для волейбола, футбола, баскетбола);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инвентарь для игровых видов спорта. </w:t>
      </w:r>
    </w:p>
    <w:p w:rsidR="00F07A94" w:rsidRPr="003C2529" w:rsidRDefault="00F07A94" w:rsidP="00897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5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Товары для активного отдыха: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палатки;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посуда;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мебель; </w:t>
      </w:r>
    </w:p>
    <w:p w:rsidR="00F07A94" w:rsidRPr="00AF2A30" w:rsidRDefault="00F07A94" w:rsidP="0089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надувной инвентарь (матрасы, подушки, бассейны). </w:t>
      </w:r>
    </w:p>
    <w:p w:rsidR="00B533F4" w:rsidRPr="00AF2A30" w:rsidRDefault="00F07A94" w:rsidP="003C25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Товарный ассортимент магазина «Спорт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представлен 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фирмам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</w:t>
      </w:r>
      <w:proofErr w:type="spellStart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Columbia</w:t>
      </w:r>
      <w:proofErr w:type="spellEnd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Outventure</w:t>
      </w:r>
      <w:proofErr w:type="spellEnd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Demix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TERMIT, </w:t>
      </w:r>
      <w:proofErr w:type="spellStart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Merrell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Joss</w:t>
      </w:r>
      <w:proofErr w:type="spellEnd"/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>Stern</w:t>
      </w:r>
      <w:proofErr w:type="spellEnd"/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7B4" w:rsidRPr="00AF2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Nike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7B4" w:rsidRPr="00AF2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Puma</w:t>
      </w:r>
      <w:r w:rsidR="008F27B4" w:rsidRP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7B4" w:rsidRPr="00AF2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Fila</w:t>
      </w:r>
      <w:r w:rsidR="008F27B4" w:rsidRP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7B4" w:rsidRPr="00AF2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Kappa</w:t>
      </w:r>
      <w:r w:rsidR="005C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D75697" w:rsidRPr="003C2529" w:rsidRDefault="00D75697" w:rsidP="0089783E">
      <w:pPr>
        <w:pStyle w:val="Default"/>
        <w:spacing w:after="204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C2529">
        <w:rPr>
          <w:i/>
          <w:color w:val="000000" w:themeColor="text1"/>
          <w:sz w:val="28"/>
          <w:szCs w:val="28"/>
        </w:rPr>
        <w:t xml:space="preserve">2. Какую роль может играть маркетинговое исследование в предоставлении информации для определения сегмента рынка? </w:t>
      </w:r>
    </w:p>
    <w:p w:rsidR="001A77A9" w:rsidRPr="00AF2A30" w:rsidRDefault="001A77A9" w:rsidP="0089783E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В услов</w:t>
      </w:r>
      <w:r w:rsidR="00BF481D" w:rsidRPr="00AF2A30">
        <w:rPr>
          <w:color w:val="000000" w:themeColor="text1"/>
          <w:sz w:val="28"/>
          <w:szCs w:val="28"/>
        </w:rPr>
        <w:t>ия</w:t>
      </w:r>
      <w:r w:rsidR="009005F7">
        <w:rPr>
          <w:color w:val="000000" w:themeColor="text1"/>
          <w:sz w:val="28"/>
          <w:szCs w:val="28"/>
        </w:rPr>
        <w:t>х развитых рыночных отношений и</w:t>
      </w:r>
      <w:r w:rsidR="00BF481D" w:rsidRPr="00AF2A30">
        <w:rPr>
          <w:color w:val="000000" w:themeColor="text1"/>
          <w:sz w:val="28"/>
          <w:szCs w:val="28"/>
        </w:rPr>
        <w:t xml:space="preserve"> высокого уровня конкуренции важно владеть информацией не только о внутреннем состоянии компании, но и налаживать коммуникации с покупателями. </w:t>
      </w:r>
      <w:r w:rsidRPr="00AF2A30">
        <w:rPr>
          <w:color w:val="000000" w:themeColor="text1"/>
          <w:sz w:val="28"/>
          <w:szCs w:val="28"/>
        </w:rPr>
        <w:t>Маркетинговые исследования помогают определить возможные направления развития бизнеса.</w:t>
      </w:r>
    </w:p>
    <w:p w:rsidR="009005F7" w:rsidRDefault="00BF481D" w:rsidP="009005F7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  <w:shd w:val="clear" w:color="auto" w:fill="FFFFFF"/>
        </w:rPr>
        <w:t>Исследования дают возможность</w:t>
      </w:r>
      <w:r w:rsidR="00AA4F39" w:rsidRPr="00AF2A30">
        <w:rPr>
          <w:color w:val="000000" w:themeColor="text1"/>
          <w:sz w:val="28"/>
          <w:szCs w:val="28"/>
          <w:shd w:val="clear" w:color="auto" w:fill="FFFFFF"/>
        </w:rPr>
        <w:t xml:space="preserve"> собрать необходимую информацию для определения новых сегментов рынка, установить потребности клиентов, понять, как они восприни</w:t>
      </w:r>
      <w:r w:rsidR="009005F7">
        <w:rPr>
          <w:color w:val="000000" w:themeColor="text1"/>
          <w:sz w:val="28"/>
          <w:szCs w:val="28"/>
          <w:shd w:val="clear" w:color="auto" w:fill="FFFFFF"/>
        </w:rPr>
        <w:t>мают товары, их характеристики -</w:t>
      </w:r>
      <w:r w:rsidR="00AA4F39" w:rsidRPr="00AF2A30">
        <w:rPr>
          <w:color w:val="000000" w:themeColor="text1"/>
          <w:sz w:val="28"/>
          <w:szCs w:val="28"/>
          <w:shd w:val="clear" w:color="auto" w:fill="FFFFFF"/>
        </w:rPr>
        <w:t xml:space="preserve"> цену, дизайн и т.д. Исследования эффективны в</w:t>
      </w:r>
      <w:r w:rsidRPr="00AF2A30">
        <w:rPr>
          <w:color w:val="000000" w:themeColor="text1"/>
          <w:sz w:val="28"/>
          <w:szCs w:val="28"/>
          <w:shd w:val="clear" w:color="auto" w:fill="FFFFFF"/>
        </w:rPr>
        <w:t xml:space="preserve"> процессе изучения конкурентов и поставщиков</w:t>
      </w:r>
      <w:r w:rsidR="00AA4F39" w:rsidRPr="00AF2A3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05F7" w:rsidRPr="003C2529" w:rsidRDefault="00AA4F39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2A30">
        <w:rPr>
          <w:color w:val="000000" w:themeColor="text1"/>
          <w:sz w:val="28"/>
          <w:szCs w:val="28"/>
          <w:shd w:val="clear" w:color="auto" w:fill="FFFFFF"/>
        </w:rPr>
        <w:t xml:space="preserve">Маркетинговое исследование позволяет получить первичную информацию, то есть ту, которая никогда не была обнаружена ранее. </w:t>
      </w:r>
    </w:p>
    <w:p w:rsidR="00D75697" w:rsidRPr="003C2529" w:rsidRDefault="00D75697" w:rsidP="003C2529">
      <w:pPr>
        <w:pStyle w:val="Default"/>
        <w:spacing w:after="204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C2529">
        <w:rPr>
          <w:i/>
          <w:color w:val="000000" w:themeColor="text1"/>
          <w:sz w:val="28"/>
          <w:szCs w:val="28"/>
        </w:rPr>
        <w:t xml:space="preserve">3. Определите целевые сегменты (сегмент), стратегию охвата рынка предложенным Вами продуктом. </w:t>
      </w:r>
    </w:p>
    <w:p w:rsidR="000B4B8C" w:rsidRPr="00AF2A30" w:rsidRDefault="000B4B8C" w:rsidP="0089783E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Целевой сегмент магазина «Спортмастер» - женщина, 25-45 лет, со средним и высоким уровнем дохода, занимающаяся физкультурой и спортом, но не профессионально, предпочитающая активный отдых, ценящая комфорт и выбирающая известные бренды производителей товаров.</w:t>
      </w:r>
    </w:p>
    <w:p w:rsidR="005959CA" w:rsidRPr="00AF2A30" w:rsidRDefault="005959CA" w:rsidP="009005F7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 xml:space="preserve">Наиболее подходящей стратегией охвата рынка будет стратегия </w:t>
      </w:r>
      <w:r w:rsidRPr="009005F7">
        <w:rPr>
          <w:iCs/>
          <w:color w:val="000000" w:themeColor="text1"/>
          <w:sz w:val="28"/>
          <w:szCs w:val="28"/>
        </w:rPr>
        <w:t>дифференцированного маркетинга</w:t>
      </w:r>
      <w:r w:rsidRPr="00AF2A30">
        <w:rPr>
          <w:color w:val="000000" w:themeColor="text1"/>
          <w:sz w:val="28"/>
          <w:szCs w:val="28"/>
        </w:rPr>
        <w:t>. Компания стремится охватить достаточно большое количество сегментов рынка со специально разработанными для них товарами, стремится сделать свое предложение оригинальным для каждого сегмента, устанавливая более высокие цены.</w:t>
      </w:r>
    </w:p>
    <w:p w:rsidR="001F2EA2" w:rsidRPr="00AF2A30" w:rsidRDefault="005959CA" w:rsidP="001F2EA2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lastRenderedPageBreak/>
        <w:t>К преимуществам данной стратегии можно отнести  безболезненное внедрение на избранные сегменты и возможность маневров.</w:t>
      </w:r>
      <w:r w:rsidR="009005F7">
        <w:rPr>
          <w:color w:val="000000" w:themeColor="text1"/>
          <w:sz w:val="28"/>
          <w:szCs w:val="28"/>
        </w:rPr>
        <w:t xml:space="preserve"> </w:t>
      </w:r>
      <w:r w:rsidR="00FA0CE7" w:rsidRPr="00AF2A30">
        <w:rPr>
          <w:color w:val="000000" w:themeColor="text1"/>
          <w:sz w:val="28"/>
          <w:szCs w:val="28"/>
        </w:rPr>
        <w:t xml:space="preserve">А к недостаткам - </w:t>
      </w:r>
      <w:r w:rsidRPr="00AF2A30">
        <w:rPr>
          <w:color w:val="000000" w:themeColor="text1"/>
          <w:sz w:val="28"/>
          <w:szCs w:val="28"/>
        </w:rPr>
        <w:t xml:space="preserve"> значительные расходы на маркетинг и наличие конкурентов почти в каждом сегменте. </w:t>
      </w:r>
    </w:p>
    <w:p w:rsidR="00D75697" w:rsidRPr="003C2529" w:rsidRDefault="00D75697" w:rsidP="001F2EA2">
      <w:pPr>
        <w:pStyle w:val="Default"/>
        <w:spacing w:after="204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C2529">
        <w:rPr>
          <w:i/>
          <w:color w:val="000000" w:themeColor="text1"/>
          <w:sz w:val="28"/>
          <w:szCs w:val="28"/>
        </w:rPr>
        <w:t xml:space="preserve">4. Рассмотрите роль качественного исследования для определения потребительских нужд. </w:t>
      </w:r>
    </w:p>
    <w:p w:rsidR="00FA0CE7" w:rsidRPr="00AF2A30" w:rsidRDefault="00FA0CE7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Качественные исследования позволяют собрать качественную информацию, то есть информацию, которая не подвержена измерению, например, отношение покупателей к товару, приверженнос</w:t>
      </w:r>
      <w:r w:rsidR="003C2529">
        <w:rPr>
          <w:color w:val="000000" w:themeColor="text1"/>
          <w:sz w:val="28"/>
          <w:szCs w:val="28"/>
        </w:rPr>
        <w:t>ть к определенной торговой марке</w:t>
      </w:r>
      <w:r w:rsidRPr="00AF2A30">
        <w:rPr>
          <w:color w:val="000000" w:themeColor="text1"/>
          <w:sz w:val="28"/>
          <w:szCs w:val="28"/>
        </w:rPr>
        <w:t xml:space="preserve"> и т.п. В связи с этим такие исследования играют значительную роль в определении потребительских нужд, ведь они помогают исследователю разобраться в сложной и многообразной природе действий покупателей. Полученные данные помогут максимально точно определить потребительские нужды, так как они будут полыми и глубокими по содержанию.</w:t>
      </w:r>
    </w:p>
    <w:p w:rsidR="00D75697" w:rsidRPr="003C2529" w:rsidRDefault="00D75697" w:rsidP="003C2529">
      <w:pPr>
        <w:pStyle w:val="Default"/>
        <w:spacing w:after="204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C2529">
        <w:rPr>
          <w:i/>
          <w:color w:val="000000" w:themeColor="text1"/>
          <w:sz w:val="28"/>
          <w:szCs w:val="28"/>
        </w:rPr>
        <w:t xml:space="preserve">5. Назовите потенциальные источники получения вторичной информации, касающейся сегментов рынка. </w:t>
      </w:r>
    </w:p>
    <w:p w:rsidR="006E793E" w:rsidRPr="00AF2A30" w:rsidRDefault="006E793E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К потенциальным источникам получения вторичной информации, касающейся сегментов рынка, можно отнести следующие:</w:t>
      </w:r>
    </w:p>
    <w:p w:rsidR="006E793E" w:rsidRPr="00AF2A30" w:rsidRDefault="006E793E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статистические и аналитические материалы;</w:t>
      </w:r>
    </w:p>
    <w:p w:rsidR="006E793E" w:rsidRPr="00AF2A30" w:rsidRDefault="006E793E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внутренние источники компании</w:t>
      </w:r>
    </w:p>
    <w:p w:rsidR="006E793E" w:rsidRPr="00AF2A30" w:rsidRDefault="006E793E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периодические издания</w:t>
      </w:r>
    </w:p>
    <w:p w:rsidR="006E793E" w:rsidRPr="00AF2A30" w:rsidRDefault="00ED220C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сборники статистической информации;</w:t>
      </w:r>
    </w:p>
    <w:p w:rsidR="000B5328" w:rsidRPr="00AF2A30" w:rsidRDefault="000B5328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отчеты отраслевых компаний;</w:t>
      </w:r>
    </w:p>
    <w:p w:rsidR="00752089" w:rsidRPr="00AF2A30" w:rsidRDefault="00752089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документы профессиональных ассоциаций;</w:t>
      </w:r>
    </w:p>
    <w:p w:rsidR="00045465" w:rsidRPr="00AF2A30" w:rsidRDefault="00045465" w:rsidP="003C2529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- издания государственных учреждений;</w:t>
      </w:r>
    </w:p>
    <w:p w:rsidR="00ED220C" w:rsidRPr="00AF2A30" w:rsidRDefault="000B5328" w:rsidP="00F82FBF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lastRenderedPageBreak/>
        <w:t>- данные консалтинговых компаний</w:t>
      </w:r>
      <w:r w:rsidR="00752089" w:rsidRPr="00AF2A30">
        <w:rPr>
          <w:color w:val="000000" w:themeColor="text1"/>
          <w:sz w:val="28"/>
          <w:szCs w:val="28"/>
        </w:rPr>
        <w:t>.</w:t>
      </w:r>
    </w:p>
    <w:p w:rsidR="00D75697" w:rsidRPr="00F82FBF" w:rsidRDefault="00D75697" w:rsidP="0089783E">
      <w:pPr>
        <w:pStyle w:val="Default"/>
        <w:spacing w:after="204" w:line="360" w:lineRule="auto"/>
        <w:jc w:val="both"/>
        <w:rPr>
          <w:i/>
          <w:color w:val="000000" w:themeColor="text1"/>
          <w:sz w:val="28"/>
          <w:szCs w:val="28"/>
        </w:rPr>
      </w:pPr>
      <w:r w:rsidRPr="00F82FBF">
        <w:rPr>
          <w:i/>
          <w:color w:val="000000" w:themeColor="text1"/>
          <w:sz w:val="28"/>
          <w:szCs w:val="28"/>
        </w:rPr>
        <w:t xml:space="preserve">6. Какие методы Вы порекомендуете для сбора информации? </w:t>
      </w:r>
    </w:p>
    <w:p w:rsidR="00DE0BED" w:rsidRPr="00AF2A30" w:rsidRDefault="00DE0BED" w:rsidP="00F82FBF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Для сбора информации я бы порекомендовал количественные и качественные исследования.</w:t>
      </w:r>
    </w:p>
    <w:p w:rsidR="00DE0BED" w:rsidRPr="00AF2A30" w:rsidRDefault="00DE0BED" w:rsidP="00003E2C">
      <w:pPr>
        <w:pStyle w:val="Default"/>
        <w:spacing w:after="204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2A30">
        <w:rPr>
          <w:color w:val="000000" w:themeColor="text1"/>
          <w:sz w:val="28"/>
          <w:szCs w:val="28"/>
        </w:rPr>
        <w:t>Количественные методы, например</w:t>
      </w:r>
      <w:proofErr w:type="gramStart"/>
      <w:r w:rsidRPr="00AF2A30">
        <w:rPr>
          <w:color w:val="000000" w:themeColor="text1"/>
          <w:sz w:val="28"/>
          <w:szCs w:val="28"/>
        </w:rPr>
        <w:t>,</w:t>
      </w:r>
      <w:proofErr w:type="gramEnd"/>
      <w:r w:rsidRPr="00AF2A30">
        <w:rPr>
          <w:color w:val="000000" w:themeColor="text1"/>
          <w:sz w:val="28"/>
          <w:szCs w:val="28"/>
        </w:rPr>
        <w:t xml:space="preserve"> опрос позволяют собрать информацию </w:t>
      </w:r>
      <w:r w:rsidR="009C39D5" w:rsidRPr="00AF2A30">
        <w:rPr>
          <w:color w:val="000000" w:themeColor="text1"/>
          <w:sz w:val="28"/>
          <w:szCs w:val="28"/>
        </w:rPr>
        <w:t xml:space="preserve">для </w:t>
      </w:r>
      <w:r w:rsidRPr="00AF2A30">
        <w:rPr>
          <w:color w:val="000000" w:themeColor="text1"/>
          <w:sz w:val="28"/>
          <w:szCs w:val="28"/>
        </w:rPr>
        <w:t xml:space="preserve">определения целевых групп и позиционирования товара, качественные </w:t>
      </w:r>
      <w:r w:rsidR="004E445D" w:rsidRPr="00AF2A30">
        <w:rPr>
          <w:color w:val="000000" w:themeColor="text1"/>
          <w:sz w:val="28"/>
          <w:szCs w:val="28"/>
        </w:rPr>
        <w:t>–</w:t>
      </w:r>
      <w:r w:rsidRPr="00AF2A30">
        <w:rPr>
          <w:color w:val="000000" w:themeColor="text1"/>
          <w:sz w:val="28"/>
          <w:szCs w:val="28"/>
        </w:rPr>
        <w:t xml:space="preserve"> </w:t>
      </w:r>
      <w:r w:rsidR="004E445D" w:rsidRPr="00AF2A30">
        <w:rPr>
          <w:color w:val="000000" w:themeColor="text1"/>
          <w:sz w:val="28"/>
          <w:szCs w:val="28"/>
        </w:rPr>
        <w:t>проанализировать поведение и запросы покупателей, разработать концепцию развития компании.</w:t>
      </w:r>
    </w:p>
    <w:p w:rsidR="00D75697" w:rsidRPr="00003E2C" w:rsidRDefault="00D75697" w:rsidP="0089783E">
      <w:pPr>
        <w:pStyle w:val="Default"/>
        <w:spacing w:after="204" w:line="360" w:lineRule="auto"/>
        <w:jc w:val="both"/>
        <w:rPr>
          <w:i/>
          <w:color w:val="000000" w:themeColor="text1"/>
          <w:sz w:val="28"/>
          <w:szCs w:val="28"/>
        </w:rPr>
      </w:pPr>
      <w:r w:rsidRPr="00003E2C">
        <w:rPr>
          <w:i/>
          <w:color w:val="000000" w:themeColor="text1"/>
          <w:sz w:val="28"/>
          <w:szCs w:val="28"/>
        </w:rPr>
        <w:t xml:space="preserve">7. Разработайте анкету для исследования отношений к продукции или услуге Вашей компании. </w:t>
      </w:r>
    </w:p>
    <w:p w:rsidR="00763715" w:rsidRPr="00852A7A" w:rsidRDefault="00763715" w:rsidP="00852A7A">
      <w:pPr>
        <w:jc w:val="center"/>
      </w:pPr>
      <w:r w:rsidRPr="00DC33ED">
        <w:t>АНКЕТА</w:t>
      </w:r>
    </w:p>
    <w:p w:rsidR="00763715" w:rsidRPr="007657C7" w:rsidRDefault="00763715" w:rsidP="00852A7A">
      <w:pPr>
        <w:jc w:val="center"/>
        <w:rPr>
          <w:b/>
        </w:rPr>
      </w:pPr>
      <w:r w:rsidRPr="00150C15">
        <w:rPr>
          <w:b/>
        </w:rPr>
        <w:t>Уважаемый респондент!</w:t>
      </w:r>
    </w:p>
    <w:p w:rsidR="00763715" w:rsidRPr="00852A7A" w:rsidRDefault="00763715" w:rsidP="00852A7A">
      <w:pPr>
        <w:jc w:val="center"/>
        <w:rPr>
          <w:i/>
        </w:rPr>
      </w:pPr>
      <w:r w:rsidRPr="00150C15">
        <w:rPr>
          <w:i/>
        </w:rPr>
        <w:t xml:space="preserve">Просим Вас </w:t>
      </w:r>
      <w:r>
        <w:rPr>
          <w:i/>
        </w:rPr>
        <w:t>принять участие в исследовании компании «Спортмастер».</w:t>
      </w:r>
    </w:p>
    <w:p w:rsidR="00763715" w:rsidRPr="00852A7A" w:rsidRDefault="00763715" w:rsidP="00852A7A">
      <w:pPr>
        <w:jc w:val="center"/>
        <w:rPr>
          <w:b/>
          <w:u w:val="single"/>
        </w:rPr>
      </w:pPr>
      <w:r w:rsidRPr="00150C15">
        <w:rPr>
          <w:b/>
        </w:rPr>
        <w:t xml:space="preserve">Пожалуйста, отметьте выбранный Вами вариант ответа или приведите свой </w:t>
      </w:r>
    </w:p>
    <w:p w:rsidR="00763715" w:rsidRPr="00907F73" w:rsidRDefault="00763715" w:rsidP="00763715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Хотели бы Вы приобрести велосипед</w:t>
      </w:r>
      <w:r w:rsidRPr="00907F73">
        <w:rPr>
          <w:b/>
        </w:rPr>
        <w:t>?</w:t>
      </w:r>
    </w:p>
    <w:p w:rsidR="00763715" w:rsidRPr="009831F4" w:rsidRDefault="00763715" w:rsidP="00763715">
      <w:pPr>
        <w:pStyle w:val="a4"/>
        <w:numPr>
          <w:ilvl w:val="0"/>
          <w:numId w:val="1"/>
        </w:numPr>
        <w:spacing w:after="0" w:line="240" w:lineRule="auto"/>
      </w:pPr>
      <w:r w:rsidRPr="009831F4">
        <w:t>да</w:t>
      </w:r>
    </w:p>
    <w:p w:rsidR="00763715" w:rsidRDefault="00763715" w:rsidP="00763715">
      <w:pPr>
        <w:pStyle w:val="a4"/>
        <w:numPr>
          <w:ilvl w:val="0"/>
          <w:numId w:val="1"/>
        </w:numPr>
        <w:spacing w:after="0" w:line="240" w:lineRule="auto"/>
      </w:pPr>
      <w:r w:rsidRPr="009831F4">
        <w:t>нет</w:t>
      </w:r>
    </w:p>
    <w:p w:rsidR="00852A7A" w:rsidRPr="009831F4" w:rsidRDefault="00852A7A" w:rsidP="00852A7A">
      <w:pPr>
        <w:pStyle w:val="a4"/>
        <w:spacing w:after="0" w:line="240" w:lineRule="auto"/>
      </w:pPr>
    </w:p>
    <w:p w:rsidR="00763715" w:rsidRPr="00907F73" w:rsidRDefault="00763715" w:rsidP="00763715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Какой тип велосипеда Вы бы хотели приобрести</w:t>
      </w:r>
      <w:r w:rsidRPr="00907F73">
        <w:rPr>
          <w:b/>
        </w:rPr>
        <w:t>?</w:t>
      </w:r>
    </w:p>
    <w:p w:rsidR="00763715" w:rsidRPr="009831F4" w:rsidRDefault="00763715" w:rsidP="00763715">
      <w:pPr>
        <w:pStyle w:val="a4"/>
        <w:numPr>
          <w:ilvl w:val="0"/>
          <w:numId w:val="2"/>
        </w:numPr>
        <w:spacing w:after="0" w:line="240" w:lineRule="auto"/>
      </w:pPr>
      <w:r>
        <w:t xml:space="preserve">городской </w:t>
      </w:r>
    </w:p>
    <w:p w:rsidR="00763715" w:rsidRPr="009831F4" w:rsidRDefault="00763715" w:rsidP="00763715">
      <w:pPr>
        <w:pStyle w:val="a4"/>
        <w:numPr>
          <w:ilvl w:val="0"/>
          <w:numId w:val="2"/>
        </w:numPr>
        <w:spacing w:after="0" w:line="240" w:lineRule="auto"/>
      </w:pPr>
      <w:r>
        <w:t>горный</w:t>
      </w:r>
    </w:p>
    <w:p w:rsidR="00763715" w:rsidRPr="009831F4" w:rsidRDefault="00763715" w:rsidP="00763715">
      <w:pPr>
        <w:pStyle w:val="a4"/>
        <w:numPr>
          <w:ilvl w:val="0"/>
          <w:numId w:val="2"/>
        </w:numPr>
        <w:spacing w:after="0" w:line="240" w:lineRule="auto"/>
      </w:pPr>
      <w:proofErr w:type="spellStart"/>
      <w:r>
        <w:t>электровелосипед</w:t>
      </w:r>
      <w:proofErr w:type="spellEnd"/>
    </w:p>
    <w:p w:rsidR="00763715" w:rsidRDefault="00763715" w:rsidP="00852A7A">
      <w:pPr>
        <w:pStyle w:val="a4"/>
        <w:numPr>
          <w:ilvl w:val="0"/>
          <w:numId w:val="2"/>
        </w:numPr>
        <w:spacing w:after="0" w:line="240" w:lineRule="auto"/>
      </w:pPr>
      <w:r>
        <w:t>складной</w:t>
      </w:r>
    </w:p>
    <w:p w:rsidR="00852A7A" w:rsidRDefault="00852A7A" w:rsidP="00852A7A">
      <w:pPr>
        <w:pStyle w:val="a4"/>
        <w:spacing w:after="0" w:line="240" w:lineRule="auto"/>
      </w:pPr>
    </w:p>
    <w:p w:rsidR="00763715" w:rsidRDefault="00763715" w:rsidP="00763715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Какой марки велосипед Вы бы хотели приобрести</w:t>
      </w:r>
      <w:r w:rsidRPr="00907F73">
        <w:rPr>
          <w:b/>
        </w:rPr>
        <w:t>?</w:t>
      </w:r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rPr>
          <w:lang w:val="en-US"/>
        </w:rPr>
        <w:t>Stern</w:t>
      </w:r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proofErr w:type="spellStart"/>
      <w:r>
        <w:rPr>
          <w:lang w:val="en-US"/>
        </w:rPr>
        <w:t>Polisport</w:t>
      </w:r>
      <w:proofErr w:type="spellEnd"/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rPr>
          <w:lang w:val="en-US"/>
        </w:rPr>
        <w:t>Scott</w:t>
      </w:r>
    </w:p>
    <w:p w:rsidR="00763715" w:rsidRPr="008C4C50" w:rsidRDefault="00763715" w:rsidP="00763715">
      <w:pPr>
        <w:pStyle w:val="a4"/>
        <w:numPr>
          <w:ilvl w:val="0"/>
          <w:numId w:val="9"/>
        </w:numPr>
        <w:spacing w:after="0" w:line="240" w:lineRule="auto"/>
      </w:pPr>
      <w:r w:rsidRPr="008C4C50">
        <w:rPr>
          <w:lang w:val="en-US"/>
        </w:rPr>
        <w:t>Trek</w:t>
      </w:r>
    </w:p>
    <w:p w:rsidR="00763715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  <w:lang w:val="en-US"/>
        </w:rPr>
        <w:t>____________</w:t>
      </w:r>
    </w:p>
    <w:p w:rsidR="00852A7A" w:rsidRPr="00852A7A" w:rsidRDefault="00852A7A" w:rsidP="00852A7A">
      <w:pPr>
        <w:pStyle w:val="a4"/>
        <w:spacing w:after="0" w:line="240" w:lineRule="auto"/>
        <w:rPr>
          <w:b/>
        </w:rPr>
      </w:pPr>
    </w:p>
    <w:p w:rsidR="00763715" w:rsidRDefault="00763715" w:rsidP="00763715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Если велосипед недоступен по цене</w:t>
      </w:r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вы купите его</w:t>
      </w:r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найдете другой</w:t>
      </w:r>
    </w:p>
    <w:p w:rsidR="00763715" w:rsidRPr="00852A7A" w:rsidRDefault="00763715" w:rsidP="00852A7A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откажитесь от покупки</w:t>
      </w:r>
    </w:p>
    <w:p w:rsidR="00852A7A" w:rsidRPr="00852A7A" w:rsidRDefault="00852A7A" w:rsidP="00852A7A">
      <w:pPr>
        <w:pStyle w:val="a4"/>
        <w:spacing w:after="0" w:line="240" w:lineRule="auto"/>
        <w:rPr>
          <w:b/>
        </w:rPr>
      </w:pPr>
    </w:p>
    <w:p w:rsidR="00763715" w:rsidRDefault="00763715" w:rsidP="00763715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Важна ли для Вас гарантия производителя</w:t>
      </w:r>
      <w:r w:rsidRPr="00907F73">
        <w:rPr>
          <w:b/>
        </w:rPr>
        <w:t>?</w:t>
      </w:r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да</w:t>
      </w:r>
    </w:p>
    <w:p w:rsidR="00763715" w:rsidRPr="00852A7A" w:rsidRDefault="00852A7A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нет</w:t>
      </w:r>
    </w:p>
    <w:p w:rsidR="00852A7A" w:rsidRPr="00852A7A" w:rsidRDefault="00852A7A" w:rsidP="00852A7A">
      <w:pPr>
        <w:pStyle w:val="a4"/>
        <w:spacing w:after="0" w:line="240" w:lineRule="auto"/>
        <w:rPr>
          <w:b/>
        </w:rPr>
      </w:pPr>
    </w:p>
    <w:p w:rsidR="00763715" w:rsidRDefault="00763715" w:rsidP="00763715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Влияет ли на Ваш выбор реклама</w:t>
      </w:r>
      <w:r w:rsidRPr="00907F73">
        <w:rPr>
          <w:b/>
        </w:rPr>
        <w:t>?</w:t>
      </w:r>
    </w:p>
    <w:p w:rsidR="00763715" w:rsidRPr="00620F4C" w:rsidRDefault="00763715" w:rsidP="00763715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да</w:t>
      </w:r>
    </w:p>
    <w:p w:rsidR="00763715" w:rsidRPr="00852A7A" w:rsidRDefault="00763715" w:rsidP="00852A7A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>
        <w:t>нет</w:t>
      </w:r>
    </w:p>
    <w:p w:rsidR="00852A7A" w:rsidRPr="00852A7A" w:rsidRDefault="00852A7A" w:rsidP="00852A7A">
      <w:pPr>
        <w:pStyle w:val="a4"/>
        <w:spacing w:after="0" w:line="240" w:lineRule="auto"/>
        <w:rPr>
          <w:b/>
        </w:rPr>
      </w:pPr>
    </w:p>
    <w:p w:rsidR="00763715" w:rsidRPr="00852A7A" w:rsidRDefault="00763715" w:rsidP="00763715">
      <w:pPr>
        <w:pStyle w:val="a4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831F4">
        <w:rPr>
          <w:b/>
        </w:rPr>
        <w:t>Отметьте степень важности каждой из следующих характеристик:</w:t>
      </w: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4618"/>
        <w:gridCol w:w="1544"/>
        <w:gridCol w:w="1128"/>
        <w:gridCol w:w="1364"/>
        <w:gridCol w:w="1128"/>
      </w:tblGrid>
      <w:tr w:rsidR="00763715" w:rsidRPr="009831F4" w:rsidTr="00BF745A">
        <w:tc>
          <w:tcPr>
            <w:tcW w:w="4649" w:type="dxa"/>
          </w:tcPr>
          <w:p w:rsidR="00763715" w:rsidRPr="00907F73" w:rsidRDefault="00763715" w:rsidP="00BF745A">
            <w:pPr>
              <w:jc w:val="center"/>
              <w:rPr>
                <w:b/>
              </w:rPr>
            </w:pPr>
            <w:r w:rsidRPr="00907F73">
              <w:rPr>
                <w:b/>
              </w:rPr>
              <w:t>Характеристики</w:t>
            </w:r>
          </w:p>
        </w:tc>
        <w:tc>
          <w:tcPr>
            <w:tcW w:w="1552" w:type="dxa"/>
          </w:tcPr>
          <w:p w:rsidR="00763715" w:rsidRPr="00907F73" w:rsidRDefault="00763715" w:rsidP="00BF745A">
            <w:pPr>
              <w:jc w:val="center"/>
              <w:rPr>
                <w:b/>
              </w:rPr>
            </w:pPr>
            <w:r w:rsidRPr="00907F73">
              <w:rPr>
                <w:b/>
              </w:rPr>
              <w:t>Очень важно</w:t>
            </w:r>
          </w:p>
        </w:tc>
        <w:tc>
          <w:tcPr>
            <w:tcW w:w="1131" w:type="dxa"/>
          </w:tcPr>
          <w:p w:rsidR="00763715" w:rsidRPr="00907F73" w:rsidRDefault="00763715" w:rsidP="00BF745A">
            <w:pPr>
              <w:jc w:val="center"/>
              <w:rPr>
                <w:b/>
              </w:rPr>
            </w:pPr>
            <w:r w:rsidRPr="00907F73">
              <w:rPr>
                <w:b/>
              </w:rPr>
              <w:t>Важно</w:t>
            </w:r>
          </w:p>
        </w:tc>
        <w:tc>
          <w:tcPr>
            <w:tcW w:w="1319" w:type="dxa"/>
          </w:tcPr>
          <w:p w:rsidR="00763715" w:rsidRPr="00907F73" w:rsidRDefault="00763715" w:rsidP="00BF745A">
            <w:pPr>
              <w:jc w:val="center"/>
              <w:rPr>
                <w:b/>
              </w:rPr>
            </w:pPr>
            <w:r w:rsidRPr="00907F73">
              <w:rPr>
                <w:b/>
              </w:rPr>
              <w:t>Нейтрально</w:t>
            </w:r>
          </w:p>
        </w:tc>
        <w:tc>
          <w:tcPr>
            <w:tcW w:w="1131" w:type="dxa"/>
          </w:tcPr>
          <w:p w:rsidR="00763715" w:rsidRPr="00907F73" w:rsidRDefault="00763715" w:rsidP="00BF745A">
            <w:pPr>
              <w:jc w:val="center"/>
              <w:rPr>
                <w:b/>
              </w:rPr>
            </w:pPr>
            <w:r w:rsidRPr="00907F73">
              <w:rPr>
                <w:b/>
              </w:rPr>
              <w:t>Не важно</w:t>
            </w:r>
          </w:p>
        </w:tc>
      </w:tr>
      <w:tr w:rsidR="00763715" w:rsidRPr="009831F4" w:rsidTr="00BF745A">
        <w:tc>
          <w:tcPr>
            <w:tcW w:w="4649" w:type="dxa"/>
          </w:tcPr>
          <w:p w:rsidR="00763715" w:rsidRPr="009831F4" w:rsidRDefault="00763715" w:rsidP="00BF745A">
            <w:r>
              <w:t>Бренд</w:t>
            </w:r>
          </w:p>
        </w:tc>
        <w:tc>
          <w:tcPr>
            <w:tcW w:w="1552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  <w:tc>
          <w:tcPr>
            <w:tcW w:w="1319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</w:tr>
      <w:tr w:rsidR="00763715" w:rsidRPr="009831F4" w:rsidTr="00BF745A">
        <w:tc>
          <w:tcPr>
            <w:tcW w:w="4649" w:type="dxa"/>
          </w:tcPr>
          <w:p w:rsidR="00763715" w:rsidRDefault="00763715" w:rsidP="00BF745A">
            <w:r>
              <w:t>Стоимость</w:t>
            </w:r>
          </w:p>
        </w:tc>
        <w:tc>
          <w:tcPr>
            <w:tcW w:w="1552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  <w:tc>
          <w:tcPr>
            <w:tcW w:w="1319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</w:tr>
      <w:tr w:rsidR="00763715" w:rsidRPr="009831F4" w:rsidTr="00BF745A">
        <w:tc>
          <w:tcPr>
            <w:tcW w:w="4649" w:type="dxa"/>
          </w:tcPr>
          <w:p w:rsidR="00763715" w:rsidRPr="009831F4" w:rsidRDefault="00763715" w:rsidP="00BF745A">
            <w:r>
              <w:t>Дизайн</w:t>
            </w:r>
          </w:p>
        </w:tc>
        <w:tc>
          <w:tcPr>
            <w:tcW w:w="1552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  <w:tc>
          <w:tcPr>
            <w:tcW w:w="1319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</w:tr>
      <w:tr w:rsidR="00763715" w:rsidRPr="009831F4" w:rsidTr="00BF745A">
        <w:tc>
          <w:tcPr>
            <w:tcW w:w="4649" w:type="dxa"/>
          </w:tcPr>
          <w:p w:rsidR="00763715" w:rsidRPr="009831F4" w:rsidRDefault="00763715" w:rsidP="00BF745A">
            <w:r>
              <w:t>Качество</w:t>
            </w:r>
          </w:p>
        </w:tc>
        <w:tc>
          <w:tcPr>
            <w:tcW w:w="1552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  <w:tc>
          <w:tcPr>
            <w:tcW w:w="1319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</w:tr>
      <w:tr w:rsidR="00763715" w:rsidRPr="009831F4" w:rsidTr="00BF745A">
        <w:tc>
          <w:tcPr>
            <w:tcW w:w="4649" w:type="dxa"/>
          </w:tcPr>
          <w:p w:rsidR="00763715" w:rsidRDefault="00763715" w:rsidP="00BF745A">
            <w:r>
              <w:t>Срок службы</w:t>
            </w:r>
          </w:p>
        </w:tc>
        <w:tc>
          <w:tcPr>
            <w:tcW w:w="1552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  <w:tc>
          <w:tcPr>
            <w:tcW w:w="1319" w:type="dxa"/>
          </w:tcPr>
          <w:p w:rsidR="00763715" w:rsidRPr="009831F4" w:rsidRDefault="00763715" w:rsidP="00BF745A"/>
        </w:tc>
        <w:tc>
          <w:tcPr>
            <w:tcW w:w="1131" w:type="dxa"/>
          </w:tcPr>
          <w:p w:rsidR="00763715" w:rsidRPr="009831F4" w:rsidRDefault="00763715" w:rsidP="00BF745A"/>
        </w:tc>
      </w:tr>
    </w:tbl>
    <w:p w:rsidR="00763715" w:rsidRPr="009831F4" w:rsidRDefault="00763715" w:rsidP="00763715"/>
    <w:p w:rsidR="00763715" w:rsidRPr="00907F73" w:rsidRDefault="00763715" w:rsidP="00763715">
      <w:pPr>
        <w:pStyle w:val="a4"/>
        <w:numPr>
          <w:ilvl w:val="0"/>
          <w:numId w:val="8"/>
        </w:numPr>
        <w:spacing w:after="0" w:line="240" w:lineRule="auto"/>
        <w:rPr>
          <w:b/>
        </w:rPr>
      </w:pPr>
      <w:r w:rsidRPr="00907F73">
        <w:rPr>
          <w:b/>
        </w:rPr>
        <w:t>Ваш пол:</w:t>
      </w:r>
    </w:p>
    <w:p w:rsidR="00763715" w:rsidRPr="009831F4" w:rsidRDefault="00763715" w:rsidP="00763715">
      <w:pPr>
        <w:pStyle w:val="a4"/>
        <w:numPr>
          <w:ilvl w:val="0"/>
          <w:numId w:val="3"/>
        </w:numPr>
        <w:spacing w:after="0" w:line="240" w:lineRule="auto"/>
      </w:pPr>
      <w:r w:rsidRPr="009831F4">
        <w:t>мужской</w:t>
      </w:r>
    </w:p>
    <w:p w:rsidR="00763715" w:rsidRPr="009831F4" w:rsidRDefault="00763715" w:rsidP="00763715">
      <w:pPr>
        <w:pStyle w:val="a4"/>
        <w:numPr>
          <w:ilvl w:val="0"/>
          <w:numId w:val="3"/>
        </w:numPr>
        <w:spacing w:after="0" w:line="240" w:lineRule="auto"/>
      </w:pPr>
      <w:r w:rsidRPr="009831F4">
        <w:t>женский</w:t>
      </w:r>
    </w:p>
    <w:p w:rsidR="00763715" w:rsidRPr="009831F4" w:rsidRDefault="00763715" w:rsidP="00763715">
      <w:pPr>
        <w:pStyle w:val="a4"/>
      </w:pPr>
    </w:p>
    <w:p w:rsidR="00763715" w:rsidRPr="009831F4" w:rsidRDefault="00763715" w:rsidP="00763715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9831F4">
        <w:rPr>
          <w:b/>
        </w:rPr>
        <w:t>Ваш возраст:</w:t>
      </w:r>
    </w:p>
    <w:p w:rsidR="00763715" w:rsidRPr="009831F4" w:rsidRDefault="00763715" w:rsidP="00763715">
      <w:pPr>
        <w:numPr>
          <w:ilvl w:val="0"/>
          <w:numId w:val="6"/>
        </w:numPr>
        <w:spacing w:after="0" w:line="240" w:lineRule="auto"/>
        <w:jc w:val="both"/>
      </w:pPr>
      <w:r w:rsidRPr="009831F4">
        <w:t>до 18 лет</w:t>
      </w:r>
    </w:p>
    <w:p w:rsidR="00763715" w:rsidRPr="009831F4" w:rsidRDefault="00763715" w:rsidP="00763715">
      <w:pPr>
        <w:pStyle w:val="a4"/>
        <w:numPr>
          <w:ilvl w:val="0"/>
          <w:numId w:val="4"/>
        </w:numPr>
        <w:spacing w:after="0" w:line="240" w:lineRule="auto"/>
        <w:jc w:val="both"/>
      </w:pPr>
      <w:r w:rsidRPr="009831F4">
        <w:t>18 – 25 лет</w:t>
      </w:r>
    </w:p>
    <w:p w:rsidR="00763715" w:rsidRPr="009831F4" w:rsidRDefault="00763715" w:rsidP="00763715">
      <w:pPr>
        <w:pStyle w:val="a4"/>
        <w:numPr>
          <w:ilvl w:val="0"/>
          <w:numId w:val="4"/>
        </w:numPr>
        <w:spacing w:after="0" w:line="240" w:lineRule="auto"/>
        <w:jc w:val="both"/>
      </w:pPr>
      <w:r w:rsidRPr="009831F4">
        <w:t>26 – 35 лет</w:t>
      </w:r>
    </w:p>
    <w:p w:rsidR="00763715" w:rsidRPr="009831F4" w:rsidRDefault="00763715" w:rsidP="00763715">
      <w:pPr>
        <w:pStyle w:val="a4"/>
        <w:numPr>
          <w:ilvl w:val="0"/>
          <w:numId w:val="4"/>
        </w:numPr>
        <w:spacing w:after="0" w:line="240" w:lineRule="auto"/>
        <w:jc w:val="both"/>
      </w:pPr>
      <w:r w:rsidRPr="009831F4">
        <w:t>36 – 45 лет</w:t>
      </w:r>
    </w:p>
    <w:p w:rsidR="00763715" w:rsidRDefault="00763715" w:rsidP="00763715">
      <w:pPr>
        <w:pStyle w:val="a4"/>
        <w:numPr>
          <w:ilvl w:val="0"/>
          <w:numId w:val="4"/>
        </w:numPr>
        <w:spacing w:after="0" w:line="240" w:lineRule="auto"/>
        <w:jc w:val="both"/>
      </w:pPr>
      <w:r w:rsidRPr="009831F4">
        <w:t>старше 45 лет</w:t>
      </w:r>
    </w:p>
    <w:p w:rsidR="00852A7A" w:rsidRPr="009831F4" w:rsidRDefault="00852A7A" w:rsidP="00852A7A">
      <w:pPr>
        <w:pStyle w:val="a4"/>
        <w:spacing w:after="0" w:line="240" w:lineRule="auto"/>
        <w:jc w:val="both"/>
      </w:pPr>
    </w:p>
    <w:p w:rsidR="00763715" w:rsidRPr="009831F4" w:rsidRDefault="00763715" w:rsidP="00763715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9831F4">
        <w:rPr>
          <w:b/>
        </w:rPr>
        <w:t>Ваш среднемесячный доход на одного члена семьи, руб.:</w:t>
      </w:r>
    </w:p>
    <w:p w:rsidR="00763715" w:rsidRPr="009831F4" w:rsidRDefault="00763715" w:rsidP="00763715">
      <w:pPr>
        <w:pStyle w:val="a4"/>
        <w:numPr>
          <w:ilvl w:val="0"/>
          <w:numId w:val="5"/>
        </w:numPr>
        <w:spacing w:after="0" w:line="240" w:lineRule="auto"/>
        <w:jc w:val="both"/>
      </w:pPr>
      <w:r w:rsidRPr="009831F4">
        <w:t>до 10 000</w:t>
      </w:r>
    </w:p>
    <w:p w:rsidR="00763715" w:rsidRPr="009831F4" w:rsidRDefault="00763715" w:rsidP="00763715">
      <w:pPr>
        <w:pStyle w:val="a4"/>
        <w:numPr>
          <w:ilvl w:val="0"/>
          <w:numId w:val="5"/>
        </w:numPr>
        <w:spacing w:after="0" w:line="240" w:lineRule="auto"/>
        <w:jc w:val="both"/>
      </w:pPr>
      <w:r w:rsidRPr="009831F4">
        <w:t>10 000– 20 000</w:t>
      </w:r>
    </w:p>
    <w:p w:rsidR="00763715" w:rsidRPr="009831F4" w:rsidRDefault="00763715" w:rsidP="00763715">
      <w:pPr>
        <w:pStyle w:val="a4"/>
        <w:numPr>
          <w:ilvl w:val="0"/>
          <w:numId w:val="5"/>
        </w:numPr>
        <w:spacing w:after="0" w:line="240" w:lineRule="auto"/>
        <w:jc w:val="both"/>
      </w:pPr>
      <w:r w:rsidRPr="009831F4">
        <w:t>20 000– 30 000</w:t>
      </w:r>
    </w:p>
    <w:p w:rsidR="00763715" w:rsidRPr="009831F4" w:rsidRDefault="00763715" w:rsidP="00763715">
      <w:pPr>
        <w:pStyle w:val="a4"/>
        <w:numPr>
          <w:ilvl w:val="0"/>
          <w:numId w:val="5"/>
        </w:numPr>
        <w:spacing w:after="0" w:line="240" w:lineRule="auto"/>
        <w:jc w:val="both"/>
      </w:pPr>
      <w:r w:rsidRPr="009831F4">
        <w:t>свыше 30 000</w:t>
      </w:r>
    </w:p>
    <w:p w:rsidR="00763715" w:rsidRDefault="00763715" w:rsidP="00763715"/>
    <w:p w:rsidR="008F68C6" w:rsidRDefault="00763715" w:rsidP="00852A7A">
      <w:pPr>
        <w:jc w:val="center"/>
        <w:rPr>
          <w:i/>
          <w:u w:val="single"/>
        </w:rPr>
      </w:pPr>
      <w:r w:rsidRPr="00435C64">
        <w:rPr>
          <w:i/>
          <w:u w:val="single"/>
        </w:rPr>
        <w:t>БЛАГОДАРИМ ВАС ЗА УЧАСТИЕ!</w:t>
      </w:r>
    </w:p>
    <w:p w:rsidR="00852A7A" w:rsidRPr="00852A7A" w:rsidRDefault="00852A7A" w:rsidP="00852A7A">
      <w:pPr>
        <w:jc w:val="center"/>
        <w:rPr>
          <w:lang w:val="en-US"/>
        </w:rPr>
      </w:pPr>
    </w:p>
    <w:p w:rsidR="00D75697" w:rsidRPr="00003E2C" w:rsidRDefault="00D75697" w:rsidP="0089783E">
      <w:pPr>
        <w:pStyle w:val="Default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003E2C">
        <w:rPr>
          <w:i/>
          <w:color w:val="000000" w:themeColor="text1"/>
          <w:sz w:val="28"/>
          <w:szCs w:val="28"/>
        </w:rPr>
        <w:t xml:space="preserve">8. Позиционируйте указанный Вами продукт на рынке среди конкурирующих аналогов. </w:t>
      </w:r>
    </w:p>
    <w:p w:rsidR="00705178" w:rsidRPr="00AF2A30" w:rsidRDefault="008329FC" w:rsidP="00003E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«Спортмастер» позиционирует себя как с</w:t>
      </w:r>
      <w:r w:rsidR="00EA4AF2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еть магазинов качественных </w:t>
      </w:r>
      <w:r w:rsidR="0000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="00EA4AF2"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товаров известных брендов по демократичным ценам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515" w:rsidRPr="00AF2A30" w:rsidRDefault="00F10515" w:rsidP="00003E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>В магазинах сети представлен широкий ассортимент одежды, обуви и спортивного инвентаря различных брендов.</w:t>
      </w:r>
    </w:p>
    <w:p w:rsidR="00F10515" w:rsidRPr="00AF2A30" w:rsidRDefault="00F10515" w:rsidP="00003E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компания 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NIKE</w:t>
      </w:r>
      <w:r w:rsidRPr="00A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позиционируется как: </w:t>
      </w:r>
    </w:p>
    <w:p w:rsidR="00F10515" w:rsidRPr="00AF2A30" w:rsidRDefault="00F10515" w:rsidP="00003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0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 испытателей и первооткрывателей;</w:t>
      </w:r>
    </w:p>
    <w:p w:rsidR="00F10515" w:rsidRPr="00AF2A30" w:rsidRDefault="00F10515" w:rsidP="00003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00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</w:t>
      </w:r>
      <w:r w:rsidR="00545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обладающий мощной харизмой - который ведет за собой. </w:t>
      </w:r>
      <w:proofErr w:type="gramEnd"/>
    </w:p>
    <w:p w:rsidR="00F10515" w:rsidRPr="00AF2A30" w:rsidRDefault="00F10515" w:rsidP="00003E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бренд, который предлагает Вам пойти за собой, есл</w:t>
      </w:r>
      <w:r w:rsidR="0076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 хотите добиться большего.</w:t>
      </w:r>
      <w:bookmarkStart w:id="0" w:name="_GoBack"/>
      <w:bookmarkEnd w:id="0"/>
    </w:p>
    <w:sectPr w:rsidR="00F10515" w:rsidRPr="00AF2A30" w:rsidSect="002B1969">
      <w:pgSz w:w="11906" w:h="17338"/>
      <w:pgMar w:top="1539" w:right="599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3E2"/>
    <w:multiLevelType w:val="hybridMultilevel"/>
    <w:tmpl w:val="473C1720"/>
    <w:lvl w:ilvl="0" w:tplc="8E8293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47A3"/>
    <w:multiLevelType w:val="hybridMultilevel"/>
    <w:tmpl w:val="5D64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577F"/>
    <w:multiLevelType w:val="hybridMultilevel"/>
    <w:tmpl w:val="C37876B2"/>
    <w:lvl w:ilvl="0" w:tplc="591E5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146DE"/>
    <w:multiLevelType w:val="hybridMultilevel"/>
    <w:tmpl w:val="DA50AD88"/>
    <w:lvl w:ilvl="0" w:tplc="591E5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3A9C"/>
    <w:multiLevelType w:val="hybridMultilevel"/>
    <w:tmpl w:val="4532E612"/>
    <w:lvl w:ilvl="0" w:tplc="591E5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6A58"/>
    <w:multiLevelType w:val="hybridMultilevel"/>
    <w:tmpl w:val="24CC13E0"/>
    <w:lvl w:ilvl="0" w:tplc="8E8293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0176"/>
    <w:multiLevelType w:val="hybridMultilevel"/>
    <w:tmpl w:val="52BED248"/>
    <w:lvl w:ilvl="0" w:tplc="8E8293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026F"/>
    <w:multiLevelType w:val="hybridMultilevel"/>
    <w:tmpl w:val="A8A2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00C5C"/>
    <w:multiLevelType w:val="hybridMultilevel"/>
    <w:tmpl w:val="8A30E848"/>
    <w:lvl w:ilvl="0" w:tplc="8E8293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1A"/>
    <w:rsid w:val="00003E2C"/>
    <w:rsid w:val="00045465"/>
    <w:rsid w:val="00051F81"/>
    <w:rsid w:val="000B4B8C"/>
    <w:rsid w:val="000B5328"/>
    <w:rsid w:val="000D7609"/>
    <w:rsid w:val="001A77A9"/>
    <w:rsid w:val="001B16C8"/>
    <w:rsid w:val="001F2EA2"/>
    <w:rsid w:val="002A677C"/>
    <w:rsid w:val="002C3311"/>
    <w:rsid w:val="002E4186"/>
    <w:rsid w:val="00333B3F"/>
    <w:rsid w:val="00367F3D"/>
    <w:rsid w:val="00397A32"/>
    <w:rsid w:val="003C2529"/>
    <w:rsid w:val="00401A1A"/>
    <w:rsid w:val="00482803"/>
    <w:rsid w:val="004E445D"/>
    <w:rsid w:val="00545868"/>
    <w:rsid w:val="005959CA"/>
    <w:rsid w:val="005C4226"/>
    <w:rsid w:val="005D43FE"/>
    <w:rsid w:val="006E793E"/>
    <w:rsid w:val="00705178"/>
    <w:rsid w:val="00724CC6"/>
    <w:rsid w:val="00752089"/>
    <w:rsid w:val="00763715"/>
    <w:rsid w:val="007C6B65"/>
    <w:rsid w:val="00824441"/>
    <w:rsid w:val="008329FC"/>
    <w:rsid w:val="00841344"/>
    <w:rsid w:val="00842DD2"/>
    <w:rsid w:val="00852A7A"/>
    <w:rsid w:val="00884C5A"/>
    <w:rsid w:val="0089783E"/>
    <w:rsid w:val="008A2454"/>
    <w:rsid w:val="008F27B4"/>
    <w:rsid w:val="008F68C6"/>
    <w:rsid w:val="009005F7"/>
    <w:rsid w:val="009C39D5"/>
    <w:rsid w:val="009F77D1"/>
    <w:rsid w:val="00A21D11"/>
    <w:rsid w:val="00A268E7"/>
    <w:rsid w:val="00AA4F39"/>
    <w:rsid w:val="00AD31FE"/>
    <w:rsid w:val="00AE13CD"/>
    <w:rsid w:val="00AE7058"/>
    <w:rsid w:val="00AF2A30"/>
    <w:rsid w:val="00B52343"/>
    <w:rsid w:val="00B52DF2"/>
    <w:rsid w:val="00B533F4"/>
    <w:rsid w:val="00BB5740"/>
    <w:rsid w:val="00BE363B"/>
    <w:rsid w:val="00BF481D"/>
    <w:rsid w:val="00BF7849"/>
    <w:rsid w:val="00C05308"/>
    <w:rsid w:val="00C3041A"/>
    <w:rsid w:val="00C91CC5"/>
    <w:rsid w:val="00D239AA"/>
    <w:rsid w:val="00D75697"/>
    <w:rsid w:val="00D93A23"/>
    <w:rsid w:val="00DD744E"/>
    <w:rsid w:val="00DE0BED"/>
    <w:rsid w:val="00E120EB"/>
    <w:rsid w:val="00E15629"/>
    <w:rsid w:val="00E96C2D"/>
    <w:rsid w:val="00EA4AF2"/>
    <w:rsid w:val="00ED220C"/>
    <w:rsid w:val="00ED6C47"/>
    <w:rsid w:val="00F07A94"/>
    <w:rsid w:val="00F10515"/>
    <w:rsid w:val="00F17104"/>
    <w:rsid w:val="00F40C41"/>
    <w:rsid w:val="00F7613B"/>
    <w:rsid w:val="00F80398"/>
    <w:rsid w:val="00F82FBF"/>
    <w:rsid w:val="00F96928"/>
    <w:rsid w:val="00FA0CE7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97A3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7849"/>
    <w:rPr>
      <w:color w:val="0000FF"/>
      <w:u w:val="single"/>
    </w:rPr>
  </w:style>
  <w:style w:type="table" w:styleId="a6">
    <w:name w:val="Table Grid"/>
    <w:basedOn w:val="a1"/>
    <w:uiPriority w:val="59"/>
    <w:rsid w:val="0048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97A3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7849"/>
    <w:rPr>
      <w:color w:val="0000FF"/>
      <w:u w:val="single"/>
    </w:rPr>
  </w:style>
  <w:style w:type="table" w:styleId="a6">
    <w:name w:val="Table Grid"/>
    <w:basedOn w:val="a1"/>
    <w:uiPriority w:val="59"/>
    <w:rsid w:val="0048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вильбергер</dc:creator>
  <cp:lastModifiedBy>вильбергер</cp:lastModifiedBy>
  <cp:revision>80</cp:revision>
  <cp:lastPrinted>2019-05-22T20:38:00Z</cp:lastPrinted>
  <dcterms:created xsi:type="dcterms:W3CDTF">2019-05-21T20:54:00Z</dcterms:created>
  <dcterms:modified xsi:type="dcterms:W3CDTF">2019-05-22T20:39:00Z</dcterms:modified>
</cp:coreProperties>
</file>