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1C3" w:rsidRDefault="003971C3" w:rsidP="003971C3">
      <w:pPr>
        <w:widowControl/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3971C3" w:rsidRDefault="003971C3" w:rsidP="003971C3">
      <w:pPr>
        <w:widowControl/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3971C3" w:rsidRDefault="003971C3" w:rsidP="003971C3">
      <w:pPr>
        <w:widowControl/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3971C3" w:rsidRDefault="003971C3" w:rsidP="003971C3">
      <w:pPr>
        <w:widowControl/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3971C3" w:rsidRDefault="003971C3" w:rsidP="003971C3">
      <w:pPr>
        <w:widowControl/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3971C3" w:rsidRDefault="003971C3" w:rsidP="003971C3">
      <w:pPr>
        <w:widowControl/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3971C3" w:rsidRDefault="003971C3" w:rsidP="003971C3">
      <w:pPr>
        <w:widowControl/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3971C3" w:rsidRDefault="003971C3" w:rsidP="003971C3">
      <w:pPr>
        <w:widowControl/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3971C3" w:rsidRDefault="003971C3" w:rsidP="003971C3">
      <w:pPr>
        <w:widowControl/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3971C3" w:rsidRDefault="003971C3" w:rsidP="003971C3">
      <w:pPr>
        <w:widowControl/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3971C3" w:rsidRDefault="003971C3" w:rsidP="003971C3">
      <w:pPr>
        <w:widowControl/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3971C3" w:rsidRDefault="003971C3" w:rsidP="003971C3">
      <w:pPr>
        <w:widowControl/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3971C3" w:rsidRDefault="003971C3" w:rsidP="003971C3">
      <w:pPr>
        <w:widowControl/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3971C3" w:rsidRDefault="003971C3" w:rsidP="003971C3">
      <w:pPr>
        <w:widowControl/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3971C3" w:rsidRDefault="003971C3" w:rsidP="003971C3">
      <w:pPr>
        <w:widowControl/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883B53" w:rsidRPr="003971C3" w:rsidRDefault="00883B53" w:rsidP="003971C3">
      <w:pPr>
        <w:widowControl/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37FA0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3971C3">
        <w:rPr>
          <w:rFonts w:ascii="Times New Roman" w:hAnsi="Times New Roman" w:cs="Times New Roman"/>
          <w:b/>
          <w:sz w:val="28"/>
          <w:szCs w:val="28"/>
          <w:lang w:val="en-US"/>
        </w:rPr>
        <w:t>23</w:t>
      </w:r>
    </w:p>
    <w:p w:rsidR="003971C3" w:rsidRDefault="003971C3">
      <w:pPr>
        <w:widowControl/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35BE4" w:rsidRPr="00883B53" w:rsidRDefault="00883B53" w:rsidP="00883B53">
      <w:pPr>
        <w:widowControl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883B53">
        <w:rPr>
          <w:rFonts w:ascii="Times New Roman" w:hAnsi="Times New Roman" w:cs="Times New Roman"/>
          <w:b/>
          <w:sz w:val="28"/>
          <w:szCs w:val="28"/>
        </w:rPr>
        <w:lastRenderedPageBreak/>
        <w:t>Задание</w:t>
      </w:r>
    </w:p>
    <w:p w:rsidR="005177E1" w:rsidRPr="00121A8B" w:rsidRDefault="00B35BE4" w:rsidP="004D3777">
      <w:pPr>
        <w:spacing w:line="360" w:lineRule="auto"/>
        <w:ind w:firstLine="706"/>
        <w:rPr>
          <w:rStyle w:val="21"/>
          <w:rFonts w:eastAsia="Courier New"/>
          <w:sz w:val="28"/>
          <w:szCs w:val="28"/>
          <w:lang w:val="ru-RU"/>
        </w:rPr>
      </w:pPr>
      <w:r w:rsidRPr="00121A8B">
        <w:rPr>
          <w:rFonts w:ascii="Times New Roman" w:hAnsi="Times New Roman" w:cs="Times New Roman"/>
          <w:sz w:val="28"/>
          <w:szCs w:val="28"/>
        </w:rPr>
        <w:t>Функция общих издержек предприятия имеет вид:</w:t>
      </w:r>
      <w:r w:rsidRPr="00121A8B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121A8B">
        <w:rPr>
          <w:rStyle w:val="21"/>
          <w:rFonts w:eastAsia="Courier New"/>
          <w:sz w:val="28"/>
          <w:szCs w:val="28"/>
        </w:rPr>
        <w:t>TC</w:t>
      </w:r>
      <w:r w:rsidRPr="00121A8B">
        <w:rPr>
          <w:rStyle w:val="21"/>
          <w:rFonts w:eastAsia="Courier New"/>
          <w:sz w:val="28"/>
          <w:szCs w:val="28"/>
          <w:lang w:val="ru-RU"/>
        </w:rPr>
        <w:t xml:space="preserve"> = </w:t>
      </w:r>
      <w:r w:rsidR="003971C3" w:rsidRPr="003971C3">
        <w:rPr>
          <w:rStyle w:val="21"/>
          <w:rFonts w:eastAsia="Courier New"/>
          <w:sz w:val="28"/>
          <w:szCs w:val="28"/>
          <w:lang w:val="ru-RU"/>
        </w:rPr>
        <w:t>4500</w:t>
      </w:r>
      <w:r w:rsidRPr="00121A8B">
        <w:rPr>
          <w:rStyle w:val="21"/>
          <w:rFonts w:eastAsia="Courier New"/>
          <w:sz w:val="28"/>
          <w:szCs w:val="28"/>
          <w:lang w:val="ru-RU"/>
        </w:rPr>
        <w:t xml:space="preserve"> +</w:t>
      </w:r>
      <w:r w:rsidR="003971C3" w:rsidRPr="003971C3">
        <w:rPr>
          <w:rStyle w:val="21"/>
          <w:rFonts w:eastAsia="Courier New"/>
          <w:sz w:val="28"/>
          <w:szCs w:val="28"/>
          <w:lang w:val="ru-RU"/>
        </w:rPr>
        <w:t>25</w:t>
      </w:r>
      <w:r w:rsidRPr="00121A8B">
        <w:rPr>
          <w:rStyle w:val="21"/>
          <w:rFonts w:eastAsia="Courier New"/>
          <w:sz w:val="28"/>
          <w:szCs w:val="28"/>
          <w:lang w:val="ru-RU"/>
        </w:rPr>
        <w:t>0</w:t>
      </w:r>
      <w:r w:rsidRPr="00121A8B">
        <w:rPr>
          <w:rStyle w:val="21"/>
          <w:rFonts w:eastAsia="Courier New"/>
          <w:sz w:val="28"/>
          <w:szCs w:val="28"/>
        </w:rPr>
        <w:t>Q</w:t>
      </w:r>
      <w:r w:rsidRPr="00121A8B">
        <w:rPr>
          <w:rStyle w:val="21"/>
          <w:rFonts w:eastAsia="Courier New"/>
          <w:sz w:val="28"/>
          <w:szCs w:val="28"/>
          <w:lang w:val="ru-RU"/>
        </w:rPr>
        <w:t xml:space="preserve"> - </w:t>
      </w:r>
      <w:r w:rsidR="003971C3">
        <w:rPr>
          <w:rStyle w:val="21"/>
          <w:rFonts w:eastAsia="Courier New"/>
          <w:sz w:val="28"/>
          <w:szCs w:val="28"/>
          <w:lang w:val="ru-RU"/>
        </w:rPr>
        <w:t>4</w:t>
      </w:r>
      <w:r w:rsidRPr="00121A8B">
        <w:rPr>
          <w:rStyle w:val="21"/>
          <w:rFonts w:eastAsia="Courier New"/>
          <w:sz w:val="28"/>
          <w:szCs w:val="28"/>
          <w:lang w:val="ru-RU"/>
        </w:rPr>
        <w:t>,5</w:t>
      </w:r>
      <w:r w:rsidRPr="00121A8B">
        <w:rPr>
          <w:rStyle w:val="21"/>
          <w:rFonts w:eastAsia="Courier New"/>
          <w:sz w:val="28"/>
          <w:szCs w:val="28"/>
        </w:rPr>
        <w:t>Q</w:t>
      </w:r>
      <w:r w:rsidRPr="00121A8B">
        <w:rPr>
          <w:rStyle w:val="21"/>
          <w:rFonts w:eastAsia="Courier New"/>
          <w:sz w:val="28"/>
          <w:szCs w:val="28"/>
          <w:vertAlign w:val="superscript"/>
          <w:lang w:val="ru-RU"/>
        </w:rPr>
        <w:t>2</w:t>
      </w:r>
      <w:r w:rsidR="003971C3">
        <w:rPr>
          <w:rStyle w:val="21"/>
          <w:rFonts w:eastAsia="Courier New"/>
          <w:sz w:val="28"/>
          <w:szCs w:val="28"/>
          <w:lang w:val="ru-RU"/>
        </w:rPr>
        <w:t xml:space="preserve"> + 0,03</w:t>
      </w:r>
      <w:r w:rsidRPr="00121A8B">
        <w:rPr>
          <w:rStyle w:val="21"/>
          <w:rFonts w:eastAsia="Courier New"/>
          <w:sz w:val="28"/>
          <w:szCs w:val="28"/>
        </w:rPr>
        <w:t>Q</w:t>
      </w:r>
      <w:r w:rsidRPr="00121A8B">
        <w:rPr>
          <w:rStyle w:val="21"/>
          <w:rFonts w:eastAsia="Courier New"/>
          <w:sz w:val="28"/>
          <w:szCs w:val="28"/>
          <w:vertAlign w:val="superscript"/>
          <w:lang w:val="ru-RU"/>
        </w:rPr>
        <w:t>3</w:t>
      </w:r>
      <w:r w:rsidRPr="00121A8B">
        <w:rPr>
          <w:rStyle w:val="21"/>
          <w:rFonts w:eastAsia="Courier New"/>
          <w:sz w:val="28"/>
          <w:szCs w:val="28"/>
          <w:lang w:val="ru-RU"/>
        </w:rPr>
        <w:t>.</w:t>
      </w:r>
    </w:p>
    <w:p w:rsidR="00B35BE4" w:rsidRPr="00121A8B" w:rsidRDefault="00B35BE4" w:rsidP="00121A8B">
      <w:pPr>
        <w:pStyle w:val="3"/>
        <w:shd w:val="clear" w:color="auto" w:fill="auto"/>
        <w:spacing w:line="360" w:lineRule="auto"/>
        <w:ind w:firstLine="709"/>
        <w:jc w:val="left"/>
        <w:rPr>
          <w:sz w:val="28"/>
          <w:szCs w:val="28"/>
        </w:rPr>
      </w:pPr>
      <w:r w:rsidRPr="00121A8B">
        <w:rPr>
          <w:sz w:val="28"/>
          <w:szCs w:val="28"/>
        </w:rPr>
        <w:t xml:space="preserve">Определить алгебраические выражение для </w:t>
      </w:r>
      <w:r w:rsidRPr="00121A8B">
        <w:rPr>
          <w:sz w:val="28"/>
          <w:szCs w:val="28"/>
          <w:lang w:val="en-US"/>
        </w:rPr>
        <w:t>FC</w:t>
      </w:r>
      <w:r w:rsidRPr="00121A8B">
        <w:rPr>
          <w:sz w:val="28"/>
          <w:szCs w:val="28"/>
        </w:rPr>
        <w:t xml:space="preserve">, </w:t>
      </w:r>
      <w:r w:rsidRPr="00121A8B">
        <w:rPr>
          <w:sz w:val="28"/>
          <w:szCs w:val="28"/>
          <w:lang w:val="en-US"/>
        </w:rPr>
        <w:t>VC</w:t>
      </w:r>
      <w:r w:rsidRPr="00121A8B">
        <w:rPr>
          <w:sz w:val="28"/>
          <w:szCs w:val="28"/>
        </w:rPr>
        <w:t xml:space="preserve">, </w:t>
      </w:r>
      <w:r w:rsidRPr="00121A8B">
        <w:rPr>
          <w:sz w:val="28"/>
          <w:szCs w:val="28"/>
          <w:lang w:val="en-US"/>
        </w:rPr>
        <w:t>ATC</w:t>
      </w:r>
      <w:r w:rsidRPr="00121A8B">
        <w:rPr>
          <w:sz w:val="28"/>
          <w:szCs w:val="28"/>
        </w:rPr>
        <w:t xml:space="preserve">, </w:t>
      </w:r>
      <w:r w:rsidRPr="00121A8B">
        <w:rPr>
          <w:sz w:val="28"/>
          <w:szCs w:val="28"/>
          <w:lang w:val="en-US"/>
        </w:rPr>
        <w:t>AFC</w:t>
      </w:r>
      <w:r w:rsidRPr="00121A8B">
        <w:rPr>
          <w:sz w:val="28"/>
          <w:szCs w:val="28"/>
        </w:rPr>
        <w:t xml:space="preserve">, </w:t>
      </w:r>
      <w:r w:rsidRPr="00121A8B">
        <w:rPr>
          <w:sz w:val="28"/>
          <w:szCs w:val="28"/>
          <w:lang w:val="en-US"/>
        </w:rPr>
        <w:t>AVC</w:t>
      </w:r>
      <w:r w:rsidRPr="00121A8B">
        <w:rPr>
          <w:sz w:val="28"/>
          <w:szCs w:val="28"/>
        </w:rPr>
        <w:t xml:space="preserve">, </w:t>
      </w:r>
      <w:r w:rsidRPr="00121A8B">
        <w:rPr>
          <w:sz w:val="28"/>
          <w:szCs w:val="28"/>
          <w:lang w:val="en-US"/>
        </w:rPr>
        <w:t>MC</w:t>
      </w:r>
      <w:r w:rsidRPr="00121A8B">
        <w:rPr>
          <w:sz w:val="28"/>
          <w:szCs w:val="28"/>
        </w:rPr>
        <w:t xml:space="preserve"> и построить графики 4-х последних разновидностей издержек при выпуске: </w:t>
      </w:r>
      <w:r w:rsidRPr="00121A8B">
        <w:rPr>
          <w:sz w:val="28"/>
          <w:szCs w:val="28"/>
          <w:lang w:val="en-US"/>
        </w:rPr>
        <w:t>Q</w:t>
      </w:r>
      <w:r w:rsidRPr="00121A8B">
        <w:rPr>
          <w:sz w:val="28"/>
          <w:szCs w:val="28"/>
        </w:rPr>
        <w:t xml:space="preserve"> = 10; 20; ... 150. Определить оптимальный объем производства (графическим способом, расчетным путем и сделать сравнительный анализ).</w:t>
      </w:r>
    </w:p>
    <w:p w:rsidR="00B35BE4" w:rsidRPr="00121A8B" w:rsidRDefault="00B35BE4" w:rsidP="00121A8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A8B">
        <w:rPr>
          <w:rFonts w:ascii="Times New Roman" w:hAnsi="Times New Roman" w:cs="Times New Roman"/>
          <w:b/>
          <w:sz w:val="28"/>
          <w:szCs w:val="28"/>
        </w:rPr>
        <w:t>Цель работы</w:t>
      </w:r>
    </w:p>
    <w:p w:rsidR="00B35BE4" w:rsidRPr="00121A8B" w:rsidRDefault="003971C3" w:rsidP="00121A8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данной работы является</w:t>
      </w:r>
      <w:r w:rsidR="00B35BE4" w:rsidRPr="00121A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получение навыка рас</w:t>
      </w:r>
      <w:r w:rsidR="00B35BE4" w:rsidRPr="00121A8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35BE4" w:rsidRPr="00121A8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5BE4" w:rsidRPr="00121A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различных</w:t>
      </w:r>
      <w:r w:rsidR="00B35BE4" w:rsidRPr="00121A8B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B35BE4" w:rsidRPr="00121A8B">
        <w:rPr>
          <w:rFonts w:ascii="Times New Roman" w:hAnsi="Times New Roman" w:cs="Times New Roman"/>
          <w:sz w:val="28"/>
          <w:szCs w:val="28"/>
        </w:rPr>
        <w:t xml:space="preserve"> издержек предприятия, исходя из функции общих издержек и объема производства. Эта информация поможет принять важнейшее решение в производстве – определить оптимальный объем выпуска.</w:t>
      </w:r>
    </w:p>
    <w:p w:rsidR="00B35BE4" w:rsidRPr="00121A8B" w:rsidRDefault="00B35BE4" w:rsidP="00121A8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A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35BE4" w:rsidRPr="00121A8B" w:rsidRDefault="00B35BE4" w:rsidP="00121A8B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21A8B">
        <w:rPr>
          <w:bCs/>
          <w:color w:val="000000" w:themeColor="text1"/>
          <w:sz w:val="28"/>
          <w:szCs w:val="28"/>
        </w:rPr>
        <w:t>Общие (валовые) затраты (ТС)</w:t>
      </w:r>
      <w:r w:rsidRPr="00121A8B">
        <w:rPr>
          <w:color w:val="000000" w:themeColor="text1"/>
          <w:sz w:val="28"/>
          <w:szCs w:val="28"/>
        </w:rPr>
        <w:t xml:space="preserve">- это сумма всех затрат для производства данного товара. </w:t>
      </w:r>
    </w:p>
    <w:p w:rsidR="00B35BE4" w:rsidRPr="00121A8B" w:rsidRDefault="00B35BE4" w:rsidP="00121A8B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A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Постоянные или фиксированные затраты (FC)</w:t>
      </w:r>
      <w:r w:rsidRPr="00121A8B">
        <w:rPr>
          <w:rFonts w:ascii="Times New Roman" w:hAnsi="Times New Roman" w:cs="Times New Roman"/>
          <w:color w:val="000000" w:themeColor="text1"/>
          <w:position w:val="8"/>
          <w:sz w:val="28"/>
          <w:szCs w:val="28"/>
          <w:vertAlign w:val="superscript"/>
        </w:rPr>
        <w:t xml:space="preserve"> </w:t>
      </w:r>
      <w:r w:rsidRPr="00121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это затраты, которые не зависят от объема выпуска продукции. </w:t>
      </w:r>
    </w:p>
    <w:p w:rsidR="00B35BE4" w:rsidRPr="00121A8B" w:rsidRDefault="00B35BE4" w:rsidP="00121A8B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функции ТС видно, что от объема выпуска </w:t>
      </w:r>
      <w:r w:rsidRPr="00121A8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Q</w:t>
      </w:r>
      <w:r w:rsidRPr="00121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зависит только </w:t>
      </w:r>
      <w:r w:rsidR="003971C3">
        <w:rPr>
          <w:rFonts w:ascii="Times New Roman" w:hAnsi="Times New Roman" w:cs="Times New Roman"/>
          <w:color w:val="000000" w:themeColor="text1"/>
          <w:sz w:val="28"/>
          <w:szCs w:val="28"/>
        </w:rPr>
        <w:t>4500</w:t>
      </w:r>
      <w:r w:rsidRPr="00121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значит </w:t>
      </w:r>
      <w:r w:rsidRPr="00121A8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FC</w:t>
      </w:r>
      <w:r w:rsidRPr="00121A8B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="003971C3">
        <w:rPr>
          <w:rFonts w:ascii="Times New Roman" w:hAnsi="Times New Roman" w:cs="Times New Roman"/>
          <w:color w:val="000000" w:themeColor="text1"/>
          <w:sz w:val="28"/>
          <w:szCs w:val="28"/>
        </w:rPr>
        <w:t>4500</w:t>
      </w:r>
      <w:r w:rsidRPr="00121A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35BE4" w:rsidRPr="00121A8B" w:rsidRDefault="00B35BE4" w:rsidP="00121A8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1A8B">
        <w:rPr>
          <w:rFonts w:ascii="Times New Roman" w:hAnsi="Times New Roman" w:cs="Times New Roman"/>
          <w:bCs/>
          <w:sz w:val="28"/>
          <w:szCs w:val="28"/>
        </w:rPr>
        <w:t>Переменные затраты (VC</w:t>
      </w:r>
      <w:r w:rsidR="003971C3">
        <w:rPr>
          <w:rFonts w:ascii="Times New Roman" w:hAnsi="Times New Roman" w:cs="Times New Roman"/>
          <w:bCs/>
          <w:sz w:val="28"/>
          <w:szCs w:val="28"/>
        </w:rPr>
        <w:t>)</w:t>
      </w:r>
      <w:r w:rsidRPr="00121A8B">
        <w:rPr>
          <w:rFonts w:ascii="Times New Roman" w:hAnsi="Times New Roman" w:cs="Times New Roman"/>
          <w:position w:val="8"/>
          <w:sz w:val="28"/>
          <w:szCs w:val="28"/>
          <w:vertAlign w:val="superscript"/>
        </w:rPr>
        <w:t xml:space="preserve"> </w:t>
      </w:r>
      <w:r w:rsidRPr="00121A8B">
        <w:rPr>
          <w:rFonts w:ascii="Times New Roman" w:hAnsi="Times New Roman" w:cs="Times New Roman"/>
          <w:sz w:val="28"/>
          <w:szCs w:val="28"/>
        </w:rPr>
        <w:t xml:space="preserve">- это затраты, величина которых зависит от объема выпускаемой продукции. </w:t>
      </w:r>
    </w:p>
    <w:p w:rsidR="00B35BE4" w:rsidRPr="00121A8B" w:rsidRDefault="00B35BE4" w:rsidP="00121A8B">
      <w:pPr>
        <w:spacing w:line="360" w:lineRule="auto"/>
        <w:ind w:firstLine="709"/>
        <w:rPr>
          <w:rStyle w:val="21"/>
          <w:rFonts w:eastAsia="Courier New"/>
          <w:sz w:val="28"/>
          <w:szCs w:val="28"/>
          <w:lang w:val="ru-RU"/>
        </w:rPr>
      </w:pPr>
      <w:r w:rsidRPr="00121A8B">
        <w:rPr>
          <w:rFonts w:ascii="Times New Roman" w:hAnsi="Times New Roman" w:cs="Times New Roman"/>
          <w:sz w:val="28"/>
          <w:szCs w:val="28"/>
        </w:rPr>
        <w:t xml:space="preserve">Из функции ТС видно, что от объема выпуска зависит все кроме </w:t>
      </w:r>
      <w:r w:rsidR="003971C3">
        <w:rPr>
          <w:rFonts w:ascii="Times New Roman" w:hAnsi="Times New Roman" w:cs="Times New Roman"/>
          <w:sz w:val="28"/>
          <w:szCs w:val="28"/>
        </w:rPr>
        <w:t>4500</w:t>
      </w:r>
      <w:r w:rsidRPr="00121A8B">
        <w:rPr>
          <w:rFonts w:ascii="Times New Roman" w:hAnsi="Times New Roman" w:cs="Times New Roman"/>
          <w:sz w:val="28"/>
          <w:szCs w:val="28"/>
        </w:rPr>
        <w:t xml:space="preserve">, поэтому </w:t>
      </w:r>
      <w:r w:rsidRPr="00121A8B">
        <w:rPr>
          <w:rFonts w:ascii="Times New Roman" w:hAnsi="Times New Roman" w:cs="Times New Roman"/>
          <w:sz w:val="28"/>
          <w:szCs w:val="28"/>
          <w:lang w:val="en-US"/>
        </w:rPr>
        <w:t>VC</w:t>
      </w:r>
      <w:r w:rsidRPr="00121A8B">
        <w:rPr>
          <w:rFonts w:ascii="Times New Roman" w:hAnsi="Times New Roman" w:cs="Times New Roman"/>
          <w:sz w:val="28"/>
          <w:szCs w:val="28"/>
        </w:rPr>
        <w:t>=</w:t>
      </w:r>
      <w:r w:rsidR="003971C3" w:rsidRPr="003971C3">
        <w:rPr>
          <w:rStyle w:val="21"/>
          <w:rFonts w:eastAsia="Courier New"/>
          <w:sz w:val="28"/>
          <w:szCs w:val="28"/>
          <w:lang w:val="ru-RU"/>
        </w:rPr>
        <w:t>25</w:t>
      </w:r>
      <w:r w:rsidR="003971C3" w:rsidRPr="00121A8B">
        <w:rPr>
          <w:rStyle w:val="21"/>
          <w:rFonts w:eastAsia="Courier New"/>
          <w:sz w:val="28"/>
          <w:szCs w:val="28"/>
          <w:lang w:val="ru-RU"/>
        </w:rPr>
        <w:t>0</w:t>
      </w:r>
      <w:r w:rsidR="003971C3" w:rsidRPr="00121A8B">
        <w:rPr>
          <w:rStyle w:val="21"/>
          <w:rFonts w:eastAsia="Courier New"/>
          <w:sz w:val="28"/>
          <w:szCs w:val="28"/>
        </w:rPr>
        <w:t>Q</w:t>
      </w:r>
      <w:r w:rsidR="003971C3" w:rsidRPr="00121A8B">
        <w:rPr>
          <w:rStyle w:val="21"/>
          <w:rFonts w:eastAsia="Courier New"/>
          <w:sz w:val="28"/>
          <w:szCs w:val="28"/>
          <w:lang w:val="ru-RU"/>
        </w:rPr>
        <w:t xml:space="preserve"> - </w:t>
      </w:r>
      <w:r w:rsidR="003971C3">
        <w:rPr>
          <w:rStyle w:val="21"/>
          <w:rFonts w:eastAsia="Courier New"/>
          <w:sz w:val="28"/>
          <w:szCs w:val="28"/>
          <w:lang w:val="ru-RU"/>
        </w:rPr>
        <w:t>4</w:t>
      </w:r>
      <w:r w:rsidR="003971C3" w:rsidRPr="00121A8B">
        <w:rPr>
          <w:rStyle w:val="21"/>
          <w:rFonts w:eastAsia="Courier New"/>
          <w:sz w:val="28"/>
          <w:szCs w:val="28"/>
          <w:lang w:val="ru-RU"/>
        </w:rPr>
        <w:t>,5</w:t>
      </w:r>
      <w:r w:rsidR="003971C3" w:rsidRPr="00121A8B">
        <w:rPr>
          <w:rStyle w:val="21"/>
          <w:rFonts w:eastAsia="Courier New"/>
          <w:sz w:val="28"/>
          <w:szCs w:val="28"/>
        </w:rPr>
        <w:t>Q</w:t>
      </w:r>
      <w:r w:rsidR="003971C3" w:rsidRPr="00121A8B">
        <w:rPr>
          <w:rStyle w:val="21"/>
          <w:rFonts w:eastAsia="Courier New"/>
          <w:sz w:val="28"/>
          <w:szCs w:val="28"/>
          <w:vertAlign w:val="superscript"/>
          <w:lang w:val="ru-RU"/>
        </w:rPr>
        <w:t>2</w:t>
      </w:r>
      <w:r w:rsidR="003971C3">
        <w:rPr>
          <w:rStyle w:val="21"/>
          <w:rFonts w:eastAsia="Courier New"/>
          <w:sz w:val="28"/>
          <w:szCs w:val="28"/>
          <w:lang w:val="ru-RU"/>
        </w:rPr>
        <w:t xml:space="preserve"> + 0,03</w:t>
      </w:r>
      <w:r w:rsidR="003971C3" w:rsidRPr="00121A8B">
        <w:rPr>
          <w:rStyle w:val="21"/>
          <w:rFonts w:eastAsia="Courier New"/>
          <w:sz w:val="28"/>
          <w:szCs w:val="28"/>
        </w:rPr>
        <w:t>Q</w:t>
      </w:r>
      <w:r w:rsidR="003971C3" w:rsidRPr="00121A8B">
        <w:rPr>
          <w:rStyle w:val="21"/>
          <w:rFonts w:eastAsia="Courier New"/>
          <w:sz w:val="28"/>
          <w:szCs w:val="28"/>
          <w:vertAlign w:val="superscript"/>
          <w:lang w:val="ru-RU"/>
        </w:rPr>
        <w:t>3</w:t>
      </w:r>
      <w:r w:rsidRPr="00121A8B">
        <w:rPr>
          <w:rStyle w:val="21"/>
          <w:rFonts w:eastAsia="Courier New"/>
          <w:sz w:val="28"/>
          <w:szCs w:val="28"/>
          <w:lang w:val="ru-RU"/>
        </w:rPr>
        <w:t>.</w:t>
      </w:r>
    </w:p>
    <w:p w:rsidR="00937656" w:rsidRPr="00121A8B" w:rsidRDefault="00937656" w:rsidP="00121A8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1A8B">
        <w:rPr>
          <w:rFonts w:ascii="Times New Roman" w:hAnsi="Times New Roman" w:cs="Times New Roman"/>
          <w:bCs/>
          <w:sz w:val="28"/>
          <w:szCs w:val="28"/>
        </w:rPr>
        <w:t>Предельные затраты (МС)</w:t>
      </w:r>
      <w:r w:rsidRPr="00121A8B">
        <w:rPr>
          <w:rFonts w:ascii="Times New Roman" w:hAnsi="Times New Roman" w:cs="Times New Roman"/>
          <w:position w:val="8"/>
          <w:sz w:val="28"/>
          <w:szCs w:val="28"/>
          <w:vertAlign w:val="superscript"/>
        </w:rPr>
        <w:t xml:space="preserve"> </w:t>
      </w:r>
      <w:r w:rsidRPr="00121A8B">
        <w:rPr>
          <w:rFonts w:ascii="Times New Roman" w:hAnsi="Times New Roman" w:cs="Times New Roman"/>
          <w:sz w:val="28"/>
          <w:szCs w:val="28"/>
        </w:rPr>
        <w:t>отражают дополнительные затраты на дополнительную единицу продукции и определяются как изменение общих затрат при малом изменении объема выпуска:</w:t>
      </w:r>
    </w:p>
    <w:p w:rsidR="00937656" w:rsidRPr="00121A8B" w:rsidRDefault="00937656" w:rsidP="00121A8B">
      <w:pPr>
        <w:spacing w:line="360" w:lineRule="auto"/>
        <w:ind w:firstLine="709"/>
        <w:rPr>
          <w:rStyle w:val="21"/>
          <w:rFonts w:eastAsia="Courier New"/>
          <w:sz w:val="28"/>
          <w:szCs w:val="28"/>
          <w:lang w:val="ru-RU"/>
        </w:rPr>
      </w:pPr>
      <w:r w:rsidRPr="00121A8B">
        <w:rPr>
          <w:rStyle w:val="21"/>
          <w:rFonts w:eastAsia="Courier New"/>
          <w:sz w:val="28"/>
          <w:szCs w:val="28"/>
          <w:lang w:val="ru-RU"/>
        </w:rPr>
        <w:object w:dxaOrig="12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5pt;height:32.9pt" o:ole="">
            <v:imagedata r:id="rId7" o:title=""/>
          </v:shape>
          <o:OLEObject Type="Embed" ProgID="Equation.3" ShapeID="_x0000_i1025" DrawAspect="Content" ObjectID="_1615628396" r:id="rId8"/>
        </w:object>
      </w:r>
      <w:r w:rsidRPr="00121A8B">
        <w:rPr>
          <w:rStyle w:val="21"/>
          <w:rFonts w:eastAsia="Courier New"/>
          <w:sz w:val="28"/>
          <w:szCs w:val="28"/>
          <w:lang w:val="ru-RU"/>
        </w:rPr>
        <w:t>.</w:t>
      </w:r>
    </w:p>
    <w:p w:rsidR="00937656" w:rsidRPr="00121A8B" w:rsidRDefault="00D37FA0" w:rsidP="00121A8B">
      <w:pPr>
        <w:spacing w:line="360" w:lineRule="auto"/>
        <w:ind w:firstLine="709"/>
        <w:rPr>
          <w:rStyle w:val="21"/>
          <w:rFonts w:eastAsia="Courier New"/>
          <w:sz w:val="28"/>
          <w:szCs w:val="28"/>
          <w:lang w:val="ru-RU"/>
        </w:rPr>
      </w:pPr>
      <w:r w:rsidRPr="00121A8B">
        <w:rPr>
          <w:rStyle w:val="21"/>
          <w:rFonts w:eastAsia="Courier New"/>
          <w:sz w:val="28"/>
          <w:szCs w:val="28"/>
          <w:lang w:val="ru-RU"/>
        </w:rPr>
        <w:t>Другими словами,</w:t>
      </w:r>
      <w:r w:rsidR="00937656" w:rsidRPr="00121A8B">
        <w:rPr>
          <w:rStyle w:val="21"/>
          <w:rFonts w:eastAsia="Courier New"/>
          <w:sz w:val="28"/>
          <w:szCs w:val="28"/>
          <w:lang w:val="ru-RU"/>
        </w:rPr>
        <w:t xml:space="preserve"> предельные затраты – это производная функции общих затрат. Поэтому:</w:t>
      </w:r>
    </w:p>
    <w:p w:rsidR="00B35BE4" w:rsidRPr="00121A8B" w:rsidRDefault="00937656" w:rsidP="00121A8B">
      <w:pPr>
        <w:spacing w:line="360" w:lineRule="auto"/>
        <w:ind w:firstLine="709"/>
        <w:rPr>
          <w:rStyle w:val="21"/>
          <w:rFonts w:eastAsia="Courier New"/>
          <w:sz w:val="28"/>
          <w:szCs w:val="28"/>
          <w:lang w:val="ru-RU"/>
        </w:rPr>
      </w:pPr>
      <w:r w:rsidRPr="00121A8B">
        <w:rPr>
          <w:rStyle w:val="21"/>
          <w:rFonts w:eastAsia="Courier New"/>
          <w:sz w:val="28"/>
          <w:szCs w:val="28"/>
          <w:lang w:val="ru-RU"/>
        </w:rPr>
        <w:lastRenderedPageBreak/>
        <w:t>М</w:t>
      </w:r>
      <w:r w:rsidRPr="00121A8B">
        <w:rPr>
          <w:rStyle w:val="21"/>
          <w:rFonts w:eastAsia="Courier New"/>
          <w:sz w:val="28"/>
          <w:szCs w:val="28"/>
        </w:rPr>
        <w:t>C</w:t>
      </w:r>
      <w:r w:rsidRPr="00121A8B">
        <w:rPr>
          <w:rStyle w:val="21"/>
          <w:rFonts w:eastAsia="Courier New"/>
          <w:sz w:val="28"/>
          <w:szCs w:val="28"/>
          <w:lang w:val="ru-RU"/>
        </w:rPr>
        <w:t xml:space="preserve"> = (</w:t>
      </w:r>
      <w:r w:rsidR="003971C3" w:rsidRPr="003971C3">
        <w:rPr>
          <w:rStyle w:val="21"/>
          <w:rFonts w:eastAsia="Courier New"/>
          <w:sz w:val="28"/>
          <w:szCs w:val="28"/>
          <w:lang w:val="ru-RU"/>
        </w:rPr>
        <w:t>4500</w:t>
      </w:r>
      <w:r w:rsidR="003971C3" w:rsidRPr="00121A8B">
        <w:rPr>
          <w:rStyle w:val="21"/>
          <w:rFonts w:eastAsia="Courier New"/>
          <w:sz w:val="28"/>
          <w:szCs w:val="28"/>
          <w:lang w:val="ru-RU"/>
        </w:rPr>
        <w:t xml:space="preserve"> +</w:t>
      </w:r>
      <w:r w:rsidR="003971C3" w:rsidRPr="003971C3">
        <w:rPr>
          <w:rStyle w:val="21"/>
          <w:rFonts w:eastAsia="Courier New"/>
          <w:sz w:val="28"/>
          <w:szCs w:val="28"/>
          <w:lang w:val="ru-RU"/>
        </w:rPr>
        <w:t>25</w:t>
      </w:r>
      <w:r w:rsidR="003971C3" w:rsidRPr="00121A8B">
        <w:rPr>
          <w:rStyle w:val="21"/>
          <w:rFonts w:eastAsia="Courier New"/>
          <w:sz w:val="28"/>
          <w:szCs w:val="28"/>
          <w:lang w:val="ru-RU"/>
        </w:rPr>
        <w:t>0</w:t>
      </w:r>
      <w:r w:rsidR="003971C3" w:rsidRPr="00121A8B">
        <w:rPr>
          <w:rStyle w:val="21"/>
          <w:rFonts w:eastAsia="Courier New"/>
          <w:sz w:val="28"/>
          <w:szCs w:val="28"/>
        </w:rPr>
        <w:t>Q</w:t>
      </w:r>
      <w:r w:rsidR="003971C3" w:rsidRPr="00121A8B">
        <w:rPr>
          <w:rStyle w:val="21"/>
          <w:rFonts w:eastAsia="Courier New"/>
          <w:sz w:val="28"/>
          <w:szCs w:val="28"/>
          <w:lang w:val="ru-RU"/>
        </w:rPr>
        <w:t xml:space="preserve"> - </w:t>
      </w:r>
      <w:r w:rsidR="003971C3">
        <w:rPr>
          <w:rStyle w:val="21"/>
          <w:rFonts w:eastAsia="Courier New"/>
          <w:sz w:val="28"/>
          <w:szCs w:val="28"/>
          <w:lang w:val="ru-RU"/>
        </w:rPr>
        <w:t>4</w:t>
      </w:r>
      <w:r w:rsidR="003971C3" w:rsidRPr="00121A8B">
        <w:rPr>
          <w:rStyle w:val="21"/>
          <w:rFonts w:eastAsia="Courier New"/>
          <w:sz w:val="28"/>
          <w:szCs w:val="28"/>
          <w:lang w:val="ru-RU"/>
        </w:rPr>
        <w:t>,5</w:t>
      </w:r>
      <w:r w:rsidR="003971C3" w:rsidRPr="00121A8B">
        <w:rPr>
          <w:rStyle w:val="21"/>
          <w:rFonts w:eastAsia="Courier New"/>
          <w:sz w:val="28"/>
          <w:szCs w:val="28"/>
        </w:rPr>
        <w:t>Q</w:t>
      </w:r>
      <w:r w:rsidR="003971C3" w:rsidRPr="00121A8B">
        <w:rPr>
          <w:rStyle w:val="21"/>
          <w:rFonts w:eastAsia="Courier New"/>
          <w:sz w:val="28"/>
          <w:szCs w:val="28"/>
          <w:vertAlign w:val="superscript"/>
          <w:lang w:val="ru-RU"/>
        </w:rPr>
        <w:t>2</w:t>
      </w:r>
      <w:r w:rsidR="003971C3">
        <w:rPr>
          <w:rStyle w:val="21"/>
          <w:rFonts w:eastAsia="Courier New"/>
          <w:sz w:val="28"/>
          <w:szCs w:val="28"/>
          <w:lang w:val="ru-RU"/>
        </w:rPr>
        <w:t xml:space="preserve"> + 0,03</w:t>
      </w:r>
      <w:r w:rsidR="003971C3" w:rsidRPr="00121A8B">
        <w:rPr>
          <w:rStyle w:val="21"/>
          <w:rFonts w:eastAsia="Courier New"/>
          <w:sz w:val="28"/>
          <w:szCs w:val="28"/>
        </w:rPr>
        <w:t>Q</w:t>
      </w:r>
      <w:proofErr w:type="gramStart"/>
      <w:r w:rsidR="003971C3" w:rsidRPr="00121A8B">
        <w:rPr>
          <w:rStyle w:val="21"/>
          <w:rFonts w:eastAsia="Courier New"/>
          <w:sz w:val="28"/>
          <w:szCs w:val="28"/>
          <w:vertAlign w:val="superscript"/>
          <w:lang w:val="ru-RU"/>
        </w:rPr>
        <w:t>3</w:t>
      </w:r>
      <w:r w:rsidRPr="00121A8B">
        <w:rPr>
          <w:rStyle w:val="21"/>
          <w:rFonts w:eastAsia="Courier New"/>
          <w:sz w:val="28"/>
          <w:szCs w:val="28"/>
          <w:lang w:val="ru-RU"/>
        </w:rPr>
        <w:t>)</w:t>
      </w:r>
      <w:r w:rsidRPr="00330CFA">
        <w:rPr>
          <w:rStyle w:val="21"/>
          <w:rFonts w:eastAsia="Courier New"/>
          <w:sz w:val="28"/>
          <w:szCs w:val="28"/>
          <w:lang w:val="ru-RU"/>
        </w:rPr>
        <w:t>’</w:t>
      </w:r>
      <w:proofErr w:type="gramEnd"/>
      <w:r w:rsidRPr="00121A8B">
        <w:rPr>
          <w:rStyle w:val="21"/>
          <w:rFonts w:eastAsia="Courier New"/>
          <w:sz w:val="28"/>
          <w:szCs w:val="28"/>
          <w:lang w:val="ru-RU"/>
        </w:rPr>
        <w:t>=</w:t>
      </w:r>
      <w:r w:rsidR="003971C3">
        <w:rPr>
          <w:rStyle w:val="21"/>
          <w:rFonts w:eastAsia="Courier New"/>
          <w:sz w:val="28"/>
          <w:szCs w:val="28"/>
          <w:lang w:val="ru-RU"/>
        </w:rPr>
        <w:t>250</w:t>
      </w:r>
      <w:r w:rsidRPr="00121A8B">
        <w:rPr>
          <w:rStyle w:val="21"/>
          <w:rFonts w:eastAsia="Courier New"/>
          <w:sz w:val="28"/>
          <w:szCs w:val="28"/>
          <w:lang w:val="ru-RU"/>
        </w:rPr>
        <w:t>-</w:t>
      </w:r>
      <w:r w:rsidR="003971C3">
        <w:rPr>
          <w:rStyle w:val="21"/>
          <w:rFonts w:eastAsia="Courier New"/>
          <w:sz w:val="28"/>
          <w:szCs w:val="28"/>
          <w:lang w:val="ru-RU"/>
        </w:rPr>
        <w:t>9</w:t>
      </w:r>
      <w:r w:rsidRPr="00121A8B">
        <w:rPr>
          <w:rStyle w:val="21"/>
          <w:rFonts w:eastAsia="Courier New"/>
          <w:sz w:val="28"/>
          <w:szCs w:val="28"/>
        </w:rPr>
        <w:t>Q</w:t>
      </w:r>
      <w:r w:rsidRPr="00330CFA">
        <w:rPr>
          <w:rStyle w:val="21"/>
          <w:rFonts w:eastAsia="Courier New"/>
          <w:sz w:val="28"/>
          <w:szCs w:val="28"/>
          <w:lang w:val="ru-RU"/>
        </w:rPr>
        <w:t>+0</w:t>
      </w:r>
      <w:r w:rsidRPr="00121A8B">
        <w:rPr>
          <w:rStyle w:val="21"/>
          <w:rFonts w:eastAsia="Courier New"/>
          <w:sz w:val="28"/>
          <w:szCs w:val="28"/>
          <w:lang w:val="ru-RU"/>
        </w:rPr>
        <w:t>,</w:t>
      </w:r>
      <w:r w:rsidRPr="00330CFA">
        <w:rPr>
          <w:rStyle w:val="21"/>
          <w:rFonts w:eastAsia="Courier New"/>
          <w:sz w:val="28"/>
          <w:szCs w:val="28"/>
          <w:lang w:val="ru-RU"/>
        </w:rPr>
        <w:t>0</w:t>
      </w:r>
      <w:r w:rsidR="003971C3">
        <w:rPr>
          <w:rStyle w:val="21"/>
          <w:rFonts w:eastAsia="Courier New"/>
          <w:sz w:val="28"/>
          <w:szCs w:val="28"/>
          <w:lang w:val="ru-RU"/>
        </w:rPr>
        <w:t>9</w:t>
      </w:r>
      <w:r w:rsidRPr="00121A8B">
        <w:rPr>
          <w:rStyle w:val="21"/>
          <w:rFonts w:eastAsia="Courier New"/>
          <w:sz w:val="28"/>
          <w:szCs w:val="28"/>
        </w:rPr>
        <w:t>Q</w:t>
      </w:r>
      <w:r w:rsidRPr="00330CFA">
        <w:rPr>
          <w:rStyle w:val="21"/>
          <w:rFonts w:eastAsia="Courier New"/>
          <w:sz w:val="28"/>
          <w:szCs w:val="28"/>
          <w:vertAlign w:val="superscript"/>
          <w:lang w:val="ru-RU"/>
        </w:rPr>
        <w:t>2</w:t>
      </w:r>
      <w:r w:rsidR="00835052" w:rsidRPr="00121A8B">
        <w:rPr>
          <w:rStyle w:val="21"/>
          <w:rFonts w:eastAsia="Courier New"/>
          <w:sz w:val="28"/>
          <w:szCs w:val="28"/>
          <w:lang w:val="ru-RU"/>
        </w:rPr>
        <w:t>.</w:t>
      </w:r>
    </w:p>
    <w:p w:rsidR="00835052" w:rsidRPr="00121A8B" w:rsidRDefault="00835052" w:rsidP="00121A8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1A8B">
        <w:rPr>
          <w:rFonts w:ascii="Times New Roman" w:hAnsi="Times New Roman" w:cs="Times New Roman"/>
          <w:bCs/>
          <w:sz w:val="28"/>
          <w:szCs w:val="28"/>
        </w:rPr>
        <w:t>Средние постоянные затраты (AFC)</w:t>
      </w:r>
      <w:r w:rsidRPr="00121A8B">
        <w:rPr>
          <w:rFonts w:ascii="Times New Roman" w:hAnsi="Times New Roman" w:cs="Times New Roman"/>
          <w:position w:val="8"/>
          <w:sz w:val="28"/>
          <w:szCs w:val="28"/>
          <w:vertAlign w:val="superscript"/>
        </w:rPr>
        <w:t xml:space="preserve"> </w:t>
      </w:r>
      <w:r w:rsidRPr="00121A8B">
        <w:rPr>
          <w:rFonts w:ascii="Times New Roman" w:hAnsi="Times New Roman" w:cs="Times New Roman"/>
          <w:sz w:val="28"/>
          <w:szCs w:val="28"/>
        </w:rPr>
        <w:t>представляют собой постоянные затраты, приходящиеся на единицу продукции. Они определяются путем деления постоянных затрат на количество выпускаемой продукции: AFC =</w:t>
      </w:r>
      <w:r w:rsidRPr="00121A8B">
        <w:rPr>
          <w:rFonts w:ascii="Times New Roman" w:hAnsi="Times New Roman" w:cs="Times New Roman"/>
          <w:position w:val="8"/>
          <w:sz w:val="28"/>
          <w:szCs w:val="28"/>
          <w:vertAlign w:val="superscript"/>
        </w:rPr>
        <w:t>FC</w:t>
      </w:r>
      <w:r w:rsidRPr="00121A8B">
        <w:rPr>
          <w:rFonts w:ascii="Times New Roman" w:hAnsi="Times New Roman" w:cs="Times New Roman"/>
          <w:sz w:val="28"/>
          <w:szCs w:val="28"/>
        </w:rPr>
        <w:t>/</w:t>
      </w:r>
      <w:r w:rsidRPr="00121A8B">
        <w:rPr>
          <w:rFonts w:ascii="Times New Roman" w:hAnsi="Times New Roman" w:cs="Times New Roman"/>
          <w:position w:val="-8"/>
          <w:sz w:val="28"/>
          <w:szCs w:val="28"/>
          <w:vertAlign w:val="subscript"/>
        </w:rPr>
        <w:t>Q</w:t>
      </w:r>
      <w:r w:rsidRPr="00121A8B">
        <w:rPr>
          <w:rFonts w:ascii="Times New Roman" w:hAnsi="Times New Roman" w:cs="Times New Roman"/>
          <w:sz w:val="28"/>
          <w:szCs w:val="28"/>
        </w:rPr>
        <w:t>. Получаем:</w:t>
      </w:r>
    </w:p>
    <w:p w:rsidR="00835052" w:rsidRPr="00121A8B" w:rsidRDefault="00835052" w:rsidP="00121A8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1A8B">
        <w:rPr>
          <w:rFonts w:ascii="Times New Roman" w:hAnsi="Times New Roman" w:cs="Times New Roman"/>
          <w:sz w:val="28"/>
          <w:szCs w:val="28"/>
        </w:rPr>
        <w:t>AFC=</w:t>
      </w:r>
      <w:r w:rsidR="003971C3">
        <w:rPr>
          <w:rFonts w:ascii="Times New Roman" w:hAnsi="Times New Roman" w:cs="Times New Roman"/>
          <w:sz w:val="28"/>
          <w:szCs w:val="28"/>
        </w:rPr>
        <w:t>4500</w:t>
      </w:r>
      <w:r w:rsidRPr="00121A8B">
        <w:rPr>
          <w:rFonts w:ascii="Times New Roman" w:hAnsi="Times New Roman" w:cs="Times New Roman"/>
          <w:sz w:val="28"/>
          <w:szCs w:val="28"/>
        </w:rPr>
        <w:t>/</w:t>
      </w:r>
      <w:r w:rsidRPr="00121A8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121A8B">
        <w:rPr>
          <w:rFonts w:ascii="Times New Roman" w:hAnsi="Times New Roman" w:cs="Times New Roman"/>
          <w:sz w:val="28"/>
          <w:szCs w:val="28"/>
        </w:rPr>
        <w:t>.</w:t>
      </w:r>
    </w:p>
    <w:p w:rsidR="00835052" w:rsidRPr="00121A8B" w:rsidRDefault="00835052" w:rsidP="00121A8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1A8B">
        <w:rPr>
          <w:rFonts w:ascii="Times New Roman" w:hAnsi="Times New Roman" w:cs="Times New Roman"/>
          <w:bCs/>
          <w:sz w:val="28"/>
          <w:szCs w:val="28"/>
        </w:rPr>
        <w:t>Средние переменные затраты (AVC)</w:t>
      </w:r>
      <w:r w:rsidRPr="00121A8B">
        <w:rPr>
          <w:rFonts w:ascii="Times New Roman" w:hAnsi="Times New Roman" w:cs="Times New Roman"/>
          <w:position w:val="8"/>
          <w:sz w:val="28"/>
          <w:szCs w:val="28"/>
          <w:vertAlign w:val="superscript"/>
        </w:rPr>
        <w:t xml:space="preserve"> </w:t>
      </w:r>
      <w:r w:rsidRPr="00121A8B">
        <w:rPr>
          <w:rFonts w:ascii="Times New Roman" w:hAnsi="Times New Roman" w:cs="Times New Roman"/>
          <w:sz w:val="28"/>
          <w:szCs w:val="28"/>
        </w:rPr>
        <w:t>представляют собой переменные затраты, приходящиеся на единицу продукции, и получаются путем деления переменных затрат на объем выпускаемой продукции: AVC =</w:t>
      </w:r>
      <w:r w:rsidRPr="00121A8B">
        <w:rPr>
          <w:rFonts w:ascii="Times New Roman" w:hAnsi="Times New Roman" w:cs="Times New Roman"/>
          <w:position w:val="8"/>
          <w:sz w:val="28"/>
          <w:szCs w:val="28"/>
          <w:vertAlign w:val="superscript"/>
        </w:rPr>
        <w:t>VC</w:t>
      </w:r>
      <w:r w:rsidRPr="00121A8B">
        <w:rPr>
          <w:rFonts w:ascii="Times New Roman" w:hAnsi="Times New Roman" w:cs="Times New Roman"/>
          <w:sz w:val="28"/>
          <w:szCs w:val="28"/>
        </w:rPr>
        <w:t>/</w:t>
      </w:r>
      <w:r w:rsidRPr="00121A8B">
        <w:rPr>
          <w:rFonts w:ascii="Times New Roman" w:hAnsi="Times New Roman" w:cs="Times New Roman"/>
          <w:position w:val="-8"/>
          <w:sz w:val="28"/>
          <w:szCs w:val="28"/>
          <w:vertAlign w:val="subscript"/>
        </w:rPr>
        <w:t>Q</w:t>
      </w:r>
      <w:r w:rsidRPr="00121A8B">
        <w:rPr>
          <w:rFonts w:ascii="Times New Roman" w:hAnsi="Times New Roman" w:cs="Times New Roman"/>
          <w:sz w:val="28"/>
          <w:szCs w:val="28"/>
        </w:rPr>
        <w:t>. Получаем:</w:t>
      </w:r>
    </w:p>
    <w:p w:rsidR="00835052" w:rsidRPr="00330CFA" w:rsidRDefault="00835052" w:rsidP="00121A8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1A8B">
        <w:rPr>
          <w:rFonts w:ascii="Times New Roman" w:hAnsi="Times New Roman" w:cs="Times New Roman"/>
          <w:sz w:val="28"/>
          <w:szCs w:val="28"/>
        </w:rPr>
        <w:t xml:space="preserve">AVC </w:t>
      </w:r>
      <w:proofErr w:type="gramStart"/>
      <w:r w:rsidRPr="00121A8B">
        <w:rPr>
          <w:rFonts w:ascii="Times New Roman" w:hAnsi="Times New Roman" w:cs="Times New Roman"/>
          <w:sz w:val="28"/>
          <w:szCs w:val="28"/>
        </w:rPr>
        <w:t>=</w:t>
      </w:r>
      <w:r w:rsidRPr="00330CF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971C3">
        <w:rPr>
          <w:rStyle w:val="21"/>
          <w:rFonts w:eastAsia="Courier New"/>
          <w:sz w:val="28"/>
          <w:szCs w:val="28"/>
          <w:lang w:val="ru-RU"/>
        </w:rPr>
        <w:t>250</w:t>
      </w:r>
      <w:r w:rsidRPr="00121A8B">
        <w:rPr>
          <w:rStyle w:val="21"/>
          <w:rFonts w:eastAsia="Courier New"/>
          <w:sz w:val="28"/>
          <w:szCs w:val="28"/>
        </w:rPr>
        <w:t>Q</w:t>
      </w:r>
      <w:r w:rsidRPr="00121A8B">
        <w:rPr>
          <w:rStyle w:val="21"/>
          <w:rFonts w:eastAsia="Courier New"/>
          <w:sz w:val="28"/>
          <w:szCs w:val="28"/>
          <w:lang w:val="ru-RU"/>
        </w:rPr>
        <w:t xml:space="preserve"> - </w:t>
      </w:r>
      <w:r w:rsidR="003971C3">
        <w:rPr>
          <w:rStyle w:val="21"/>
          <w:rFonts w:eastAsia="Courier New"/>
          <w:sz w:val="28"/>
          <w:szCs w:val="28"/>
          <w:lang w:val="ru-RU"/>
        </w:rPr>
        <w:t>4</w:t>
      </w:r>
      <w:r w:rsidRPr="00121A8B">
        <w:rPr>
          <w:rStyle w:val="21"/>
          <w:rFonts w:eastAsia="Courier New"/>
          <w:sz w:val="28"/>
          <w:szCs w:val="28"/>
          <w:lang w:val="ru-RU"/>
        </w:rPr>
        <w:t>,5</w:t>
      </w:r>
      <w:r w:rsidRPr="00121A8B">
        <w:rPr>
          <w:rStyle w:val="21"/>
          <w:rFonts w:eastAsia="Courier New"/>
          <w:sz w:val="28"/>
          <w:szCs w:val="28"/>
        </w:rPr>
        <w:t>Q</w:t>
      </w:r>
      <w:r w:rsidRPr="00121A8B">
        <w:rPr>
          <w:rStyle w:val="21"/>
          <w:rFonts w:eastAsia="Courier New"/>
          <w:sz w:val="28"/>
          <w:szCs w:val="28"/>
          <w:vertAlign w:val="superscript"/>
          <w:lang w:val="ru-RU"/>
        </w:rPr>
        <w:t>2</w:t>
      </w:r>
      <w:r w:rsidRPr="00121A8B">
        <w:rPr>
          <w:rStyle w:val="21"/>
          <w:rFonts w:eastAsia="Courier New"/>
          <w:sz w:val="28"/>
          <w:szCs w:val="28"/>
          <w:lang w:val="ru-RU"/>
        </w:rPr>
        <w:t xml:space="preserve"> + 0,0</w:t>
      </w:r>
      <w:r w:rsidR="003971C3">
        <w:rPr>
          <w:rStyle w:val="21"/>
          <w:rFonts w:eastAsia="Courier New"/>
          <w:sz w:val="28"/>
          <w:szCs w:val="28"/>
          <w:lang w:val="ru-RU"/>
        </w:rPr>
        <w:t>3</w:t>
      </w:r>
      <w:r w:rsidRPr="00121A8B">
        <w:rPr>
          <w:rStyle w:val="21"/>
          <w:rFonts w:eastAsia="Courier New"/>
          <w:sz w:val="28"/>
          <w:szCs w:val="28"/>
        </w:rPr>
        <w:t>Q</w:t>
      </w:r>
      <w:r w:rsidRPr="00121A8B">
        <w:rPr>
          <w:rStyle w:val="21"/>
          <w:rFonts w:eastAsia="Courier New"/>
          <w:sz w:val="28"/>
          <w:szCs w:val="28"/>
          <w:vertAlign w:val="superscript"/>
          <w:lang w:val="ru-RU"/>
        </w:rPr>
        <w:t>3</w:t>
      </w:r>
      <w:r w:rsidRPr="00330CFA">
        <w:rPr>
          <w:rStyle w:val="21"/>
          <w:rFonts w:eastAsia="Courier New"/>
          <w:sz w:val="28"/>
          <w:szCs w:val="28"/>
          <w:lang w:val="ru-RU"/>
        </w:rPr>
        <w:t>)</w:t>
      </w:r>
      <w:r w:rsidRPr="00121A8B">
        <w:rPr>
          <w:rFonts w:ascii="Times New Roman" w:hAnsi="Times New Roman" w:cs="Times New Roman"/>
          <w:sz w:val="28"/>
          <w:szCs w:val="28"/>
        </w:rPr>
        <w:t>/</w:t>
      </w:r>
      <w:r w:rsidRPr="00121A8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30CFA">
        <w:rPr>
          <w:rFonts w:ascii="Times New Roman" w:hAnsi="Times New Roman" w:cs="Times New Roman"/>
          <w:sz w:val="28"/>
          <w:szCs w:val="28"/>
        </w:rPr>
        <w:t>=</w:t>
      </w:r>
      <w:r w:rsidR="003971C3">
        <w:rPr>
          <w:rFonts w:ascii="Times New Roman" w:hAnsi="Times New Roman" w:cs="Times New Roman"/>
          <w:sz w:val="28"/>
          <w:szCs w:val="28"/>
        </w:rPr>
        <w:t>250</w:t>
      </w:r>
      <w:r w:rsidRPr="00330CFA">
        <w:rPr>
          <w:rFonts w:ascii="Times New Roman" w:hAnsi="Times New Roman" w:cs="Times New Roman"/>
          <w:sz w:val="28"/>
          <w:szCs w:val="28"/>
        </w:rPr>
        <w:t>-</w:t>
      </w:r>
      <w:r w:rsidR="003971C3">
        <w:rPr>
          <w:rFonts w:ascii="Times New Roman" w:hAnsi="Times New Roman" w:cs="Times New Roman"/>
          <w:sz w:val="28"/>
          <w:szCs w:val="28"/>
        </w:rPr>
        <w:t>4</w:t>
      </w:r>
      <w:r w:rsidRPr="00121A8B">
        <w:rPr>
          <w:rFonts w:ascii="Times New Roman" w:hAnsi="Times New Roman" w:cs="Times New Roman"/>
          <w:sz w:val="28"/>
          <w:szCs w:val="28"/>
        </w:rPr>
        <w:t>,</w:t>
      </w:r>
      <w:r w:rsidRPr="00330CFA">
        <w:rPr>
          <w:rFonts w:ascii="Times New Roman" w:hAnsi="Times New Roman" w:cs="Times New Roman"/>
          <w:sz w:val="28"/>
          <w:szCs w:val="28"/>
        </w:rPr>
        <w:t>5</w:t>
      </w:r>
      <w:r w:rsidRPr="00121A8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30CFA">
        <w:rPr>
          <w:rFonts w:ascii="Times New Roman" w:hAnsi="Times New Roman" w:cs="Times New Roman"/>
          <w:sz w:val="28"/>
          <w:szCs w:val="28"/>
        </w:rPr>
        <w:t>+0</w:t>
      </w:r>
      <w:r w:rsidRPr="00121A8B">
        <w:rPr>
          <w:rFonts w:ascii="Times New Roman" w:hAnsi="Times New Roman" w:cs="Times New Roman"/>
          <w:sz w:val="28"/>
          <w:szCs w:val="28"/>
        </w:rPr>
        <w:t>,</w:t>
      </w:r>
      <w:r w:rsidRPr="00330CFA">
        <w:rPr>
          <w:rFonts w:ascii="Times New Roman" w:hAnsi="Times New Roman" w:cs="Times New Roman"/>
          <w:sz w:val="28"/>
          <w:szCs w:val="28"/>
        </w:rPr>
        <w:t>0</w:t>
      </w:r>
      <w:r w:rsidR="003971C3">
        <w:rPr>
          <w:rFonts w:ascii="Times New Roman" w:hAnsi="Times New Roman" w:cs="Times New Roman"/>
          <w:sz w:val="28"/>
          <w:szCs w:val="28"/>
        </w:rPr>
        <w:t>3</w:t>
      </w:r>
      <w:r w:rsidRPr="00121A8B">
        <w:rPr>
          <w:rStyle w:val="21"/>
          <w:rFonts w:eastAsia="Courier New"/>
          <w:sz w:val="28"/>
          <w:szCs w:val="28"/>
        </w:rPr>
        <w:t>Q</w:t>
      </w:r>
      <w:r w:rsidRPr="00121A8B">
        <w:rPr>
          <w:rStyle w:val="21"/>
          <w:rFonts w:eastAsia="Courier New"/>
          <w:sz w:val="28"/>
          <w:szCs w:val="28"/>
          <w:vertAlign w:val="superscript"/>
          <w:lang w:val="ru-RU"/>
        </w:rPr>
        <w:t>2</w:t>
      </w:r>
      <w:r w:rsidRPr="00121A8B">
        <w:rPr>
          <w:rStyle w:val="21"/>
          <w:rFonts w:eastAsia="Courier New"/>
          <w:sz w:val="28"/>
          <w:szCs w:val="28"/>
          <w:lang w:val="ru-RU"/>
        </w:rPr>
        <w:t>.</w:t>
      </w:r>
    </w:p>
    <w:p w:rsidR="00835052" w:rsidRPr="00121A8B" w:rsidRDefault="00835052" w:rsidP="00121A8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1A8B">
        <w:rPr>
          <w:rFonts w:ascii="Times New Roman" w:hAnsi="Times New Roman" w:cs="Times New Roman"/>
          <w:bCs/>
          <w:sz w:val="28"/>
          <w:szCs w:val="28"/>
        </w:rPr>
        <w:t>Средние общие затраты (ATC)</w:t>
      </w:r>
      <w:r w:rsidRPr="00121A8B">
        <w:rPr>
          <w:rFonts w:ascii="Times New Roman" w:hAnsi="Times New Roman" w:cs="Times New Roman"/>
          <w:position w:val="8"/>
          <w:sz w:val="28"/>
          <w:szCs w:val="28"/>
          <w:vertAlign w:val="superscript"/>
        </w:rPr>
        <w:t xml:space="preserve">* </w:t>
      </w:r>
      <w:r w:rsidRPr="00121A8B">
        <w:rPr>
          <w:rFonts w:ascii="Times New Roman" w:hAnsi="Times New Roman" w:cs="Times New Roman"/>
          <w:sz w:val="28"/>
          <w:szCs w:val="28"/>
        </w:rPr>
        <w:t>показывают общие затраты на единицу продукции и определяются по формуле: ATC =</w:t>
      </w:r>
      <w:r w:rsidRPr="00121A8B">
        <w:rPr>
          <w:rFonts w:ascii="Times New Roman" w:hAnsi="Times New Roman" w:cs="Times New Roman"/>
          <w:position w:val="8"/>
          <w:sz w:val="28"/>
          <w:szCs w:val="28"/>
          <w:vertAlign w:val="superscript"/>
        </w:rPr>
        <w:t>TC</w:t>
      </w:r>
      <w:r w:rsidRPr="00121A8B">
        <w:rPr>
          <w:rFonts w:ascii="Times New Roman" w:hAnsi="Times New Roman" w:cs="Times New Roman"/>
          <w:sz w:val="28"/>
          <w:szCs w:val="28"/>
        </w:rPr>
        <w:t>/</w:t>
      </w:r>
      <w:r w:rsidRPr="00121A8B">
        <w:rPr>
          <w:rFonts w:ascii="Times New Roman" w:hAnsi="Times New Roman" w:cs="Times New Roman"/>
          <w:position w:val="-8"/>
          <w:sz w:val="28"/>
          <w:szCs w:val="28"/>
          <w:vertAlign w:val="subscript"/>
        </w:rPr>
        <w:t>Q</w:t>
      </w:r>
      <w:r w:rsidRPr="00121A8B">
        <w:rPr>
          <w:rFonts w:ascii="Times New Roman" w:hAnsi="Times New Roman" w:cs="Times New Roman"/>
          <w:sz w:val="28"/>
          <w:szCs w:val="28"/>
        </w:rPr>
        <w:t>.</w:t>
      </w:r>
    </w:p>
    <w:p w:rsidR="00835052" w:rsidRPr="00121A8B" w:rsidRDefault="00835052" w:rsidP="00121A8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1A8B">
        <w:rPr>
          <w:rFonts w:ascii="Times New Roman" w:hAnsi="Times New Roman" w:cs="Times New Roman"/>
          <w:sz w:val="28"/>
          <w:szCs w:val="28"/>
        </w:rPr>
        <w:t>Получаем:</w:t>
      </w:r>
    </w:p>
    <w:p w:rsidR="00835052" w:rsidRPr="00121A8B" w:rsidRDefault="00835052" w:rsidP="00121A8B">
      <w:pPr>
        <w:spacing w:line="360" w:lineRule="auto"/>
        <w:ind w:firstLine="709"/>
        <w:rPr>
          <w:rStyle w:val="21"/>
          <w:rFonts w:eastAsia="Courier New"/>
          <w:sz w:val="28"/>
          <w:szCs w:val="28"/>
          <w:lang w:val="ru-RU"/>
        </w:rPr>
      </w:pPr>
      <w:r w:rsidRPr="00121A8B">
        <w:rPr>
          <w:rFonts w:ascii="Times New Roman" w:hAnsi="Times New Roman" w:cs="Times New Roman"/>
          <w:sz w:val="28"/>
          <w:szCs w:val="28"/>
        </w:rPr>
        <w:t xml:space="preserve">AТC </w:t>
      </w:r>
      <w:proofErr w:type="gramStart"/>
      <w:r w:rsidRPr="00121A8B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="003971C3" w:rsidRPr="003971C3">
        <w:rPr>
          <w:rStyle w:val="21"/>
          <w:rFonts w:eastAsia="Courier New"/>
          <w:sz w:val="28"/>
          <w:szCs w:val="28"/>
          <w:lang w:val="ru-RU"/>
        </w:rPr>
        <w:t>4500</w:t>
      </w:r>
      <w:r w:rsidR="003971C3" w:rsidRPr="00121A8B">
        <w:rPr>
          <w:rStyle w:val="21"/>
          <w:rFonts w:eastAsia="Courier New"/>
          <w:sz w:val="28"/>
          <w:szCs w:val="28"/>
          <w:lang w:val="ru-RU"/>
        </w:rPr>
        <w:t xml:space="preserve"> +</w:t>
      </w:r>
      <w:r w:rsidR="003971C3" w:rsidRPr="003971C3">
        <w:rPr>
          <w:rStyle w:val="21"/>
          <w:rFonts w:eastAsia="Courier New"/>
          <w:sz w:val="28"/>
          <w:szCs w:val="28"/>
          <w:lang w:val="ru-RU"/>
        </w:rPr>
        <w:t>25</w:t>
      </w:r>
      <w:r w:rsidR="003971C3" w:rsidRPr="00121A8B">
        <w:rPr>
          <w:rStyle w:val="21"/>
          <w:rFonts w:eastAsia="Courier New"/>
          <w:sz w:val="28"/>
          <w:szCs w:val="28"/>
          <w:lang w:val="ru-RU"/>
        </w:rPr>
        <w:t>0</w:t>
      </w:r>
      <w:r w:rsidR="003971C3" w:rsidRPr="00121A8B">
        <w:rPr>
          <w:rStyle w:val="21"/>
          <w:rFonts w:eastAsia="Courier New"/>
          <w:sz w:val="28"/>
          <w:szCs w:val="28"/>
        </w:rPr>
        <w:t>Q</w:t>
      </w:r>
      <w:r w:rsidR="003971C3" w:rsidRPr="00121A8B">
        <w:rPr>
          <w:rStyle w:val="21"/>
          <w:rFonts w:eastAsia="Courier New"/>
          <w:sz w:val="28"/>
          <w:szCs w:val="28"/>
          <w:lang w:val="ru-RU"/>
        </w:rPr>
        <w:t xml:space="preserve"> - </w:t>
      </w:r>
      <w:r w:rsidR="003971C3">
        <w:rPr>
          <w:rStyle w:val="21"/>
          <w:rFonts w:eastAsia="Courier New"/>
          <w:sz w:val="28"/>
          <w:szCs w:val="28"/>
          <w:lang w:val="ru-RU"/>
        </w:rPr>
        <w:t>4</w:t>
      </w:r>
      <w:r w:rsidR="003971C3" w:rsidRPr="00121A8B">
        <w:rPr>
          <w:rStyle w:val="21"/>
          <w:rFonts w:eastAsia="Courier New"/>
          <w:sz w:val="28"/>
          <w:szCs w:val="28"/>
          <w:lang w:val="ru-RU"/>
        </w:rPr>
        <w:t>,5</w:t>
      </w:r>
      <w:r w:rsidR="003971C3" w:rsidRPr="00121A8B">
        <w:rPr>
          <w:rStyle w:val="21"/>
          <w:rFonts w:eastAsia="Courier New"/>
          <w:sz w:val="28"/>
          <w:szCs w:val="28"/>
        </w:rPr>
        <w:t>Q</w:t>
      </w:r>
      <w:r w:rsidR="003971C3" w:rsidRPr="00121A8B">
        <w:rPr>
          <w:rStyle w:val="21"/>
          <w:rFonts w:eastAsia="Courier New"/>
          <w:sz w:val="28"/>
          <w:szCs w:val="28"/>
          <w:vertAlign w:val="superscript"/>
          <w:lang w:val="ru-RU"/>
        </w:rPr>
        <w:t>2</w:t>
      </w:r>
      <w:r w:rsidR="003971C3">
        <w:rPr>
          <w:rStyle w:val="21"/>
          <w:rFonts w:eastAsia="Courier New"/>
          <w:sz w:val="28"/>
          <w:szCs w:val="28"/>
          <w:lang w:val="ru-RU"/>
        </w:rPr>
        <w:t xml:space="preserve"> + 0,03</w:t>
      </w:r>
      <w:r w:rsidR="003971C3" w:rsidRPr="00121A8B">
        <w:rPr>
          <w:rStyle w:val="21"/>
          <w:rFonts w:eastAsia="Courier New"/>
          <w:sz w:val="28"/>
          <w:szCs w:val="28"/>
        </w:rPr>
        <w:t>Q</w:t>
      </w:r>
      <w:r w:rsidR="003971C3" w:rsidRPr="00121A8B">
        <w:rPr>
          <w:rStyle w:val="21"/>
          <w:rFonts w:eastAsia="Courier New"/>
          <w:sz w:val="28"/>
          <w:szCs w:val="28"/>
          <w:vertAlign w:val="superscript"/>
          <w:lang w:val="ru-RU"/>
        </w:rPr>
        <w:t>3</w:t>
      </w:r>
      <w:r w:rsidRPr="00121A8B">
        <w:rPr>
          <w:rStyle w:val="21"/>
          <w:rFonts w:eastAsia="Courier New"/>
          <w:sz w:val="28"/>
          <w:szCs w:val="28"/>
          <w:lang w:val="ru-RU"/>
        </w:rPr>
        <w:t>)</w:t>
      </w:r>
      <w:r w:rsidRPr="00121A8B">
        <w:rPr>
          <w:rFonts w:ascii="Times New Roman" w:hAnsi="Times New Roman" w:cs="Times New Roman"/>
          <w:sz w:val="28"/>
          <w:szCs w:val="28"/>
        </w:rPr>
        <w:t>/</w:t>
      </w:r>
      <w:r w:rsidRPr="00121A8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121A8B">
        <w:rPr>
          <w:rFonts w:ascii="Times New Roman" w:hAnsi="Times New Roman" w:cs="Times New Roman"/>
          <w:sz w:val="28"/>
          <w:szCs w:val="28"/>
        </w:rPr>
        <w:t>=</w:t>
      </w:r>
      <w:r w:rsidR="003971C3">
        <w:rPr>
          <w:rFonts w:ascii="Times New Roman" w:hAnsi="Times New Roman" w:cs="Times New Roman"/>
          <w:sz w:val="28"/>
          <w:szCs w:val="28"/>
        </w:rPr>
        <w:t>4500</w:t>
      </w:r>
      <w:r w:rsidRPr="00121A8B">
        <w:rPr>
          <w:rFonts w:ascii="Times New Roman" w:hAnsi="Times New Roman" w:cs="Times New Roman"/>
          <w:sz w:val="28"/>
          <w:szCs w:val="28"/>
        </w:rPr>
        <w:t xml:space="preserve">/ </w:t>
      </w:r>
      <w:r w:rsidRPr="00121A8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121A8B">
        <w:rPr>
          <w:rFonts w:ascii="Times New Roman" w:hAnsi="Times New Roman" w:cs="Times New Roman"/>
          <w:sz w:val="28"/>
          <w:szCs w:val="28"/>
        </w:rPr>
        <w:t xml:space="preserve"> +</w:t>
      </w:r>
      <w:r w:rsidR="003971C3">
        <w:rPr>
          <w:rFonts w:ascii="Times New Roman" w:hAnsi="Times New Roman" w:cs="Times New Roman"/>
          <w:sz w:val="28"/>
          <w:szCs w:val="28"/>
        </w:rPr>
        <w:t>250</w:t>
      </w:r>
      <w:r w:rsidRPr="00121A8B">
        <w:rPr>
          <w:rFonts w:ascii="Times New Roman" w:hAnsi="Times New Roman" w:cs="Times New Roman"/>
          <w:sz w:val="28"/>
          <w:szCs w:val="28"/>
        </w:rPr>
        <w:t>-</w:t>
      </w:r>
      <w:r w:rsidR="003971C3">
        <w:rPr>
          <w:rFonts w:ascii="Times New Roman" w:hAnsi="Times New Roman" w:cs="Times New Roman"/>
          <w:sz w:val="28"/>
          <w:szCs w:val="28"/>
        </w:rPr>
        <w:t>4</w:t>
      </w:r>
      <w:r w:rsidRPr="00121A8B">
        <w:rPr>
          <w:rFonts w:ascii="Times New Roman" w:hAnsi="Times New Roman" w:cs="Times New Roman"/>
          <w:sz w:val="28"/>
          <w:szCs w:val="28"/>
        </w:rPr>
        <w:t>,5</w:t>
      </w:r>
      <w:r w:rsidRPr="00121A8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121A8B">
        <w:rPr>
          <w:rFonts w:ascii="Times New Roman" w:hAnsi="Times New Roman" w:cs="Times New Roman"/>
          <w:sz w:val="28"/>
          <w:szCs w:val="28"/>
        </w:rPr>
        <w:t>+0,0</w:t>
      </w:r>
      <w:r w:rsidR="003971C3">
        <w:rPr>
          <w:rFonts w:ascii="Times New Roman" w:hAnsi="Times New Roman" w:cs="Times New Roman"/>
          <w:sz w:val="28"/>
          <w:szCs w:val="28"/>
        </w:rPr>
        <w:t>3</w:t>
      </w:r>
      <w:r w:rsidRPr="00121A8B">
        <w:rPr>
          <w:rStyle w:val="21"/>
          <w:rFonts w:eastAsia="Courier New"/>
          <w:sz w:val="28"/>
          <w:szCs w:val="28"/>
        </w:rPr>
        <w:t>Q</w:t>
      </w:r>
      <w:r w:rsidRPr="00121A8B">
        <w:rPr>
          <w:rStyle w:val="21"/>
          <w:rFonts w:eastAsia="Courier New"/>
          <w:sz w:val="28"/>
          <w:szCs w:val="28"/>
          <w:vertAlign w:val="superscript"/>
          <w:lang w:val="ru-RU"/>
        </w:rPr>
        <w:t>2</w:t>
      </w:r>
      <w:r w:rsidRPr="00121A8B">
        <w:rPr>
          <w:rStyle w:val="21"/>
          <w:rFonts w:eastAsia="Courier New"/>
          <w:sz w:val="28"/>
          <w:szCs w:val="28"/>
          <w:lang w:val="ru-RU"/>
        </w:rPr>
        <w:t>.</w:t>
      </w:r>
    </w:p>
    <w:p w:rsidR="00835052" w:rsidRPr="00121A8B" w:rsidRDefault="00835052" w:rsidP="00121A8B">
      <w:pPr>
        <w:spacing w:line="360" w:lineRule="auto"/>
        <w:ind w:firstLine="709"/>
        <w:rPr>
          <w:rStyle w:val="21"/>
          <w:rFonts w:eastAsia="Courier New"/>
          <w:sz w:val="28"/>
          <w:szCs w:val="28"/>
          <w:lang w:val="ru-RU"/>
        </w:rPr>
      </w:pPr>
      <w:r w:rsidRPr="00121A8B">
        <w:rPr>
          <w:rStyle w:val="21"/>
          <w:rFonts w:eastAsia="Courier New"/>
          <w:sz w:val="28"/>
          <w:szCs w:val="28"/>
          <w:lang w:val="ru-RU"/>
        </w:rPr>
        <w:t>Найдем значение всех видов издержек при объеме производства 10,20,30…150. Результат представим в таблице 1.</w:t>
      </w:r>
    </w:p>
    <w:p w:rsidR="00835052" w:rsidRPr="00121A8B" w:rsidRDefault="00835052" w:rsidP="00D37FA0">
      <w:pPr>
        <w:spacing w:line="360" w:lineRule="auto"/>
        <w:ind w:firstLine="709"/>
        <w:jc w:val="right"/>
        <w:rPr>
          <w:rStyle w:val="21"/>
          <w:rFonts w:eastAsia="Courier New"/>
          <w:sz w:val="28"/>
          <w:szCs w:val="28"/>
          <w:lang w:val="ru-RU"/>
        </w:rPr>
      </w:pPr>
      <w:r w:rsidRPr="00121A8B">
        <w:rPr>
          <w:rStyle w:val="21"/>
          <w:rFonts w:eastAsia="Courier New"/>
          <w:sz w:val="28"/>
          <w:szCs w:val="28"/>
          <w:lang w:val="ru-RU"/>
        </w:rPr>
        <w:t>Таблица 1</w:t>
      </w:r>
    </w:p>
    <w:p w:rsidR="00835052" w:rsidRPr="00121A8B" w:rsidRDefault="00835052" w:rsidP="00D37FA0">
      <w:pPr>
        <w:spacing w:line="360" w:lineRule="auto"/>
        <w:ind w:firstLine="709"/>
        <w:jc w:val="center"/>
        <w:rPr>
          <w:rStyle w:val="21"/>
          <w:rFonts w:eastAsia="Courier New"/>
          <w:sz w:val="28"/>
          <w:szCs w:val="28"/>
          <w:lang w:val="ru-RU"/>
        </w:rPr>
      </w:pPr>
      <w:r w:rsidRPr="00121A8B">
        <w:rPr>
          <w:rStyle w:val="21"/>
          <w:rFonts w:eastAsia="Courier New"/>
          <w:sz w:val="28"/>
          <w:szCs w:val="28"/>
          <w:lang w:val="ru-RU"/>
        </w:rPr>
        <w:t>Издержки производства</w:t>
      </w:r>
    </w:p>
    <w:tbl>
      <w:tblPr>
        <w:tblW w:w="9584" w:type="dxa"/>
        <w:tblInd w:w="-10" w:type="dxa"/>
        <w:tblLook w:val="04A0" w:firstRow="1" w:lastRow="0" w:firstColumn="1" w:lastColumn="0" w:noHBand="0" w:noVBand="1"/>
      </w:tblPr>
      <w:tblGrid>
        <w:gridCol w:w="1170"/>
        <w:gridCol w:w="1170"/>
        <w:gridCol w:w="1170"/>
        <w:gridCol w:w="1170"/>
        <w:gridCol w:w="1282"/>
        <w:gridCol w:w="1282"/>
        <w:gridCol w:w="1170"/>
        <w:gridCol w:w="1170"/>
      </w:tblGrid>
      <w:tr w:rsidR="00D37FA0" w:rsidRPr="00264F5C" w:rsidTr="00D37FA0">
        <w:trPr>
          <w:trHeight w:val="423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4F5C" w:rsidRPr="00121A8B" w:rsidRDefault="00264F5C" w:rsidP="00D37FA0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21A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Q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4F5C" w:rsidRPr="00121A8B" w:rsidRDefault="00264F5C" w:rsidP="00D37FA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A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FC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4F5C" w:rsidRPr="00121A8B" w:rsidRDefault="00264F5C" w:rsidP="00D37FA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A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VC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4F5C" w:rsidRPr="00121A8B" w:rsidRDefault="00264F5C" w:rsidP="00D37FA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TC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4F5C" w:rsidRPr="00121A8B" w:rsidRDefault="00264F5C" w:rsidP="00D37FA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A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ATC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4F5C" w:rsidRPr="00121A8B" w:rsidRDefault="00264F5C" w:rsidP="00D37FA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A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AFC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4F5C" w:rsidRPr="00121A8B" w:rsidRDefault="00264F5C" w:rsidP="00D37FA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A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AVC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4F5C" w:rsidRPr="00121A8B" w:rsidRDefault="00264F5C" w:rsidP="00D37FA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A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MC</w:t>
            </w:r>
          </w:p>
        </w:tc>
      </w:tr>
      <w:tr w:rsidR="003971C3" w:rsidRPr="00264F5C" w:rsidTr="003971C3">
        <w:trPr>
          <w:trHeight w:val="370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2080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6580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658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</w:tr>
      <w:tr w:rsidR="003971C3" w:rsidRPr="00264F5C" w:rsidTr="003971C3">
        <w:trPr>
          <w:trHeight w:val="370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3440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7940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3971C3" w:rsidRPr="00264F5C" w:rsidTr="003971C3">
        <w:trPr>
          <w:trHeight w:val="370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4260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8760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3971C3" w:rsidRPr="00264F5C" w:rsidTr="003971C3">
        <w:trPr>
          <w:trHeight w:val="370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4720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9220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971C3" w:rsidRPr="00264F5C" w:rsidTr="003971C3">
        <w:trPr>
          <w:trHeight w:val="370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9500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971C3" w:rsidRPr="00264F5C" w:rsidTr="003971C3">
        <w:trPr>
          <w:trHeight w:val="370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5280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9780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971C3" w:rsidRPr="00264F5C" w:rsidTr="003971C3">
        <w:trPr>
          <w:trHeight w:val="370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5740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10240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3971C3" w:rsidRPr="00264F5C" w:rsidTr="003971C3">
        <w:trPr>
          <w:trHeight w:val="370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6560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11060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3971C3" w:rsidRPr="00264F5C" w:rsidTr="003971C3">
        <w:trPr>
          <w:trHeight w:val="370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7920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12420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</w:tr>
      <w:tr w:rsidR="003971C3" w:rsidRPr="00264F5C" w:rsidTr="003971C3">
        <w:trPr>
          <w:trHeight w:val="370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14500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3971C3" w:rsidRPr="00264F5C" w:rsidTr="003971C3">
        <w:trPr>
          <w:trHeight w:val="370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12980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17480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</w:tr>
      <w:tr w:rsidR="003971C3" w:rsidRPr="00264F5C" w:rsidTr="003971C3">
        <w:trPr>
          <w:trHeight w:val="370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17040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21540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466</w:t>
            </w:r>
          </w:p>
        </w:tc>
      </w:tr>
      <w:tr w:rsidR="003971C3" w:rsidRPr="00264F5C" w:rsidTr="003971C3">
        <w:trPr>
          <w:trHeight w:val="370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22360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26860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</w:p>
        </w:tc>
      </w:tr>
      <w:tr w:rsidR="003971C3" w:rsidRPr="00264F5C" w:rsidTr="003971C3">
        <w:trPr>
          <w:trHeight w:val="370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29120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33620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754</w:t>
            </w:r>
          </w:p>
        </w:tc>
      </w:tr>
      <w:tr w:rsidR="003971C3" w:rsidRPr="00264F5C" w:rsidTr="003971C3">
        <w:trPr>
          <w:trHeight w:val="370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37500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42000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1C3" w:rsidRPr="003971C3" w:rsidRDefault="003971C3" w:rsidP="0039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3"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</w:p>
        </w:tc>
      </w:tr>
    </w:tbl>
    <w:p w:rsidR="00835052" w:rsidRPr="00121A8B" w:rsidRDefault="006A1CC7" w:rsidP="00D37FA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1A8B">
        <w:rPr>
          <w:rFonts w:ascii="Times New Roman" w:hAnsi="Times New Roman" w:cs="Times New Roman"/>
          <w:sz w:val="28"/>
          <w:szCs w:val="28"/>
        </w:rPr>
        <w:t>Изобразим общие, постоянные и переменные издержки на рисунке 1.</w:t>
      </w:r>
    </w:p>
    <w:p w:rsidR="006A1CC7" w:rsidRPr="00121A8B" w:rsidRDefault="003971C3" w:rsidP="00D37FA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CE1241C" wp14:editId="3432F66D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A1CC7" w:rsidRPr="00121A8B" w:rsidRDefault="006A1CC7" w:rsidP="00D37FA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1A8B">
        <w:rPr>
          <w:rFonts w:ascii="Times New Roman" w:hAnsi="Times New Roman" w:cs="Times New Roman"/>
          <w:sz w:val="28"/>
          <w:szCs w:val="28"/>
        </w:rPr>
        <w:t>Рис. 1. Постоянные, переменные и общие издержки</w:t>
      </w:r>
    </w:p>
    <w:p w:rsidR="006A1CC7" w:rsidRPr="00121A8B" w:rsidRDefault="006A1CC7" w:rsidP="00121A8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1A8B">
        <w:rPr>
          <w:rFonts w:ascii="Times New Roman" w:hAnsi="Times New Roman" w:cs="Times New Roman"/>
          <w:sz w:val="28"/>
          <w:szCs w:val="28"/>
        </w:rPr>
        <w:t>Средние и предельные издержки изобразим на рисунке 2.</w:t>
      </w:r>
      <w:r w:rsidR="00170734" w:rsidRPr="00121A8B">
        <w:rPr>
          <w:rFonts w:ascii="Times New Roman" w:hAnsi="Times New Roman" w:cs="Times New Roman"/>
          <w:sz w:val="28"/>
          <w:szCs w:val="28"/>
        </w:rPr>
        <w:t xml:space="preserve"> Точка пересечения графика МС и минимума функции АТС будет оптимальным объемом выпуска по способу минимизации издержек. На рисунке это точка А</w:t>
      </w:r>
      <w:r w:rsidR="00BF1ECA">
        <w:rPr>
          <w:rFonts w:ascii="Times New Roman" w:hAnsi="Times New Roman" w:cs="Times New Roman"/>
          <w:sz w:val="28"/>
          <w:szCs w:val="28"/>
        </w:rPr>
        <w:t>=85</w:t>
      </w:r>
      <w:r w:rsidR="00170734" w:rsidRPr="00121A8B">
        <w:rPr>
          <w:rFonts w:ascii="Times New Roman" w:hAnsi="Times New Roman" w:cs="Times New Roman"/>
          <w:sz w:val="28"/>
          <w:szCs w:val="28"/>
        </w:rPr>
        <w:t>.</w:t>
      </w:r>
    </w:p>
    <w:p w:rsidR="006A1CC7" w:rsidRPr="00121A8B" w:rsidRDefault="008C6CAB" w:rsidP="00D37FA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F15E298" wp14:editId="15A2BF08">
            <wp:extent cx="4572000" cy="27432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A1CC7" w:rsidRPr="00121A8B" w:rsidRDefault="006A1CC7" w:rsidP="00D37FA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1A8B">
        <w:rPr>
          <w:rFonts w:ascii="Times New Roman" w:hAnsi="Times New Roman" w:cs="Times New Roman"/>
          <w:sz w:val="28"/>
          <w:szCs w:val="28"/>
        </w:rPr>
        <w:t>Рис. 2</w:t>
      </w:r>
      <w:r w:rsidR="00864E9E" w:rsidRPr="00121A8B">
        <w:rPr>
          <w:rFonts w:ascii="Times New Roman" w:hAnsi="Times New Roman" w:cs="Times New Roman"/>
          <w:sz w:val="28"/>
          <w:szCs w:val="28"/>
        </w:rPr>
        <w:t>. Оптимальный объем выпуска</w:t>
      </w:r>
    </w:p>
    <w:p w:rsidR="00864E9E" w:rsidRPr="00121A8B" w:rsidRDefault="00864E9E" w:rsidP="00121A8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1A8B">
        <w:rPr>
          <w:rFonts w:ascii="Times New Roman" w:hAnsi="Times New Roman" w:cs="Times New Roman"/>
          <w:sz w:val="28"/>
          <w:szCs w:val="28"/>
        </w:rPr>
        <w:t>Найдем теперь оптимальный объем производства аналитически, приравняв функции АТС и МС.</w:t>
      </w:r>
    </w:p>
    <w:p w:rsidR="00864E9E" w:rsidRPr="00121A8B" w:rsidRDefault="00864E9E" w:rsidP="00121A8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5052" w:rsidRPr="00330CFA" w:rsidRDefault="00BF1ECA" w:rsidP="00121A8B">
      <w:pPr>
        <w:spacing w:line="360" w:lineRule="auto"/>
        <w:ind w:firstLine="709"/>
        <w:rPr>
          <w:rStyle w:val="21"/>
          <w:rFonts w:eastAsia="Courier New"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4500</w:t>
      </w:r>
      <w:r w:rsidRPr="00121A8B">
        <w:rPr>
          <w:rFonts w:ascii="Times New Roman" w:hAnsi="Times New Roman" w:cs="Times New Roman"/>
          <w:sz w:val="28"/>
          <w:szCs w:val="28"/>
        </w:rPr>
        <w:t xml:space="preserve">/ </w:t>
      </w:r>
      <w:r w:rsidRPr="00121A8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121A8B">
        <w:rPr>
          <w:rFonts w:ascii="Times New Roman" w:hAnsi="Times New Roman" w:cs="Times New Roman"/>
          <w:sz w:val="28"/>
          <w:szCs w:val="28"/>
        </w:rPr>
        <w:t xml:space="preserve"> +</w:t>
      </w:r>
      <w:r>
        <w:rPr>
          <w:rFonts w:ascii="Times New Roman" w:hAnsi="Times New Roman" w:cs="Times New Roman"/>
          <w:sz w:val="28"/>
          <w:szCs w:val="28"/>
        </w:rPr>
        <w:t>250</w:t>
      </w:r>
      <w:r w:rsidRPr="00121A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21A8B">
        <w:rPr>
          <w:rFonts w:ascii="Times New Roman" w:hAnsi="Times New Roman" w:cs="Times New Roman"/>
          <w:sz w:val="28"/>
          <w:szCs w:val="28"/>
        </w:rPr>
        <w:t>,5</w:t>
      </w:r>
      <w:r w:rsidRPr="00121A8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121A8B">
        <w:rPr>
          <w:rFonts w:ascii="Times New Roman" w:hAnsi="Times New Roman" w:cs="Times New Roman"/>
          <w:sz w:val="28"/>
          <w:szCs w:val="28"/>
        </w:rPr>
        <w:t>+0,0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21A8B">
        <w:rPr>
          <w:rStyle w:val="21"/>
          <w:rFonts w:eastAsia="Courier New"/>
          <w:sz w:val="28"/>
          <w:szCs w:val="28"/>
        </w:rPr>
        <w:t>Q</w:t>
      </w:r>
      <w:r w:rsidRPr="00121A8B">
        <w:rPr>
          <w:rStyle w:val="21"/>
          <w:rFonts w:eastAsia="Courier New"/>
          <w:sz w:val="28"/>
          <w:szCs w:val="28"/>
          <w:vertAlign w:val="superscript"/>
          <w:lang w:val="ru-RU"/>
        </w:rPr>
        <w:t>2</w:t>
      </w:r>
      <w:r w:rsidR="00D37646" w:rsidRPr="00121A8B">
        <w:rPr>
          <w:rStyle w:val="21"/>
          <w:rFonts w:eastAsia="Courier New"/>
          <w:sz w:val="28"/>
          <w:szCs w:val="28"/>
          <w:lang w:val="ru-RU"/>
        </w:rPr>
        <w:t>=</w:t>
      </w:r>
      <w:r>
        <w:rPr>
          <w:rStyle w:val="21"/>
          <w:rFonts w:eastAsia="Courier New"/>
          <w:sz w:val="28"/>
          <w:szCs w:val="28"/>
          <w:lang w:val="ru-RU"/>
        </w:rPr>
        <w:t>250</w:t>
      </w:r>
      <w:r w:rsidRPr="00121A8B">
        <w:rPr>
          <w:rStyle w:val="21"/>
          <w:rFonts w:eastAsia="Courier New"/>
          <w:sz w:val="28"/>
          <w:szCs w:val="28"/>
          <w:lang w:val="ru-RU"/>
        </w:rPr>
        <w:t>-</w:t>
      </w:r>
      <w:r>
        <w:rPr>
          <w:rStyle w:val="21"/>
          <w:rFonts w:eastAsia="Courier New"/>
          <w:sz w:val="28"/>
          <w:szCs w:val="28"/>
          <w:lang w:val="ru-RU"/>
        </w:rPr>
        <w:t>9</w:t>
      </w:r>
      <w:r w:rsidRPr="00121A8B">
        <w:rPr>
          <w:rStyle w:val="21"/>
          <w:rFonts w:eastAsia="Courier New"/>
          <w:sz w:val="28"/>
          <w:szCs w:val="28"/>
        </w:rPr>
        <w:t>Q</w:t>
      </w:r>
      <w:r w:rsidRPr="00330CFA">
        <w:rPr>
          <w:rStyle w:val="21"/>
          <w:rFonts w:eastAsia="Courier New"/>
          <w:sz w:val="28"/>
          <w:szCs w:val="28"/>
          <w:lang w:val="ru-RU"/>
        </w:rPr>
        <w:t>+0</w:t>
      </w:r>
      <w:r w:rsidRPr="00121A8B">
        <w:rPr>
          <w:rStyle w:val="21"/>
          <w:rFonts w:eastAsia="Courier New"/>
          <w:sz w:val="28"/>
          <w:szCs w:val="28"/>
          <w:lang w:val="ru-RU"/>
        </w:rPr>
        <w:t>,</w:t>
      </w:r>
      <w:r w:rsidRPr="00330CFA">
        <w:rPr>
          <w:rStyle w:val="21"/>
          <w:rFonts w:eastAsia="Courier New"/>
          <w:sz w:val="28"/>
          <w:szCs w:val="28"/>
          <w:lang w:val="ru-RU"/>
        </w:rPr>
        <w:t>0</w:t>
      </w:r>
      <w:r>
        <w:rPr>
          <w:rStyle w:val="21"/>
          <w:rFonts w:eastAsia="Courier New"/>
          <w:sz w:val="28"/>
          <w:szCs w:val="28"/>
          <w:lang w:val="ru-RU"/>
        </w:rPr>
        <w:t>9</w:t>
      </w:r>
      <w:r w:rsidRPr="00121A8B">
        <w:rPr>
          <w:rStyle w:val="21"/>
          <w:rFonts w:eastAsia="Courier New"/>
          <w:sz w:val="28"/>
          <w:szCs w:val="28"/>
        </w:rPr>
        <w:t>Q</w:t>
      </w:r>
      <w:r w:rsidRPr="00330CFA">
        <w:rPr>
          <w:rStyle w:val="21"/>
          <w:rFonts w:eastAsia="Courier New"/>
          <w:sz w:val="28"/>
          <w:szCs w:val="28"/>
          <w:vertAlign w:val="superscript"/>
          <w:lang w:val="ru-RU"/>
        </w:rPr>
        <w:t>2</w:t>
      </w:r>
    </w:p>
    <w:p w:rsidR="00D37646" w:rsidRPr="00330CFA" w:rsidRDefault="00BF1ECA" w:rsidP="00121A8B">
      <w:pPr>
        <w:spacing w:line="360" w:lineRule="auto"/>
        <w:ind w:firstLine="709"/>
        <w:rPr>
          <w:rStyle w:val="21"/>
          <w:rFonts w:eastAsia="Courier New"/>
          <w:sz w:val="28"/>
          <w:szCs w:val="28"/>
          <w:vertAlign w:val="superscript"/>
          <w:lang w:val="ru-RU"/>
        </w:rPr>
      </w:pPr>
      <w:r>
        <w:rPr>
          <w:rStyle w:val="21"/>
          <w:rFonts w:eastAsia="Courier New"/>
          <w:sz w:val="28"/>
          <w:szCs w:val="28"/>
          <w:lang w:val="ru-RU"/>
        </w:rPr>
        <w:t>4500</w:t>
      </w:r>
      <w:r w:rsidR="00D37646" w:rsidRPr="00121A8B">
        <w:rPr>
          <w:rStyle w:val="21"/>
          <w:rFonts w:eastAsia="Courier New"/>
          <w:sz w:val="28"/>
          <w:szCs w:val="28"/>
          <w:lang w:val="ru-RU"/>
        </w:rPr>
        <w:t>+</w:t>
      </w:r>
      <w:r>
        <w:rPr>
          <w:rStyle w:val="21"/>
          <w:rFonts w:eastAsia="Courier New"/>
          <w:sz w:val="28"/>
          <w:szCs w:val="28"/>
          <w:lang w:val="ru-RU"/>
        </w:rPr>
        <w:t>250</w:t>
      </w:r>
      <w:r w:rsidR="00D37646" w:rsidRPr="00121A8B">
        <w:rPr>
          <w:rStyle w:val="21"/>
          <w:rFonts w:eastAsia="Courier New"/>
          <w:sz w:val="28"/>
          <w:szCs w:val="28"/>
        </w:rPr>
        <w:t>Q</w:t>
      </w:r>
      <w:r w:rsidR="00D37646" w:rsidRPr="00330CFA">
        <w:rPr>
          <w:rStyle w:val="21"/>
          <w:rFonts w:eastAsia="Courier New"/>
          <w:sz w:val="28"/>
          <w:szCs w:val="28"/>
          <w:lang w:val="ru-RU"/>
        </w:rPr>
        <w:t>-</w:t>
      </w:r>
      <w:r>
        <w:rPr>
          <w:rStyle w:val="21"/>
          <w:rFonts w:eastAsia="Courier New"/>
          <w:sz w:val="28"/>
          <w:szCs w:val="28"/>
          <w:lang w:val="ru-RU"/>
        </w:rPr>
        <w:t>4</w:t>
      </w:r>
      <w:r w:rsidR="00D37646" w:rsidRPr="00330CFA">
        <w:rPr>
          <w:rStyle w:val="21"/>
          <w:rFonts w:eastAsia="Courier New"/>
          <w:sz w:val="28"/>
          <w:szCs w:val="28"/>
          <w:lang w:val="ru-RU"/>
        </w:rPr>
        <w:t>,5</w:t>
      </w:r>
      <w:r w:rsidR="00D37646" w:rsidRPr="00121A8B">
        <w:rPr>
          <w:rStyle w:val="21"/>
          <w:rFonts w:eastAsia="Courier New"/>
          <w:sz w:val="28"/>
          <w:szCs w:val="28"/>
        </w:rPr>
        <w:t>Q</w:t>
      </w:r>
      <w:r w:rsidR="00D37646" w:rsidRPr="00330CFA">
        <w:rPr>
          <w:rStyle w:val="21"/>
          <w:rFonts w:eastAsia="Courier New"/>
          <w:sz w:val="28"/>
          <w:szCs w:val="28"/>
          <w:vertAlign w:val="superscript"/>
          <w:lang w:val="ru-RU"/>
        </w:rPr>
        <w:t>2</w:t>
      </w:r>
      <w:r w:rsidR="00D37646" w:rsidRPr="00330CFA">
        <w:rPr>
          <w:rStyle w:val="21"/>
          <w:rFonts w:eastAsia="Courier New"/>
          <w:sz w:val="28"/>
          <w:szCs w:val="28"/>
          <w:lang w:val="ru-RU"/>
        </w:rPr>
        <w:t>+0,0</w:t>
      </w:r>
      <w:r>
        <w:rPr>
          <w:rStyle w:val="21"/>
          <w:rFonts w:eastAsia="Courier New"/>
          <w:sz w:val="28"/>
          <w:szCs w:val="28"/>
          <w:lang w:val="ru-RU"/>
        </w:rPr>
        <w:t>3</w:t>
      </w:r>
      <w:r w:rsidR="00D37646" w:rsidRPr="00121A8B">
        <w:rPr>
          <w:rStyle w:val="21"/>
          <w:rFonts w:eastAsia="Courier New"/>
          <w:sz w:val="28"/>
          <w:szCs w:val="28"/>
        </w:rPr>
        <w:t>Q</w:t>
      </w:r>
      <w:r w:rsidR="00D37646" w:rsidRPr="00330CFA">
        <w:rPr>
          <w:rStyle w:val="21"/>
          <w:rFonts w:eastAsia="Courier New"/>
          <w:sz w:val="28"/>
          <w:szCs w:val="28"/>
          <w:vertAlign w:val="superscript"/>
          <w:lang w:val="ru-RU"/>
        </w:rPr>
        <w:t>3</w:t>
      </w:r>
      <w:r w:rsidR="00D37646" w:rsidRPr="00330CFA">
        <w:rPr>
          <w:rStyle w:val="21"/>
          <w:rFonts w:eastAsia="Courier New"/>
          <w:sz w:val="28"/>
          <w:szCs w:val="28"/>
          <w:lang w:val="ru-RU"/>
        </w:rPr>
        <w:t>=</w:t>
      </w:r>
      <w:r>
        <w:rPr>
          <w:rStyle w:val="21"/>
          <w:rFonts w:eastAsia="Courier New"/>
          <w:sz w:val="28"/>
          <w:szCs w:val="28"/>
          <w:lang w:val="ru-RU"/>
        </w:rPr>
        <w:t>250</w:t>
      </w:r>
      <w:r w:rsidR="00D37646" w:rsidRPr="00121A8B">
        <w:rPr>
          <w:rStyle w:val="21"/>
          <w:rFonts w:eastAsia="Courier New"/>
          <w:sz w:val="28"/>
          <w:szCs w:val="28"/>
        </w:rPr>
        <w:t>Q</w:t>
      </w:r>
      <w:r w:rsidR="00D37646" w:rsidRPr="00330CFA">
        <w:rPr>
          <w:rStyle w:val="21"/>
          <w:rFonts w:eastAsia="Courier New"/>
          <w:sz w:val="28"/>
          <w:szCs w:val="28"/>
          <w:lang w:val="ru-RU"/>
        </w:rPr>
        <w:t>-</w:t>
      </w:r>
      <w:r>
        <w:rPr>
          <w:rStyle w:val="21"/>
          <w:rFonts w:eastAsia="Courier New"/>
          <w:sz w:val="28"/>
          <w:szCs w:val="28"/>
          <w:lang w:val="ru-RU"/>
        </w:rPr>
        <w:t>9</w:t>
      </w:r>
      <w:r w:rsidR="00D37646" w:rsidRPr="00121A8B">
        <w:rPr>
          <w:rStyle w:val="21"/>
          <w:rFonts w:eastAsia="Courier New"/>
          <w:sz w:val="28"/>
          <w:szCs w:val="28"/>
        </w:rPr>
        <w:t>Q</w:t>
      </w:r>
      <w:r w:rsidR="00D37646" w:rsidRPr="00330CFA">
        <w:rPr>
          <w:rStyle w:val="21"/>
          <w:rFonts w:eastAsia="Courier New"/>
          <w:sz w:val="28"/>
          <w:szCs w:val="28"/>
          <w:vertAlign w:val="superscript"/>
          <w:lang w:val="ru-RU"/>
        </w:rPr>
        <w:t>2</w:t>
      </w:r>
      <w:r w:rsidR="00D37646" w:rsidRPr="00330CFA">
        <w:rPr>
          <w:rStyle w:val="21"/>
          <w:rFonts w:eastAsia="Courier New"/>
          <w:sz w:val="28"/>
          <w:szCs w:val="28"/>
          <w:lang w:val="ru-RU"/>
        </w:rPr>
        <w:t>+0,0</w:t>
      </w:r>
      <w:r>
        <w:rPr>
          <w:rStyle w:val="21"/>
          <w:rFonts w:eastAsia="Courier New"/>
          <w:sz w:val="28"/>
          <w:szCs w:val="28"/>
          <w:lang w:val="ru-RU"/>
        </w:rPr>
        <w:t>9</w:t>
      </w:r>
      <w:r w:rsidR="00D37646" w:rsidRPr="00121A8B">
        <w:rPr>
          <w:rStyle w:val="21"/>
          <w:rFonts w:eastAsia="Courier New"/>
          <w:sz w:val="28"/>
          <w:szCs w:val="28"/>
        </w:rPr>
        <w:t>Q</w:t>
      </w:r>
      <w:r w:rsidR="00D37646" w:rsidRPr="00330CFA">
        <w:rPr>
          <w:rStyle w:val="21"/>
          <w:rFonts w:eastAsia="Courier New"/>
          <w:sz w:val="28"/>
          <w:szCs w:val="28"/>
          <w:vertAlign w:val="superscript"/>
          <w:lang w:val="ru-RU"/>
        </w:rPr>
        <w:t>3</w:t>
      </w:r>
    </w:p>
    <w:p w:rsidR="00D37646" w:rsidRPr="00121A8B" w:rsidRDefault="00BF1ECA" w:rsidP="00121A8B">
      <w:pPr>
        <w:spacing w:line="360" w:lineRule="auto"/>
        <w:ind w:firstLine="709"/>
        <w:rPr>
          <w:rStyle w:val="21"/>
          <w:rFonts w:eastAsia="Courier New"/>
          <w:sz w:val="28"/>
          <w:szCs w:val="28"/>
          <w:lang w:val="ru-RU"/>
        </w:rPr>
      </w:pPr>
      <w:r>
        <w:rPr>
          <w:rStyle w:val="21"/>
          <w:rFonts w:eastAsia="Courier New"/>
          <w:sz w:val="28"/>
          <w:szCs w:val="28"/>
          <w:lang w:val="ru-RU"/>
        </w:rPr>
        <w:t>4500</w:t>
      </w:r>
      <w:r w:rsidR="00D37646" w:rsidRPr="00121A8B">
        <w:rPr>
          <w:rStyle w:val="21"/>
          <w:rFonts w:eastAsia="Courier New"/>
          <w:sz w:val="28"/>
          <w:szCs w:val="28"/>
          <w:lang w:val="ru-RU"/>
        </w:rPr>
        <w:t>+</w:t>
      </w:r>
      <w:r>
        <w:rPr>
          <w:rStyle w:val="21"/>
          <w:rFonts w:eastAsia="Courier New"/>
          <w:sz w:val="28"/>
          <w:szCs w:val="28"/>
          <w:lang w:val="ru-RU"/>
        </w:rPr>
        <w:t>4</w:t>
      </w:r>
      <w:r w:rsidR="00D37646" w:rsidRPr="00121A8B">
        <w:rPr>
          <w:rStyle w:val="21"/>
          <w:rFonts w:eastAsia="Courier New"/>
          <w:sz w:val="28"/>
          <w:szCs w:val="28"/>
          <w:lang w:val="ru-RU"/>
        </w:rPr>
        <w:t>,5</w:t>
      </w:r>
      <w:r w:rsidR="00D37646" w:rsidRPr="00121A8B">
        <w:rPr>
          <w:rStyle w:val="21"/>
          <w:rFonts w:eastAsia="Courier New"/>
          <w:sz w:val="28"/>
          <w:szCs w:val="28"/>
        </w:rPr>
        <w:t>Q</w:t>
      </w:r>
      <w:r w:rsidR="00D37646" w:rsidRPr="00121A8B">
        <w:rPr>
          <w:rStyle w:val="21"/>
          <w:rFonts w:eastAsia="Courier New"/>
          <w:sz w:val="28"/>
          <w:szCs w:val="28"/>
          <w:vertAlign w:val="superscript"/>
          <w:lang w:val="ru-RU"/>
        </w:rPr>
        <w:t>2</w:t>
      </w:r>
      <w:r w:rsidR="00D37646" w:rsidRPr="00121A8B">
        <w:rPr>
          <w:rStyle w:val="21"/>
          <w:rFonts w:eastAsia="Courier New"/>
          <w:sz w:val="28"/>
          <w:szCs w:val="28"/>
          <w:lang w:val="ru-RU"/>
        </w:rPr>
        <w:t>-0,0</w:t>
      </w:r>
      <w:r>
        <w:rPr>
          <w:rStyle w:val="21"/>
          <w:rFonts w:eastAsia="Courier New"/>
          <w:sz w:val="28"/>
          <w:szCs w:val="28"/>
          <w:lang w:val="ru-RU"/>
        </w:rPr>
        <w:t>6</w:t>
      </w:r>
      <w:r w:rsidR="00D37646" w:rsidRPr="00121A8B">
        <w:rPr>
          <w:rStyle w:val="21"/>
          <w:rFonts w:eastAsia="Courier New"/>
          <w:sz w:val="28"/>
          <w:szCs w:val="28"/>
        </w:rPr>
        <w:t>Q</w:t>
      </w:r>
      <w:r w:rsidR="00D37646" w:rsidRPr="00121A8B">
        <w:rPr>
          <w:rStyle w:val="21"/>
          <w:rFonts w:eastAsia="Courier New"/>
          <w:sz w:val="28"/>
          <w:szCs w:val="28"/>
          <w:vertAlign w:val="superscript"/>
          <w:lang w:val="ru-RU"/>
        </w:rPr>
        <w:t>3</w:t>
      </w:r>
      <w:r w:rsidR="00D37646" w:rsidRPr="00121A8B">
        <w:rPr>
          <w:rStyle w:val="21"/>
          <w:rFonts w:eastAsia="Courier New"/>
          <w:sz w:val="28"/>
          <w:szCs w:val="28"/>
          <w:lang w:val="ru-RU"/>
        </w:rPr>
        <w:t>=0</w:t>
      </w:r>
    </w:p>
    <w:p w:rsidR="00D37646" w:rsidRPr="00121A8B" w:rsidRDefault="00D37646" w:rsidP="00121A8B">
      <w:pPr>
        <w:spacing w:line="360" w:lineRule="auto"/>
        <w:ind w:firstLine="709"/>
        <w:rPr>
          <w:rStyle w:val="21"/>
          <w:rFonts w:eastAsia="Courier New"/>
          <w:sz w:val="28"/>
          <w:szCs w:val="28"/>
          <w:lang w:val="ru-RU"/>
        </w:rPr>
      </w:pPr>
      <w:r w:rsidRPr="00121A8B">
        <w:rPr>
          <w:rStyle w:val="21"/>
          <w:rFonts w:eastAsia="Courier New"/>
          <w:sz w:val="28"/>
          <w:szCs w:val="28"/>
        </w:rPr>
        <w:t>Q</w:t>
      </w:r>
      <w:r w:rsidRPr="00121A8B">
        <w:rPr>
          <w:rStyle w:val="21"/>
          <w:rFonts w:eastAsia="Courier New"/>
          <w:sz w:val="28"/>
          <w:szCs w:val="28"/>
          <w:lang w:val="ru-RU"/>
        </w:rPr>
        <w:t>=</w:t>
      </w:r>
      <w:r w:rsidR="00BF1ECA">
        <w:rPr>
          <w:rStyle w:val="21"/>
          <w:rFonts w:eastAsia="Courier New"/>
          <w:sz w:val="28"/>
          <w:szCs w:val="28"/>
          <w:lang w:val="ru-RU"/>
        </w:rPr>
        <w:t>85,3</w:t>
      </w:r>
    </w:p>
    <w:p w:rsidR="00D37646" w:rsidRPr="00121A8B" w:rsidRDefault="00D37646" w:rsidP="00121A8B">
      <w:pPr>
        <w:spacing w:line="360" w:lineRule="auto"/>
        <w:ind w:firstLine="709"/>
        <w:rPr>
          <w:rStyle w:val="21"/>
          <w:rFonts w:eastAsia="Courier New"/>
          <w:sz w:val="28"/>
          <w:szCs w:val="28"/>
          <w:lang w:val="ru-RU"/>
        </w:rPr>
      </w:pPr>
      <w:r w:rsidRPr="00121A8B">
        <w:rPr>
          <w:rStyle w:val="21"/>
          <w:rFonts w:eastAsia="Courier New"/>
          <w:sz w:val="28"/>
          <w:szCs w:val="28"/>
          <w:lang w:val="ru-RU"/>
        </w:rPr>
        <w:t>Относительная погрешность вычисления составит (</w:t>
      </w:r>
      <w:r w:rsidR="00BF1ECA">
        <w:rPr>
          <w:rStyle w:val="21"/>
          <w:rFonts w:eastAsia="Courier New"/>
          <w:sz w:val="28"/>
          <w:szCs w:val="28"/>
          <w:lang w:val="ru-RU"/>
        </w:rPr>
        <w:t>85,3</w:t>
      </w:r>
      <w:r w:rsidRPr="00121A8B">
        <w:rPr>
          <w:rStyle w:val="21"/>
          <w:rFonts w:eastAsia="Courier New"/>
          <w:sz w:val="28"/>
          <w:szCs w:val="28"/>
          <w:lang w:val="ru-RU"/>
        </w:rPr>
        <w:t>-</w:t>
      </w:r>
      <w:r w:rsidR="00BF1ECA">
        <w:rPr>
          <w:rStyle w:val="21"/>
          <w:rFonts w:eastAsia="Courier New"/>
          <w:sz w:val="28"/>
          <w:szCs w:val="28"/>
          <w:lang w:val="ru-RU"/>
        </w:rPr>
        <w:t>85</w:t>
      </w:r>
      <w:r w:rsidRPr="00121A8B">
        <w:rPr>
          <w:rStyle w:val="21"/>
          <w:rFonts w:eastAsia="Courier New"/>
          <w:sz w:val="28"/>
          <w:szCs w:val="28"/>
          <w:lang w:val="ru-RU"/>
        </w:rPr>
        <w:t>)/</w:t>
      </w:r>
      <w:r w:rsidR="00BF1ECA">
        <w:rPr>
          <w:rStyle w:val="21"/>
          <w:rFonts w:eastAsia="Courier New"/>
          <w:sz w:val="28"/>
          <w:szCs w:val="28"/>
          <w:lang w:val="ru-RU"/>
        </w:rPr>
        <w:t>85,3</w:t>
      </w:r>
      <w:r w:rsidRPr="00121A8B">
        <w:rPr>
          <w:rStyle w:val="21"/>
          <w:rFonts w:eastAsia="Courier New"/>
          <w:sz w:val="28"/>
          <w:szCs w:val="28"/>
          <w:lang w:val="ru-RU"/>
        </w:rPr>
        <w:t>*100=</w:t>
      </w:r>
      <w:r w:rsidR="00BF1ECA">
        <w:rPr>
          <w:rStyle w:val="21"/>
          <w:rFonts w:eastAsia="Courier New"/>
          <w:sz w:val="28"/>
          <w:szCs w:val="28"/>
          <w:lang w:val="ru-RU"/>
        </w:rPr>
        <w:t>0,4</w:t>
      </w:r>
      <w:r w:rsidRPr="00121A8B">
        <w:rPr>
          <w:rStyle w:val="21"/>
          <w:rFonts w:eastAsia="Courier New"/>
          <w:sz w:val="28"/>
          <w:szCs w:val="28"/>
          <w:lang w:val="ru-RU"/>
        </w:rPr>
        <w:t>%</w:t>
      </w:r>
    </w:p>
    <w:p w:rsidR="00121A8B" w:rsidRPr="00121A8B" w:rsidRDefault="00121A8B" w:rsidP="00121A8B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A8B">
        <w:rPr>
          <w:rStyle w:val="21"/>
          <w:rFonts w:eastAsia="Courier New"/>
          <w:b/>
          <w:sz w:val="28"/>
          <w:szCs w:val="28"/>
          <w:lang w:val="ru-RU"/>
        </w:rPr>
        <w:t>Вывод:</w:t>
      </w:r>
      <w:r w:rsidRPr="00121A8B">
        <w:rPr>
          <w:rStyle w:val="21"/>
          <w:rFonts w:eastAsia="Courier New"/>
          <w:sz w:val="28"/>
          <w:szCs w:val="28"/>
          <w:lang w:val="ru-RU"/>
        </w:rPr>
        <w:t xml:space="preserve"> оптимальный объем выпуска </w:t>
      </w:r>
      <w:r w:rsidR="00BF1ECA">
        <w:rPr>
          <w:rStyle w:val="21"/>
          <w:rFonts w:eastAsia="Courier New"/>
          <w:sz w:val="28"/>
          <w:szCs w:val="28"/>
          <w:lang w:val="ru-RU"/>
        </w:rPr>
        <w:t>85,3</w:t>
      </w:r>
      <w:r w:rsidRPr="00121A8B">
        <w:rPr>
          <w:rStyle w:val="21"/>
          <w:rFonts w:eastAsia="Courier New"/>
          <w:sz w:val="28"/>
          <w:szCs w:val="28"/>
          <w:lang w:val="ru-RU"/>
        </w:rPr>
        <w:t xml:space="preserve">, графически он составляет </w:t>
      </w:r>
      <w:r w:rsidR="00BF1ECA">
        <w:rPr>
          <w:rStyle w:val="21"/>
          <w:rFonts w:eastAsia="Courier New"/>
          <w:sz w:val="28"/>
          <w:szCs w:val="28"/>
          <w:lang w:val="ru-RU"/>
        </w:rPr>
        <w:t>85</w:t>
      </w:r>
      <w:r w:rsidRPr="00121A8B">
        <w:rPr>
          <w:rStyle w:val="21"/>
          <w:rFonts w:eastAsia="Courier New"/>
          <w:sz w:val="28"/>
          <w:szCs w:val="28"/>
          <w:lang w:val="ru-RU"/>
        </w:rPr>
        <w:t xml:space="preserve">, погрешность вычисления </w:t>
      </w:r>
      <w:r w:rsidR="00BF1ECA">
        <w:rPr>
          <w:rStyle w:val="21"/>
          <w:rFonts w:eastAsia="Courier New"/>
          <w:sz w:val="28"/>
          <w:szCs w:val="28"/>
          <w:lang w:val="ru-RU"/>
        </w:rPr>
        <w:t>0,4</w:t>
      </w:r>
      <w:r w:rsidRPr="00121A8B">
        <w:rPr>
          <w:rStyle w:val="21"/>
          <w:rFonts w:eastAsia="Courier New"/>
          <w:sz w:val="28"/>
          <w:szCs w:val="28"/>
          <w:lang w:val="ru-RU"/>
        </w:rPr>
        <w:t xml:space="preserve">%, т.е. </w:t>
      </w:r>
      <w:r w:rsidR="00BF1ECA">
        <w:rPr>
          <w:rStyle w:val="21"/>
          <w:rFonts w:eastAsia="Courier New"/>
          <w:sz w:val="28"/>
          <w:szCs w:val="28"/>
          <w:lang w:val="ru-RU"/>
        </w:rPr>
        <w:t>она минималь.</w:t>
      </w:r>
      <w:bookmarkStart w:id="0" w:name="_GoBack"/>
      <w:bookmarkEnd w:id="0"/>
    </w:p>
    <w:sectPr w:rsidR="00121A8B" w:rsidRPr="00121A8B" w:rsidSect="00883B53">
      <w:footerReference w:type="default" r:id="rId11"/>
      <w:footerReference w:type="first" r:id="rId12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89C" w:rsidRDefault="00E4189C" w:rsidP="00D37FA0">
      <w:r>
        <w:separator/>
      </w:r>
    </w:p>
  </w:endnote>
  <w:endnote w:type="continuationSeparator" w:id="0">
    <w:p w:rsidR="00E4189C" w:rsidRDefault="00E4189C" w:rsidP="00D3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3583553"/>
      <w:docPartObj>
        <w:docPartGallery w:val="Page Numbers (Bottom of Page)"/>
        <w:docPartUnique/>
      </w:docPartObj>
    </w:sdtPr>
    <w:sdtEndPr/>
    <w:sdtContent>
      <w:p w:rsidR="00883B53" w:rsidRDefault="00883B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ECA">
          <w:rPr>
            <w:noProof/>
          </w:rPr>
          <w:t>4</w:t>
        </w:r>
        <w:r>
          <w:fldChar w:fldCharType="end"/>
        </w:r>
      </w:p>
    </w:sdtContent>
  </w:sdt>
  <w:p w:rsidR="00D37FA0" w:rsidRDefault="00D37FA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B53" w:rsidRDefault="00883B53">
    <w:pPr>
      <w:pStyle w:val="a6"/>
      <w:jc w:val="center"/>
    </w:pPr>
  </w:p>
  <w:p w:rsidR="00883B53" w:rsidRDefault="00883B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89C" w:rsidRDefault="00E4189C" w:rsidP="00D37FA0">
      <w:r>
        <w:separator/>
      </w:r>
    </w:p>
  </w:footnote>
  <w:footnote w:type="continuationSeparator" w:id="0">
    <w:p w:rsidR="00E4189C" w:rsidRDefault="00E4189C" w:rsidP="00D37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1C"/>
    <w:rsid w:val="00121A8B"/>
    <w:rsid w:val="00170734"/>
    <w:rsid w:val="00264F5C"/>
    <w:rsid w:val="00330CFA"/>
    <w:rsid w:val="00382207"/>
    <w:rsid w:val="003971C3"/>
    <w:rsid w:val="00414555"/>
    <w:rsid w:val="00430FC0"/>
    <w:rsid w:val="00484CB4"/>
    <w:rsid w:val="004D3777"/>
    <w:rsid w:val="00584B93"/>
    <w:rsid w:val="006A1CC7"/>
    <w:rsid w:val="00805B44"/>
    <w:rsid w:val="00835052"/>
    <w:rsid w:val="00864E9E"/>
    <w:rsid w:val="00883B53"/>
    <w:rsid w:val="008C6CAB"/>
    <w:rsid w:val="00937656"/>
    <w:rsid w:val="00963368"/>
    <w:rsid w:val="00B134DC"/>
    <w:rsid w:val="00B30D94"/>
    <w:rsid w:val="00B35BE4"/>
    <w:rsid w:val="00BF1ECA"/>
    <w:rsid w:val="00C6221C"/>
    <w:rsid w:val="00D37646"/>
    <w:rsid w:val="00D37FA0"/>
    <w:rsid w:val="00D45075"/>
    <w:rsid w:val="00D86B9C"/>
    <w:rsid w:val="00E4189C"/>
    <w:rsid w:val="00E62001"/>
    <w:rsid w:val="00EE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74B73"/>
  <w15:chartTrackingRefBased/>
  <w15:docId w15:val="{75B2B6A5-2678-4E12-8AD9-3A9C1BAF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BE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35BE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5BE4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21">
    <w:name w:val="Основной текст2"/>
    <w:basedOn w:val="a0"/>
    <w:rsid w:val="00B35B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a3">
    <w:name w:val="Основной текст_"/>
    <w:basedOn w:val="a0"/>
    <w:link w:val="3"/>
    <w:rsid w:val="00B35BE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B35BE4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Default">
    <w:name w:val="Default"/>
    <w:rsid w:val="00B35B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37F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7FA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37F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7FA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50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5075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vic\Desktop\&#1042;&#1072;&#1088;&#1080;&#1072;&#1085;&#1090;%20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vic\Desktop\&#1042;&#1072;&#1088;&#1080;&#1072;&#1085;&#1090;%2023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829855643044619"/>
          <c:y val="5.0925925925925923E-2"/>
          <c:w val="0.86486351706036746"/>
          <c:h val="0.73577136191309422"/>
        </c:manualLayout>
      </c:layout>
      <c:lineChart>
        <c:grouping val="standard"/>
        <c:varyColors val="0"/>
        <c:ser>
          <c:idx val="0"/>
          <c:order val="0"/>
          <c:tx>
            <c:strRef>
              <c:f>'[Вариант 23.xlsx]Лист1'!$B$9</c:f>
              <c:strCache>
                <c:ptCount val="1"/>
                <c:pt idx="0">
                  <c:v>FC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'[Вариант 23.xlsx]Лист1'!$A$10:$A$24</c:f>
              <c:numCache>
                <c:formatCode>General</c:formatCode>
                <c:ptCount val="15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  <c:pt idx="5">
                  <c:v>60</c:v>
                </c:pt>
                <c:pt idx="6">
                  <c:v>70</c:v>
                </c:pt>
                <c:pt idx="7">
                  <c:v>80</c:v>
                </c:pt>
                <c:pt idx="8">
                  <c:v>90</c:v>
                </c:pt>
                <c:pt idx="9">
                  <c:v>100</c:v>
                </c:pt>
                <c:pt idx="10">
                  <c:v>110</c:v>
                </c:pt>
                <c:pt idx="11">
                  <c:v>120</c:v>
                </c:pt>
                <c:pt idx="12">
                  <c:v>130</c:v>
                </c:pt>
                <c:pt idx="13">
                  <c:v>140</c:v>
                </c:pt>
                <c:pt idx="14">
                  <c:v>150</c:v>
                </c:pt>
              </c:numCache>
            </c:numRef>
          </c:cat>
          <c:val>
            <c:numRef>
              <c:f>'[Вариант 23.xlsx]Лист1'!$B$10:$B$24</c:f>
              <c:numCache>
                <c:formatCode>General</c:formatCode>
                <c:ptCount val="15"/>
                <c:pt idx="0">
                  <c:v>4500</c:v>
                </c:pt>
                <c:pt idx="1">
                  <c:v>4500</c:v>
                </c:pt>
                <c:pt idx="2">
                  <c:v>4500</c:v>
                </c:pt>
                <c:pt idx="3">
                  <c:v>4500</c:v>
                </c:pt>
                <c:pt idx="4">
                  <c:v>4500</c:v>
                </c:pt>
                <c:pt idx="5">
                  <c:v>4500</c:v>
                </c:pt>
                <c:pt idx="6">
                  <c:v>4500</c:v>
                </c:pt>
                <c:pt idx="7">
                  <c:v>4500</c:v>
                </c:pt>
                <c:pt idx="8">
                  <c:v>4500</c:v>
                </c:pt>
                <c:pt idx="9">
                  <c:v>4500</c:v>
                </c:pt>
                <c:pt idx="10">
                  <c:v>4500</c:v>
                </c:pt>
                <c:pt idx="11">
                  <c:v>4500</c:v>
                </c:pt>
                <c:pt idx="12">
                  <c:v>4500</c:v>
                </c:pt>
                <c:pt idx="13">
                  <c:v>4500</c:v>
                </c:pt>
                <c:pt idx="14">
                  <c:v>4500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970-4B99-A410-E427E4462E5B}"/>
            </c:ext>
          </c:extLst>
        </c:ser>
        <c:ser>
          <c:idx val="1"/>
          <c:order val="1"/>
          <c:tx>
            <c:strRef>
              <c:f>'[Вариант 23.xlsx]Лист1'!$C$9</c:f>
              <c:strCache>
                <c:ptCount val="1"/>
                <c:pt idx="0">
                  <c:v>VC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val>
            <c:numRef>
              <c:f>'[Вариант 23.xlsx]Лист1'!$C$10:$C$24</c:f>
              <c:numCache>
                <c:formatCode>General</c:formatCode>
                <c:ptCount val="15"/>
                <c:pt idx="0">
                  <c:v>2080</c:v>
                </c:pt>
                <c:pt idx="1">
                  <c:v>3440</c:v>
                </c:pt>
                <c:pt idx="2">
                  <c:v>4260</c:v>
                </c:pt>
                <c:pt idx="3">
                  <c:v>4720</c:v>
                </c:pt>
                <c:pt idx="4">
                  <c:v>5000</c:v>
                </c:pt>
                <c:pt idx="5">
                  <c:v>5279.9999999999991</c:v>
                </c:pt>
                <c:pt idx="6">
                  <c:v>5740</c:v>
                </c:pt>
                <c:pt idx="7">
                  <c:v>6560</c:v>
                </c:pt>
                <c:pt idx="8">
                  <c:v>7919.9999999999964</c:v>
                </c:pt>
                <c:pt idx="9">
                  <c:v>10000</c:v>
                </c:pt>
                <c:pt idx="10">
                  <c:v>12980</c:v>
                </c:pt>
                <c:pt idx="11">
                  <c:v>17039.999999999993</c:v>
                </c:pt>
                <c:pt idx="12">
                  <c:v>22360</c:v>
                </c:pt>
                <c:pt idx="13">
                  <c:v>29120</c:v>
                </c:pt>
                <c:pt idx="14">
                  <c:v>37500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970-4B99-A410-E427E4462E5B}"/>
            </c:ext>
          </c:extLst>
        </c:ser>
        <c:ser>
          <c:idx val="2"/>
          <c:order val="2"/>
          <c:tx>
            <c:strRef>
              <c:f>'[Вариант 23.xlsx]Лист1'!$D$9</c:f>
              <c:strCache>
                <c:ptCount val="1"/>
                <c:pt idx="0">
                  <c:v>TC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val>
            <c:numRef>
              <c:f>'[Вариант 23.xlsx]Лист1'!$D$10:$D$24</c:f>
              <c:numCache>
                <c:formatCode>General</c:formatCode>
                <c:ptCount val="15"/>
                <c:pt idx="0">
                  <c:v>6580</c:v>
                </c:pt>
                <c:pt idx="1">
                  <c:v>7940</c:v>
                </c:pt>
                <c:pt idx="2">
                  <c:v>8760</c:v>
                </c:pt>
                <c:pt idx="3">
                  <c:v>9220</c:v>
                </c:pt>
                <c:pt idx="4">
                  <c:v>9500</c:v>
                </c:pt>
                <c:pt idx="5">
                  <c:v>9780</c:v>
                </c:pt>
                <c:pt idx="6">
                  <c:v>10240</c:v>
                </c:pt>
                <c:pt idx="7">
                  <c:v>11060</c:v>
                </c:pt>
                <c:pt idx="8">
                  <c:v>12419.999999999996</c:v>
                </c:pt>
                <c:pt idx="9">
                  <c:v>14500</c:v>
                </c:pt>
                <c:pt idx="10">
                  <c:v>17480</c:v>
                </c:pt>
                <c:pt idx="11">
                  <c:v>21539.999999999993</c:v>
                </c:pt>
                <c:pt idx="12">
                  <c:v>26860</c:v>
                </c:pt>
                <c:pt idx="13">
                  <c:v>33620</c:v>
                </c:pt>
                <c:pt idx="14">
                  <c:v>42000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970-4B99-A410-E427E4462E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21932288"/>
        <c:axId val="1221750016"/>
      </c:lineChart>
      <c:catAx>
        <c:axId val="122193228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Q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95833442694663162"/>
              <c:y val="0.7413188976377952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1750016"/>
        <c:crosses val="autoZero"/>
        <c:auto val="1"/>
        <c:lblAlgn val="ctr"/>
        <c:lblOffset val="100"/>
        <c:noMultiLvlLbl val="0"/>
      </c:catAx>
      <c:valAx>
        <c:axId val="1221750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1932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3329155730533684"/>
          <c:y val="0.89872630504520268"/>
          <c:w val="0.33341688538932635"/>
          <c:h val="7.812554680664918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8692038495188095E-2"/>
          <c:y val="8.3333333333333329E-2"/>
          <c:w val="0.85130796150481192"/>
          <c:h val="0.75797025371828508"/>
        </c:manualLayout>
      </c:layout>
      <c:lineChart>
        <c:grouping val="standard"/>
        <c:varyColors val="0"/>
        <c:ser>
          <c:idx val="0"/>
          <c:order val="0"/>
          <c:tx>
            <c:strRef>
              <c:f>'[Вариант 23.xlsx]Лист1'!$E$9</c:f>
              <c:strCache>
                <c:ptCount val="1"/>
                <c:pt idx="0">
                  <c:v>ATC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'[Вариант 23.xlsx]Лист1'!$A$10:$A$24</c:f>
              <c:numCache>
                <c:formatCode>General</c:formatCode>
                <c:ptCount val="15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  <c:pt idx="5">
                  <c:v>60</c:v>
                </c:pt>
                <c:pt idx="6">
                  <c:v>70</c:v>
                </c:pt>
                <c:pt idx="7">
                  <c:v>80</c:v>
                </c:pt>
                <c:pt idx="8">
                  <c:v>90</c:v>
                </c:pt>
                <c:pt idx="9">
                  <c:v>100</c:v>
                </c:pt>
                <c:pt idx="10">
                  <c:v>110</c:v>
                </c:pt>
                <c:pt idx="11">
                  <c:v>120</c:v>
                </c:pt>
                <c:pt idx="12">
                  <c:v>130</c:v>
                </c:pt>
                <c:pt idx="13">
                  <c:v>140</c:v>
                </c:pt>
                <c:pt idx="14">
                  <c:v>150</c:v>
                </c:pt>
              </c:numCache>
            </c:numRef>
          </c:cat>
          <c:val>
            <c:numRef>
              <c:f>'[Вариант 23.xlsx]Лист1'!$E$10:$E$24</c:f>
              <c:numCache>
                <c:formatCode>0</c:formatCode>
                <c:ptCount val="15"/>
                <c:pt idx="0">
                  <c:v>658</c:v>
                </c:pt>
                <c:pt idx="1">
                  <c:v>397</c:v>
                </c:pt>
                <c:pt idx="2">
                  <c:v>292</c:v>
                </c:pt>
                <c:pt idx="3">
                  <c:v>230.5</c:v>
                </c:pt>
                <c:pt idx="4">
                  <c:v>190</c:v>
                </c:pt>
                <c:pt idx="5">
                  <c:v>163</c:v>
                </c:pt>
                <c:pt idx="6">
                  <c:v>146.28571428571428</c:v>
                </c:pt>
                <c:pt idx="7">
                  <c:v>138.25</c:v>
                </c:pt>
                <c:pt idx="8">
                  <c:v>137.99999999999997</c:v>
                </c:pt>
                <c:pt idx="9">
                  <c:v>145</c:v>
                </c:pt>
                <c:pt idx="10">
                  <c:v>158.90909090909091</c:v>
                </c:pt>
                <c:pt idx="11">
                  <c:v>179.49999999999994</c:v>
                </c:pt>
                <c:pt idx="12">
                  <c:v>206.61538461538461</c:v>
                </c:pt>
                <c:pt idx="13">
                  <c:v>240.14285714285714</c:v>
                </c:pt>
                <c:pt idx="14">
                  <c:v>280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FAE-4926-8398-08FB3641375A}"/>
            </c:ext>
          </c:extLst>
        </c:ser>
        <c:ser>
          <c:idx val="1"/>
          <c:order val="1"/>
          <c:tx>
            <c:strRef>
              <c:f>'[Вариант 23.xlsx]Лист1'!$F$9</c:f>
              <c:strCache>
                <c:ptCount val="1"/>
                <c:pt idx="0">
                  <c:v>AFC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val>
            <c:numRef>
              <c:f>'[Вариант 23.xlsx]Лист1'!$F$10:$F$24</c:f>
              <c:numCache>
                <c:formatCode>0</c:formatCode>
                <c:ptCount val="15"/>
                <c:pt idx="0">
                  <c:v>450</c:v>
                </c:pt>
                <c:pt idx="1">
                  <c:v>225</c:v>
                </c:pt>
                <c:pt idx="2">
                  <c:v>150</c:v>
                </c:pt>
                <c:pt idx="3">
                  <c:v>112.5</c:v>
                </c:pt>
                <c:pt idx="4">
                  <c:v>90</c:v>
                </c:pt>
                <c:pt idx="5">
                  <c:v>75</c:v>
                </c:pt>
                <c:pt idx="6">
                  <c:v>64.285714285714292</c:v>
                </c:pt>
                <c:pt idx="7">
                  <c:v>56.25</c:v>
                </c:pt>
                <c:pt idx="8">
                  <c:v>50</c:v>
                </c:pt>
                <c:pt idx="9">
                  <c:v>45</c:v>
                </c:pt>
                <c:pt idx="10">
                  <c:v>40.909090909090907</c:v>
                </c:pt>
                <c:pt idx="11">
                  <c:v>37.5</c:v>
                </c:pt>
                <c:pt idx="12">
                  <c:v>34.615384615384613</c:v>
                </c:pt>
                <c:pt idx="13">
                  <c:v>32.142857142857146</c:v>
                </c:pt>
                <c:pt idx="14">
                  <c:v>30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FAE-4926-8398-08FB3641375A}"/>
            </c:ext>
          </c:extLst>
        </c:ser>
        <c:ser>
          <c:idx val="2"/>
          <c:order val="2"/>
          <c:tx>
            <c:strRef>
              <c:f>'[Вариант 23.xlsx]Лист1'!$G$9</c:f>
              <c:strCache>
                <c:ptCount val="1"/>
                <c:pt idx="0">
                  <c:v>AVC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val>
            <c:numRef>
              <c:f>'[Вариант 23.xlsx]Лист1'!$G$10:$G$24</c:f>
              <c:numCache>
                <c:formatCode>General</c:formatCode>
                <c:ptCount val="15"/>
                <c:pt idx="0">
                  <c:v>208</c:v>
                </c:pt>
                <c:pt idx="1">
                  <c:v>172</c:v>
                </c:pt>
                <c:pt idx="2">
                  <c:v>142</c:v>
                </c:pt>
                <c:pt idx="3">
                  <c:v>118</c:v>
                </c:pt>
                <c:pt idx="4">
                  <c:v>100</c:v>
                </c:pt>
                <c:pt idx="5">
                  <c:v>87.999999999999986</c:v>
                </c:pt>
                <c:pt idx="6">
                  <c:v>82</c:v>
                </c:pt>
                <c:pt idx="7">
                  <c:v>82</c:v>
                </c:pt>
                <c:pt idx="8">
                  <c:v>87.999999999999957</c:v>
                </c:pt>
                <c:pt idx="9">
                  <c:v>100</c:v>
                </c:pt>
                <c:pt idx="10">
                  <c:v>118</c:v>
                </c:pt>
                <c:pt idx="11">
                  <c:v>141.99999999999994</c:v>
                </c:pt>
                <c:pt idx="12">
                  <c:v>172</c:v>
                </c:pt>
                <c:pt idx="13">
                  <c:v>208</c:v>
                </c:pt>
                <c:pt idx="14">
                  <c:v>250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FAE-4926-8398-08FB3641375A}"/>
            </c:ext>
          </c:extLst>
        </c:ser>
        <c:ser>
          <c:idx val="3"/>
          <c:order val="3"/>
          <c:tx>
            <c:strRef>
              <c:f>'[Вариант 23.xlsx]Лист1'!$H$9</c:f>
              <c:strCache>
                <c:ptCount val="1"/>
                <c:pt idx="0">
                  <c:v>MC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val>
            <c:numRef>
              <c:f>'[Вариант 23.xlsx]Лист1'!$H$10:$H$24</c:f>
              <c:numCache>
                <c:formatCode>General</c:formatCode>
                <c:ptCount val="15"/>
                <c:pt idx="0">
                  <c:v>169</c:v>
                </c:pt>
                <c:pt idx="1">
                  <c:v>106</c:v>
                </c:pt>
                <c:pt idx="2">
                  <c:v>60.999999999999986</c:v>
                </c:pt>
                <c:pt idx="3">
                  <c:v>34</c:v>
                </c:pt>
                <c:pt idx="4">
                  <c:v>25</c:v>
                </c:pt>
                <c:pt idx="5">
                  <c:v>33.999999999999943</c:v>
                </c:pt>
                <c:pt idx="6">
                  <c:v>61</c:v>
                </c:pt>
                <c:pt idx="7">
                  <c:v>106</c:v>
                </c:pt>
                <c:pt idx="8">
                  <c:v>169</c:v>
                </c:pt>
                <c:pt idx="9">
                  <c:v>250</c:v>
                </c:pt>
                <c:pt idx="10">
                  <c:v>349</c:v>
                </c:pt>
                <c:pt idx="11">
                  <c:v>465.99999999999977</c:v>
                </c:pt>
                <c:pt idx="12">
                  <c:v>601</c:v>
                </c:pt>
                <c:pt idx="13">
                  <c:v>754</c:v>
                </c:pt>
                <c:pt idx="14">
                  <c:v>925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5FAE-4926-8398-08FB364137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56175200"/>
        <c:axId val="1356181024"/>
      </c:lineChart>
      <c:catAx>
        <c:axId val="135617520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Q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94277646544181981"/>
              <c:y val="0.7681474190726159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6181024"/>
        <c:crosses val="autoZero"/>
        <c:auto val="1"/>
        <c:lblAlgn val="ctr"/>
        <c:lblOffset val="100"/>
        <c:noMultiLvlLbl val="0"/>
      </c:catAx>
      <c:valAx>
        <c:axId val="1356181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6175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0.54536</cdr:x>
      <cdr:y>0.72451</cdr:y>
    </cdr:from>
    <cdr:to>
      <cdr:x>0.56073</cdr:x>
      <cdr:y>0.74688</cdr:y>
    </cdr:to>
    <cdr:sp macro="" textlink="">
      <cdr:nvSpPr>
        <cdr:cNvPr id="2" name="Овал 1"/>
        <cdr:cNvSpPr/>
      </cdr:nvSpPr>
      <cdr:spPr>
        <a:xfrm xmlns:a="http://schemas.openxmlformats.org/drawingml/2006/main">
          <a:off x="2493376" y="1987463"/>
          <a:ext cx="70285" cy="61369"/>
        </a:xfrm>
        <a:prstGeom xmlns:a="http://schemas.openxmlformats.org/drawingml/2006/main" prst="ellipse">
          <a:avLst/>
        </a:prstGeom>
      </cdr:spPr>
      <cdr:style>
        <a:lnRef xmlns:a="http://schemas.openxmlformats.org/drawingml/2006/main" idx="2">
          <a:schemeClr val="dk1">
            <a:shade val="50000"/>
          </a:schemeClr>
        </a:lnRef>
        <a:fillRef xmlns:a="http://schemas.openxmlformats.org/drawingml/2006/main" idx="1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t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endParaRPr lang="ru-RU" sz="1100"/>
        </a:p>
      </cdr:txBody>
    </cdr:sp>
  </cdr:relSizeAnchor>
  <cdr:relSizeAnchor xmlns:cdr="http://schemas.openxmlformats.org/drawingml/2006/chartDrawing">
    <cdr:from>
      <cdr:x>0.52618</cdr:x>
      <cdr:y>0.65018</cdr:y>
    </cdr:from>
    <cdr:to>
      <cdr:x>0.70743</cdr:x>
      <cdr:y>0.74662</cdr:y>
    </cdr:to>
    <cdr:sp macro="" textlink="">
      <cdr:nvSpPr>
        <cdr:cNvPr id="3" name="TextBox 4"/>
        <cdr:cNvSpPr txBox="1"/>
      </cdr:nvSpPr>
      <cdr:spPr>
        <a:xfrm xmlns:a="http://schemas.openxmlformats.org/drawingml/2006/main">
          <a:off x="2405693" y="1783567"/>
          <a:ext cx="828675" cy="26456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100"/>
            <a:t>А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486DE-0590-4B59-8475-30C221181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Синицын</dc:creator>
  <cp:keywords/>
  <dc:description/>
  <cp:lastModifiedBy>Михаил Синицын</cp:lastModifiedBy>
  <cp:revision>5</cp:revision>
  <dcterms:created xsi:type="dcterms:W3CDTF">2019-03-14T06:48:00Z</dcterms:created>
  <dcterms:modified xsi:type="dcterms:W3CDTF">2019-04-01T08:54:00Z</dcterms:modified>
</cp:coreProperties>
</file>