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BC" w:rsidRPr="00664EBC" w:rsidRDefault="00664EBC" w:rsidP="00664E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4EBC">
        <w:rPr>
          <w:sz w:val="28"/>
          <w:szCs w:val="28"/>
        </w:rPr>
        <w:t xml:space="preserve"> Задание 4. </w:t>
      </w:r>
      <w:r w:rsidRPr="00664EBC">
        <w:rPr>
          <w:b/>
          <w:bCs/>
          <w:sz w:val="28"/>
          <w:szCs w:val="28"/>
        </w:rPr>
        <w:t xml:space="preserve">Построение UML моделей элементов корпоративной информационной системы </w:t>
      </w:r>
    </w:p>
    <w:p w:rsidR="005004C1" w:rsidRPr="00664EBC" w:rsidRDefault="00664EBC" w:rsidP="00664EBC">
      <w:pPr>
        <w:spacing w:line="360" w:lineRule="auto"/>
        <w:ind w:firstLine="709"/>
        <w:jc w:val="both"/>
        <w:rPr>
          <w:sz w:val="28"/>
          <w:szCs w:val="28"/>
        </w:rPr>
      </w:pPr>
      <w:r w:rsidRPr="00664EBC">
        <w:rPr>
          <w:b/>
          <w:bCs/>
          <w:sz w:val="28"/>
          <w:szCs w:val="28"/>
        </w:rPr>
        <w:t>Цель работы</w:t>
      </w:r>
      <w:r w:rsidRPr="00664EBC">
        <w:rPr>
          <w:i/>
          <w:iCs/>
          <w:sz w:val="28"/>
          <w:szCs w:val="28"/>
        </w:rPr>
        <w:t>: закрепить навыки в построении UML диаграмм</w:t>
      </w:r>
    </w:p>
    <w:p w:rsidR="005004C1" w:rsidRPr="00664EBC" w:rsidRDefault="005004C1" w:rsidP="00664EBC">
      <w:pPr>
        <w:spacing w:line="360" w:lineRule="auto"/>
        <w:ind w:firstLine="709"/>
        <w:jc w:val="both"/>
        <w:rPr>
          <w:sz w:val="28"/>
          <w:szCs w:val="28"/>
        </w:rPr>
      </w:pPr>
    </w:p>
    <w:p w:rsidR="005004C1" w:rsidRPr="00664EBC" w:rsidRDefault="005004C1" w:rsidP="00664EBC">
      <w:pPr>
        <w:spacing w:line="360" w:lineRule="auto"/>
        <w:ind w:firstLine="709"/>
        <w:jc w:val="both"/>
        <w:rPr>
          <w:sz w:val="28"/>
          <w:szCs w:val="28"/>
        </w:rPr>
      </w:pPr>
      <w:r w:rsidRPr="00664EBC">
        <w:rPr>
          <w:sz w:val="28"/>
          <w:szCs w:val="28"/>
        </w:rPr>
        <w:t>Диаграмма вариантов использования</w:t>
      </w:r>
      <w:r w:rsidR="00664EBC">
        <w:rPr>
          <w:sz w:val="28"/>
          <w:szCs w:val="28"/>
        </w:rPr>
        <w:t xml:space="preserve"> представлена в соответствии с рисунком 1.</w:t>
      </w:r>
    </w:p>
    <w:p w:rsidR="005004C1" w:rsidRDefault="005004C1" w:rsidP="00664EBC">
      <w:pPr>
        <w:spacing w:line="360" w:lineRule="auto"/>
        <w:jc w:val="both"/>
        <w:rPr>
          <w:sz w:val="28"/>
          <w:szCs w:val="28"/>
        </w:rPr>
      </w:pPr>
      <w:r w:rsidRPr="00664EBC">
        <w:rPr>
          <w:sz w:val="28"/>
          <w:szCs w:val="28"/>
        </w:rPr>
        <w:object w:dxaOrig="10125" w:dyaOrig="7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363.75pt" o:ole="">
            <v:imagedata r:id="rId4" o:title=""/>
          </v:shape>
          <o:OLEObject Type="Embed" ProgID="Visio.Drawing.15" ShapeID="_x0000_i1025" DrawAspect="Content" ObjectID="_1621418483" r:id="rId5"/>
        </w:object>
      </w:r>
    </w:p>
    <w:p w:rsidR="00664EBC" w:rsidRPr="00664EBC" w:rsidRDefault="00664EBC" w:rsidP="00664E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Диаграмма вариантов использования</w:t>
      </w:r>
    </w:p>
    <w:p w:rsidR="005004C1" w:rsidRPr="00664EBC" w:rsidRDefault="00664EBC" w:rsidP="00664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4C1" w:rsidRPr="00664EBC">
        <w:rPr>
          <w:sz w:val="28"/>
          <w:szCs w:val="28"/>
        </w:rPr>
        <w:t>Диаграмма деятельности</w:t>
      </w:r>
      <w:r>
        <w:rPr>
          <w:sz w:val="28"/>
          <w:szCs w:val="28"/>
        </w:rPr>
        <w:t xml:space="preserve"> представлена в соответствии с рисунком 2.</w:t>
      </w:r>
    </w:p>
    <w:p w:rsidR="005004C1" w:rsidRDefault="005004C1" w:rsidP="00664EBC">
      <w:pPr>
        <w:spacing w:line="360" w:lineRule="auto"/>
        <w:ind w:firstLine="709"/>
        <w:jc w:val="both"/>
        <w:rPr>
          <w:sz w:val="28"/>
          <w:szCs w:val="28"/>
        </w:rPr>
      </w:pPr>
      <w:r w:rsidRPr="00664EBC">
        <w:rPr>
          <w:sz w:val="28"/>
          <w:szCs w:val="28"/>
        </w:rPr>
        <w:object w:dxaOrig="6181" w:dyaOrig="5236">
          <v:shape id="_x0000_i1026" type="#_x0000_t75" style="width:308.95pt;height:261.65pt" o:ole="">
            <v:imagedata r:id="rId6" o:title=""/>
          </v:shape>
          <o:OLEObject Type="Embed" ProgID="Visio.Drawing.15" ShapeID="_x0000_i1026" DrawAspect="Content" ObjectID="_1621418484" r:id="rId7"/>
        </w:object>
      </w:r>
    </w:p>
    <w:p w:rsidR="00664EBC" w:rsidRPr="00664EBC" w:rsidRDefault="00664EBC" w:rsidP="00664E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Диаграмма деятельности</w:t>
      </w:r>
    </w:p>
    <w:p w:rsidR="005004C1" w:rsidRPr="00664EBC" w:rsidRDefault="005004C1" w:rsidP="00664EBC">
      <w:pPr>
        <w:spacing w:line="360" w:lineRule="auto"/>
        <w:ind w:firstLine="709"/>
        <w:jc w:val="both"/>
        <w:rPr>
          <w:sz w:val="28"/>
          <w:szCs w:val="28"/>
        </w:rPr>
      </w:pPr>
      <w:r w:rsidRPr="00664EBC">
        <w:rPr>
          <w:sz w:val="28"/>
          <w:szCs w:val="28"/>
        </w:rPr>
        <w:t>Диаграмма последовательностей</w:t>
      </w:r>
      <w:r w:rsidR="00664EBC">
        <w:rPr>
          <w:sz w:val="28"/>
          <w:szCs w:val="28"/>
        </w:rPr>
        <w:t xml:space="preserve"> представлена в соответствии с рисунком 3.</w:t>
      </w:r>
    </w:p>
    <w:bookmarkStart w:id="0" w:name="_GoBack"/>
    <w:p w:rsidR="005004C1" w:rsidRDefault="00206AC6" w:rsidP="00664EBC">
      <w:pPr>
        <w:spacing w:line="360" w:lineRule="auto"/>
        <w:jc w:val="both"/>
        <w:rPr>
          <w:sz w:val="28"/>
          <w:szCs w:val="28"/>
        </w:rPr>
      </w:pPr>
      <w:r>
        <w:object w:dxaOrig="12345" w:dyaOrig="9676">
          <v:shape id="_x0000_i1030" type="#_x0000_t75" style="width:467.45pt;height:354.1pt" o:ole="">
            <v:imagedata r:id="rId8" o:title=""/>
          </v:shape>
          <o:OLEObject Type="Embed" ProgID="Visio.Drawing.15" ShapeID="_x0000_i1030" DrawAspect="Content" ObjectID="_1621418485" r:id="rId9"/>
        </w:object>
      </w:r>
      <w:bookmarkEnd w:id="0"/>
    </w:p>
    <w:p w:rsidR="00664EBC" w:rsidRPr="00664EBC" w:rsidRDefault="00664EBC" w:rsidP="00664E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 – Диаграмма последовательности</w:t>
      </w:r>
    </w:p>
    <w:p w:rsidR="005004C1" w:rsidRPr="00664EBC" w:rsidRDefault="005004C1" w:rsidP="00664EBC">
      <w:pPr>
        <w:spacing w:line="360" w:lineRule="auto"/>
        <w:ind w:firstLine="709"/>
        <w:jc w:val="both"/>
        <w:rPr>
          <w:sz w:val="28"/>
          <w:szCs w:val="28"/>
        </w:rPr>
      </w:pPr>
      <w:r w:rsidRPr="00664EBC">
        <w:rPr>
          <w:sz w:val="28"/>
          <w:szCs w:val="28"/>
        </w:rPr>
        <w:lastRenderedPageBreak/>
        <w:t>Диаграмма классов</w:t>
      </w:r>
      <w:r w:rsidR="00664EBC">
        <w:rPr>
          <w:sz w:val="28"/>
          <w:szCs w:val="28"/>
        </w:rPr>
        <w:t xml:space="preserve"> представлена в соответствии с рисунком 4.</w:t>
      </w:r>
    </w:p>
    <w:p w:rsidR="005004C1" w:rsidRDefault="00664EBC" w:rsidP="00664EBC">
      <w:pPr>
        <w:spacing w:line="360" w:lineRule="auto"/>
        <w:ind w:firstLine="709"/>
        <w:jc w:val="both"/>
        <w:rPr>
          <w:sz w:val="28"/>
          <w:szCs w:val="28"/>
        </w:rPr>
      </w:pPr>
      <w:r w:rsidRPr="00664EBC">
        <w:rPr>
          <w:sz w:val="28"/>
          <w:szCs w:val="28"/>
        </w:rPr>
        <w:object w:dxaOrig="10095" w:dyaOrig="5731">
          <v:shape id="_x0000_i1028" type="#_x0000_t75" style="width:412.1pt;height:265.45pt" o:ole="">
            <v:imagedata r:id="rId10" o:title=""/>
          </v:shape>
          <o:OLEObject Type="Embed" ProgID="Visio.Drawing.15" ShapeID="_x0000_i1028" DrawAspect="Content" ObjectID="_1621418486" r:id="rId11"/>
        </w:object>
      </w:r>
    </w:p>
    <w:p w:rsidR="00664EBC" w:rsidRPr="00664EBC" w:rsidRDefault="00664EBC" w:rsidP="00664EB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4 – Диаграмма классов</w:t>
      </w:r>
    </w:p>
    <w:sectPr w:rsidR="00664EBC" w:rsidRPr="0066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C1"/>
    <w:rsid w:val="00206AC6"/>
    <w:rsid w:val="005004C1"/>
    <w:rsid w:val="00664EBC"/>
    <w:rsid w:val="00B15953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B9FD281-2342-49BB-8633-59B1E037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EBC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Visio2.vs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Visio4.vsdx"/><Relationship Id="rId5" Type="http://schemas.openxmlformats.org/officeDocument/2006/relationships/package" Target="embeddings/_________Microsoft_Visio1.vs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Visio3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2019-06-03T06:20:00Z</dcterms:created>
  <dcterms:modified xsi:type="dcterms:W3CDTF">2019-06-07T08:15:00Z</dcterms:modified>
</cp:coreProperties>
</file>