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77" w:rsidRPr="00C97C77" w:rsidRDefault="00C97C77" w:rsidP="00C97C77">
      <w:pPr>
        <w:jc w:val="center"/>
        <w:rPr>
          <w:rFonts w:ascii="Times New Roman" w:hAnsi="Times New Roman" w:cs="Times New Roman"/>
          <w:sz w:val="28"/>
        </w:rPr>
      </w:pPr>
      <w:r w:rsidRPr="00C97C77">
        <w:rPr>
          <w:rFonts w:ascii="Times New Roman" w:hAnsi="Times New Roman" w:cs="Times New Roman"/>
          <w:sz w:val="28"/>
        </w:rPr>
        <w:t>Тема работы: Электронная каталогизация в библиотечно-информационной деятельности</w:t>
      </w:r>
    </w:p>
    <w:p w:rsidR="00C97C77" w:rsidRPr="00C97C77" w:rsidRDefault="00C97C77" w:rsidP="00C97C77">
      <w:pPr>
        <w:jc w:val="center"/>
        <w:rPr>
          <w:rFonts w:ascii="Times New Roman" w:hAnsi="Times New Roman" w:cs="Times New Roman"/>
          <w:sz w:val="28"/>
        </w:rPr>
      </w:pPr>
    </w:p>
    <w:p w:rsidR="006C19EF" w:rsidRPr="00C97C77" w:rsidRDefault="00C97C77" w:rsidP="00C97C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97C77" w:rsidRPr="00EC00E2" w:rsidRDefault="00C97C77" w:rsidP="00C97C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E2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C97C77" w:rsidRPr="00FE0302" w:rsidRDefault="00C97C77" w:rsidP="00C97C7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Введение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E030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97C77" w:rsidRDefault="00C97C77" w:rsidP="009A16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Глава 1. </w:t>
      </w:r>
      <w:r>
        <w:rPr>
          <w:rFonts w:ascii="Times New Roman" w:hAnsi="Times New Roman" w:cs="Times New Roman"/>
          <w:sz w:val="28"/>
          <w:szCs w:val="28"/>
        </w:rPr>
        <w:t>Электронные каталоги</w:t>
      </w:r>
      <w:r w:rsidRPr="00FE0302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511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16EE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A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C77" w:rsidRPr="00C97C77" w:rsidRDefault="00C97C77" w:rsidP="00C97C77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</w:t>
      </w:r>
      <w:r w:rsidRPr="00144B23">
        <w:rPr>
          <w:rFonts w:ascii="Times New Roman" w:hAnsi="Times New Roman" w:cs="Times New Roman"/>
          <w:sz w:val="28"/>
          <w:szCs w:val="28"/>
        </w:rPr>
        <w:t xml:space="preserve">1.1. </w:t>
      </w:r>
      <w:r w:rsidRPr="00FD1C3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каталоги библиоте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чно-информационных учреждений</w:t>
      </w:r>
      <w:r w:rsidRPr="00FD1C32">
        <w:rPr>
          <w:rFonts w:ascii="Times New Roman" w:hAnsi="Times New Roman" w:cs="Times New Roman"/>
          <w:color w:val="000000" w:themeColor="text1"/>
          <w:sz w:val="28"/>
          <w:szCs w:val="28"/>
        </w:rPr>
        <w:t>: понятие</w:t>
      </w:r>
      <w:r w:rsidRPr="00C97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история, </w:t>
      </w:r>
      <w:r w:rsidR="00B743CF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7C77" w:rsidRPr="00FE0302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302">
        <w:rPr>
          <w:rFonts w:ascii="Times New Roman" w:hAnsi="Times New Roman" w:cs="Times New Roman"/>
          <w:sz w:val="28"/>
          <w:szCs w:val="28"/>
        </w:rPr>
        <w:t xml:space="preserve"> 1.2. </w:t>
      </w:r>
      <w:r w:rsidRPr="00B9352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база создания электронных каталогов</w:t>
      </w:r>
      <w:r w:rsidRPr="00FE0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97C77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         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D4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Х</w:t>
      </w:r>
      <w:r w:rsidRPr="00B9352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арактеристика электронных каталогов </w:t>
      </w:r>
      <w:r w:rsidR="00597D4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крупных библиотек</w:t>
      </w:r>
      <w:bookmarkStart w:id="0" w:name="_GoBack"/>
      <w:bookmarkEnd w:id="0"/>
      <w:r w:rsidRPr="00B9352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7C77" w:rsidRPr="00FE0302" w:rsidRDefault="00C97C77" w:rsidP="00C97C7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Выводы к главе 1                                                                                                      </w:t>
      </w:r>
    </w:p>
    <w:p w:rsidR="00C97C77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C77" w:rsidRPr="00FE0302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Глава 2. Изучение опыта </w:t>
      </w:r>
      <w:r>
        <w:rPr>
          <w:rFonts w:ascii="Times New Roman" w:hAnsi="Times New Roman" w:cs="Times New Roman"/>
          <w:sz w:val="28"/>
          <w:szCs w:val="28"/>
        </w:rPr>
        <w:t>электронной каталогизации</w:t>
      </w:r>
      <w:r w:rsidRPr="00FE0302">
        <w:rPr>
          <w:rFonts w:ascii="Times New Roman" w:hAnsi="Times New Roman" w:cs="Times New Roman"/>
          <w:sz w:val="28"/>
          <w:szCs w:val="28"/>
        </w:rPr>
        <w:t xml:space="preserve"> </w:t>
      </w:r>
      <w:r w:rsidR="001842B6" w:rsidRPr="001842B6">
        <w:rPr>
          <w:rFonts w:ascii="Times New Roman" w:hAnsi="Times New Roman" w:cs="Times New Roman"/>
          <w:sz w:val="28"/>
          <w:szCs w:val="28"/>
        </w:rPr>
        <w:t>Автономно</w:t>
      </w:r>
      <w:r w:rsidR="001842B6">
        <w:rPr>
          <w:rFonts w:ascii="Times New Roman" w:hAnsi="Times New Roman" w:cs="Times New Roman"/>
          <w:sz w:val="28"/>
          <w:szCs w:val="28"/>
        </w:rPr>
        <w:t>го</w:t>
      </w:r>
      <w:r w:rsidR="001842B6" w:rsidRPr="001842B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842B6">
        <w:rPr>
          <w:rFonts w:ascii="Times New Roman" w:hAnsi="Times New Roman" w:cs="Times New Roman"/>
          <w:sz w:val="28"/>
          <w:szCs w:val="28"/>
        </w:rPr>
        <w:t>я</w:t>
      </w:r>
      <w:r w:rsidR="001842B6" w:rsidRPr="001842B6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</w:t>
      </w:r>
      <w:proofErr w:type="spellStart"/>
      <w:r w:rsidR="001842B6" w:rsidRPr="001842B6">
        <w:rPr>
          <w:rFonts w:ascii="Times New Roman" w:hAnsi="Times New Roman" w:cs="Times New Roman"/>
          <w:sz w:val="28"/>
          <w:szCs w:val="28"/>
        </w:rPr>
        <w:t>Заводоуковский</w:t>
      </w:r>
      <w:proofErr w:type="spellEnd"/>
      <w:r w:rsidR="001842B6" w:rsidRPr="001842B6">
        <w:rPr>
          <w:rFonts w:ascii="Times New Roman" w:hAnsi="Times New Roman" w:cs="Times New Roman"/>
          <w:sz w:val="28"/>
          <w:szCs w:val="28"/>
        </w:rPr>
        <w:t xml:space="preserve"> городской округ «</w:t>
      </w:r>
      <w:proofErr w:type="spellStart"/>
      <w:r w:rsidR="001842B6" w:rsidRPr="001842B6">
        <w:rPr>
          <w:rFonts w:ascii="Times New Roman" w:hAnsi="Times New Roman" w:cs="Times New Roman"/>
          <w:sz w:val="28"/>
          <w:szCs w:val="28"/>
        </w:rPr>
        <w:t>Заводоуковский</w:t>
      </w:r>
      <w:proofErr w:type="spellEnd"/>
      <w:r w:rsidR="001842B6" w:rsidRPr="001842B6">
        <w:rPr>
          <w:rFonts w:ascii="Times New Roman" w:hAnsi="Times New Roman" w:cs="Times New Roman"/>
          <w:sz w:val="28"/>
          <w:szCs w:val="28"/>
        </w:rPr>
        <w:t xml:space="preserve"> библиотечный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97C77" w:rsidRPr="00FE0302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302">
        <w:rPr>
          <w:rFonts w:ascii="Times New Roman" w:hAnsi="Times New Roman" w:cs="Times New Roman"/>
          <w:sz w:val="28"/>
          <w:szCs w:val="28"/>
        </w:rPr>
        <w:t xml:space="preserve">  2.1 </w:t>
      </w:r>
      <w:r w:rsidR="00E61962">
        <w:rPr>
          <w:rFonts w:ascii="Times New Roman" w:hAnsi="Times New Roman" w:cs="Times New Roman"/>
          <w:sz w:val="28"/>
          <w:szCs w:val="28"/>
        </w:rPr>
        <w:t>Краткая</w:t>
      </w:r>
      <w:r w:rsidRPr="00FE0302">
        <w:rPr>
          <w:rFonts w:ascii="Times New Roman" w:hAnsi="Times New Roman" w:cs="Times New Roman"/>
          <w:sz w:val="28"/>
          <w:szCs w:val="28"/>
        </w:rPr>
        <w:t xml:space="preserve"> характеристика АУК МО ЗГО «</w:t>
      </w:r>
      <w:proofErr w:type="spellStart"/>
      <w:r w:rsidRPr="00FE0302">
        <w:rPr>
          <w:rFonts w:ascii="Times New Roman" w:hAnsi="Times New Roman" w:cs="Times New Roman"/>
          <w:sz w:val="28"/>
          <w:szCs w:val="28"/>
        </w:rPr>
        <w:t>Заводоуковского</w:t>
      </w:r>
      <w:proofErr w:type="spellEnd"/>
      <w:r w:rsidRPr="00FE0302">
        <w:rPr>
          <w:rFonts w:ascii="Times New Roman" w:hAnsi="Times New Roman" w:cs="Times New Roman"/>
          <w:sz w:val="28"/>
          <w:szCs w:val="28"/>
        </w:rPr>
        <w:t xml:space="preserve"> библиотечного центра»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97C77" w:rsidRDefault="00C97C77" w:rsidP="00184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302">
        <w:rPr>
          <w:rFonts w:ascii="Times New Roman" w:hAnsi="Times New Roman" w:cs="Times New Roman"/>
          <w:sz w:val="28"/>
          <w:szCs w:val="28"/>
        </w:rPr>
        <w:t xml:space="preserve">  2.2. </w:t>
      </w:r>
      <w:r w:rsidR="00153598">
        <w:rPr>
          <w:rFonts w:ascii="Times New Roman" w:hAnsi="Times New Roman" w:cs="Times New Roman"/>
          <w:sz w:val="28"/>
          <w:szCs w:val="28"/>
        </w:rPr>
        <w:t xml:space="preserve">Состав программных модулей </w:t>
      </w:r>
      <w:r w:rsidR="001842B6">
        <w:rPr>
          <w:rFonts w:ascii="Times New Roman" w:hAnsi="Times New Roman" w:cs="Times New Roman"/>
          <w:sz w:val="28"/>
          <w:szCs w:val="28"/>
        </w:rPr>
        <w:t>электронного каталога</w:t>
      </w:r>
      <w:r w:rsidRPr="00FE0302">
        <w:rPr>
          <w:rFonts w:ascii="Times New Roman" w:hAnsi="Times New Roman" w:cs="Times New Roman"/>
          <w:sz w:val="28"/>
          <w:szCs w:val="28"/>
        </w:rPr>
        <w:t xml:space="preserve"> </w:t>
      </w:r>
      <w:r w:rsidR="001842B6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A3553" w:rsidRDefault="00C97C77" w:rsidP="008A355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</w:t>
      </w:r>
      <w:r w:rsidR="006D0FF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41A08">
        <w:rPr>
          <w:rFonts w:ascii="Times New Roman" w:hAnsi="Times New Roman" w:cs="Times New Roman"/>
          <w:sz w:val="28"/>
          <w:szCs w:val="28"/>
        </w:rPr>
        <w:t>деятельности библиотеки по электронной каталогизации</w:t>
      </w:r>
    </w:p>
    <w:p w:rsidR="00C97C77" w:rsidRPr="00FE0302" w:rsidRDefault="00C97C77" w:rsidP="00E41A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Выводы к главе 2                                                                                      </w:t>
      </w:r>
    </w:p>
    <w:p w:rsidR="00C97C77" w:rsidRPr="00FE0302" w:rsidRDefault="00C97C77" w:rsidP="00C97C77">
      <w:pPr>
        <w:tabs>
          <w:tab w:val="left" w:pos="567"/>
          <w:tab w:val="left" w:pos="851"/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97C77" w:rsidRPr="00FE0302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030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97C77" w:rsidRPr="00FE0302" w:rsidRDefault="00C97C77" w:rsidP="00C97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C97C77" w:rsidRDefault="00C97C77" w:rsidP="00C97C77">
      <w:pPr>
        <w:rPr>
          <w:rFonts w:ascii="Times New Roman" w:hAnsi="Times New Roman" w:cs="Times New Roman"/>
          <w:sz w:val="28"/>
          <w:szCs w:val="28"/>
        </w:rPr>
      </w:pPr>
    </w:p>
    <w:p w:rsidR="00777CF2" w:rsidRDefault="00777CF2" w:rsidP="00C97C77">
      <w:pPr>
        <w:rPr>
          <w:rFonts w:ascii="Times New Roman" w:hAnsi="Times New Roman" w:cs="Times New Roman"/>
          <w:sz w:val="28"/>
          <w:szCs w:val="28"/>
        </w:rPr>
      </w:pPr>
    </w:p>
    <w:p w:rsidR="00C6285F" w:rsidRDefault="00C6285F" w:rsidP="00C97C77">
      <w:pPr>
        <w:rPr>
          <w:rFonts w:ascii="Times New Roman" w:hAnsi="Times New Roman" w:cs="Times New Roman"/>
          <w:sz w:val="28"/>
          <w:szCs w:val="28"/>
        </w:rPr>
      </w:pPr>
    </w:p>
    <w:p w:rsidR="00C6285F" w:rsidRDefault="00C6285F" w:rsidP="00C97C77">
      <w:pPr>
        <w:rPr>
          <w:rFonts w:ascii="Times New Roman" w:hAnsi="Times New Roman" w:cs="Times New Roman"/>
          <w:sz w:val="28"/>
          <w:szCs w:val="28"/>
        </w:rPr>
      </w:pPr>
    </w:p>
    <w:p w:rsidR="00777CF2" w:rsidRDefault="00777CF2" w:rsidP="00ED3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777CF2" w:rsidRDefault="00777CF2" w:rsidP="00C97C77">
      <w:pPr>
        <w:rPr>
          <w:rFonts w:ascii="Times New Roman" w:hAnsi="Times New Roman" w:cs="Times New Roman"/>
          <w:sz w:val="28"/>
          <w:szCs w:val="28"/>
        </w:rPr>
      </w:pPr>
    </w:p>
    <w:p w:rsidR="007E31F0" w:rsidRDefault="007E31F0" w:rsidP="00C97C77">
      <w:pPr>
        <w:rPr>
          <w:rFonts w:ascii="Times New Roman" w:hAnsi="Times New Roman" w:cs="Times New Roman"/>
          <w:sz w:val="28"/>
        </w:rPr>
      </w:pPr>
      <w:proofErr w:type="spellStart"/>
      <w:r w:rsidRPr="007E31F0">
        <w:rPr>
          <w:rFonts w:ascii="Times New Roman" w:hAnsi="Times New Roman" w:cs="Times New Roman"/>
          <w:sz w:val="28"/>
        </w:rPr>
        <w:t>Жарикова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, Л. А. Электронный библиотечный </w:t>
      </w:r>
      <w:proofErr w:type="gramStart"/>
      <w:r w:rsidRPr="007E31F0">
        <w:rPr>
          <w:rFonts w:ascii="Times New Roman" w:hAnsi="Times New Roman" w:cs="Times New Roman"/>
          <w:sz w:val="28"/>
        </w:rPr>
        <w:t>каталог :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конспект лекции для курса «</w:t>
      </w:r>
      <w:proofErr w:type="spellStart"/>
      <w:r w:rsidRPr="007E31F0">
        <w:rPr>
          <w:rFonts w:ascii="Times New Roman" w:hAnsi="Times New Roman" w:cs="Times New Roman"/>
          <w:sz w:val="28"/>
        </w:rPr>
        <w:t>Библиотеч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каталоги» / Л. А. </w:t>
      </w:r>
      <w:proofErr w:type="spellStart"/>
      <w:r w:rsidRPr="007E31F0">
        <w:rPr>
          <w:rFonts w:ascii="Times New Roman" w:hAnsi="Times New Roman" w:cs="Times New Roman"/>
          <w:sz w:val="28"/>
        </w:rPr>
        <w:t>Жарикова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, А. А. Маркова, Г. А. </w:t>
      </w:r>
      <w:proofErr w:type="spellStart"/>
      <w:r w:rsidRPr="007E31F0">
        <w:rPr>
          <w:rFonts w:ascii="Times New Roman" w:hAnsi="Times New Roman" w:cs="Times New Roman"/>
          <w:sz w:val="28"/>
        </w:rPr>
        <w:t>Скарук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; Гос. </w:t>
      </w:r>
      <w:proofErr w:type="spellStart"/>
      <w:r w:rsidRPr="007E31F0">
        <w:rPr>
          <w:rFonts w:ascii="Times New Roman" w:hAnsi="Times New Roman" w:cs="Times New Roman"/>
          <w:sz w:val="28"/>
        </w:rPr>
        <w:t>публич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науч.-техн. б-ка </w:t>
      </w:r>
      <w:proofErr w:type="spellStart"/>
      <w:r w:rsidRPr="007E31F0">
        <w:rPr>
          <w:rFonts w:ascii="Times New Roman" w:hAnsi="Times New Roman" w:cs="Times New Roman"/>
          <w:sz w:val="28"/>
        </w:rPr>
        <w:t>Сиб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31F0">
        <w:rPr>
          <w:rFonts w:ascii="Times New Roman" w:hAnsi="Times New Roman" w:cs="Times New Roman"/>
          <w:sz w:val="28"/>
        </w:rPr>
        <w:t>отд-ния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Рос. акад. наук ; отв. ред. Е. Б. Артемьева. – Новосибирск, 2006. – 40 с.</w:t>
      </w:r>
    </w:p>
    <w:p w:rsidR="007E31F0" w:rsidRPr="007E31F0" w:rsidRDefault="007E31F0" w:rsidP="007E31F0">
      <w:pPr>
        <w:rPr>
          <w:rFonts w:ascii="Times New Roman" w:hAnsi="Times New Roman" w:cs="Times New Roman"/>
          <w:sz w:val="28"/>
        </w:rPr>
      </w:pPr>
      <w:r w:rsidRPr="007E31F0">
        <w:rPr>
          <w:rFonts w:ascii="Times New Roman" w:hAnsi="Times New Roman" w:cs="Times New Roman"/>
          <w:sz w:val="28"/>
        </w:rPr>
        <w:t xml:space="preserve">Земсков А. И. Электронная информация и электронные ресурсы: публикации и документы, фонды и библиотеки / А. И. Земсков, Я. Л. </w:t>
      </w:r>
      <w:proofErr w:type="spellStart"/>
      <w:proofErr w:type="gramStart"/>
      <w:r w:rsidRPr="007E31F0">
        <w:rPr>
          <w:rFonts w:ascii="Times New Roman" w:hAnsi="Times New Roman" w:cs="Times New Roman"/>
          <w:sz w:val="28"/>
        </w:rPr>
        <w:t>Шрайберг</w:t>
      </w:r>
      <w:proofErr w:type="spellEnd"/>
      <w:r w:rsidRPr="007E31F0">
        <w:rPr>
          <w:rFonts w:ascii="Times New Roman" w:hAnsi="Times New Roman" w:cs="Times New Roman"/>
          <w:sz w:val="28"/>
        </w:rPr>
        <w:t>.—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М. : ФАИР, 2007.—528 с.: ил.—(Специальный издательский проект для библиотек).</w:t>
      </w:r>
    </w:p>
    <w:p w:rsidR="007E31F0" w:rsidRDefault="007E31F0" w:rsidP="007E31F0">
      <w:pPr>
        <w:rPr>
          <w:rFonts w:ascii="Times New Roman" w:hAnsi="Times New Roman" w:cs="Times New Roman"/>
          <w:sz w:val="28"/>
        </w:rPr>
      </w:pPr>
      <w:proofErr w:type="spellStart"/>
      <w:r w:rsidRPr="007E31F0">
        <w:rPr>
          <w:rFonts w:ascii="Times New Roman" w:hAnsi="Times New Roman" w:cs="Times New Roman"/>
          <w:sz w:val="28"/>
        </w:rPr>
        <w:t>Майстрович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Т. В. Электронный документ в </w:t>
      </w:r>
      <w:proofErr w:type="gramStart"/>
      <w:r w:rsidRPr="007E31F0">
        <w:rPr>
          <w:rFonts w:ascii="Times New Roman" w:hAnsi="Times New Roman" w:cs="Times New Roman"/>
          <w:sz w:val="28"/>
        </w:rPr>
        <w:t>библиотеке :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науч. - метод. пособие / Т. В. </w:t>
      </w:r>
      <w:proofErr w:type="spellStart"/>
      <w:r w:rsidRPr="007E31F0">
        <w:rPr>
          <w:rFonts w:ascii="Times New Roman" w:hAnsi="Times New Roman" w:cs="Times New Roman"/>
          <w:sz w:val="28"/>
        </w:rPr>
        <w:t>Майстрович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– </w:t>
      </w:r>
      <w:proofErr w:type="gramStart"/>
      <w:r w:rsidRPr="007E31F0">
        <w:rPr>
          <w:rFonts w:ascii="Times New Roman" w:hAnsi="Times New Roman" w:cs="Times New Roman"/>
          <w:sz w:val="28"/>
        </w:rPr>
        <w:t>М. :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1F0">
        <w:rPr>
          <w:rFonts w:ascii="Times New Roman" w:hAnsi="Times New Roman" w:cs="Times New Roman"/>
          <w:sz w:val="28"/>
        </w:rPr>
        <w:t>Либерея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E31F0">
        <w:rPr>
          <w:rFonts w:ascii="Times New Roman" w:hAnsi="Times New Roman" w:cs="Times New Roman"/>
          <w:sz w:val="28"/>
        </w:rPr>
        <w:t>Бибинформ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, 2007. – 139 </w:t>
      </w:r>
      <w:proofErr w:type="gramStart"/>
      <w:r w:rsidRPr="007E31F0">
        <w:rPr>
          <w:rFonts w:ascii="Times New Roman" w:hAnsi="Times New Roman" w:cs="Times New Roman"/>
          <w:sz w:val="28"/>
        </w:rPr>
        <w:t>с. :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ил. – (Серия «Библиотекарь и время. XXI век</w:t>
      </w:r>
      <w:proofErr w:type="gramStart"/>
      <w:r w:rsidRPr="007E31F0">
        <w:rPr>
          <w:rFonts w:ascii="Times New Roman" w:hAnsi="Times New Roman" w:cs="Times New Roman"/>
          <w:sz w:val="28"/>
        </w:rPr>
        <w:t>» ;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1F0">
        <w:rPr>
          <w:rFonts w:ascii="Times New Roman" w:hAnsi="Times New Roman" w:cs="Times New Roman"/>
          <w:sz w:val="28"/>
        </w:rPr>
        <w:t>No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71).</w:t>
      </w:r>
    </w:p>
    <w:p w:rsidR="00777CF2" w:rsidRDefault="00777CF2" w:rsidP="007E31F0">
      <w:pPr>
        <w:rPr>
          <w:rFonts w:ascii="Times New Roman" w:hAnsi="Times New Roman" w:cs="Times New Roman"/>
          <w:sz w:val="28"/>
          <w:szCs w:val="28"/>
        </w:rPr>
      </w:pPr>
      <w:r w:rsidRPr="00ED3235">
        <w:rPr>
          <w:rFonts w:ascii="Times New Roman" w:hAnsi="Times New Roman" w:cs="Times New Roman"/>
          <w:sz w:val="28"/>
        </w:rPr>
        <w:t>Мотовилова Т. В. Электронные каталоги библиотек: развитие, проблемы, перспективы каталогизации (по материалам профессиональной печати)</w:t>
      </w:r>
      <w:r w:rsidRPr="00ED3235">
        <w:rPr>
          <w:rFonts w:ascii="Times New Roman" w:hAnsi="Times New Roman" w:cs="Times New Roman"/>
          <w:sz w:val="28"/>
        </w:rPr>
        <w:t xml:space="preserve"> [Электронный ресурс]. </w:t>
      </w:r>
      <w:r w:rsidR="007E31F0" w:rsidRPr="007E31F0">
        <w:rPr>
          <w:rFonts w:ascii="Times New Roman" w:hAnsi="Times New Roman" w:cs="Times New Roman"/>
          <w:sz w:val="28"/>
        </w:rPr>
        <w:t>–</w:t>
      </w:r>
      <w:r w:rsidR="007E31F0">
        <w:rPr>
          <w:rFonts w:ascii="Times New Roman" w:hAnsi="Times New Roman" w:cs="Times New Roman"/>
          <w:sz w:val="28"/>
        </w:rPr>
        <w:t xml:space="preserve"> </w:t>
      </w:r>
      <w:r w:rsidRPr="00ED3235">
        <w:rPr>
          <w:rFonts w:ascii="Times New Roman" w:hAnsi="Times New Roman" w:cs="Times New Roman"/>
          <w:sz w:val="28"/>
        </w:rPr>
        <w:t>Режим доступа: http://elar.urfu.ru/bitstream/10995/47524/1/bvu13-2014-18.pdf</w:t>
      </w:r>
      <w:r>
        <w:t>.</w:t>
      </w:r>
    </w:p>
    <w:p w:rsidR="00C97C77" w:rsidRDefault="007E31F0">
      <w:pPr>
        <w:rPr>
          <w:rFonts w:ascii="Times New Roman" w:hAnsi="Times New Roman" w:cs="Times New Roman"/>
          <w:sz w:val="28"/>
        </w:rPr>
      </w:pPr>
      <w:proofErr w:type="spellStart"/>
      <w:r w:rsidRPr="007E31F0">
        <w:rPr>
          <w:rFonts w:ascii="Times New Roman" w:hAnsi="Times New Roman" w:cs="Times New Roman"/>
          <w:sz w:val="28"/>
        </w:rPr>
        <w:t>Сукиасян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Э. Р. Машиночитаемый, или электронный каталог [Электронный ресурс] / Э. Р. </w:t>
      </w:r>
      <w:proofErr w:type="spellStart"/>
      <w:r w:rsidRPr="007E31F0">
        <w:rPr>
          <w:rFonts w:ascii="Times New Roman" w:hAnsi="Times New Roman" w:cs="Times New Roman"/>
          <w:sz w:val="28"/>
        </w:rPr>
        <w:t>Сукиасян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</w:t>
      </w:r>
      <w:r w:rsidRPr="007E31F0">
        <w:rPr>
          <w:rFonts w:ascii="Times New Roman" w:hAnsi="Times New Roman" w:cs="Times New Roman"/>
          <w:sz w:val="28"/>
        </w:rPr>
        <w:t>–</w:t>
      </w:r>
      <w:r w:rsidRPr="007E31F0">
        <w:rPr>
          <w:rFonts w:ascii="Times New Roman" w:hAnsi="Times New Roman" w:cs="Times New Roman"/>
          <w:sz w:val="28"/>
        </w:rPr>
        <w:t xml:space="preserve"> Электрон</w:t>
      </w:r>
      <w:proofErr w:type="gramStart"/>
      <w:r w:rsidRPr="007E31F0">
        <w:rPr>
          <w:rFonts w:ascii="Times New Roman" w:hAnsi="Times New Roman" w:cs="Times New Roman"/>
          <w:sz w:val="28"/>
        </w:rPr>
        <w:t>. дан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. </w:t>
      </w:r>
      <w:r w:rsidRPr="007E31F0">
        <w:rPr>
          <w:rFonts w:ascii="Times New Roman" w:hAnsi="Times New Roman" w:cs="Times New Roman"/>
          <w:sz w:val="28"/>
        </w:rPr>
        <w:t>–</w:t>
      </w:r>
      <w:r w:rsidRPr="007E31F0">
        <w:rPr>
          <w:rFonts w:ascii="Times New Roman" w:hAnsi="Times New Roman" w:cs="Times New Roman"/>
          <w:sz w:val="28"/>
        </w:rPr>
        <w:t xml:space="preserve"> [Б. м., б. г.]. </w:t>
      </w:r>
      <w:r w:rsidRPr="007E31F0">
        <w:rPr>
          <w:rFonts w:ascii="Times New Roman" w:hAnsi="Times New Roman" w:cs="Times New Roman"/>
          <w:sz w:val="28"/>
        </w:rPr>
        <w:t>–</w:t>
      </w:r>
      <w:r w:rsidRPr="007E31F0">
        <w:rPr>
          <w:rFonts w:ascii="Times New Roman" w:hAnsi="Times New Roman" w:cs="Times New Roman"/>
          <w:sz w:val="28"/>
        </w:rPr>
        <w:t xml:space="preserve"> Режим доступа: http://www.gpntb.ru/win/ntb/ntb2000/6/f06_14.html</w:t>
      </w:r>
      <w:r>
        <w:rPr>
          <w:rFonts w:ascii="Times New Roman" w:hAnsi="Times New Roman" w:cs="Times New Roman"/>
          <w:sz w:val="28"/>
        </w:rPr>
        <w:t>.</w:t>
      </w:r>
    </w:p>
    <w:p w:rsidR="007E31F0" w:rsidRPr="007E31F0" w:rsidRDefault="007E31F0">
      <w:pPr>
        <w:rPr>
          <w:rFonts w:ascii="Times New Roman" w:hAnsi="Times New Roman" w:cs="Times New Roman"/>
          <w:sz w:val="28"/>
        </w:rPr>
      </w:pPr>
      <w:r w:rsidRPr="007E31F0">
        <w:rPr>
          <w:rFonts w:ascii="Times New Roman" w:hAnsi="Times New Roman" w:cs="Times New Roman"/>
          <w:sz w:val="28"/>
        </w:rPr>
        <w:t xml:space="preserve">Электронные ресурсы библиотек </w:t>
      </w:r>
      <w:proofErr w:type="gramStart"/>
      <w:r w:rsidRPr="007E31F0">
        <w:rPr>
          <w:rFonts w:ascii="Times New Roman" w:hAnsi="Times New Roman" w:cs="Times New Roman"/>
          <w:sz w:val="28"/>
        </w:rPr>
        <w:t>региона :</w:t>
      </w:r>
      <w:proofErr w:type="gramEnd"/>
      <w:r w:rsidRPr="007E31F0">
        <w:rPr>
          <w:rFonts w:ascii="Times New Roman" w:hAnsi="Times New Roman" w:cs="Times New Roman"/>
          <w:sz w:val="28"/>
        </w:rPr>
        <w:t xml:space="preserve"> материалы региональной научно-практической конференции (Новосибирск, 24–28сентября 2007 г.) / Гос. </w:t>
      </w:r>
      <w:proofErr w:type="spellStart"/>
      <w:r w:rsidRPr="007E31F0">
        <w:rPr>
          <w:rFonts w:ascii="Times New Roman" w:hAnsi="Times New Roman" w:cs="Times New Roman"/>
          <w:sz w:val="28"/>
        </w:rPr>
        <w:t>публич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науч.-техн. б-ка </w:t>
      </w:r>
      <w:proofErr w:type="spellStart"/>
      <w:r w:rsidRPr="007E31F0">
        <w:rPr>
          <w:rFonts w:ascii="Times New Roman" w:hAnsi="Times New Roman" w:cs="Times New Roman"/>
          <w:sz w:val="28"/>
        </w:rPr>
        <w:t>Сиб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31F0">
        <w:rPr>
          <w:rFonts w:ascii="Times New Roman" w:hAnsi="Times New Roman" w:cs="Times New Roman"/>
          <w:sz w:val="28"/>
        </w:rPr>
        <w:t>отд-ния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Рос. акад. наук ; [</w:t>
      </w:r>
      <w:proofErr w:type="spellStart"/>
      <w:r w:rsidRPr="007E31F0">
        <w:rPr>
          <w:rFonts w:ascii="Times New Roman" w:hAnsi="Times New Roman" w:cs="Times New Roman"/>
          <w:sz w:val="28"/>
        </w:rPr>
        <w:t>редкол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.: О. Л. </w:t>
      </w:r>
      <w:proofErr w:type="spellStart"/>
      <w:r w:rsidRPr="007E31F0">
        <w:rPr>
          <w:rFonts w:ascii="Times New Roman" w:hAnsi="Times New Roman" w:cs="Times New Roman"/>
          <w:sz w:val="28"/>
        </w:rPr>
        <w:t>Лаврик</w:t>
      </w:r>
      <w:proofErr w:type="spellEnd"/>
      <w:r w:rsidRPr="007E31F0">
        <w:rPr>
          <w:rFonts w:ascii="Times New Roman" w:hAnsi="Times New Roman" w:cs="Times New Roman"/>
          <w:sz w:val="28"/>
        </w:rPr>
        <w:t xml:space="preserve"> (отв. ред.) и др.].— Новосибирск : ГПНТБ СО РАН, 2008.—382 с. : ил., табл.</w:t>
      </w:r>
    </w:p>
    <w:sectPr w:rsidR="007E31F0" w:rsidRPr="007E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7"/>
    <w:rsid w:val="0002511A"/>
    <w:rsid w:val="00153598"/>
    <w:rsid w:val="001842B6"/>
    <w:rsid w:val="00597D40"/>
    <w:rsid w:val="00604256"/>
    <w:rsid w:val="006C19EF"/>
    <w:rsid w:val="006D0FF3"/>
    <w:rsid w:val="00777CF2"/>
    <w:rsid w:val="007E31F0"/>
    <w:rsid w:val="008A3553"/>
    <w:rsid w:val="009A16EE"/>
    <w:rsid w:val="009D3BCF"/>
    <w:rsid w:val="00B743CF"/>
    <w:rsid w:val="00C6285F"/>
    <w:rsid w:val="00C97C77"/>
    <w:rsid w:val="00D71182"/>
    <w:rsid w:val="00D80869"/>
    <w:rsid w:val="00E41A08"/>
    <w:rsid w:val="00E61962"/>
    <w:rsid w:val="00ED3235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CFBA-5260-4B1F-BC34-B17D9436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Бадретдинова</dc:creator>
  <cp:keywords/>
  <dc:description/>
  <cp:lastModifiedBy>Ольга Бадретдинова</cp:lastModifiedBy>
  <cp:revision>18</cp:revision>
  <dcterms:created xsi:type="dcterms:W3CDTF">2019-05-07T09:54:00Z</dcterms:created>
  <dcterms:modified xsi:type="dcterms:W3CDTF">2019-05-08T04:14:00Z</dcterms:modified>
</cp:coreProperties>
</file>