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Задача №1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1. Нарисовать схему двухполупериодно</w:t>
      </w:r>
      <w:r w:rsidRPr="00893575">
        <w:rPr>
          <w:szCs w:val="28"/>
        </w:rPr>
        <w:t>го</w:t>
      </w:r>
      <w:r>
        <w:rPr>
          <w:szCs w:val="28"/>
        </w:rPr>
        <w:t xml:space="preserve"> выпрямителя по схеме с нулевым выводом без</w:t>
      </w:r>
      <w:r>
        <w:rPr>
          <w:i/>
          <w:szCs w:val="28"/>
        </w:rPr>
        <w:t xml:space="preserve"> </w:t>
      </w:r>
      <w:r>
        <w:rPr>
          <w:szCs w:val="28"/>
        </w:rPr>
        <w:t>фильтра.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2. Нарисовать временные диаграммы: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а) напряжения на вторичной обмотке трансформатора;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б) напряжения на нагрузке;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в) тока нагрузки;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г) тока диода;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е) напряжения между анодом и катодом диода;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ж) тока вторичной обмотки трансформатора;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з) тока первичной обмотки трансформатора;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3. Рассчитать, используя временные диаграммы: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>а) коэффициент трансформации трансформатора  К</w:t>
      </w:r>
      <w:r>
        <w:rPr>
          <w:szCs w:val="28"/>
          <w:vertAlign w:val="subscript"/>
        </w:rPr>
        <w:t>ТР</w:t>
      </w:r>
      <w:r>
        <w:rPr>
          <w:szCs w:val="28"/>
        </w:rPr>
        <w:t>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 xml:space="preserve">б) допустимое среднее значение тока диода  </w:t>
      </w:r>
      <w:r>
        <w:rPr>
          <w:i/>
          <w:szCs w:val="28"/>
          <w:lang w:val="en-US"/>
        </w:rPr>
        <w:t>I</w:t>
      </w:r>
      <w:r>
        <w:rPr>
          <w:szCs w:val="28"/>
          <w:vertAlign w:val="subscript"/>
          <w:lang w:val="en-US"/>
        </w:rPr>
        <w:t>a</w:t>
      </w:r>
      <w:r>
        <w:rPr>
          <w:szCs w:val="28"/>
        </w:rPr>
        <w:t>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 xml:space="preserve">в) допустимое максимальное значение тока диода  </w:t>
      </w:r>
      <w:r>
        <w:rPr>
          <w:i/>
          <w:szCs w:val="28"/>
          <w:lang w:val="en-US"/>
        </w:rPr>
        <w:t>I</w:t>
      </w:r>
      <w:r>
        <w:rPr>
          <w:i/>
          <w:szCs w:val="28"/>
          <w:vertAlign w:val="subscript"/>
          <w:lang w:val="en-US"/>
        </w:rPr>
        <w:t>a</w:t>
      </w:r>
      <w:r>
        <w:rPr>
          <w:i/>
          <w:szCs w:val="28"/>
          <w:vertAlign w:val="subscript"/>
        </w:rPr>
        <w:t>.</w:t>
      </w:r>
      <w:r>
        <w:rPr>
          <w:i/>
          <w:szCs w:val="28"/>
          <w:vertAlign w:val="subscript"/>
          <w:lang w:val="en-US"/>
        </w:rPr>
        <w:t>max</w:t>
      </w:r>
      <w:r>
        <w:rPr>
          <w:szCs w:val="28"/>
        </w:rPr>
        <w:t>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 xml:space="preserve">г) максимальное напряжения между анодом и катодом диода  </w:t>
      </w:r>
      <w:proofErr w:type="spellStart"/>
      <w:r>
        <w:rPr>
          <w:i/>
          <w:szCs w:val="28"/>
          <w:lang w:val="en-US"/>
        </w:rPr>
        <w:t>U</w:t>
      </w:r>
      <w:r>
        <w:rPr>
          <w:i/>
          <w:szCs w:val="28"/>
          <w:vertAlign w:val="subscript"/>
          <w:lang w:val="en-US"/>
        </w:rPr>
        <w:t>ak</w:t>
      </w:r>
      <w:proofErr w:type="spellEnd"/>
      <w:r>
        <w:rPr>
          <w:szCs w:val="28"/>
        </w:rPr>
        <w:t>;</w:t>
      </w:r>
    </w:p>
    <w:p w:rsidR="006C69E8" w:rsidRPr="003C2E9E" w:rsidRDefault="006C69E8" w:rsidP="00A60023">
      <w:pPr>
        <w:ind w:firstLine="708"/>
        <w:rPr>
          <w:szCs w:val="28"/>
        </w:rPr>
      </w:pPr>
      <w:r>
        <w:rPr>
          <w:szCs w:val="28"/>
        </w:rPr>
        <w:t xml:space="preserve">е) действующее значение тока вторичной обмотки трансформатора </w:t>
      </w:r>
      <w:r>
        <w:rPr>
          <w:i/>
          <w:szCs w:val="28"/>
          <w:lang w:val="en-US"/>
        </w:rPr>
        <w:t>I</w:t>
      </w:r>
      <w:r>
        <w:rPr>
          <w:i/>
          <w:szCs w:val="28"/>
          <w:vertAlign w:val="subscript"/>
        </w:rPr>
        <w:t>2</w:t>
      </w:r>
      <w:r>
        <w:rPr>
          <w:szCs w:val="28"/>
        </w:rPr>
        <w:t>;</w:t>
      </w:r>
    </w:p>
    <w:p w:rsidR="006C69E8" w:rsidRDefault="006C69E8" w:rsidP="00A60023">
      <w:pPr>
        <w:ind w:firstLine="708"/>
        <w:rPr>
          <w:szCs w:val="28"/>
        </w:rPr>
      </w:pPr>
      <w:r>
        <w:rPr>
          <w:szCs w:val="28"/>
        </w:rPr>
        <w:t xml:space="preserve">ж) действующее значение тока первичной обмотки трансформатора </w:t>
      </w:r>
      <w:r>
        <w:rPr>
          <w:i/>
          <w:szCs w:val="28"/>
          <w:lang w:val="en-US"/>
        </w:rPr>
        <w:t>I</w:t>
      </w:r>
      <w:r>
        <w:rPr>
          <w:i/>
          <w:szCs w:val="28"/>
          <w:vertAlign w:val="subscript"/>
        </w:rPr>
        <w:t>1</w:t>
      </w:r>
      <w:r>
        <w:rPr>
          <w:szCs w:val="28"/>
        </w:rPr>
        <w:t>.</w:t>
      </w:r>
    </w:p>
    <w:p w:rsidR="006C69E8" w:rsidRDefault="006C69E8" w:rsidP="00A60023">
      <w:pPr>
        <w:ind w:firstLine="567"/>
        <w:rPr>
          <w:szCs w:val="28"/>
        </w:rPr>
      </w:pPr>
      <w:r>
        <w:rPr>
          <w:szCs w:val="28"/>
        </w:rPr>
        <w:t xml:space="preserve">4. Действующее значение напряжения сети </w:t>
      </w:r>
      <w:r>
        <w:rPr>
          <w:szCs w:val="28"/>
        </w:rPr>
        <w:tab/>
      </w:r>
      <w:r>
        <w:rPr>
          <w:szCs w:val="28"/>
        </w:rPr>
        <w:tab/>
      </w:r>
      <w:r w:rsidRPr="000C4AD6">
        <w:rPr>
          <w:i/>
          <w:szCs w:val="28"/>
          <w:lang w:val="en-US"/>
        </w:rPr>
        <w:t>U</w:t>
      </w:r>
      <w:r w:rsidR="00307DD9">
        <w:rPr>
          <w:szCs w:val="28"/>
          <w:vertAlign w:val="subscript"/>
        </w:rPr>
        <w:t>1</w:t>
      </w:r>
      <w:r>
        <w:rPr>
          <w:szCs w:val="28"/>
        </w:rPr>
        <w:t xml:space="preserve">=220 </w:t>
      </w:r>
      <w:r>
        <w:rPr>
          <w:i/>
          <w:szCs w:val="28"/>
        </w:rPr>
        <w:t>В</w:t>
      </w:r>
      <w:r>
        <w:rPr>
          <w:szCs w:val="28"/>
        </w:rPr>
        <w:t xml:space="preserve"> ;</w:t>
      </w:r>
      <w:r>
        <w:rPr>
          <w:szCs w:val="28"/>
        </w:rPr>
        <w:tab/>
      </w:r>
    </w:p>
    <w:p w:rsidR="006C69E8" w:rsidRDefault="006C69E8" w:rsidP="00A60023">
      <w:pPr>
        <w:ind w:left="567"/>
        <w:rPr>
          <w:szCs w:val="28"/>
        </w:rPr>
      </w:pPr>
      <w:r>
        <w:rPr>
          <w:szCs w:val="28"/>
        </w:rPr>
        <w:t>Среднее значение напряжения на нагрузке</w:t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</w:rPr>
        <w:t>U</w:t>
      </w:r>
      <w:r w:rsidR="00307DD9">
        <w:rPr>
          <w:szCs w:val="28"/>
          <w:vertAlign w:val="subscript"/>
        </w:rPr>
        <w:t>Н</w:t>
      </w:r>
      <w:r>
        <w:rPr>
          <w:szCs w:val="28"/>
        </w:rPr>
        <w:t xml:space="preserve">=24 В; </w:t>
      </w:r>
    </w:p>
    <w:p w:rsidR="006C69E8" w:rsidRDefault="006C69E8" w:rsidP="00A60023">
      <w:pPr>
        <w:ind w:firstLine="567"/>
        <w:rPr>
          <w:szCs w:val="28"/>
        </w:rPr>
      </w:pPr>
      <w:r>
        <w:rPr>
          <w:szCs w:val="28"/>
        </w:rPr>
        <w:t>Сопротивление нагрузки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  <w:lang w:val="en-US"/>
        </w:rPr>
        <w:t>R</w:t>
      </w:r>
      <w:r w:rsidR="00307DD9">
        <w:rPr>
          <w:szCs w:val="28"/>
          <w:vertAlign w:val="subscript"/>
        </w:rPr>
        <w:t>Н</w:t>
      </w:r>
      <w:r>
        <w:rPr>
          <w:szCs w:val="28"/>
        </w:rPr>
        <w:t>=48 Ом;</w:t>
      </w:r>
      <w:r>
        <w:rPr>
          <w:szCs w:val="28"/>
        </w:rPr>
        <w:tab/>
      </w:r>
    </w:p>
    <w:p w:rsidR="006C69E8" w:rsidRDefault="006C69E8" w:rsidP="00A60023">
      <w:pPr>
        <w:ind w:firstLine="567"/>
        <w:rPr>
          <w:szCs w:val="28"/>
        </w:rPr>
      </w:pPr>
      <w:r>
        <w:rPr>
          <w:szCs w:val="28"/>
        </w:rPr>
        <w:t>Сопротивление потерь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i/>
          <w:szCs w:val="28"/>
          <w:lang w:val="en-US"/>
        </w:rPr>
        <w:t>r</w:t>
      </w:r>
      <w:r>
        <w:rPr>
          <w:szCs w:val="28"/>
          <w:vertAlign w:val="subscript"/>
        </w:rPr>
        <w:t>потерь</w:t>
      </w:r>
      <w:r>
        <w:rPr>
          <w:szCs w:val="28"/>
        </w:rPr>
        <w:t>=1,5 Ом;</w:t>
      </w:r>
    </w:p>
    <w:p w:rsidR="006C69E8" w:rsidRDefault="006C69E8" w:rsidP="00A60023">
      <w:pPr>
        <w:ind w:firstLine="567"/>
        <w:rPr>
          <w:szCs w:val="28"/>
        </w:rPr>
      </w:pPr>
      <w:r>
        <w:rPr>
          <w:szCs w:val="28"/>
        </w:rPr>
        <w:t>Падение напряжения на диоде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Δ</w:t>
      </w:r>
      <w:r>
        <w:rPr>
          <w:i/>
          <w:szCs w:val="28"/>
        </w:rPr>
        <w:t xml:space="preserve"> </w:t>
      </w:r>
      <w:proofErr w:type="spellStart"/>
      <w:r>
        <w:rPr>
          <w:i/>
          <w:szCs w:val="28"/>
          <w:lang w:val="en-US"/>
        </w:rPr>
        <w:t>U</w:t>
      </w:r>
      <w:r>
        <w:rPr>
          <w:i/>
          <w:szCs w:val="28"/>
          <w:vertAlign w:val="subscript"/>
          <w:lang w:val="en-US"/>
        </w:rPr>
        <w:t>ak</w:t>
      </w:r>
      <w:proofErr w:type="spellEnd"/>
      <w:r>
        <w:rPr>
          <w:szCs w:val="28"/>
        </w:rPr>
        <w:t>=0,7 В.</w:t>
      </w:r>
    </w:p>
    <w:p w:rsidR="00307DD9" w:rsidRDefault="006C69E8" w:rsidP="00A60023">
      <w:pPr>
        <w:ind w:firstLine="567"/>
        <w:rPr>
          <w:szCs w:val="28"/>
        </w:rPr>
      </w:pPr>
      <w:r>
        <w:rPr>
          <w:szCs w:val="28"/>
        </w:rPr>
        <w:t>5. Нарисовать эквивалентную схему замещения выпрямителя:</w:t>
      </w:r>
    </w:p>
    <w:p w:rsidR="00223F60" w:rsidRDefault="00307DD9" w:rsidP="00A60023">
      <w:pPr>
        <w:ind w:firstLine="567"/>
      </w:pPr>
      <w:r w:rsidRPr="00307DD9">
        <w:t xml:space="preserve"> </w:t>
      </w:r>
    </w:p>
    <w:p w:rsidR="00307DD9" w:rsidRDefault="00307DD9" w:rsidP="00A60023">
      <w:r>
        <w:br w:type="page"/>
      </w:r>
    </w:p>
    <w:p w:rsidR="00307DD9" w:rsidRDefault="00307DD9" w:rsidP="00A60023">
      <w:pPr>
        <w:ind w:firstLine="567"/>
        <w:rPr>
          <w:szCs w:val="28"/>
        </w:rPr>
      </w:pPr>
      <w:r w:rsidRPr="00307DD9">
        <w:lastRenderedPageBreak/>
        <w:t>С</w:t>
      </w:r>
      <w:r>
        <w:t xml:space="preserve">хема </w:t>
      </w:r>
      <w:r>
        <w:rPr>
          <w:szCs w:val="28"/>
        </w:rPr>
        <w:t>двухполупериодно</w:t>
      </w:r>
      <w:r w:rsidRPr="00893575">
        <w:rPr>
          <w:szCs w:val="28"/>
        </w:rPr>
        <w:t>го</w:t>
      </w:r>
      <w:r>
        <w:rPr>
          <w:szCs w:val="28"/>
        </w:rPr>
        <w:t xml:space="preserve"> выпрямителя по схеме с нулевым выводом представлена на рисунке 1.</w:t>
      </w:r>
    </w:p>
    <w:p w:rsidR="00307DD9" w:rsidRDefault="00307DD9" w:rsidP="00A60023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1701B35F" wp14:editId="198D8933">
            <wp:extent cx="5842655" cy="404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7039" t="22529" r="18065" b="22148"/>
                    <a:stretch/>
                  </pic:blipFill>
                  <pic:spPr bwMode="auto">
                    <a:xfrm>
                      <a:off x="0" y="0"/>
                      <a:ext cx="5861085" cy="4060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DD9" w:rsidRDefault="00307DD9" w:rsidP="00A60023">
      <w:pPr>
        <w:jc w:val="center"/>
        <w:rPr>
          <w:szCs w:val="28"/>
        </w:rPr>
      </w:pPr>
      <w:r>
        <w:rPr>
          <w:szCs w:val="28"/>
        </w:rPr>
        <w:t xml:space="preserve">Рисунок 1 - </w:t>
      </w:r>
      <w:r w:rsidRPr="00307DD9">
        <w:t>С</w:t>
      </w:r>
      <w:r>
        <w:t xml:space="preserve">хема </w:t>
      </w:r>
      <w:r>
        <w:rPr>
          <w:szCs w:val="28"/>
        </w:rPr>
        <w:t>двухполупериодно</w:t>
      </w:r>
      <w:r w:rsidRPr="00893575">
        <w:rPr>
          <w:szCs w:val="28"/>
        </w:rPr>
        <w:t>го</w:t>
      </w:r>
      <w:r>
        <w:rPr>
          <w:szCs w:val="28"/>
        </w:rPr>
        <w:t xml:space="preserve"> выпрямителя по схеме с нулевым выводом.</w:t>
      </w:r>
    </w:p>
    <w:p w:rsidR="00307DD9" w:rsidRDefault="00307DD9" w:rsidP="00A60023">
      <w:pPr>
        <w:jc w:val="center"/>
        <w:rPr>
          <w:szCs w:val="28"/>
        </w:rPr>
      </w:pPr>
    </w:p>
    <w:p w:rsidR="00307DD9" w:rsidRDefault="00307DD9" w:rsidP="00A60023">
      <w:pPr>
        <w:ind w:firstLine="708"/>
      </w:pPr>
      <w:r>
        <w:t>Рассчитаем номинальное значение среднего тока нагрузки:</w:t>
      </w:r>
    </w:p>
    <w:p w:rsidR="00307DD9" w:rsidRDefault="00307DD9" w:rsidP="00A60023"/>
    <w:p w:rsidR="00307DD9" w:rsidRDefault="00A60023" w:rsidP="00A60023">
      <w:pPr>
        <w:jc w:val="center"/>
      </w:pPr>
      <w:r w:rsidRPr="00AB5D3D">
        <w:rPr>
          <w:position w:val="-34"/>
        </w:rPr>
        <w:object w:dxaOrig="10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pt" o:ole="">
            <v:imagedata r:id="rId7" o:title=""/>
          </v:shape>
          <o:OLEObject Type="Embed" ProgID="Equation.DSMT4" ShapeID="_x0000_i1025" DrawAspect="Content" ObjectID="_1613324045" r:id="rId8"/>
        </w:object>
      </w:r>
    </w:p>
    <w:p w:rsidR="00A60023" w:rsidRDefault="00A60023" w:rsidP="00A60023">
      <w:pPr>
        <w:jc w:val="center"/>
      </w:pPr>
    </w:p>
    <w:p w:rsidR="00A60023" w:rsidRDefault="00A60023" w:rsidP="00A60023">
      <w:pPr>
        <w:jc w:val="center"/>
      </w:pPr>
      <w:r w:rsidRPr="00A60023">
        <w:rPr>
          <w:position w:val="-28"/>
        </w:rPr>
        <w:object w:dxaOrig="1780" w:dyaOrig="720">
          <v:shape id="_x0000_i1026" type="#_x0000_t75" style="width:89.25pt;height:36pt" o:ole="">
            <v:imagedata r:id="rId9" o:title=""/>
          </v:shape>
          <o:OLEObject Type="Embed" ProgID="Equation.DSMT4" ShapeID="_x0000_i1026" DrawAspect="Content" ObjectID="_1613324046" r:id="rId10"/>
        </w:object>
      </w:r>
    </w:p>
    <w:p w:rsidR="00307DD9" w:rsidRDefault="00307DD9" w:rsidP="00A60023">
      <w:pPr>
        <w:jc w:val="center"/>
      </w:pPr>
    </w:p>
    <w:p w:rsidR="00307DD9" w:rsidRDefault="00307DD9" w:rsidP="00A60023">
      <w:r>
        <w:tab/>
        <w:t>Определим требуемое значение напряжения вторичной обмотки трансформатора с учетом падения напряжения на диодах и сопротивления потерь:</w:t>
      </w:r>
    </w:p>
    <w:p w:rsidR="00307DD9" w:rsidRDefault="00A60023" w:rsidP="00A60023">
      <w:pPr>
        <w:jc w:val="center"/>
      </w:pPr>
      <w:r w:rsidRPr="00B621D0">
        <w:rPr>
          <w:position w:val="-32"/>
        </w:rPr>
        <w:object w:dxaOrig="3220" w:dyaOrig="800">
          <v:shape id="_x0000_i1027" type="#_x0000_t75" style="width:161.25pt;height:39.75pt" o:ole="">
            <v:imagedata r:id="rId11" o:title=""/>
          </v:shape>
          <o:OLEObject Type="Embed" ProgID="Equation.DSMT4" ShapeID="_x0000_i1027" DrawAspect="Content" ObjectID="_1613324047" r:id="rId12"/>
        </w:object>
      </w:r>
    </w:p>
    <w:p w:rsidR="00A60023" w:rsidRDefault="00A60023" w:rsidP="00A60023">
      <w:pPr>
        <w:jc w:val="center"/>
      </w:pPr>
    </w:p>
    <w:p w:rsidR="00A60023" w:rsidRDefault="00A60023" w:rsidP="00A60023">
      <w:pPr>
        <w:jc w:val="center"/>
      </w:pPr>
      <w:r w:rsidRPr="00B621D0">
        <w:rPr>
          <w:position w:val="-32"/>
        </w:rPr>
        <w:object w:dxaOrig="3640" w:dyaOrig="760">
          <v:shape id="_x0000_i1028" type="#_x0000_t75" style="width:182.25pt;height:38.25pt" o:ole="">
            <v:imagedata r:id="rId13" o:title=""/>
          </v:shape>
          <o:OLEObject Type="Embed" ProgID="Equation.DSMT4" ShapeID="_x0000_i1028" DrawAspect="Content" ObjectID="_1613324048" r:id="rId14"/>
        </w:object>
      </w:r>
    </w:p>
    <w:p w:rsidR="00B621D0" w:rsidRDefault="00B621D0" w:rsidP="00A60023">
      <w:pPr>
        <w:jc w:val="center"/>
      </w:pPr>
    </w:p>
    <w:p w:rsidR="00B621D0" w:rsidRDefault="00B621D0" w:rsidP="00A60023">
      <w:pPr>
        <w:rPr>
          <w:szCs w:val="28"/>
        </w:rPr>
      </w:pPr>
      <w:r>
        <w:tab/>
      </w:r>
      <w:r w:rsidRPr="00B621D0">
        <w:t>Пос</w:t>
      </w:r>
      <w:r>
        <w:t xml:space="preserve">троим временные диаграммы работы </w:t>
      </w:r>
      <w:r>
        <w:rPr>
          <w:szCs w:val="28"/>
        </w:rPr>
        <w:t>двухполупериодно</w:t>
      </w:r>
      <w:r w:rsidRPr="00893575">
        <w:rPr>
          <w:szCs w:val="28"/>
        </w:rPr>
        <w:t>го</w:t>
      </w:r>
      <w:r>
        <w:rPr>
          <w:szCs w:val="28"/>
        </w:rPr>
        <w:t xml:space="preserve"> выпрямителя по схеме с нулевым выводом.</w:t>
      </w:r>
    </w:p>
    <w:p w:rsidR="00B621D0" w:rsidRDefault="003377FA" w:rsidP="00A60023">
      <w:pPr>
        <w:jc w:val="center"/>
      </w:pPr>
      <w:r w:rsidRPr="003377FA">
        <w:drawing>
          <wp:inline distT="0" distB="0" distL="0" distR="0" wp14:anchorId="327EBB9D" wp14:editId="170463C2">
            <wp:extent cx="53340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6AF" w:rsidRDefault="004266AF" w:rsidP="00A60023">
      <w:pPr>
        <w:jc w:val="center"/>
      </w:pPr>
      <w:r>
        <w:t>Рисунок 2 – Временные диаграммы</w:t>
      </w:r>
      <w:r w:rsidR="00BE42E7">
        <w:t xml:space="preserve"> тока и</w:t>
      </w:r>
      <w:r w:rsidR="00BE42E7" w:rsidRPr="00BE42E7">
        <w:t xml:space="preserve"> </w:t>
      </w:r>
      <w:r w:rsidR="00BE42E7">
        <w:t>напряжения на первичной обмотке трансформатора.</w:t>
      </w:r>
    </w:p>
    <w:p w:rsidR="00BE42E7" w:rsidRDefault="000F0066" w:rsidP="00A60023">
      <w:pPr>
        <w:jc w:val="center"/>
      </w:pPr>
      <w:r w:rsidRPr="000F0066">
        <w:lastRenderedPageBreak/>
        <w:drawing>
          <wp:inline distT="0" distB="0" distL="0" distR="0" wp14:anchorId="6CA791D3" wp14:editId="4C63FA1A">
            <wp:extent cx="5334000" cy="3771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E7" w:rsidRDefault="00BE42E7" w:rsidP="00BE42E7">
      <w:pPr>
        <w:jc w:val="center"/>
      </w:pPr>
      <w:r>
        <w:t xml:space="preserve">Рисунок </w:t>
      </w:r>
      <w:r>
        <w:t>3</w:t>
      </w:r>
      <w:r>
        <w:t xml:space="preserve"> – Временные диаграммы тока и</w:t>
      </w:r>
      <w:r w:rsidRPr="00BE42E7">
        <w:t xml:space="preserve"> </w:t>
      </w:r>
      <w:r>
        <w:t>напряжения на вторичной обмотке трансформатора.</w:t>
      </w:r>
    </w:p>
    <w:p w:rsidR="00BE42E7" w:rsidRDefault="000F0066" w:rsidP="00A60023">
      <w:pPr>
        <w:jc w:val="center"/>
      </w:pPr>
      <w:r w:rsidRPr="000F0066">
        <w:drawing>
          <wp:inline distT="0" distB="0" distL="0" distR="0" wp14:anchorId="75C81389" wp14:editId="4B0FB4A8">
            <wp:extent cx="5334000" cy="3771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E7" w:rsidRDefault="00BE42E7" w:rsidP="00BE42E7">
      <w:pPr>
        <w:jc w:val="center"/>
      </w:pPr>
      <w:r>
        <w:t xml:space="preserve">Рисунок </w:t>
      </w:r>
      <w:r>
        <w:t>4</w:t>
      </w:r>
      <w:r>
        <w:t xml:space="preserve"> – Временные диаграммы тока и</w:t>
      </w:r>
      <w:r w:rsidRPr="00BE42E7">
        <w:t xml:space="preserve"> </w:t>
      </w:r>
      <w:r>
        <w:t xml:space="preserve">напряжения </w:t>
      </w:r>
      <w:r w:rsidR="00631049">
        <w:t>диода</w:t>
      </w:r>
      <w:r>
        <w:t>.</w:t>
      </w:r>
    </w:p>
    <w:p w:rsidR="00BE42E7" w:rsidRDefault="000F0066" w:rsidP="00A60023">
      <w:pPr>
        <w:jc w:val="center"/>
      </w:pPr>
      <w:r w:rsidRPr="000F0066">
        <w:lastRenderedPageBreak/>
        <w:drawing>
          <wp:inline distT="0" distB="0" distL="0" distR="0" wp14:anchorId="7D38E579" wp14:editId="419E440E">
            <wp:extent cx="5334000" cy="3771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E7" w:rsidRDefault="00BE42E7" w:rsidP="00BE42E7">
      <w:pPr>
        <w:jc w:val="center"/>
      </w:pPr>
      <w:r>
        <w:t xml:space="preserve">Рисунок </w:t>
      </w:r>
      <w:r>
        <w:t>5</w:t>
      </w:r>
      <w:r>
        <w:t xml:space="preserve"> – Временные диаграммы</w:t>
      </w:r>
      <w:r>
        <w:t xml:space="preserve"> тока и</w:t>
      </w:r>
      <w:r w:rsidRPr="00BE42E7">
        <w:t xml:space="preserve"> </w:t>
      </w:r>
      <w:r>
        <w:t xml:space="preserve">напряжения на </w:t>
      </w:r>
      <w:r>
        <w:t>нагрузке</w:t>
      </w:r>
      <w:r>
        <w:t>.</w:t>
      </w:r>
    </w:p>
    <w:p w:rsidR="00BE42E7" w:rsidRPr="00BE42E7" w:rsidRDefault="00BE42E7" w:rsidP="00A60023">
      <w:pPr>
        <w:jc w:val="center"/>
        <w:rPr>
          <w:szCs w:val="28"/>
        </w:rPr>
      </w:pPr>
    </w:p>
    <w:p w:rsidR="004266AF" w:rsidRDefault="004266AF" w:rsidP="00A60023">
      <w:pPr>
        <w:ind w:firstLine="708"/>
        <w:rPr>
          <w:szCs w:val="28"/>
        </w:rPr>
      </w:pPr>
      <w:r>
        <w:rPr>
          <w:szCs w:val="28"/>
        </w:rPr>
        <w:t>Рассчитаем коэффициент трансформации трансформатора:</w:t>
      </w:r>
    </w:p>
    <w:p w:rsidR="004266AF" w:rsidRDefault="004266AF" w:rsidP="00A60023">
      <w:pPr>
        <w:rPr>
          <w:szCs w:val="28"/>
        </w:rPr>
      </w:pPr>
    </w:p>
    <w:p w:rsidR="004266AF" w:rsidRDefault="00A60023" w:rsidP="00A60023">
      <w:pPr>
        <w:jc w:val="center"/>
      </w:pPr>
      <w:r w:rsidRPr="004266AF">
        <w:rPr>
          <w:position w:val="-34"/>
        </w:rPr>
        <w:object w:dxaOrig="1120" w:dyaOrig="780">
          <v:shape id="_x0000_i1029" type="#_x0000_t75" style="width:56.25pt;height:39pt" o:ole="">
            <v:imagedata r:id="rId19" o:title=""/>
          </v:shape>
          <o:OLEObject Type="Embed" ProgID="Equation.DSMT4" ShapeID="_x0000_i1029" DrawAspect="Content" ObjectID="_1613324049" r:id="rId20"/>
        </w:object>
      </w:r>
    </w:p>
    <w:p w:rsidR="00A60023" w:rsidRDefault="00A60023" w:rsidP="00A60023">
      <w:pPr>
        <w:jc w:val="center"/>
      </w:pPr>
    </w:p>
    <w:p w:rsidR="00A60023" w:rsidRDefault="00A60023" w:rsidP="00A60023">
      <w:pPr>
        <w:jc w:val="center"/>
      </w:pPr>
      <w:r w:rsidRPr="00A60023">
        <w:rPr>
          <w:position w:val="-32"/>
        </w:rPr>
        <w:object w:dxaOrig="2079" w:dyaOrig="760">
          <v:shape id="_x0000_i1030" type="#_x0000_t75" style="width:104.25pt;height:38.25pt" o:ole="">
            <v:imagedata r:id="rId21" o:title=""/>
          </v:shape>
          <o:OLEObject Type="Embed" ProgID="Equation.DSMT4" ShapeID="_x0000_i1030" DrawAspect="Content" ObjectID="_1613324050" r:id="rId22"/>
        </w:object>
      </w:r>
    </w:p>
    <w:p w:rsidR="00A60023" w:rsidRDefault="00A60023" w:rsidP="00A60023">
      <w:pPr>
        <w:jc w:val="center"/>
        <w:rPr>
          <w:szCs w:val="28"/>
        </w:rPr>
      </w:pPr>
    </w:p>
    <w:p w:rsidR="004266AF" w:rsidRDefault="004266AF" w:rsidP="00A60023">
      <w:pPr>
        <w:ind w:firstLine="708"/>
        <w:rPr>
          <w:szCs w:val="28"/>
        </w:rPr>
      </w:pPr>
      <w:r>
        <w:rPr>
          <w:szCs w:val="28"/>
        </w:rPr>
        <w:t>Допустимое среднее значение тока диода:</w:t>
      </w:r>
    </w:p>
    <w:p w:rsidR="004266AF" w:rsidRDefault="004266AF" w:rsidP="00A60023">
      <w:pPr>
        <w:rPr>
          <w:szCs w:val="28"/>
        </w:rPr>
      </w:pPr>
    </w:p>
    <w:p w:rsidR="004266AF" w:rsidRDefault="00A60023" w:rsidP="00A60023">
      <w:pPr>
        <w:jc w:val="center"/>
        <w:rPr>
          <w:szCs w:val="28"/>
        </w:rPr>
      </w:pPr>
      <w:r w:rsidRPr="00E95EAC">
        <w:rPr>
          <w:position w:val="-26"/>
          <w:szCs w:val="28"/>
        </w:rPr>
        <w:object w:dxaOrig="920" w:dyaOrig="700">
          <v:shape id="_x0000_i1031" type="#_x0000_t75" style="width:45.75pt;height:35.25pt" o:ole="">
            <v:imagedata r:id="rId23" o:title=""/>
          </v:shape>
          <o:OLEObject Type="Embed" ProgID="Equation.DSMT4" ShapeID="_x0000_i1031" DrawAspect="Content" ObjectID="_1613324051" r:id="rId24"/>
        </w:object>
      </w:r>
    </w:p>
    <w:p w:rsidR="00A60023" w:rsidRDefault="00A60023" w:rsidP="00A60023">
      <w:pPr>
        <w:jc w:val="center"/>
        <w:rPr>
          <w:szCs w:val="28"/>
        </w:rPr>
      </w:pPr>
    </w:p>
    <w:p w:rsidR="00A60023" w:rsidRDefault="00A60023" w:rsidP="00A60023">
      <w:pPr>
        <w:jc w:val="center"/>
        <w:rPr>
          <w:szCs w:val="28"/>
        </w:rPr>
      </w:pPr>
      <w:r w:rsidRPr="00E95EAC">
        <w:rPr>
          <w:position w:val="-26"/>
          <w:szCs w:val="28"/>
        </w:rPr>
        <w:object w:dxaOrig="1939" w:dyaOrig="700">
          <v:shape id="_x0000_i1032" type="#_x0000_t75" style="width:96.75pt;height:35.25pt" o:ole="">
            <v:imagedata r:id="rId25" o:title=""/>
          </v:shape>
          <o:OLEObject Type="Embed" ProgID="Equation.DSMT4" ShapeID="_x0000_i1032" DrawAspect="Content" ObjectID="_1613324052" r:id="rId26"/>
        </w:object>
      </w:r>
    </w:p>
    <w:p w:rsidR="004266AF" w:rsidRDefault="004266AF" w:rsidP="00A60023">
      <w:pPr>
        <w:ind w:firstLine="708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Допустимое максимальное значение тока диода</w:t>
      </w:r>
      <w:r w:rsidR="00E95EAC">
        <w:rPr>
          <w:szCs w:val="28"/>
        </w:rPr>
        <w:t>:</w:t>
      </w:r>
    </w:p>
    <w:p w:rsidR="00E95EAC" w:rsidRDefault="00E95EAC" w:rsidP="00A60023">
      <w:pPr>
        <w:rPr>
          <w:szCs w:val="28"/>
        </w:rPr>
      </w:pPr>
    </w:p>
    <w:p w:rsidR="00E95EAC" w:rsidRDefault="00A60023" w:rsidP="00A60023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1760" w:dyaOrig="380">
          <v:shape id="_x0000_i1033" type="#_x0000_t75" style="width:87.75pt;height:18.75pt" o:ole="">
            <v:imagedata r:id="rId27" o:title=""/>
          </v:shape>
          <o:OLEObject Type="Embed" ProgID="Equation.DSMT4" ShapeID="_x0000_i1033" DrawAspect="Content" ObjectID="_1613324053" r:id="rId28"/>
        </w:object>
      </w:r>
    </w:p>
    <w:p w:rsidR="00A60023" w:rsidRDefault="00A60023" w:rsidP="00A60023">
      <w:pPr>
        <w:jc w:val="center"/>
        <w:rPr>
          <w:szCs w:val="28"/>
        </w:rPr>
      </w:pPr>
    </w:p>
    <w:p w:rsidR="00A60023" w:rsidRDefault="00A60023" w:rsidP="00A60023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2820" w:dyaOrig="380">
          <v:shape id="_x0000_i1034" type="#_x0000_t75" style="width:141pt;height:18.75pt" o:ole="">
            <v:imagedata r:id="rId29" o:title=""/>
          </v:shape>
          <o:OLEObject Type="Embed" ProgID="Equation.DSMT4" ShapeID="_x0000_i1034" DrawAspect="Content" ObjectID="_1613324054" r:id="rId30"/>
        </w:object>
      </w:r>
    </w:p>
    <w:p w:rsidR="00E95EAC" w:rsidRPr="00E95EAC" w:rsidRDefault="00E95EAC" w:rsidP="00A60023">
      <w:pPr>
        <w:rPr>
          <w:szCs w:val="28"/>
        </w:rPr>
      </w:pPr>
    </w:p>
    <w:p w:rsidR="004266AF" w:rsidRDefault="004266AF" w:rsidP="00A60023">
      <w:pPr>
        <w:ind w:firstLine="708"/>
        <w:rPr>
          <w:szCs w:val="28"/>
        </w:rPr>
      </w:pPr>
      <w:r>
        <w:rPr>
          <w:szCs w:val="28"/>
        </w:rPr>
        <w:t>Максимальное напряжени</w:t>
      </w:r>
      <w:r w:rsidR="00E95EAC">
        <w:rPr>
          <w:szCs w:val="28"/>
        </w:rPr>
        <w:t>я между анодом и катодом диода:</w:t>
      </w:r>
    </w:p>
    <w:p w:rsidR="00E95EAC" w:rsidRDefault="00E95EAC" w:rsidP="00A60023">
      <w:pPr>
        <w:rPr>
          <w:szCs w:val="28"/>
        </w:rPr>
      </w:pPr>
    </w:p>
    <w:p w:rsidR="00E95EAC" w:rsidRDefault="00A60023" w:rsidP="00A60023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1700" w:dyaOrig="380">
          <v:shape id="_x0000_i1035" type="#_x0000_t75" style="width:84.75pt;height:18.75pt" o:ole="">
            <v:imagedata r:id="rId31" o:title=""/>
          </v:shape>
          <o:OLEObject Type="Embed" ProgID="Equation.DSMT4" ShapeID="_x0000_i1035" DrawAspect="Content" ObjectID="_1613324055" r:id="rId32"/>
        </w:object>
      </w:r>
    </w:p>
    <w:p w:rsidR="00A60023" w:rsidRDefault="00A60023" w:rsidP="00A60023">
      <w:pPr>
        <w:jc w:val="center"/>
        <w:rPr>
          <w:szCs w:val="28"/>
        </w:rPr>
      </w:pPr>
    </w:p>
    <w:p w:rsidR="00A60023" w:rsidRDefault="00A60023" w:rsidP="00A60023">
      <w:pPr>
        <w:jc w:val="center"/>
        <w:rPr>
          <w:szCs w:val="28"/>
        </w:rPr>
      </w:pPr>
      <w:r w:rsidRPr="00E95EAC">
        <w:rPr>
          <w:position w:val="-12"/>
          <w:szCs w:val="28"/>
        </w:rPr>
        <w:object w:dxaOrig="2600" w:dyaOrig="380">
          <v:shape id="_x0000_i1036" type="#_x0000_t75" style="width:129.75pt;height:18.75pt" o:ole="">
            <v:imagedata r:id="rId33" o:title=""/>
          </v:shape>
          <o:OLEObject Type="Embed" ProgID="Equation.DSMT4" ShapeID="_x0000_i1036" DrawAspect="Content" ObjectID="_1613324056" r:id="rId34"/>
        </w:object>
      </w:r>
    </w:p>
    <w:p w:rsidR="00E95EAC" w:rsidRDefault="00E95EAC" w:rsidP="00A60023">
      <w:pPr>
        <w:rPr>
          <w:szCs w:val="28"/>
        </w:rPr>
      </w:pPr>
    </w:p>
    <w:p w:rsidR="004266AF" w:rsidRDefault="004266AF" w:rsidP="00A60023">
      <w:pPr>
        <w:ind w:firstLine="708"/>
        <w:rPr>
          <w:szCs w:val="28"/>
        </w:rPr>
      </w:pPr>
      <w:r>
        <w:rPr>
          <w:szCs w:val="28"/>
        </w:rPr>
        <w:t>Действующее значение тока вторичной обмотки трансформатора</w:t>
      </w:r>
      <w:r w:rsidR="00467BEC">
        <w:rPr>
          <w:szCs w:val="28"/>
        </w:rPr>
        <w:t>:</w:t>
      </w:r>
    </w:p>
    <w:p w:rsidR="00467BEC" w:rsidRDefault="00467BEC" w:rsidP="00A60023">
      <w:pPr>
        <w:rPr>
          <w:szCs w:val="28"/>
        </w:rPr>
      </w:pPr>
    </w:p>
    <w:p w:rsidR="00467BEC" w:rsidRDefault="00A60023" w:rsidP="00A60023">
      <w:pPr>
        <w:jc w:val="center"/>
        <w:rPr>
          <w:szCs w:val="28"/>
        </w:rPr>
      </w:pPr>
      <w:r w:rsidRPr="00467BEC">
        <w:rPr>
          <w:position w:val="-12"/>
          <w:szCs w:val="28"/>
        </w:rPr>
        <w:object w:dxaOrig="1400" w:dyaOrig="380">
          <v:shape id="_x0000_i1037" type="#_x0000_t75" style="width:69.75pt;height:18.75pt" o:ole="">
            <v:imagedata r:id="rId35" o:title=""/>
          </v:shape>
          <o:OLEObject Type="Embed" ProgID="Equation.DSMT4" ShapeID="_x0000_i1037" DrawAspect="Content" ObjectID="_1613324057" r:id="rId36"/>
        </w:object>
      </w:r>
    </w:p>
    <w:p w:rsidR="00A60023" w:rsidRDefault="00A60023" w:rsidP="00A60023">
      <w:pPr>
        <w:jc w:val="center"/>
        <w:rPr>
          <w:szCs w:val="28"/>
        </w:rPr>
      </w:pPr>
    </w:p>
    <w:p w:rsidR="00A60023" w:rsidRDefault="00A60023" w:rsidP="00A60023">
      <w:pPr>
        <w:jc w:val="center"/>
        <w:rPr>
          <w:szCs w:val="28"/>
        </w:rPr>
      </w:pPr>
      <w:r w:rsidRPr="00467BEC">
        <w:rPr>
          <w:position w:val="-12"/>
          <w:szCs w:val="28"/>
        </w:rPr>
        <w:object w:dxaOrig="2439" w:dyaOrig="380">
          <v:shape id="_x0000_i1038" type="#_x0000_t75" style="width:122.25pt;height:18.75pt" o:ole="">
            <v:imagedata r:id="rId37" o:title=""/>
          </v:shape>
          <o:OLEObject Type="Embed" ProgID="Equation.DSMT4" ShapeID="_x0000_i1038" DrawAspect="Content" ObjectID="_1613324058" r:id="rId38"/>
        </w:object>
      </w:r>
    </w:p>
    <w:p w:rsidR="00467BEC" w:rsidRPr="00467BEC" w:rsidRDefault="00467BEC" w:rsidP="00A60023">
      <w:pPr>
        <w:rPr>
          <w:szCs w:val="28"/>
        </w:rPr>
      </w:pPr>
    </w:p>
    <w:p w:rsidR="004266AF" w:rsidRDefault="004266AF" w:rsidP="00A60023">
      <w:pPr>
        <w:ind w:firstLine="708"/>
        <w:rPr>
          <w:szCs w:val="28"/>
        </w:rPr>
      </w:pPr>
      <w:r>
        <w:rPr>
          <w:szCs w:val="28"/>
        </w:rPr>
        <w:t>Действующее значение тока первичной обмотки трансформатор</w:t>
      </w:r>
      <w:r w:rsidR="00467BEC">
        <w:rPr>
          <w:szCs w:val="28"/>
        </w:rPr>
        <w:t>а:</w:t>
      </w:r>
    </w:p>
    <w:p w:rsidR="00467BEC" w:rsidRDefault="00467BEC" w:rsidP="00A60023">
      <w:pPr>
        <w:rPr>
          <w:szCs w:val="28"/>
        </w:rPr>
      </w:pPr>
    </w:p>
    <w:p w:rsidR="00467BEC" w:rsidRDefault="00FC0996" w:rsidP="00A60023">
      <w:pPr>
        <w:jc w:val="center"/>
        <w:rPr>
          <w:szCs w:val="28"/>
        </w:rPr>
      </w:pPr>
      <w:r w:rsidRPr="00467BEC">
        <w:rPr>
          <w:position w:val="-34"/>
          <w:szCs w:val="28"/>
        </w:rPr>
        <w:object w:dxaOrig="1440" w:dyaOrig="780">
          <v:shape id="_x0000_i1039" type="#_x0000_t75" style="width:72.75pt;height:39pt" o:ole="">
            <v:imagedata r:id="rId39" o:title=""/>
          </v:shape>
          <o:OLEObject Type="Embed" ProgID="Equation.DSMT4" ShapeID="_x0000_i1039" DrawAspect="Content" ObjectID="_1613324059" r:id="rId40"/>
        </w:object>
      </w:r>
    </w:p>
    <w:p w:rsidR="00A60023" w:rsidRDefault="00A60023" w:rsidP="00A60023">
      <w:pPr>
        <w:jc w:val="center"/>
        <w:rPr>
          <w:szCs w:val="28"/>
        </w:rPr>
      </w:pPr>
    </w:p>
    <w:p w:rsidR="00A60023" w:rsidRDefault="00FC0996" w:rsidP="00A60023">
      <w:pPr>
        <w:jc w:val="center"/>
        <w:rPr>
          <w:szCs w:val="28"/>
        </w:rPr>
      </w:pPr>
      <w:r w:rsidRPr="00467BEC">
        <w:rPr>
          <w:position w:val="-34"/>
          <w:szCs w:val="28"/>
        </w:rPr>
        <w:object w:dxaOrig="3640" w:dyaOrig="780">
          <v:shape id="_x0000_i1040" type="#_x0000_t75" style="width:182.25pt;height:39pt" o:ole="">
            <v:imagedata r:id="rId41" o:title=""/>
          </v:shape>
          <o:OLEObject Type="Embed" ProgID="Equation.DSMT4" ShapeID="_x0000_i1040" DrawAspect="Content" ObjectID="_1613324060" r:id="rId42"/>
        </w:object>
      </w:r>
    </w:p>
    <w:p w:rsidR="00A60023" w:rsidRDefault="00A60023" w:rsidP="00A60023">
      <w:pPr>
        <w:ind w:firstLine="567"/>
        <w:rPr>
          <w:szCs w:val="28"/>
        </w:rPr>
      </w:pPr>
    </w:p>
    <w:p w:rsidR="00C04FA6" w:rsidRDefault="00C04FA6" w:rsidP="00A60023">
      <w:pPr>
        <w:ind w:firstLine="567"/>
        <w:rPr>
          <w:szCs w:val="28"/>
        </w:rPr>
      </w:pPr>
      <w:r>
        <w:rPr>
          <w:szCs w:val="28"/>
        </w:rPr>
        <w:t>Эквивалентная схема замещения выпрямителя представлена на рисунке 3.</w:t>
      </w:r>
    </w:p>
    <w:p w:rsidR="00A60023" w:rsidRDefault="00A60023" w:rsidP="00A60023">
      <w:pPr>
        <w:ind w:firstLine="567"/>
        <w:rPr>
          <w:szCs w:val="28"/>
        </w:rPr>
      </w:pPr>
    </w:p>
    <w:p w:rsidR="00C04FA6" w:rsidRDefault="00C04FA6" w:rsidP="00A60023">
      <w:pPr>
        <w:jc w:val="center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inline distT="0" distB="0" distL="0" distR="0">
            <wp:extent cx="4684073" cy="2524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327" cy="253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DD9" w:rsidRDefault="00C04FA6" w:rsidP="00A60023">
      <w:pPr>
        <w:jc w:val="center"/>
        <w:rPr>
          <w:szCs w:val="28"/>
        </w:rPr>
      </w:pPr>
      <w:r>
        <w:rPr>
          <w:szCs w:val="28"/>
        </w:rPr>
        <w:t xml:space="preserve">Рисунок </w:t>
      </w:r>
      <w:r w:rsidR="00631049">
        <w:rPr>
          <w:szCs w:val="28"/>
        </w:rPr>
        <w:t>6</w:t>
      </w:r>
      <w:r>
        <w:rPr>
          <w:szCs w:val="28"/>
        </w:rPr>
        <w:t xml:space="preserve"> - Эквивалентная схема замещения выпрямителя.</w:t>
      </w:r>
    </w:p>
    <w:p w:rsidR="00A60023" w:rsidRDefault="00A60023" w:rsidP="00A60023">
      <w:pPr>
        <w:rPr>
          <w:szCs w:val="28"/>
        </w:rPr>
      </w:pPr>
      <w:r>
        <w:rPr>
          <w:szCs w:val="28"/>
        </w:rPr>
        <w:tab/>
      </w:r>
    </w:p>
    <w:p w:rsidR="00A60023" w:rsidRDefault="00A60023" w:rsidP="00A60023">
      <w:pPr>
        <w:ind w:firstLine="708"/>
        <w:rPr>
          <w:szCs w:val="28"/>
        </w:rPr>
      </w:pPr>
    </w:p>
    <w:p w:rsidR="00A60023" w:rsidRPr="00307DD9" w:rsidRDefault="00A60023" w:rsidP="00A60023"/>
    <w:sectPr w:rsidR="00A60023" w:rsidRPr="00307DD9" w:rsidSect="00223F60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E8" w:rsidRDefault="006C69E8" w:rsidP="006C69E8">
      <w:pPr>
        <w:spacing w:line="240" w:lineRule="auto"/>
      </w:pPr>
      <w:r>
        <w:separator/>
      </w:r>
    </w:p>
  </w:endnote>
  <w:endnote w:type="continuationSeparator" w:id="0">
    <w:p w:rsidR="006C69E8" w:rsidRDefault="006C69E8" w:rsidP="006C6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8"/>
      </w:rPr>
      <w:id w:val="9110657"/>
      <w:docPartObj>
        <w:docPartGallery w:val="Page Numbers (Bottom of Page)"/>
        <w:docPartUnique/>
      </w:docPartObj>
    </w:sdtPr>
    <w:sdtEndPr/>
    <w:sdtContent>
      <w:p w:rsidR="006C69E8" w:rsidRPr="006C69E8" w:rsidRDefault="006C69E8">
        <w:pPr>
          <w:pStyle w:val="a5"/>
          <w:jc w:val="center"/>
          <w:rPr>
            <w:szCs w:val="28"/>
          </w:rPr>
        </w:pPr>
        <w:r w:rsidRPr="006C69E8">
          <w:rPr>
            <w:szCs w:val="28"/>
          </w:rPr>
          <w:fldChar w:fldCharType="begin"/>
        </w:r>
        <w:r w:rsidRPr="006C69E8">
          <w:rPr>
            <w:szCs w:val="28"/>
          </w:rPr>
          <w:instrText xml:space="preserve"> PAGE   \* MERGEFORMAT </w:instrText>
        </w:r>
        <w:r w:rsidRPr="006C69E8">
          <w:rPr>
            <w:szCs w:val="28"/>
          </w:rPr>
          <w:fldChar w:fldCharType="separate"/>
        </w:r>
        <w:r w:rsidR="00FC0996">
          <w:rPr>
            <w:noProof/>
            <w:szCs w:val="28"/>
          </w:rPr>
          <w:t>5</w:t>
        </w:r>
        <w:r w:rsidRPr="006C69E8">
          <w:rPr>
            <w:szCs w:val="28"/>
          </w:rPr>
          <w:fldChar w:fldCharType="end"/>
        </w:r>
      </w:p>
    </w:sdtContent>
  </w:sdt>
  <w:p w:rsidR="006C69E8" w:rsidRDefault="006C69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E8" w:rsidRDefault="006C69E8" w:rsidP="006C69E8">
      <w:pPr>
        <w:spacing w:line="240" w:lineRule="auto"/>
      </w:pPr>
      <w:r>
        <w:separator/>
      </w:r>
    </w:p>
  </w:footnote>
  <w:footnote w:type="continuationSeparator" w:id="0">
    <w:p w:rsidR="006C69E8" w:rsidRDefault="006C69E8" w:rsidP="006C69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E8"/>
    <w:rsid w:val="0009532C"/>
    <w:rsid w:val="000F0066"/>
    <w:rsid w:val="0014104C"/>
    <w:rsid w:val="00222C46"/>
    <w:rsid w:val="00223F60"/>
    <w:rsid w:val="00307DD9"/>
    <w:rsid w:val="003377FA"/>
    <w:rsid w:val="004266AF"/>
    <w:rsid w:val="00467BEC"/>
    <w:rsid w:val="00631049"/>
    <w:rsid w:val="006A11E0"/>
    <w:rsid w:val="006C69E8"/>
    <w:rsid w:val="00817566"/>
    <w:rsid w:val="00A60023"/>
    <w:rsid w:val="00B621D0"/>
    <w:rsid w:val="00BE42E7"/>
    <w:rsid w:val="00C04FA6"/>
    <w:rsid w:val="00C41672"/>
    <w:rsid w:val="00E33E32"/>
    <w:rsid w:val="00E658B9"/>
    <w:rsid w:val="00E95EAC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50E9D21"/>
  <w15:docId w15:val="{841B6F1F-A816-46DD-A1AE-650D2041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DD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9532C"/>
    <w:pPr>
      <w:keepNext/>
      <w:keepLines/>
      <w:outlineLvl w:val="0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532C"/>
    <w:rPr>
      <w:rFonts w:ascii="Times New Roman" w:eastAsiaTheme="majorEastAsia" w:hAnsi="Times New Roman" w:cstheme="majorBidi"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C69E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9E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69E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9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png"/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dcterms:created xsi:type="dcterms:W3CDTF">2019-02-15T10:53:00Z</dcterms:created>
  <dcterms:modified xsi:type="dcterms:W3CDTF">2019-03-05T17:46:00Z</dcterms:modified>
</cp:coreProperties>
</file>