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9" w:rsidRDefault="006E5E7E" w:rsidP="00D8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D85F69" w:rsidRPr="00D85F69" w:rsidRDefault="00D85F69" w:rsidP="00D8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F69" w:rsidRPr="00D85F69" w:rsidRDefault="00D85F69" w:rsidP="00D85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9">
        <w:rPr>
          <w:rFonts w:ascii="Times New Roman" w:hAnsi="Times New Roman" w:cs="Times New Roman"/>
          <w:sz w:val="28"/>
          <w:szCs w:val="28"/>
        </w:rPr>
        <w:t xml:space="preserve">В течение года предприятием </w:t>
      </w:r>
      <w:r w:rsidR="006E5E7E">
        <w:rPr>
          <w:rFonts w:ascii="Times New Roman" w:hAnsi="Times New Roman" w:cs="Times New Roman"/>
          <w:sz w:val="28"/>
          <w:szCs w:val="28"/>
        </w:rPr>
        <w:t>реализовано продукции на сумму 4</w:t>
      </w:r>
      <w:r w:rsidRPr="00D85F69">
        <w:rPr>
          <w:rFonts w:ascii="Times New Roman" w:hAnsi="Times New Roman" w:cs="Times New Roman"/>
          <w:sz w:val="28"/>
          <w:szCs w:val="28"/>
        </w:rPr>
        <w:t>30 000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69">
        <w:rPr>
          <w:rFonts w:ascii="Times New Roman" w:hAnsi="Times New Roman" w:cs="Times New Roman"/>
          <w:sz w:val="28"/>
          <w:szCs w:val="28"/>
        </w:rPr>
        <w:t>располагая оборотными средствами в размере 110 000 тыс. руб.</w:t>
      </w:r>
    </w:p>
    <w:p w:rsidR="00D85F69" w:rsidRPr="00D85F69" w:rsidRDefault="00D85F69" w:rsidP="00D85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9">
        <w:rPr>
          <w:rFonts w:ascii="Times New Roman" w:hAnsi="Times New Roman" w:cs="Times New Roman"/>
          <w:sz w:val="28"/>
          <w:szCs w:val="28"/>
        </w:rPr>
        <w:t>1. Определить изменение потребности в оборотных средствах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69">
        <w:rPr>
          <w:rFonts w:ascii="Times New Roman" w:hAnsi="Times New Roman" w:cs="Times New Roman"/>
          <w:sz w:val="28"/>
          <w:szCs w:val="28"/>
        </w:rPr>
        <w:t>увеличением объема реализации на 25%.</w:t>
      </w:r>
    </w:p>
    <w:p w:rsidR="00BF28FA" w:rsidRPr="00D85F69" w:rsidRDefault="00D85F69" w:rsidP="00D85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5F69">
        <w:rPr>
          <w:rFonts w:ascii="Times New Roman" w:hAnsi="Times New Roman" w:cs="Times New Roman"/>
          <w:sz w:val="28"/>
          <w:szCs w:val="28"/>
        </w:rPr>
        <w:t>Определить изменение потребности в оборотных средствах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69">
        <w:rPr>
          <w:rFonts w:ascii="Times New Roman" w:hAnsi="Times New Roman" w:cs="Times New Roman"/>
          <w:sz w:val="28"/>
          <w:szCs w:val="28"/>
        </w:rPr>
        <w:t>сокращении продолжительности одного оборота на 4 дня.</w:t>
      </w:r>
    </w:p>
    <w:p w:rsidR="00D85F69" w:rsidRDefault="00D85F69" w:rsidP="00D85F69">
      <w:pPr>
        <w:rPr>
          <w:rFonts w:ascii="Times New Roman" w:hAnsi="Times New Roman" w:cs="Times New Roman"/>
          <w:sz w:val="24"/>
          <w:szCs w:val="24"/>
        </w:rPr>
      </w:pPr>
    </w:p>
    <w:p w:rsidR="00D85F69" w:rsidRDefault="00D85F69" w:rsidP="00D85F6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D85F69" w:rsidRDefault="00D85F69" w:rsidP="00D85F6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69" w:rsidRDefault="00D85F69" w:rsidP="00D85F6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Рассчитаем коэффициент оборачиваемости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Коб = </w:t>
      </w:r>
      <w:r w:rsidRPr="00A63916">
        <w:rPr>
          <w:rFonts w:ascii="Times New Roman" w:hAnsi="Times New Roman" w:cs="Times New Roman"/>
          <w:color w:val="000000"/>
          <w:position w:val="-24"/>
          <w:sz w:val="28"/>
          <w:szCs w:val="28"/>
          <w:shd w:val="clear" w:color="auto" w:fill="FFFFFF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1.5pt" o:ole="">
            <v:imagedata r:id="rId4" o:title=""/>
          </v:shape>
          <o:OLEObject Type="Embed" ProgID="Equation.3" ShapeID="_x0000_i1025" DrawAspect="Content" ObjectID="_1613901729" r:id="rId5"/>
        </w:obje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proofErr w:type="gramStart"/>
      <w:r w:rsidRPr="00A63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Q</w:t>
      </w:r>
      <w:proofErr w:type="gramEnd"/>
      <w:r w:rsidRPr="00A63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реализации продукции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среднегодовые остатки оборотных средств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Коб = </w:t>
      </w:r>
      <w:r w:rsidR="006E5E7E" w:rsidRPr="009757B2">
        <w:rPr>
          <w:rFonts w:ascii="Times New Roman" w:hAnsi="Times New Roman" w:cs="Times New Roman"/>
          <w:color w:val="000000"/>
          <w:position w:val="-24"/>
          <w:sz w:val="28"/>
          <w:szCs w:val="28"/>
          <w:shd w:val="clear" w:color="auto" w:fill="FFFFFF"/>
        </w:rPr>
        <w:object w:dxaOrig="840" w:dyaOrig="620">
          <v:shape id="_x0000_i1029" type="#_x0000_t75" style="width:41.25pt;height:31.5pt" o:ole="">
            <v:imagedata r:id="rId6" o:title=""/>
          </v:shape>
          <o:OLEObject Type="Embed" ProgID="Equation.3" ShapeID="_x0000_i1029" DrawAspect="Content" ObjectID="_1613901730" r:id="rId7"/>
        </w:object>
      </w:r>
      <w:r w:rsidR="006E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3,9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оборотов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Определим потребность в оборотных средствах при условии увеличения объема реализации на 25%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A63916">
        <w:rPr>
          <w:rFonts w:ascii="Times New Roman" w:hAnsi="Times New Roman" w:cs="Times New Roman"/>
          <w:color w:val="000000"/>
          <w:position w:val="-24"/>
          <w:sz w:val="28"/>
          <w:szCs w:val="28"/>
          <w:shd w:val="clear" w:color="auto" w:fill="FFFFFF"/>
        </w:rPr>
        <w:object w:dxaOrig="540" w:dyaOrig="620">
          <v:shape id="_x0000_i1026" type="#_x0000_t75" style="width:27pt;height:31.5pt" o:ole="">
            <v:imagedata r:id="rId8" o:title=""/>
          </v:shape>
          <o:OLEObject Type="Embed" ProgID="Equation.3" ShapeID="_x0000_i1026" DrawAspect="Content" ObjectID="_1613901731" r:id="rId9"/>
        </w:objec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r w:rsidR="006E5E7E" w:rsidRPr="006E5E7E">
        <w:rPr>
          <w:rFonts w:ascii="Times New Roman" w:hAnsi="Times New Roman" w:cs="Times New Roman"/>
          <w:color w:val="000000"/>
          <w:position w:val="-28"/>
          <w:sz w:val="28"/>
          <w:szCs w:val="28"/>
          <w:shd w:val="clear" w:color="auto" w:fill="FFFFFF"/>
        </w:rPr>
        <w:object w:dxaOrig="1400" w:dyaOrig="660">
          <v:shape id="_x0000_i1030" type="#_x0000_t75" style="width:69.75pt;height:33pt" o:ole="">
            <v:imagedata r:id="rId10" o:title=""/>
          </v:shape>
          <o:OLEObject Type="Embed" ProgID="Equation.3" ShapeID="_x0000_i1030" DrawAspect="Content" ObjectID="_1613901732" r:id="rId11"/>
        </w:object>
      </w:r>
      <w:r w:rsidR="006E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137820,5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потребности в оборотных средствах составит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∆</w:t>
      </w:r>
      <w:r w:rsidR="006E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 = 137820,5-110000= 27820,5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Определим продолжительность оборота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 = </w:t>
      </w:r>
      <w:r w:rsidRPr="009757B2">
        <w:rPr>
          <w:rFonts w:ascii="Times New Roman" w:hAnsi="Times New Roman" w:cs="Times New Roman"/>
          <w:color w:val="000000"/>
          <w:position w:val="-24"/>
          <w:sz w:val="28"/>
          <w:szCs w:val="28"/>
          <w:shd w:val="clear" w:color="auto" w:fill="FFFFFF"/>
        </w:rPr>
        <w:object w:dxaOrig="540" w:dyaOrig="620">
          <v:shape id="_x0000_i1027" type="#_x0000_t75" style="width:27pt;height:31.5pt" o:ole="">
            <v:imagedata r:id="rId12" o:title=""/>
          </v:shape>
          <o:OLEObject Type="Embed" ProgID="Equation.3" ShapeID="_x0000_i1027" DrawAspect="Content" ObjectID="_1613901733" r:id="rId13"/>
        </w:objec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="006E5E7E" w:rsidRPr="006E5E7E">
        <w:rPr>
          <w:rFonts w:ascii="Times New Roman" w:hAnsi="Times New Roman" w:cs="Times New Roman"/>
          <w:color w:val="000000"/>
          <w:position w:val="-28"/>
          <w:sz w:val="28"/>
          <w:szCs w:val="28"/>
          <w:shd w:val="clear" w:color="auto" w:fill="FFFFFF"/>
        </w:rPr>
        <w:object w:dxaOrig="1120" w:dyaOrig="660">
          <v:shape id="_x0000_i1031" type="#_x0000_t75" style="width:55.5pt;height:33pt" o:ole="">
            <v:imagedata r:id="rId14" o:title=""/>
          </v:shape>
          <o:OLEObject Type="Embed" ProgID="Equation.3" ShapeID="_x0000_i1031" DrawAspect="Content" ObjectID="_1613901734" r:id="rId15"/>
        </w:obje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Рассчитаем потребность в оборотных средствах при условии сокращения длительности оборота на 4 дня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9757B2">
        <w:rPr>
          <w:rFonts w:ascii="Times New Roman" w:hAnsi="Times New Roman" w:cs="Times New Roman"/>
          <w:color w:val="000000"/>
          <w:position w:val="-24"/>
          <w:sz w:val="28"/>
          <w:szCs w:val="28"/>
          <w:shd w:val="clear" w:color="auto" w:fill="FFFFFF"/>
        </w:rPr>
        <w:object w:dxaOrig="560" w:dyaOrig="620">
          <v:shape id="_x0000_i1028" type="#_x0000_t75" style="width:27.75pt;height:31.5pt" o:ole="">
            <v:imagedata r:id="rId16" o:title=""/>
          </v:shape>
          <o:OLEObject Type="Embed" ProgID="Equation.3" ShapeID="_x0000_i1028" DrawAspect="Content" ObjectID="_1613901735" r:id="rId17"/>
        </w:obje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r w:rsidR="006E5E7E" w:rsidRPr="006E5E7E">
        <w:rPr>
          <w:rFonts w:ascii="Times New Roman" w:hAnsi="Times New Roman" w:cs="Times New Roman"/>
          <w:color w:val="000000"/>
          <w:position w:val="-28"/>
          <w:sz w:val="28"/>
          <w:szCs w:val="28"/>
          <w:shd w:val="clear" w:color="auto" w:fill="FFFFFF"/>
        </w:rPr>
        <w:object w:dxaOrig="1359" w:dyaOrig="660">
          <v:shape id="_x0000_i1032" type="#_x0000_t75" style="width:68.25pt;height:33pt" o:ole="">
            <v:imagedata r:id="rId18" o:title=""/>
          </v:shape>
          <o:OLEObject Type="Embed" ProgID="Equation.3" ShapeID="_x0000_i1032" DrawAspect="Content" ObjectID="_1613901736" r:id="rId19"/>
        </w:obje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оборотов</w:t>
      </w:r>
    </w:p>
    <w:p w:rsidR="00C0328B" w:rsidRDefault="00C0328B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r w:rsidR="006E5E7E" w:rsidRPr="00C0328B">
        <w:rPr>
          <w:rFonts w:ascii="Times New Roman" w:hAnsi="Times New Roman" w:cs="Times New Roman"/>
          <w:color w:val="000000"/>
          <w:position w:val="-28"/>
          <w:sz w:val="28"/>
          <w:szCs w:val="28"/>
          <w:shd w:val="clear" w:color="auto" w:fill="FFFFFF"/>
        </w:rPr>
        <w:object w:dxaOrig="1780" w:dyaOrig="660">
          <v:shape id="_x0000_i1033" type="#_x0000_t75" style="width:89.25pt;height:33pt" o:ole="">
            <v:imagedata r:id="rId20" o:title=""/>
          </v:shape>
          <o:OLEObject Type="Embed" ProgID="Equation.3" ShapeID="_x0000_i1033" DrawAspect="Content" ObjectID="_1613901737" r:id="rId21"/>
        </w:obje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потребности в оборотных средствах составит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∆</w:t>
      </w:r>
      <w:r w:rsidRPr="00804D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63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Pr="00804D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63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63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6E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104878 – 110000= - 5122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D85F69" w:rsidRDefault="00D85F69" w:rsidP="00D85F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69" w:rsidRPr="00804D01" w:rsidRDefault="00D85F69" w:rsidP="00D8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при</w:t>
      </w:r>
      <w:r w:rsidR="00C03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увеличении объема реализации на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потребность </w:t>
      </w:r>
      <w:r w:rsidR="004C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оборотных</w:t>
      </w:r>
      <w:r w:rsidR="006E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средствах увеличится на 27820,5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 Сокращени</w:t>
      </w:r>
      <w:r w:rsidR="004C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продолжительности оборота на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приведет к ускорению оборачиваемости (увеличению количества оборотов), что при неизменном объеме реализованной продукции снижает необходимую потребность в оборотных средствах, т.е. высвобождает оборотные сре</w:t>
      </w:r>
      <w:r w:rsidR="006E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дства предприятия  на сумму 5122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тыс.руб.</w:t>
      </w:r>
    </w:p>
    <w:p w:rsidR="00D85F69" w:rsidRDefault="00D85F69" w:rsidP="00D85F69"/>
    <w:sectPr w:rsidR="00D85F69" w:rsidSect="00BF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85F69"/>
    <w:rsid w:val="004C0ED1"/>
    <w:rsid w:val="006E5E7E"/>
    <w:rsid w:val="00BF28FA"/>
    <w:rsid w:val="00C0328B"/>
    <w:rsid w:val="00D8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2019-01-23T12:43:00Z</dcterms:created>
  <dcterms:modified xsi:type="dcterms:W3CDTF">2019-03-12T10:15:00Z</dcterms:modified>
</cp:coreProperties>
</file>