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Министерство образования и науки Российской Федерации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1</w:t>
      </w:r>
    </w:p>
    <w:p w:rsidR="00F937A3" w:rsidRDefault="00F937A3" w:rsidP="00F937A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F937A3" w:rsidRDefault="00F937A3" w:rsidP="00F937A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_7__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F937A3" w:rsidRDefault="00F937A3" w:rsidP="00F937A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37A3" w:rsidRDefault="00F937A3" w:rsidP="00F937A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F937A3" w:rsidTr="00F937A3">
        <w:tc>
          <w:tcPr>
            <w:tcW w:w="2532" w:type="dxa"/>
            <w:hideMark/>
          </w:tcPr>
          <w:p w:rsidR="00F937A3" w:rsidRDefault="00F937A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F937A3" w:rsidRDefault="00F937A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37A3" w:rsidTr="00F937A3">
        <w:trPr>
          <w:trHeight w:val="849"/>
        </w:trPr>
        <w:tc>
          <w:tcPr>
            <w:tcW w:w="2532" w:type="dxa"/>
            <w:hideMark/>
          </w:tcPr>
          <w:p w:rsidR="00F937A3" w:rsidRDefault="00F937A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F937A3" w:rsidRDefault="00F937A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37A3" w:rsidTr="00F937A3">
        <w:tc>
          <w:tcPr>
            <w:tcW w:w="2532" w:type="dxa"/>
            <w:hideMark/>
          </w:tcPr>
          <w:p w:rsidR="00F937A3" w:rsidRDefault="00F937A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F937A3" w:rsidRDefault="00F937A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37A3" w:rsidTr="00F937A3">
        <w:tc>
          <w:tcPr>
            <w:tcW w:w="2532" w:type="dxa"/>
            <w:hideMark/>
          </w:tcPr>
          <w:p w:rsidR="00F937A3" w:rsidRDefault="00F937A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F937A3" w:rsidRDefault="00F937A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F937A3" w:rsidRDefault="00F937A3" w:rsidP="00F937A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  <w:sectPr w:rsidR="00F937A3"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F937A3" w:rsidRDefault="00F937A3" w:rsidP="00F93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  <w:r>
        <w:t xml:space="preserve"> </w:t>
      </w:r>
    </w:p>
    <w:p w:rsidR="00F937A3" w:rsidRDefault="00F937A3" w:rsidP="00F937A3">
      <w:pPr>
        <w:jc w:val="center"/>
        <w:rPr>
          <w:rFonts w:ascii="Cambria" w:hAnsi="Cambria"/>
          <w:b/>
          <w:bCs/>
          <w:color w:val="365F9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и вредные производственные факторы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410"/>
        <w:gridCol w:w="4784"/>
      </w:tblGrid>
      <w:tr w:rsidR="00F937A3" w:rsidTr="00F93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3" w:rsidRPr="00F937A3" w:rsidRDefault="00F937A3" w:rsidP="00F937A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937A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техпроцесса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3" w:rsidRPr="00F937A3" w:rsidRDefault="00F937A3" w:rsidP="00F937A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937A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Перечень оборудования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A3" w:rsidRPr="00F937A3" w:rsidRDefault="00F937A3" w:rsidP="00F937A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F937A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Опасные и вредные производственные факторы</w:t>
            </w:r>
          </w:p>
        </w:tc>
      </w:tr>
      <w:tr w:rsidR="00F937A3" w:rsidTr="00F937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3" w:rsidRPr="00F937A3" w:rsidRDefault="00F937A3" w:rsidP="00F937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37A3">
              <w:rPr>
                <w:rFonts w:ascii="Times New Roman" w:hAnsi="Times New Roman"/>
                <w:sz w:val="24"/>
                <w:szCs w:val="28"/>
                <w:lang w:eastAsia="ru-RU"/>
              </w:rPr>
              <w:t>Процесс штамповки на гидравлических прессах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3" w:rsidRPr="00F937A3" w:rsidRDefault="00F937A3" w:rsidP="00F937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37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Гидравлический пресс, к</w:t>
            </w:r>
            <w:r w:rsidRPr="00F93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лещи, молотки, выколотки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3" w:rsidRDefault="00F937A3" w:rsidP="00F937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37A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движущиеся машины и механизмы; </w:t>
            </w:r>
          </w:p>
          <w:p w:rsidR="00F937A3" w:rsidRDefault="00F937A3" w:rsidP="00F937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37A3">
              <w:rPr>
                <w:rFonts w:ascii="Times New Roman" w:hAnsi="Times New Roman"/>
                <w:sz w:val="24"/>
                <w:szCs w:val="28"/>
                <w:lang w:eastAsia="ru-RU"/>
              </w:rPr>
              <w:t>подвижные части производственного оборудования;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F937A3" w:rsidRDefault="00F937A3" w:rsidP="00F937A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7A3">
              <w:rPr>
                <w:rFonts w:ascii="Times New Roman" w:hAnsi="Times New Roman"/>
                <w:sz w:val="24"/>
                <w:szCs w:val="28"/>
                <w:lang w:eastAsia="ru-RU"/>
              </w:rPr>
              <w:t>повышенный уровень шума на рабочем месте;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937A3">
              <w:rPr>
                <w:rFonts w:ascii="Times New Roman" w:hAnsi="Times New Roman"/>
                <w:sz w:val="24"/>
                <w:szCs w:val="28"/>
                <w:lang w:eastAsia="ru-RU"/>
              </w:rPr>
              <w:t>повышенный уровень вибрации;</w:t>
            </w:r>
            <w:r w:rsidRPr="00F93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37A3" w:rsidRPr="00F937A3" w:rsidRDefault="00F937A3" w:rsidP="00F937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937A3">
              <w:rPr>
                <w:rFonts w:ascii="Times New Roman" w:hAnsi="Times New Roman"/>
                <w:sz w:val="24"/>
                <w:szCs w:val="28"/>
                <w:lang w:eastAsia="ru-RU"/>
              </w:rPr>
              <w:t>острые кромки, заусенцы и шероховатость на поверхностях заготовок, инструментов и оборудования;</w:t>
            </w:r>
          </w:p>
          <w:p w:rsidR="00F937A3" w:rsidRPr="00F937A3" w:rsidRDefault="00F937A3" w:rsidP="00F937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физические перегрузки.</w:t>
            </w:r>
          </w:p>
        </w:tc>
      </w:tr>
    </w:tbl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2</w:t>
      </w:r>
    </w:p>
    <w:p w:rsidR="00F937A3" w:rsidRDefault="00F937A3" w:rsidP="00F937A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F937A3" w:rsidRDefault="00F937A3" w:rsidP="00F937A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37A3" w:rsidRDefault="00F937A3" w:rsidP="00F937A3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_7_ </w:t>
      </w:r>
    </w:p>
    <w:p w:rsidR="00F937A3" w:rsidRDefault="00F937A3" w:rsidP="00F937A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37A3" w:rsidRDefault="00F937A3" w:rsidP="00F937A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F937A3" w:rsidTr="00F937A3">
        <w:tc>
          <w:tcPr>
            <w:tcW w:w="2532" w:type="dxa"/>
            <w:hideMark/>
          </w:tcPr>
          <w:p w:rsidR="00F937A3" w:rsidRDefault="00F937A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F937A3" w:rsidRDefault="00F937A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37A3" w:rsidTr="00F937A3">
        <w:trPr>
          <w:trHeight w:val="849"/>
        </w:trPr>
        <w:tc>
          <w:tcPr>
            <w:tcW w:w="2532" w:type="dxa"/>
            <w:hideMark/>
          </w:tcPr>
          <w:p w:rsidR="00F937A3" w:rsidRDefault="00F937A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F937A3" w:rsidRDefault="00F937A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37A3" w:rsidTr="00F937A3">
        <w:tc>
          <w:tcPr>
            <w:tcW w:w="2532" w:type="dxa"/>
            <w:hideMark/>
          </w:tcPr>
          <w:p w:rsidR="00F937A3" w:rsidRDefault="00F937A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F937A3" w:rsidRDefault="00F937A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37A3" w:rsidTr="00F937A3">
        <w:tc>
          <w:tcPr>
            <w:tcW w:w="2532" w:type="dxa"/>
            <w:hideMark/>
          </w:tcPr>
          <w:p w:rsidR="00F937A3" w:rsidRDefault="00F937A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F937A3" w:rsidRDefault="00F937A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37A3" w:rsidRDefault="00F937A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F937A3" w:rsidRDefault="00F937A3" w:rsidP="00F937A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F937A3" w:rsidRDefault="00F937A3" w:rsidP="00F937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F937A3" w:rsidRDefault="00F937A3" w:rsidP="00F93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AC3020" w:rsidRDefault="00AC3020" w:rsidP="00AC302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</w:t>
      </w:r>
    </w:p>
    <w:p w:rsidR="00AC3020" w:rsidRDefault="00AC3020" w:rsidP="00AC30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Средства защиты от вредных веществ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347"/>
        <w:gridCol w:w="1105"/>
        <w:gridCol w:w="1800"/>
        <w:gridCol w:w="1953"/>
        <w:gridCol w:w="1697"/>
      </w:tblGrid>
      <w:tr w:rsidR="00AC3020" w:rsidRPr="00AC3020" w:rsidTr="00AC30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20" w:rsidRPr="00AC3020" w:rsidRDefault="00AC3020" w:rsidP="00AC30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302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вещества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20" w:rsidRPr="00AC3020" w:rsidRDefault="00AC3020" w:rsidP="00AC30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302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Класс опасности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20" w:rsidRPr="00AC3020" w:rsidRDefault="00AC3020" w:rsidP="00AC30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302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Средняя сменная ПДК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20" w:rsidRPr="00AC3020" w:rsidRDefault="00AC3020" w:rsidP="00AC30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302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Максимальная разовая ПДК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20" w:rsidRPr="00AC3020" w:rsidRDefault="00AC3020" w:rsidP="00AC30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302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Средства индивидуальной защиты</w:t>
            </w:r>
          </w:p>
          <w:p w:rsidR="00AC3020" w:rsidRPr="00AC3020" w:rsidRDefault="00AC3020" w:rsidP="00AC30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302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работающего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20" w:rsidRPr="00AC3020" w:rsidRDefault="00AC3020" w:rsidP="00AC30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302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Средства коллективной защиты</w:t>
            </w:r>
          </w:p>
          <w:p w:rsidR="00AC3020" w:rsidRPr="00AC3020" w:rsidRDefault="00AC3020" w:rsidP="00AC302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C302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работающего</w:t>
            </w:r>
          </w:p>
        </w:tc>
      </w:tr>
      <w:tr w:rsidR="00E76A90" w:rsidRPr="00AC3020" w:rsidTr="003416B3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AC3020" w:rsidRDefault="00E76A90" w:rsidP="00AC302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Аминобензол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E76A90" w:rsidRDefault="00E76A90" w:rsidP="00E76A90">
            <w:pPr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Газопылезащитные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респираторы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многоразвоого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использования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0" w:rsidRPr="004E19D3" w:rsidRDefault="00E76A90" w:rsidP="00E76A9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вентиляции в помещениях </w:t>
            </w:r>
          </w:p>
        </w:tc>
      </w:tr>
      <w:tr w:rsidR="00E76A90" w:rsidRPr="00AC3020" w:rsidTr="003416B3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Default="00E76A90" w:rsidP="00AC30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020">
              <w:rPr>
                <w:rFonts w:ascii="Times New Roman" w:hAnsi="Times New Roman"/>
                <w:sz w:val="24"/>
                <w:szCs w:val="24"/>
                <w:lang w:eastAsia="ru-RU"/>
              </w:rPr>
              <w:t>5-Метилпиразол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0" w:rsidRPr="004E19D3" w:rsidRDefault="00E76A90" w:rsidP="00E76A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6A90">
              <w:rPr>
                <w:rFonts w:ascii="Times New Roman" w:hAnsi="Times New Roman"/>
                <w:szCs w:val="24"/>
                <w:lang w:eastAsia="ru-RU"/>
              </w:rPr>
              <w:t>Противопылевые</w:t>
            </w:r>
            <w:proofErr w:type="spellEnd"/>
            <w:r w:rsidRPr="00E76A90">
              <w:rPr>
                <w:rFonts w:ascii="Times New Roman" w:hAnsi="Times New Roman"/>
                <w:szCs w:val="24"/>
                <w:lang w:eastAsia="ru-RU"/>
              </w:rPr>
              <w:t xml:space="preserve"> респираторы многоразового использования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(РПГ-67)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A90" w:rsidRPr="00AC3020" w:rsidTr="003416B3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AC3020" w:rsidRDefault="00E76A90" w:rsidP="00AC30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020">
              <w:rPr>
                <w:rFonts w:ascii="Times New Roman" w:hAnsi="Times New Roman"/>
                <w:sz w:val="24"/>
                <w:szCs w:val="24"/>
                <w:lang w:eastAsia="ru-RU"/>
              </w:rPr>
              <w:t>Метирам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A90" w:rsidRPr="00AC3020" w:rsidTr="003416B3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AC3020" w:rsidRDefault="00E76A90" w:rsidP="00AC30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020">
              <w:rPr>
                <w:rFonts w:ascii="Times New Roman" w:hAnsi="Times New Roman"/>
                <w:sz w:val="24"/>
                <w:szCs w:val="24"/>
                <w:lang w:eastAsia="ru-RU"/>
              </w:rPr>
              <w:t>Тр</w:t>
            </w:r>
            <w:proofErr w:type="gramStart"/>
            <w:r w:rsidRPr="00AC3020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C3020">
              <w:rPr>
                <w:rFonts w:ascii="Times New Roman" w:hAnsi="Times New Roman"/>
                <w:sz w:val="24"/>
                <w:szCs w:val="24"/>
                <w:lang w:eastAsia="ru-RU"/>
              </w:rPr>
              <w:t>хлорэтил)фосфат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90" w:rsidRPr="00E76A90" w:rsidRDefault="00E76A90" w:rsidP="00E76A90">
            <w:pPr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Газопылезащитные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респираторы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многоразвоого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использования</w:t>
            </w:r>
          </w:p>
          <w:p w:rsidR="00E76A90" w:rsidRPr="00E76A90" w:rsidRDefault="00E76A90" w:rsidP="004E19D3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A90" w:rsidRPr="00AC3020" w:rsidTr="003416B3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AC3020" w:rsidRDefault="00E76A90" w:rsidP="00AC30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020">
              <w:rPr>
                <w:rFonts w:ascii="Times New Roman" w:hAnsi="Times New Roman"/>
                <w:sz w:val="24"/>
                <w:szCs w:val="24"/>
                <w:lang w:eastAsia="ru-RU"/>
              </w:rPr>
              <w:t>1-Этенил-4-хлорбензол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4E19D3" w:rsidRDefault="00E76A90" w:rsidP="004E19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020" w:rsidRDefault="00AC3020" w:rsidP="00AC3020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 w:type="page"/>
      </w: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76A90" w:rsidRDefault="00E76A90" w:rsidP="00E76A90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3</w:t>
      </w:r>
    </w:p>
    <w:p w:rsidR="00E76A90" w:rsidRDefault="00E76A90" w:rsidP="00E76A9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E76A90" w:rsidRDefault="00E76A90" w:rsidP="00E76A9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_7_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E76A90" w:rsidRDefault="00E76A90" w:rsidP="00E76A9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76A90" w:rsidRDefault="00E76A90" w:rsidP="00E76A9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E76A90" w:rsidTr="00E76A90">
        <w:tc>
          <w:tcPr>
            <w:tcW w:w="2532" w:type="dxa"/>
            <w:hideMark/>
          </w:tcPr>
          <w:p w:rsidR="00E76A90" w:rsidRDefault="00E76A90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E76A90" w:rsidRDefault="00E76A9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76A90" w:rsidTr="00E76A90">
        <w:trPr>
          <w:trHeight w:val="849"/>
        </w:trPr>
        <w:tc>
          <w:tcPr>
            <w:tcW w:w="2532" w:type="dxa"/>
            <w:hideMark/>
          </w:tcPr>
          <w:p w:rsidR="00E76A90" w:rsidRDefault="00E76A90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E76A90" w:rsidRDefault="00E76A9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76A90" w:rsidTr="00E76A90">
        <w:tc>
          <w:tcPr>
            <w:tcW w:w="2532" w:type="dxa"/>
            <w:hideMark/>
          </w:tcPr>
          <w:p w:rsidR="00E76A90" w:rsidRDefault="00E76A90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E76A90" w:rsidRDefault="00E76A9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76A90" w:rsidTr="00E76A90">
        <w:tc>
          <w:tcPr>
            <w:tcW w:w="2532" w:type="dxa"/>
            <w:hideMark/>
          </w:tcPr>
          <w:p w:rsidR="00E76A90" w:rsidRDefault="00E76A90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E76A90" w:rsidRDefault="00E76A9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76A90" w:rsidRDefault="00E76A9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E76A90" w:rsidRDefault="00E76A90" w:rsidP="00E76A9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76A90" w:rsidRDefault="00E76A90" w:rsidP="00E76A9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76A90" w:rsidRDefault="00E76A90" w:rsidP="00E76A9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76A90" w:rsidRDefault="00E76A90" w:rsidP="00E76A9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76A90" w:rsidRDefault="00E76A90" w:rsidP="00E76A9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A90" w:rsidRDefault="00E76A90" w:rsidP="00E76A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</w:t>
      </w:r>
    </w:p>
    <w:p w:rsidR="00E76A90" w:rsidRDefault="00E76A90" w:rsidP="00E76A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категории работ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E76A90" w:rsidTr="00E76A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90" w:rsidRDefault="00E76A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90" w:rsidRDefault="00E76A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работ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90" w:rsidRDefault="00E76A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работ</w:t>
            </w:r>
          </w:p>
        </w:tc>
      </w:tr>
      <w:tr w:rsidR="00E76A90" w:rsidTr="00E76A90">
        <w:trPr>
          <w:trHeight w:val="4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E76A90" w:rsidRDefault="00E76A90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Огнеупорщик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E76A90" w:rsidRDefault="00E76A90" w:rsidP="00E76A9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A90">
              <w:rPr>
                <w:rFonts w:ascii="Times New Roman" w:hAnsi="Times New Roman"/>
                <w:sz w:val="24"/>
                <w:szCs w:val="24"/>
                <w:lang w:eastAsia="ru-RU"/>
              </w:rPr>
              <w:t>Кладка из глиняного обыкновенного кирпича и волокнистых плит прямолинейных стен и из огнеупорного кирпича - массивов, выстилок, полов и насадок.</w:t>
            </w:r>
          </w:p>
          <w:p w:rsidR="00E76A90" w:rsidRPr="00E76A90" w:rsidRDefault="00E76A90" w:rsidP="00E76A9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A90">
              <w:rPr>
                <w:rFonts w:ascii="Times New Roman" w:hAnsi="Times New Roman"/>
                <w:sz w:val="24"/>
                <w:szCs w:val="24"/>
                <w:lang w:eastAsia="ru-RU"/>
              </w:rPr>
              <w:t>Изоляционная огнеупорная кладка при футеровке газо- и воздухопроводов.</w:t>
            </w:r>
          </w:p>
          <w:p w:rsidR="00E76A90" w:rsidRPr="00E76A90" w:rsidRDefault="00E76A90" w:rsidP="00E76A9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A90">
              <w:rPr>
                <w:rFonts w:ascii="Times New Roman" w:hAnsi="Times New Roman"/>
                <w:sz w:val="24"/>
                <w:szCs w:val="24"/>
                <w:lang w:eastAsia="ru-RU"/>
              </w:rPr>
              <w:t>Набивка огнеупорным бетоном и изоляционными массами выдвижных подов, противней, дверок, зазоров.</w:t>
            </w:r>
          </w:p>
          <w:p w:rsidR="00E76A90" w:rsidRDefault="00E76A90" w:rsidP="00E76A90">
            <w:pPr>
              <w:spacing w:line="360" w:lineRule="auto"/>
              <w:jc w:val="both"/>
              <w:rPr>
                <w:b/>
                <w:lang w:eastAsia="ru-RU"/>
              </w:rPr>
            </w:pPr>
            <w:r w:rsidRPr="00E76A9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углеродистых блоков и углеродистой массы.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90" w:rsidRPr="00F97C94" w:rsidRDefault="00F97C9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97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E76A90" w:rsidRDefault="00E76A90" w:rsidP="00E76A90">
      <w:pPr>
        <w:spacing w:after="0" w:line="360" w:lineRule="auto"/>
        <w:rPr>
          <w:rFonts w:ascii="Calibri" w:eastAsia="Calibri" w:hAnsi="Calibri" w:cs="Times New Roman"/>
        </w:rPr>
      </w:pPr>
    </w:p>
    <w:p w:rsidR="00E76A90" w:rsidRDefault="00E76A90" w:rsidP="00E76A90">
      <w:pPr>
        <w:spacing w:after="0" w:line="360" w:lineRule="auto"/>
        <w:rPr>
          <w:rFonts w:ascii="Calibri" w:eastAsia="Calibri" w:hAnsi="Calibri" w:cs="Times New Roman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4</w:t>
      </w:r>
    </w:p>
    <w:p w:rsidR="00F97C94" w:rsidRDefault="00F97C94" w:rsidP="00F97C9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F97C94" w:rsidRDefault="00F97C94" w:rsidP="00F97C9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Вариант _</w:t>
      </w:r>
      <w:r>
        <w:rPr>
          <w:rFonts w:ascii="Calibri" w:eastAsia="Calibri" w:hAnsi="Calibri" w:cs="Times New Roman"/>
          <w:sz w:val="28"/>
          <w:szCs w:val="28"/>
          <w:lang w:val="en-US"/>
        </w:rPr>
        <w:t>7</w:t>
      </w:r>
      <w:r>
        <w:rPr>
          <w:rFonts w:ascii="Calibri" w:eastAsia="Calibri" w:hAnsi="Calibri" w:cs="Times New Roman"/>
          <w:sz w:val="28"/>
          <w:szCs w:val="28"/>
        </w:rPr>
        <w:t xml:space="preserve">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F97C94" w:rsidRDefault="00F97C94" w:rsidP="00F97C9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F97C94" w:rsidTr="00F97C94">
        <w:tc>
          <w:tcPr>
            <w:tcW w:w="2532" w:type="dxa"/>
            <w:hideMark/>
          </w:tcPr>
          <w:p w:rsidR="00F97C94" w:rsidRDefault="00F97C9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F97C94" w:rsidRDefault="00F97C9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7C94" w:rsidTr="00F97C94">
        <w:trPr>
          <w:trHeight w:val="849"/>
        </w:trPr>
        <w:tc>
          <w:tcPr>
            <w:tcW w:w="2532" w:type="dxa"/>
            <w:hideMark/>
          </w:tcPr>
          <w:p w:rsidR="00F97C94" w:rsidRDefault="00F97C9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F97C94" w:rsidRDefault="00F97C9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7C94" w:rsidTr="00F97C94">
        <w:tc>
          <w:tcPr>
            <w:tcW w:w="2532" w:type="dxa"/>
            <w:hideMark/>
          </w:tcPr>
          <w:p w:rsidR="00F97C94" w:rsidRDefault="00F97C9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F97C94" w:rsidRDefault="00F97C9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7C94" w:rsidTr="00F97C94">
        <w:tc>
          <w:tcPr>
            <w:tcW w:w="2532" w:type="dxa"/>
            <w:hideMark/>
          </w:tcPr>
          <w:p w:rsidR="00F97C94" w:rsidRDefault="00F97C9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F97C94" w:rsidRDefault="00F97C9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</w:p>
    <w:p w:rsidR="00F97C94" w:rsidRP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</w:p>
    <w:p w:rsidR="00F97C94" w:rsidRP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</w:rPr>
        <w:t>Тольятти 20</w:t>
      </w:r>
      <w:r>
        <w:rPr>
          <w:rFonts w:ascii="Calibri" w:eastAsia="Calibri" w:hAnsi="Calibri" w:cs="Times New Roman"/>
          <w:sz w:val="28"/>
          <w:szCs w:val="28"/>
          <w:lang w:val="en-US"/>
        </w:rPr>
        <w:t>19</w:t>
      </w:r>
    </w:p>
    <w:p w:rsidR="00F97C94" w:rsidRDefault="00F97C94" w:rsidP="00F97C94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  <w:sectPr w:rsidR="00F97C94">
          <w:pgSz w:w="11905" w:h="16838"/>
          <w:pgMar w:top="1134" w:right="850" w:bottom="1134" w:left="1701" w:header="0" w:footer="0" w:gutter="0"/>
          <w:cols w:space="720"/>
        </w:sectPr>
      </w:pPr>
    </w:p>
    <w:p w:rsidR="00F97C94" w:rsidRDefault="00F97C94" w:rsidP="00F97C94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7C94" w:rsidRDefault="00F97C94" w:rsidP="00F97C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Разряд зрительных работ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69"/>
        <w:gridCol w:w="2493"/>
        <w:gridCol w:w="2365"/>
        <w:gridCol w:w="2343"/>
      </w:tblGrid>
      <w:tr w:rsidR="00F97C94" w:rsidTr="00F97C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Наименьший или эквивалентный размер объекта различения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Освещенность при системе комбинированного освещения,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Освещенность при системе общего освещения,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Разряд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подразряд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зрительных работ</w:t>
            </w:r>
          </w:p>
        </w:tc>
      </w:tr>
      <w:tr w:rsidR="00F97C94" w:rsidTr="00F97C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Pr="00F97C94" w:rsidRDefault="00F97C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0.15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Pr="00F97C94" w:rsidRDefault="00F97C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Pr="00F97C94" w:rsidRDefault="00F97C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Pr="00F97C94" w:rsidRDefault="00F97C9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F97C94" w:rsidRDefault="00F97C94" w:rsidP="00F97C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97C94" w:rsidRDefault="00F97C94" w:rsidP="00F97C9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C94" w:rsidRP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5</w:t>
      </w:r>
    </w:p>
    <w:p w:rsidR="00F97C94" w:rsidRDefault="00F97C94" w:rsidP="00F97C9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F97C94" w:rsidRDefault="00F97C94" w:rsidP="00F97C9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_7_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F97C94" w:rsidRDefault="00F97C94" w:rsidP="00F97C9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F97C94" w:rsidTr="00F97C94">
        <w:tc>
          <w:tcPr>
            <w:tcW w:w="2532" w:type="dxa"/>
            <w:hideMark/>
          </w:tcPr>
          <w:p w:rsidR="00F97C94" w:rsidRDefault="00F97C9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F97C94" w:rsidRDefault="00F97C9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7C94" w:rsidTr="00F97C94">
        <w:trPr>
          <w:trHeight w:val="849"/>
        </w:trPr>
        <w:tc>
          <w:tcPr>
            <w:tcW w:w="2532" w:type="dxa"/>
            <w:hideMark/>
          </w:tcPr>
          <w:p w:rsidR="00F97C94" w:rsidRDefault="00F97C9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F97C94" w:rsidRDefault="00F97C9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7C94" w:rsidTr="00F97C94">
        <w:tc>
          <w:tcPr>
            <w:tcW w:w="2532" w:type="dxa"/>
            <w:hideMark/>
          </w:tcPr>
          <w:p w:rsidR="00F97C94" w:rsidRDefault="00F97C9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F97C94" w:rsidRDefault="00F97C9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7C94" w:rsidTr="00F97C94">
        <w:tc>
          <w:tcPr>
            <w:tcW w:w="2532" w:type="dxa"/>
            <w:hideMark/>
          </w:tcPr>
          <w:p w:rsidR="00F97C94" w:rsidRDefault="00F97C9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F97C94" w:rsidRDefault="00F97C9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F97C94" w:rsidRDefault="00F97C9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F97C94" w:rsidRDefault="00F97C94" w:rsidP="00F97C94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</w:p>
    <w:p w:rsidR="00F97C94" w:rsidRDefault="00F97C94" w:rsidP="00F97C94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F97C94" w:rsidRDefault="00F97C94" w:rsidP="00F97C9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F97C94" w:rsidRDefault="00F97C94" w:rsidP="00F97C94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  <w:sectPr w:rsidR="00F97C94">
          <w:pgSz w:w="11905" w:h="16838"/>
          <w:pgMar w:top="1134" w:right="850" w:bottom="1134" w:left="1701" w:header="0" w:footer="0" w:gutter="0"/>
          <w:cols w:space="720"/>
        </w:sectPr>
      </w:pPr>
    </w:p>
    <w:p w:rsidR="00F97C94" w:rsidRDefault="00F97C94" w:rsidP="00F97C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97C94" w:rsidRDefault="00F97C94" w:rsidP="00F97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Предельно допустимые уровни звука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97C94" w:rsidTr="00F97C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напряженности трудового процесса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тяжести трудового процесса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Предельно допустимые уровни звука и эквивалентные</w:t>
            </w:r>
          </w:p>
          <w:p w:rsidR="00F97C94" w:rsidRDefault="00F97C9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уровни звука на рабочих</w:t>
            </w:r>
          </w:p>
          <w:p w:rsidR="00F97C94" w:rsidRDefault="00F97C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местах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дБА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97C94" w:rsidTr="00F97C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Default="00F97C9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Напряженность средней степени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Default="00F97C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Средняя физическая нагрузка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Default="00F97C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7C94" w:rsidRDefault="00F97C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</w:p>
          <w:p w:rsidR="00F97C94" w:rsidRDefault="00F97C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97C94" w:rsidRDefault="00F97C94" w:rsidP="00F97C9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C94" w:rsidRDefault="00F97C94" w:rsidP="00F97C94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2 </w:t>
      </w:r>
    </w:p>
    <w:p w:rsidR="00F97C94" w:rsidRDefault="00F97C94" w:rsidP="00F97C94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Средства защиты от шума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8"/>
        <w:gridCol w:w="1891"/>
        <w:gridCol w:w="3000"/>
        <w:gridCol w:w="2351"/>
      </w:tblGrid>
      <w:tr w:rsidR="00F97C94" w:rsidTr="00C80E9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Нормируемые показатели шума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Нормативные показатели шума,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дБА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коллективной защиты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4" w:rsidRDefault="00F97C9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индивидуальной защиты</w:t>
            </w:r>
          </w:p>
        </w:tc>
      </w:tr>
      <w:tr w:rsidR="00F97C94" w:rsidTr="00C80E9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Pr="00C80E90" w:rsidRDefault="00C80E90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80E90">
              <w:rPr>
                <w:rFonts w:ascii="Times New Roman" w:hAnsi="Times New Roman"/>
                <w:sz w:val="24"/>
                <w:szCs w:val="28"/>
                <w:lang w:eastAsia="ru-RU"/>
              </w:rPr>
              <w:t>1. Эквивалентный уровень звука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Pr="00C80E90" w:rsidRDefault="00C80E90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80E90">
              <w:rPr>
                <w:rFonts w:ascii="Times New Roman" w:hAnsi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Pr="00C80E90" w:rsidRDefault="00C80E90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Звукоизоляция ограждающих конструкций (окон, дверей и т.д.)</w:t>
            </w:r>
          </w:p>
          <w:p w:rsidR="00F97C94" w:rsidRPr="00C80E90" w:rsidRDefault="00F97C94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4" w:rsidRPr="00C80E90" w:rsidRDefault="00F97C94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80E90" w:rsidTr="00C80E90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0" w:rsidRPr="00C80E90" w:rsidRDefault="00C80E90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80E90">
              <w:rPr>
                <w:rFonts w:ascii="Times New Roman" w:hAnsi="Times New Roman"/>
                <w:sz w:val="24"/>
                <w:szCs w:val="28"/>
                <w:lang w:eastAsia="ru-RU"/>
              </w:rPr>
              <w:t>2. Максимальный уровень звука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0" w:rsidRPr="00C80E90" w:rsidRDefault="00C80E90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80E9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0" w:rsidRPr="00C80E90" w:rsidRDefault="00C80E90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C80E90">
              <w:rPr>
                <w:rFonts w:ascii="Times New Roman" w:hAnsi="Times New Roman"/>
                <w:sz w:val="24"/>
                <w:szCs w:val="28"/>
                <w:lang w:eastAsia="ru-RU"/>
              </w:rPr>
              <w:t>Устанвка</w:t>
            </w:r>
            <w:proofErr w:type="spellEnd"/>
            <w:r w:rsidRPr="00C80E9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80E90">
              <w:rPr>
                <w:rFonts w:ascii="Times New Roman" w:hAnsi="Times New Roman"/>
                <w:sz w:val="24"/>
                <w:szCs w:val="28"/>
                <w:lang w:eastAsia="ru-RU"/>
              </w:rPr>
              <w:t>звукополгощающих</w:t>
            </w:r>
            <w:proofErr w:type="spellEnd"/>
            <w:r w:rsidRPr="00C80E9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экранов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применение глушителей в вентиляционных системах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0" w:rsidRPr="00C80E90" w:rsidRDefault="00C80E90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Противошумные наушники, противошумные вкладыши, </w:t>
            </w:r>
            <w:r w:rsidR="001B1D19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противошумные шлемы</w:t>
            </w:r>
          </w:p>
        </w:tc>
      </w:tr>
    </w:tbl>
    <w:p w:rsidR="00F97C94" w:rsidRDefault="00F97C94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1B1D19" w:rsidRDefault="001B1D19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1B1D19" w:rsidRDefault="001B1D19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1B1D19" w:rsidRDefault="001B1D19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1B1D19" w:rsidRDefault="001B1D19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Министерство образования и науки Российской Федерации</w:t>
      </w: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B1D19" w:rsidRDefault="001B1D19" w:rsidP="001B1D19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6</w:t>
      </w:r>
    </w:p>
    <w:p w:rsidR="001B1D19" w:rsidRDefault="001B1D19" w:rsidP="001B1D1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1B1D19" w:rsidRDefault="001B1D19" w:rsidP="001B1D1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_7_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1B1D19" w:rsidRDefault="001B1D19" w:rsidP="001B1D1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B1D19" w:rsidRDefault="001B1D19" w:rsidP="001B1D1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1B1D19" w:rsidTr="001B1D19">
        <w:tc>
          <w:tcPr>
            <w:tcW w:w="2532" w:type="dxa"/>
            <w:hideMark/>
          </w:tcPr>
          <w:p w:rsidR="001B1D19" w:rsidRDefault="001B1D19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1B1D19" w:rsidRDefault="001B1D19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B1D19" w:rsidTr="001B1D19">
        <w:trPr>
          <w:trHeight w:val="849"/>
        </w:trPr>
        <w:tc>
          <w:tcPr>
            <w:tcW w:w="2532" w:type="dxa"/>
            <w:hideMark/>
          </w:tcPr>
          <w:p w:rsidR="001B1D19" w:rsidRDefault="001B1D19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1B1D19" w:rsidRDefault="001B1D19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B1D19" w:rsidTr="001B1D19">
        <w:tc>
          <w:tcPr>
            <w:tcW w:w="2532" w:type="dxa"/>
            <w:hideMark/>
          </w:tcPr>
          <w:p w:rsidR="001B1D19" w:rsidRDefault="001B1D19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1B1D19" w:rsidRDefault="001B1D19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B1D19" w:rsidTr="001B1D19">
        <w:tc>
          <w:tcPr>
            <w:tcW w:w="2532" w:type="dxa"/>
            <w:hideMark/>
          </w:tcPr>
          <w:p w:rsidR="001B1D19" w:rsidRDefault="001B1D19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1B1D19" w:rsidRDefault="001B1D19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B1D19" w:rsidRDefault="001B1D1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1B1D19" w:rsidRDefault="001B1D19" w:rsidP="001B1D1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B1D19" w:rsidRDefault="001B1D19" w:rsidP="001B1D19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1B1D19" w:rsidRDefault="001B1D19" w:rsidP="001B1D1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1B1D19" w:rsidRDefault="001B1D19" w:rsidP="001B1D1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B1D19">
          <w:pgSz w:w="11905" w:h="16838"/>
          <w:pgMar w:top="1134" w:right="850" w:bottom="1134" w:left="1701" w:header="0" w:footer="0" w:gutter="0"/>
          <w:cols w:space="720"/>
        </w:sectPr>
      </w:pPr>
    </w:p>
    <w:p w:rsidR="001B1D19" w:rsidRDefault="001B1D19" w:rsidP="001B1D19">
      <w:pPr>
        <w:spacing w:after="0" w:line="360" w:lineRule="auto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1B1D19" w:rsidRDefault="001B1D19" w:rsidP="001B1D19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защиты от ультразвука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127"/>
        <w:gridCol w:w="2518"/>
      </w:tblGrid>
      <w:tr w:rsidR="001B1D19" w:rsidTr="001B1D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9" w:rsidRDefault="001B1D19">
            <w:pPr>
              <w:widowControl w:val="0"/>
              <w:autoSpaceDE w:val="0"/>
              <w:autoSpaceDN w:val="0"/>
              <w:spacing w:line="360" w:lineRule="auto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ультразвука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9" w:rsidRDefault="001B1D19">
            <w:pPr>
              <w:widowControl w:val="0"/>
              <w:autoSpaceDE w:val="0"/>
              <w:autoSpaceDN w:val="0"/>
              <w:spacing w:line="360" w:lineRule="auto"/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Нормируемые параметры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9" w:rsidRDefault="001B1D19">
            <w:pPr>
              <w:widowControl w:val="0"/>
              <w:autoSpaceDE w:val="0"/>
              <w:autoSpaceDN w:val="0"/>
              <w:spacing w:line="360" w:lineRule="auto"/>
              <w:ind w:left="19" w:hanging="1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коллективной защиты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19" w:rsidRDefault="001B1D19">
            <w:pPr>
              <w:widowControl w:val="0"/>
              <w:autoSpaceDE w:val="0"/>
              <w:autoSpaceDN w:val="0"/>
              <w:spacing w:line="360" w:lineRule="auto"/>
              <w:ind w:left="5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индивидуальной защиты</w:t>
            </w:r>
          </w:p>
        </w:tc>
      </w:tr>
      <w:tr w:rsidR="00C07E8D" w:rsidTr="003416B3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D" w:rsidRPr="001B1D19" w:rsidRDefault="00C07E8D" w:rsidP="001B1D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Воздушный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8D" w:rsidRPr="00C07E8D" w:rsidRDefault="00C07E8D" w:rsidP="001B1D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Нормируемыми параметрами воздушного ультразвука являются уровни звукового давления в децибелах в </w:t>
            </w:r>
            <w:proofErr w:type="spellStart"/>
            <w:r w:rsidRPr="00C07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третьоктавных</w:t>
            </w:r>
            <w:proofErr w:type="spellEnd"/>
            <w:r w:rsidRPr="00C07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полосах со среднегеометрическими частотами 12,5; 16; 20; 25; 31,5; 40; 50; 63; 80; 100 кГц.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E8D" w:rsidRDefault="00C07E8D" w:rsidP="00C07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дистанционное управление ультразвуком;</w:t>
            </w:r>
          </w:p>
          <w:p w:rsidR="00C07E8D" w:rsidRDefault="00C07E8D" w:rsidP="00C07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экранирование;</w:t>
            </w:r>
          </w:p>
          <w:p w:rsidR="00C07E8D" w:rsidRDefault="00C07E8D" w:rsidP="00C07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локализация действия планировочными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решениями;</w:t>
            </w:r>
          </w:p>
          <w:p w:rsidR="00C07E8D" w:rsidRDefault="00C07E8D" w:rsidP="00C07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автоблокировка ультразвука;</w:t>
            </w:r>
          </w:p>
          <w:p w:rsidR="00C07E8D" w:rsidRDefault="00C07E8D" w:rsidP="00C07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проведение медицинских осмотров.</w:t>
            </w:r>
          </w:p>
          <w:p w:rsidR="00C07E8D" w:rsidRDefault="00C07E8D" w:rsidP="00C07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E8D" w:rsidRPr="00C07E8D" w:rsidRDefault="00C07E8D" w:rsidP="00C07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E8D" w:rsidRPr="00C07E8D" w:rsidRDefault="00C07E8D" w:rsidP="00C07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Противошумные наушники, вкладыши, защитные рукавицы и перчатки.</w:t>
            </w:r>
          </w:p>
        </w:tc>
      </w:tr>
      <w:tr w:rsidR="00C07E8D" w:rsidTr="003416B3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8D" w:rsidRPr="001B1D19" w:rsidRDefault="00C07E8D" w:rsidP="001B1D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Контактный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8D" w:rsidRPr="00C07E8D" w:rsidRDefault="00C07E8D" w:rsidP="00C07E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7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Нормируемыми параметрами контактного ультразвука являются пиковые значения </w:t>
            </w:r>
            <w:proofErr w:type="spellStart"/>
            <w:r w:rsidRPr="00C07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виброскорости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(5*10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-3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1,6*10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м/с)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8D" w:rsidRPr="001B1D19" w:rsidRDefault="00C07E8D" w:rsidP="001B1D19">
            <w:pPr>
              <w:widowControl w:val="0"/>
              <w:autoSpaceDE w:val="0"/>
              <w:autoSpaceDN w:val="0"/>
              <w:ind w:left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8D" w:rsidRPr="001B1D19" w:rsidRDefault="00C07E8D" w:rsidP="001B1D19">
            <w:pPr>
              <w:widowControl w:val="0"/>
              <w:autoSpaceDE w:val="0"/>
              <w:autoSpaceDN w:val="0"/>
              <w:ind w:left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1D19" w:rsidRDefault="001B1D19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07E8D" w:rsidRDefault="00C07E8D" w:rsidP="00C07E8D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7</w:t>
      </w:r>
    </w:p>
    <w:p w:rsidR="00C07E8D" w:rsidRDefault="00C07E8D" w:rsidP="00C07E8D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C07E8D" w:rsidRDefault="00C07E8D" w:rsidP="00C07E8D">
      <w:pPr>
        <w:spacing w:after="0" w:line="360" w:lineRule="auto"/>
        <w:ind w:left="284"/>
        <w:jc w:val="both"/>
        <w:rPr>
          <w:rFonts w:ascii="Calibri" w:eastAsia="Calibri" w:hAnsi="Calibri" w:cs="Times New Roman"/>
          <w:sz w:val="28"/>
          <w:szCs w:val="28"/>
        </w:rPr>
      </w:pP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_7_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C07E8D" w:rsidRDefault="00C07E8D" w:rsidP="00C07E8D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07E8D" w:rsidRDefault="00C07E8D" w:rsidP="00C07E8D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C07E8D" w:rsidTr="00C07E8D">
        <w:tc>
          <w:tcPr>
            <w:tcW w:w="2532" w:type="dxa"/>
            <w:hideMark/>
          </w:tcPr>
          <w:p w:rsidR="00C07E8D" w:rsidRDefault="00C07E8D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C07E8D" w:rsidRDefault="00C07E8D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07E8D" w:rsidTr="00C07E8D">
        <w:trPr>
          <w:trHeight w:val="849"/>
        </w:trPr>
        <w:tc>
          <w:tcPr>
            <w:tcW w:w="2532" w:type="dxa"/>
            <w:hideMark/>
          </w:tcPr>
          <w:p w:rsidR="00C07E8D" w:rsidRDefault="00C07E8D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C07E8D" w:rsidRDefault="00C07E8D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07E8D" w:rsidTr="00C07E8D">
        <w:tc>
          <w:tcPr>
            <w:tcW w:w="2532" w:type="dxa"/>
            <w:hideMark/>
          </w:tcPr>
          <w:p w:rsidR="00C07E8D" w:rsidRDefault="00C07E8D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C07E8D" w:rsidRDefault="00C07E8D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07E8D" w:rsidTr="00C07E8D">
        <w:tc>
          <w:tcPr>
            <w:tcW w:w="2532" w:type="dxa"/>
            <w:hideMark/>
          </w:tcPr>
          <w:p w:rsidR="00C07E8D" w:rsidRDefault="00C07E8D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C07E8D" w:rsidRDefault="00C07E8D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07E8D" w:rsidRDefault="00C07E8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C07E8D" w:rsidRDefault="00C07E8D" w:rsidP="00C07E8D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07E8D" w:rsidRDefault="00C07E8D" w:rsidP="00C07E8D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C07E8D" w:rsidRDefault="00C07E8D" w:rsidP="00C07E8D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C07E8D" w:rsidRDefault="00C07E8D" w:rsidP="00C07E8D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C07E8D" w:rsidRDefault="00C07E8D" w:rsidP="00C07E8D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C07E8D" w:rsidRDefault="00C07E8D" w:rsidP="00C07E8D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C07E8D" w:rsidRDefault="00C07E8D" w:rsidP="00C07E8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07E8D">
          <w:pgSz w:w="11905" w:h="16838"/>
          <w:pgMar w:top="1134" w:right="848" w:bottom="1134" w:left="850" w:header="0" w:footer="0" w:gutter="0"/>
          <w:cols w:space="720"/>
        </w:sectPr>
      </w:pPr>
    </w:p>
    <w:p w:rsidR="00C07E8D" w:rsidRDefault="00C07E8D" w:rsidP="00C07E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C07E8D" w:rsidRDefault="00C07E8D" w:rsidP="00C07E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защиты от инфразвука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07E8D" w:rsidTr="00C07E8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D" w:rsidRDefault="00C07E8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Нормируемые параметры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D" w:rsidRDefault="00C07E8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Эквивалентный общий уровень звукового давления, дБ, при работах различной степени тяжести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D" w:rsidRDefault="00C07E8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Эквивалентный общий уровень звукового давления, дБ, при работах различной степени интеллектуально-эмоционального напряжения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8D" w:rsidRDefault="00C07E8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защиты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работающих</w:t>
            </w:r>
            <w:proofErr w:type="gramEnd"/>
          </w:p>
        </w:tc>
      </w:tr>
      <w:tr w:rsidR="00C07E8D" w:rsidTr="00C07E8D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Pr="00511A96" w:rsidRDefault="00511A96" w:rsidP="00511A96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1) Предельно-допустимые уровни инфразвука на рабочих местах</w:t>
            </w:r>
          </w:p>
          <w:p w:rsidR="00511A96" w:rsidRPr="00511A96" w:rsidRDefault="00511A96" w:rsidP="00511A96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Pr="00511A96" w:rsidRDefault="00511A96" w:rsidP="00C07E8D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8D" w:rsidRPr="00511A96" w:rsidRDefault="00511A96" w:rsidP="00C07E8D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8D" w:rsidRPr="00511A96" w:rsidRDefault="00511A96" w:rsidP="00C07E8D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П</w:t>
            </w:r>
            <w:r w:rsidRPr="00511A96">
              <w:rPr>
                <w:rFonts w:ascii="Times New Roman" w:hAnsi="Times New Roman"/>
                <w:szCs w:val="28"/>
                <w:lang w:eastAsia="ru-RU"/>
              </w:rPr>
              <w:t>ротивошумные наушники, вкладыши, защитные рукавицы и перчатки.</w:t>
            </w:r>
          </w:p>
        </w:tc>
      </w:tr>
    </w:tbl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11A96" w:rsidRDefault="00511A96" w:rsidP="00511A96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8</w:t>
      </w:r>
    </w:p>
    <w:p w:rsidR="00511A96" w:rsidRDefault="00511A96" w:rsidP="00511A9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511A96" w:rsidRDefault="00511A96" w:rsidP="00511A9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_7_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511A96" w:rsidRDefault="00511A96" w:rsidP="00511A9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11A96" w:rsidRDefault="00511A96" w:rsidP="00511A9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8915" w:type="dxa"/>
        <w:tblInd w:w="817" w:type="dxa"/>
        <w:tblLook w:val="01E0" w:firstRow="1" w:lastRow="1" w:firstColumn="1" w:lastColumn="1" w:noHBand="0" w:noVBand="0"/>
      </w:tblPr>
      <w:tblGrid>
        <w:gridCol w:w="2051"/>
        <w:gridCol w:w="4063"/>
        <w:gridCol w:w="2801"/>
      </w:tblGrid>
      <w:tr w:rsidR="00511A96" w:rsidTr="00511A96">
        <w:tc>
          <w:tcPr>
            <w:tcW w:w="1715" w:type="dxa"/>
            <w:hideMark/>
          </w:tcPr>
          <w:p w:rsidR="00511A96" w:rsidRDefault="00511A96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511A96" w:rsidRDefault="00511A9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11A96" w:rsidTr="00511A96">
        <w:trPr>
          <w:trHeight w:val="849"/>
        </w:trPr>
        <w:tc>
          <w:tcPr>
            <w:tcW w:w="1715" w:type="dxa"/>
            <w:hideMark/>
          </w:tcPr>
          <w:p w:rsidR="00511A96" w:rsidRDefault="00511A96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511A96" w:rsidRDefault="00511A9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11A96" w:rsidTr="00511A96">
        <w:tc>
          <w:tcPr>
            <w:tcW w:w="1715" w:type="dxa"/>
            <w:hideMark/>
          </w:tcPr>
          <w:p w:rsidR="00511A96" w:rsidRDefault="00511A96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511A96" w:rsidRDefault="00511A9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11A96" w:rsidTr="00511A96">
        <w:tc>
          <w:tcPr>
            <w:tcW w:w="1715" w:type="dxa"/>
            <w:hideMark/>
          </w:tcPr>
          <w:p w:rsidR="00511A96" w:rsidRDefault="00511A96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511A96" w:rsidRDefault="00511A9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11A96" w:rsidRDefault="00511A9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511A96" w:rsidRDefault="00511A96" w:rsidP="00511A9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511A96" w:rsidRDefault="00511A96" w:rsidP="00511A9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511A96" w:rsidRDefault="00511A96" w:rsidP="00511A9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511A96" w:rsidRDefault="00511A96" w:rsidP="00511A9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511A96" w:rsidRDefault="00511A96" w:rsidP="00511A9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511A96" w:rsidRDefault="00511A96" w:rsidP="00511A9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Тольятти 20__</w:t>
      </w:r>
    </w:p>
    <w:p w:rsidR="00511A96" w:rsidRDefault="00511A96" w:rsidP="00511A96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  <w:sectPr w:rsidR="00511A96">
          <w:pgSz w:w="11905" w:h="16838"/>
          <w:pgMar w:top="1134" w:right="848" w:bottom="1134" w:left="850" w:header="0" w:footer="0" w:gutter="0"/>
          <w:cols w:space="720"/>
        </w:sectPr>
      </w:pPr>
    </w:p>
    <w:p w:rsidR="00511A96" w:rsidRPr="00511A96" w:rsidRDefault="00511A96" w:rsidP="00511A9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1A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</w:t>
      </w:r>
    </w:p>
    <w:p w:rsidR="00511A96" w:rsidRPr="00511A96" w:rsidRDefault="00511A96" w:rsidP="0051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Средства защиты от вибраций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44"/>
        <w:gridCol w:w="3119"/>
        <w:gridCol w:w="3115"/>
      </w:tblGrid>
      <w:tr w:rsidR="00511A96" w:rsidRPr="00511A96" w:rsidTr="00511A9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6" w:rsidRPr="00511A96" w:rsidRDefault="00511A96" w:rsidP="00511A9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Характер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6" w:rsidRPr="00511A96" w:rsidRDefault="00511A96" w:rsidP="00511A9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Средства защиты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6" w:rsidRPr="00511A96" w:rsidRDefault="00511A96" w:rsidP="00511A9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Тип изделия</w:t>
            </w:r>
          </w:p>
        </w:tc>
      </w:tr>
      <w:tr w:rsidR="00511A96" w:rsidRPr="00511A96" w:rsidTr="00511A9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Pr="00511A96" w:rsidRDefault="00511A96" w:rsidP="00511A96">
            <w:pPr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bCs/>
                <w:szCs w:val="28"/>
                <w:lang w:eastAsia="ru-RU"/>
              </w:rPr>
              <w:t>Грубые работы, требующие простого удержания рукоятки или нажатия на неё, работы рукой в целом или корпусом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Pr="00511A96" w:rsidRDefault="00511A96" w:rsidP="00511A96">
            <w:pPr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Рукавицы однопалые, перчатки трехпалые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Default="00082136" w:rsidP="00511A96">
            <w:pPr>
              <w:jc w:val="both"/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  <w:t>Толщина защитной прокладки не более 8 мм;</w:t>
            </w:r>
          </w:p>
          <w:p w:rsidR="00082136" w:rsidRPr="00511A96" w:rsidRDefault="00082136" w:rsidP="00511A96">
            <w:pPr>
              <w:jc w:val="both"/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  <w:t>Усилие нажатия не более 200 Н</w:t>
            </w:r>
          </w:p>
        </w:tc>
      </w:tr>
      <w:tr w:rsidR="00511A96" w:rsidRPr="00511A96" w:rsidTr="00511A9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Pr="00511A96" w:rsidRDefault="00511A96" w:rsidP="00511A96">
            <w:pPr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bCs/>
                <w:szCs w:val="28"/>
                <w:lang w:eastAsia="ru-RU"/>
              </w:rPr>
              <w:t>Работы, требующие обхвата  профильных рукояток, переключения органов управления,   удержания ручных машин в различных пространственных положениях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Pr="00511A96" w:rsidRDefault="00082136" w:rsidP="00082136">
            <w:pPr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Рукавицы однопалые, печатки трехпалые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6" w:rsidRDefault="00082136" w:rsidP="00082136">
            <w:pPr>
              <w:jc w:val="both"/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  <w:t>Толщина защитной прокладки не более 8 мм;</w:t>
            </w:r>
          </w:p>
          <w:p w:rsidR="00511A96" w:rsidRPr="00511A96" w:rsidRDefault="00082136" w:rsidP="00082136">
            <w:pPr>
              <w:jc w:val="both"/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  <w:t>Усилие нажатия не более 200 Н</w:t>
            </w:r>
          </w:p>
        </w:tc>
      </w:tr>
      <w:tr w:rsidR="00511A96" w:rsidRPr="00511A96" w:rsidTr="00511A9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Pr="00511A96" w:rsidRDefault="00511A96" w:rsidP="00511A96">
            <w:pPr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bCs/>
                <w:szCs w:val="28"/>
                <w:lang w:eastAsia="ru-RU"/>
              </w:rPr>
              <w:t>Пространственная работа кистью и нажатие пусковых устройств пальцами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Pr="00511A96" w:rsidRDefault="00082136" w:rsidP="00511A96">
            <w:pPr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Cs w:val="28"/>
                <w:lang w:eastAsia="ru-RU"/>
              </w:rPr>
              <w:t>Полурукавицы</w:t>
            </w:r>
            <w:proofErr w:type="spellEnd"/>
            <w:r>
              <w:rPr>
                <w:rFonts w:ascii="Times New Roman" w:hAnsi="Times New Roman"/>
                <w:bCs/>
                <w:szCs w:val="28"/>
                <w:lang w:eastAsia="ru-RU"/>
              </w:rPr>
              <w:t>, полуперчатки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6" w:rsidRDefault="00082136" w:rsidP="00082136">
            <w:pPr>
              <w:jc w:val="both"/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  <w:t>Толщина защитной прокладки не более 5 мм;</w:t>
            </w:r>
          </w:p>
          <w:p w:rsidR="00511A96" w:rsidRPr="00511A96" w:rsidRDefault="00082136" w:rsidP="00082136">
            <w:pPr>
              <w:jc w:val="both"/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  <w:t>Усилие нажатия не более 100 Н</w:t>
            </w:r>
          </w:p>
        </w:tc>
      </w:tr>
      <w:tr w:rsidR="00511A96" w:rsidRPr="00511A96" w:rsidTr="00511A96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Pr="00511A96" w:rsidRDefault="00511A96" w:rsidP="00511A96">
            <w:pPr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bCs/>
                <w:szCs w:val="28"/>
                <w:lang w:eastAsia="ru-RU"/>
              </w:rPr>
              <w:t>Точные работы, требующие манипулирования малогабаритными предметами в пространстве, мелких, сложных и точных движений пальцев рук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96" w:rsidRPr="00511A96" w:rsidRDefault="00082136" w:rsidP="00511A96">
            <w:pPr>
              <w:jc w:val="both"/>
              <w:rPr>
                <w:rFonts w:ascii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Cs w:val="28"/>
                <w:lang w:eastAsia="ru-RU"/>
              </w:rPr>
              <w:t>Полуперчатки, перчатки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36" w:rsidRDefault="00082136" w:rsidP="00082136">
            <w:pPr>
              <w:jc w:val="both"/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  <w:t>Толщина защитной прокладки не более 5 мм;</w:t>
            </w:r>
          </w:p>
          <w:p w:rsidR="00511A96" w:rsidRPr="00511A96" w:rsidRDefault="00082136" w:rsidP="00082136">
            <w:pPr>
              <w:jc w:val="both"/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365F91"/>
                <w:szCs w:val="28"/>
                <w:lang w:eastAsia="ru-RU"/>
              </w:rPr>
              <w:t>Усилие нажатия не более 50 Н</w:t>
            </w:r>
          </w:p>
        </w:tc>
      </w:tr>
    </w:tbl>
    <w:p w:rsidR="00511A96" w:rsidRPr="00511A96" w:rsidRDefault="00511A96" w:rsidP="00511A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A96" w:rsidRPr="00511A96" w:rsidRDefault="00511A96" w:rsidP="00511A9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A96">
        <w:rPr>
          <w:rFonts w:ascii="Times New Roman" w:eastAsia="Calibri" w:hAnsi="Times New Roman" w:cs="Times New Roman"/>
          <w:sz w:val="28"/>
          <w:szCs w:val="28"/>
        </w:rPr>
        <w:t xml:space="preserve"> Таблица 2</w:t>
      </w:r>
      <w:r w:rsidRPr="00511A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11A96" w:rsidRPr="00511A96" w:rsidRDefault="00511A96" w:rsidP="00511A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A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Средства индивидуальной и коллективной защиты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60"/>
        <w:gridCol w:w="2464"/>
        <w:gridCol w:w="2416"/>
        <w:gridCol w:w="2503"/>
      </w:tblGrid>
      <w:tr w:rsidR="00511A96" w:rsidRPr="00511A96" w:rsidTr="003416B3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6" w:rsidRPr="00511A96" w:rsidRDefault="00511A96" w:rsidP="00511A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sz w:val="24"/>
                <w:szCs w:val="28"/>
                <w:lang w:eastAsia="ru-RU"/>
              </w:rPr>
              <w:t>Вид вибрации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6" w:rsidRPr="00511A96" w:rsidRDefault="00511A96" w:rsidP="00511A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sz w:val="24"/>
                <w:szCs w:val="28"/>
                <w:lang w:eastAsia="ru-RU"/>
              </w:rPr>
              <w:t>Нормируемые показатели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6" w:rsidRPr="00511A96" w:rsidRDefault="00511A96" w:rsidP="00511A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 индивидуальной защиты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6" w:rsidRPr="00511A96" w:rsidRDefault="00511A96" w:rsidP="00511A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11A96">
              <w:rPr>
                <w:rFonts w:ascii="Times New Roman" w:hAnsi="Times New Roman"/>
                <w:sz w:val="24"/>
                <w:szCs w:val="28"/>
                <w:lang w:eastAsia="ru-RU"/>
              </w:rPr>
              <w:t>Средства коллективной защиты</w:t>
            </w:r>
          </w:p>
        </w:tc>
      </w:tr>
      <w:tr w:rsidR="003416B3" w:rsidRPr="00511A96" w:rsidTr="003416B3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B3" w:rsidRPr="00511A96" w:rsidRDefault="003416B3" w:rsidP="003416B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Общая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B3" w:rsidRPr="003416B3" w:rsidRDefault="003416B3" w:rsidP="003416B3">
            <w:pPr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</w:pPr>
            <w:proofErr w:type="gramStart"/>
            <w:r w:rsidRPr="00082136">
              <w:rPr>
                <w:rFonts w:ascii="Times New Roman" w:hAnsi="Times New Roman"/>
                <w:sz w:val="24"/>
                <w:szCs w:val="28"/>
                <w:lang w:eastAsia="ru-RU"/>
              </w:rPr>
              <w:t>Эквивалентное</w:t>
            </w:r>
            <w:proofErr w:type="gramEnd"/>
            <w:r w:rsidRPr="0008213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корректированное </w:t>
            </w:r>
            <w:proofErr w:type="spellStart"/>
            <w:r w:rsidRPr="00082136">
              <w:rPr>
                <w:rFonts w:ascii="Times New Roman" w:hAnsi="Times New Roman"/>
                <w:sz w:val="24"/>
                <w:szCs w:val="28"/>
                <w:lang w:eastAsia="ru-RU"/>
              </w:rPr>
              <w:t>виброускорение</w:t>
            </w:r>
            <w:proofErr w:type="spellEnd"/>
            <w:r w:rsidRPr="0008213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за рабочую смену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0,56 – 0,0099 мс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-2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B3" w:rsidRPr="00511A96" w:rsidRDefault="003416B3" w:rsidP="003416B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3416B3">
              <w:rPr>
                <w:rFonts w:ascii="Times New Roman" w:hAnsi="Times New Roman"/>
                <w:sz w:val="24"/>
                <w:szCs w:val="28"/>
                <w:lang w:eastAsia="ru-RU"/>
              </w:rPr>
              <w:t>Виброзащитные</w:t>
            </w:r>
            <w:proofErr w:type="spellEnd"/>
            <w:r w:rsidRPr="003416B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платформы (площадки)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сиденья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B3" w:rsidRPr="003416B3" w:rsidRDefault="003416B3" w:rsidP="003416B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уменьшение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виброактивности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3416B3" w:rsidRPr="003416B3" w:rsidRDefault="003416B3" w:rsidP="003416B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отстройка резонансных частот;</w:t>
            </w:r>
          </w:p>
          <w:p w:rsidR="003416B3" w:rsidRPr="003416B3" w:rsidRDefault="003416B3" w:rsidP="003416B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вибродемпфирование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3416B3" w:rsidRPr="003416B3" w:rsidRDefault="003416B3" w:rsidP="003416B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3416B3">
              <w:rPr>
                <w:rFonts w:ascii="Times New Roman" w:hAnsi="Times New Roman"/>
                <w:sz w:val="24"/>
                <w:szCs w:val="28"/>
                <w:lang w:eastAsia="ru-RU"/>
              </w:rPr>
              <w:t>виброгашени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3416B3" w:rsidRPr="00511A96" w:rsidRDefault="003416B3" w:rsidP="003416B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416B3">
              <w:rPr>
                <w:rFonts w:ascii="Times New Roman" w:hAnsi="Times New Roman"/>
                <w:sz w:val="24"/>
                <w:szCs w:val="28"/>
                <w:lang w:eastAsia="ru-RU"/>
              </w:rPr>
              <w:t>повышение жесткости системы;</w:t>
            </w:r>
          </w:p>
        </w:tc>
      </w:tr>
      <w:tr w:rsidR="003416B3" w:rsidRPr="00511A96" w:rsidTr="003416B3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B3" w:rsidRDefault="003416B3" w:rsidP="003416B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Локальная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B3" w:rsidRPr="00511A96" w:rsidRDefault="003416B3" w:rsidP="003416B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082136">
              <w:rPr>
                <w:rFonts w:ascii="Times New Roman" w:hAnsi="Times New Roman"/>
                <w:sz w:val="24"/>
                <w:szCs w:val="28"/>
                <w:lang w:eastAsia="ru-RU"/>
              </w:rPr>
              <w:t>Эквивалентное</w:t>
            </w:r>
            <w:proofErr w:type="gramEnd"/>
            <w:r w:rsidRPr="0008213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корректированное </w:t>
            </w:r>
            <w:proofErr w:type="spellStart"/>
            <w:r w:rsidRPr="00082136">
              <w:rPr>
                <w:rFonts w:ascii="Times New Roman" w:hAnsi="Times New Roman"/>
                <w:sz w:val="24"/>
                <w:szCs w:val="28"/>
                <w:lang w:eastAsia="ru-RU"/>
              </w:rPr>
              <w:t>виброускорение</w:t>
            </w:r>
            <w:proofErr w:type="spellEnd"/>
            <w:r w:rsidRPr="0008213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за рабочую смену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2,0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B3" w:rsidRPr="00511A96" w:rsidRDefault="003416B3" w:rsidP="003416B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Виброзащитные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рукоятки,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виброзащитные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рукавицы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B3" w:rsidRPr="00511A96" w:rsidRDefault="003416B3" w:rsidP="003416B3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11A96" w:rsidRDefault="00511A96" w:rsidP="00511A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A96" w:rsidRDefault="00511A96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3416B3" w:rsidRDefault="003416B3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3416B3" w:rsidRDefault="003416B3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3416B3" w:rsidRDefault="003416B3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3416B3" w:rsidRDefault="003416B3" w:rsidP="003416B3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9</w:t>
      </w:r>
    </w:p>
    <w:p w:rsidR="003416B3" w:rsidRDefault="003416B3" w:rsidP="003416B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3416B3" w:rsidRDefault="003416B3" w:rsidP="003416B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_7_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3416B3" w:rsidRDefault="003416B3" w:rsidP="003416B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416B3" w:rsidRDefault="003416B3" w:rsidP="003416B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8915" w:type="dxa"/>
        <w:tblInd w:w="817" w:type="dxa"/>
        <w:tblLook w:val="01E0" w:firstRow="1" w:lastRow="1" w:firstColumn="1" w:lastColumn="1" w:noHBand="0" w:noVBand="0"/>
      </w:tblPr>
      <w:tblGrid>
        <w:gridCol w:w="2051"/>
        <w:gridCol w:w="4063"/>
        <w:gridCol w:w="2801"/>
      </w:tblGrid>
      <w:tr w:rsidR="003416B3" w:rsidTr="003416B3">
        <w:tc>
          <w:tcPr>
            <w:tcW w:w="1715" w:type="dxa"/>
            <w:hideMark/>
          </w:tcPr>
          <w:p w:rsidR="003416B3" w:rsidRDefault="003416B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3416B3" w:rsidRDefault="003416B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416B3" w:rsidTr="003416B3">
        <w:trPr>
          <w:trHeight w:val="849"/>
        </w:trPr>
        <w:tc>
          <w:tcPr>
            <w:tcW w:w="1715" w:type="dxa"/>
            <w:hideMark/>
          </w:tcPr>
          <w:p w:rsidR="003416B3" w:rsidRDefault="003416B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3416B3" w:rsidRDefault="003416B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416B3" w:rsidTr="003416B3">
        <w:tc>
          <w:tcPr>
            <w:tcW w:w="1715" w:type="dxa"/>
            <w:hideMark/>
          </w:tcPr>
          <w:p w:rsidR="003416B3" w:rsidRDefault="003416B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3416B3" w:rsidRDefault="003416B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416B3" w:rsidTr="003416B3">
        <w:tc>
          <w:tcPr>
            <w:tcW w:w="1715" w:type="dxa"/>
            <w:hideMark/>
          </w:tcPr>
          <w:p w:rsidR="003416B3" w:rsidRDefault="003416B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3416B3" w:rsidRDefault="003416B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416B3" w:rsidRDefault="003416B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3416B3" w:rsidRDefault="003416B3" w:rsidP="003416B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416B3" w:rsidRDefault="003416B3" w:rsidP="003416B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3416B3" w:rsidRDefault="003416B3" w:rsidP="003416B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3416B3" w:rsidRDefault="003416B3" w:rsidP="003416B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3416B3" w:rsidRDefault="003416B3" w:rsidP="003416B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3416B3" w:rsidRDefault="003416B3" w:rsidP="003416B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3416B3" w:rsidRDefault="003416B3" w:rsidP="003416B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3416B3" w:rsidRDefault="003416B3" w:rsidP="003416B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416B3">
          <w:pgSz w:w="11905" w:h="16838"/>
          <w:pgMar w:top="1134" w:right="848" w:bottom="1134" w:left="850" w:header="0" w:footer="0" w:gutter="0"/>
          <w:cols w:space="720"/>
        </w:sectPr>
      </w:pPr>
    </w:p>
    <w:p w:rsidR="003416B3" w:rsidRDefault="003416B3" w:rsidP="003416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3416B3" w:rsidRPr="003416B3" w:rsidRDefault="003416B3" w:rsidP="00341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Нормируемые параметры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4784"/>
      </w:tblGrid>
      <w:tr w:rsidR="003416B3" w:rsidTr="000773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B3" w:rsidRPr="003416B3" w:rsidRDefault="003416B3" w:rsidP="003416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416B3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Нормируемые параметры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B3" w:rsidRPr="003416B3" w:rsidRDefault="003416B3" w:rsidP="003416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416B3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Предельно допустимый уровень на рабочих местах пользователя ПК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B3" w:rsidRPr="003416B3" w:rsidRDefault="003416B3" w:rsidP="003416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3416B3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Требования к организации и проведению контроля уровней электромагнитных полей на рабочих местах пользователей ПК</w:t>
            </w:r>
          </w:p>
        </w:tc>
      </w:tr>
      <w:tr w:rsidR="002E5A99" w:rsidTr="001C5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Default="002E5A99" w:rsidP="003416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1)Напряженность </w:t>
            </w:r>
            <w:r w:rsidRPr="000773A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электрического поля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2E5A99" w:rsidRDefault="002E5A99" w:rsidP="003416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0773A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 Гц – 2 кГц</w:t>
            </w:r>
          </w:p>
          <w:p w:rsidR="002E5A99" w:rsidRPr="003416B3" w:rsidRDefault="002E5A99" w:rsidP="003416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 кГц – 400 кГц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Default="002E5A99" w:rsidP="003416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2E5A99" w:rsidRDefault="002E5A99" w:rsidP="003416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2E5A99" w:rsidRDefault="002E5A99" w:rsidP="003416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25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/м</w:t>
            </w:r>
          </w:p>
          <w:p w:rsidR="002E5A99" w:rsidRPr="003416B3" w:rsidRDefault="002E5A99" w:rsidP="003416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2,5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/м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A99" w:rsidRPr="003416B3" w:rsidRDefault="002E5A99" w:rsidP="003416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а) </w:t>
            </w:r>
            <w:r w:rsidRPr="002E5A9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контроль напряженности ЭСП в пространстве на рабочих местах должен производиться путем покомпонентного измерения полного вектора напряженности в пространстве или измерения модуля этого вектора;</w:t>
            </w:r>
            <w:r w:rsidRPr="002E5A9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br/>
              <w:t>     б) контроль напряженности ЭСП должен осуществляться на постоянных рабочих местах персонала или, в случае отсутствия постоянного рабочего места, в нескольких точках рабочей зоны, расположенных на разных расстояниях от источника в отсутствие работающего;</w:t>
            </w:r>
            <w:proofErr w:type="gramEnd"/>
            <w:r w:rsidRPr="002E5A9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br/>
              <w:t>     в) измерения проводят на высоте 0,5; 1,0 и 1,7 м (рабочая поза "стоя") и 0,5; 1,0 и 1,4 м (рабочая поза "сидя") от опорной поверхности. При гигиенической оценке напряженности ЭСП на рабочем месте определяющим является наибольшее из всех зарегистрированных значений;</w:t>
            </w:r>
            <w:r w:rsidRPr="002E5A9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br/>
              <w:t>     г) контроль напряженности ЭСП осуществляется посредством средств измерения с допустимой относительной погрешностью не более </w:t>
            </w:r>
            <w:r w:rsidRPr="002E5A9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drawing>
                <wp:inline distT="0" distB="0" distL="0" distR="0" wp14:anchorId="10A66309" wp14:editId="5A320458">
                  <wp:extent cx="171450" cy="190500"/>
                  <wp:effectExtent l="0" t="0" r="0" b="0"/>
                  <wp:docPr id="2" name="Рисунок 2" descr="http://base.safework.ru/law?SetPict.gif&amp;nd=33309631&amp;nh=0&amp;pictid=0300000050000D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safework.ru/law?SetPict.gif&amp;nd=33309631&amp;nh=0&amp;pictid=0300000050000D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A99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 15%.</w:t>
            </w:r>
          </w:p>
          <w:p w:rsidR="002E5A99" w:rsidRPr="003416B3" w:rsidRDefault="002E5A99" w:rsidP="003416B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2E5A99" w:rsidTr="001C5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Default="002E5A99" w:rsidP="003416B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2) Плотность магнитного потока </w:t>
            </w:r>
          </w:p>
          <w:p w:rsidR="002E5A99" w:rsidRDefault="002E5A99" w:rsidP="000773A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0773A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 Гц – 2 кГц</w:t>
            </w:r>
          </w:p>
          <w:p w:rsidR="002E5A99" w:rsidRDefault="002E5A99" w:rsidP="000773A7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 кГц – 400 кГц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Default="002E5A99" w:rsidP="003416B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2E5A99" w:rsidRDefault="002E5A99" w:rsidP="003416B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2E5A99" w:rsidRDefault="002E5A99" w:rsidP="003416B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250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нТл</w:t>
            </w:r>
            <w:proofErr w:type="spellEnd"/>
          </w:p>
          <w:p w:rsidR="002E5A99" w:rsidRDefault="002E5A99" w:rsidP="003416B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нТл</w:t>
            </w:r>
            <w:proofErr w:type="spellEnd"/>
          </w:p>
        </w:tc>
        <w:tc>
          <w:tcPr>
            <w:tcW w:w="4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A99" w:rsidRPr="003416B3" w:rsidRDefault="002E5A99" w:rsidP="003416B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2E5A99" w:rsidTr="001C5A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Default="002E5A99" w:rsidP="003416B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3) Электростатический потенциал экрана видеомонитора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Default="002E5A99" w:rsidP="003416B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500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4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Pr="003416B3" w:rsidRDefault="002E5A99" w:rsidP="003416B3">
            <w:pPr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C07E8D" w:rsidRDefault="00C07E8D" w:rsidP="00F97C94">
      <w:pPr>
        <w:spacing w:after="0" w:line="360" w:lineRule="auto"/>
        <w:rPr>
          <w:rFonts w:ascii="Calibri" w:eastAsia="Calibri" w:hAnsi="Calibri" w:cs="Times New Roman"/>
          <w:lang w:eastAsia="ru-RU"/>
        </w:rPr>
        <w:sectPr w:rsidR="00C07E8D">
          <w:pgSz w:w="11905" w:h="16838"/>
          <w:pgMar w:top="1134" w:right="850" w:bottom="1134" w:left="1701" w:header="0" w:footer="0" w:gutter="0"/>
          <w:cols w:space="720"/>
        </w:sectPr>
      </w:pP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E5A99" w:rsidRDefault="002E5A99" w:rsidP="002E5A99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10</w:t>
      </w:r>
    </w:p>
    <w:p w:rsidR="002E5A99" w:rsidRDefault="002E5A99" w:rsidP="002E5A9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2E5A99" w:rsidRDefault="002E5A99" w:rsidP="002E5A9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____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2E5A99" w:rsidRDefault="002E5A99" w:rsidP="002E5A9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E5A99" w:rsidRDefault="002E5A99" w:rsidP="002E5A9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2E5A99" w:rsidTr="002E5A99">
        <w:tc>
          <w:tcPr>
            <w:tcW w:w="2532" w:type="dxa"/>
            <w:hideMark/>
          </w:tcPr>
          <w:p w:rsidR="002E5A99" w:rsidRDefault="002E5A99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2E5A99" w:rsidRDefault="002E5A99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5A99" w:rsidTr="002E5A99">
        <w:trPr>
          <w:trHeight w:val="849"/>
        </w:trPr>
        <w:tc>
          <w:tcPr>
            <w:tcW w:w="2532" w:type="dxa"/>
            <w:hideMark/>
          </w:tcPr>
          <w:p w:rsidR="002E5A99" w:rsidRDefault="002E5A99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2E5A99" w:rsidRDefault="002E5A99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5A99" w:rsidTr="002E5A99">
        <w:tc>
          <w:tcPr>
            <w:tcW w:w="2532" w:type="dxa"/>
            <w:hideMark/>
          </w:tcPr>
          <w:p w:rsidR="002E5A99" w:rsidRDefault="002E5A99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2E5A99" w:rsidRDefault="002E5A99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E5A99" w:rsidTr="002E5A99">
        <w:tc>
          <w:tcPr>
            <w:tcW w:w="2532" w:type="dxa"/>
            <w:hideMark/>
          </w:tcPr>
          <w:p w:rsidR="002E5A99" w:rsidRDefault="002E5A99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2E5A99" w:rsidRDefault="002E5A99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E5A99" w:rsidRDefault="002E5A99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2E5A99" w:rsidRDefault="002E5A99" w:rsidP="002E5A9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E5A99" w:rsidRDefault="002E5A99" w:rsidP="002E5A99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2E5A99" w:rsidRDefault="002E5A99" w:rsidP="002E5A99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2E5A99" w:rsidRDefault="002E5A99" w:rsidP="002E5A99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2E5A99" w:rsidRDefault="002E5A99" w:rsidP="002E5A99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2E5A99" w:rsidRDefault="002E5A99" w:rsidP="002E5A99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2E5A99" w:rsidRDefault="002E5A99" w:rsidP="002E5A99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  <w:sectPr w:rsidR="002E5A99">
          <w:pgSz w:w="11905" w:h="16838"/>
          <w:pgMar w:top="1134" w:right="848" w:bottom="1134" w:left="850" w:header="0" w:footer="0" w:gutter="0"/>
          <w:cols w:space="720"/>
        </w:sectPr>
      </w:pPr>
    </w:p>
    <w:p w:rsidR="002E5A99" w:rsidRDefault="002E5A99" w:rsidP="002E5A99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</w:t>
      </w:r>
    </w:p>
    <w:p w:rsidR="002E5A99" w:rsidRDefault="002E5A99" w:rsidP="002E5A9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ультрафиолетовых излучений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587"/>
      </w:tblGrid>
      <w:tr w:rsidR="002E5A99" w:rsidRPr="002E5A99" w:rsidTr="002E5A9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E5A99">
              <w:rPr>
                <w:rFonts w:ascii="Times New Roman" w:hAnsi="Times New Roman"/>
                <w:sz w:val="24"/>
                <w:szCs w:val="28"/>
                <w:lang w:eastAsia="ru-RU"/>
              </w:rPr>
              <w:t>Допустимая интенсивность облучения работающих при наличии незащищенных участков поверхности кожи не более 0,2 кв. м и общей продолжительности воздействия за смену до 60 минут не должна превышать</w:t>
            </w:r>
          </w:p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E5A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для области </w:t>
            </w:r>
          </w:p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2E5A99">
              <w:rPr>
                <w:rFonts w:ascii="Times New Roman" w:hAnsi="Times New Roman"/>
                <w:sz w:val="24"/>
                <w:szCs w:val="28"/>
                <w:lang w:eastAsia="ru-RU"/>
              </w:rPr>
              <w:t>УФ-А</w:t>
            </w:r>
            <w:proofErr w:type="gramEnd"/>
          </w:p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E5A99" w:rsidRPr="002E5A99" w:rsidRDefault="002E5A99" w:rsidP="002E5A9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E5A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Допустимая интенсивность облучения работающих при наличии незащищенных участков поверхности кожи не более 0,2 кв. м и общей продолжительности воздействия за смену до 60 минут не должна превышать </w:t>
            </w:r>
          </w:p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E5A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для области </w:t>
            </w:r>
          </w:p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2E5A99">
              <w:rPr>
                <w:rFonts w:ascii="Times New Roman" w:hAnsi="Times New Roman"/>
                <w:sz w:val="24"/>
                <w:szCs w:val="28"/>
                <w:lang w:eastAsia="ru-RU"/>
              </w:rPr>
              <w:t>УФ-В</w:t>
            </w:r>
            <w:proofErr w:type="gramEnd"/>
          </w:p>
          <w:p w:rsidR="002E5A99" w:rsidRPr="002E5A99" w:rsidRDefault="002E5A99" w:rsidP="002E5A9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E5A99">
              <w:rPr>
                <w:rFonts w:ascii="Times New Roman" w:hAnsi="Times New Roman"/>
                <w:sz w:val="24"/>
                <w:szCs w:val="28"/>
                <w:lang w:eastAsia="ru-RU"/>
              </w:rPr>
              <w:t>Допустимая интенсивность облучения работающих при наличии незащищенных участков поверхности кожи не более 0,2 кв. м и общей продолжительности воздействия за смену до 60 минут не должна превышать</w:t>
            </w:r>
          </w:p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E5A9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для области </w:t>
            </w:r>
          </w:p>
          <w:p w:rsidR="002E5A99" w:rsidRPr="002E5A99" w:rsidRDefault="002E5A99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E5A99">
              <w:rPr>
                <w:rFonts w:ascii="Times New Roman" w:hAnsi="Times New Roman"/>
                <w:sz w:val="24"/>
                <w:szCs w:val="28"/>
                <w:lang w:eastAsia="ru-RU"/>
              </w:rPr>
              <w:t>УФ-С</w:t>
            </w:r>
          </w:p>
          <w:p w:rsidR="002E5A99" w:rsidRPr="002E5A99" w:rsidRDefault="002E5A99" w:rsidP="002E5A9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Pr="002E5A99" w:rsidRDefault="002E5A99" w:rsidP="002E5A9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E5A9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Действия при превышении допустимых интенсивностей облучения</w:t>
            </w:r>
          </w:p>
          <w:p w:rsidR="002E5A99" w:rsidRPr="002E5A99" w:rsidRDefault="002E5A99" w:rsidP="002E5A9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E5A99" w:rsidRPr="002E5A99" w:rsidTr="002E5A9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Pr="001C5A1F" w:rsidRDefault="001C5A1F" w:rsidP="002E5A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50,0 Вт/м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Pr="001C5A1F" w:rsidRDefault="001C5A1F" w:rsidP="002E5A9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0,05 Вт/м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Pr="001C5A1F" w:rsidRDefault="001C5A1F" w:rsidP="002E5A9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0,001 Вт/м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9" w:rsidRPr="002E5A99" w:rsidRDefault="001C5A1F" w:rsidP="002E5A99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Экранирование, защита кожных покровов</w:t>
            </w:r>
          </w:p>
        </w:tc>
      </w:tr>
    </w:tbl>
    <w:p w:rsidR="00F97C94" w:rsidRDefault="00F97C9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Министерство образования и науки Российской Федерации</w:t>
      </w: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C5A1F" w:rsidRDefault="001C5A1F" w:rsidP="001C5A1F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11</w:t>
      </w:r>
    </w:p>
    <w:p w:rsidR="001C5A1F" w:rsidRDefault="001C5A1F" w:rsidP="001C5A1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1C5A1F" w:rsidRDefault="001C5A1F" w:rsidP="001C5A1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____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1C5A1F" w:rsidRDefault="001C5A1F" w:rsidP="001C5A1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C5A1F" w:rsidRDefault="001C5A1F" w:rsidP="001C5A1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1C5A1F" w:rsidTr="001C5A1F">
        <w:tc>
          <w:tcPr>
            <w:tcW w:w="2532" w:type="dxa"/>
            <w:hideMark/>
          </w:tcPr>
          <w:p w:rsidR="001C5A1F" w:rsidRDefault="001C5A1F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1C5A1F" w:rsidRDefault="001C5A1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C5A1F" w:rsidTr="001C5A1F">
        <w:trPr>
          <w:trHeight w:val="849"/>
        </w:trPr>
        <w:tc>
          <w:tcPr>
            <w:tcW w:w="2532" w:type="dxa"/>
            <w:hideMark/>
          </w:tcPr>
          <w:p w:rsidR="001C5A1F" w:rsidRDefault="001C5A1F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1C5A1F" w:rsidRDefault="001C5A1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C5A1F" w:rsidTr="001C5A1F">
        <w:tc>
          <w:tcPr>
            <w:tcW w:w="2532" w:type="dxa"/>
            <w:hideMark/>
          </w:tcPr>
          <w:p w:rsidR="001C5A1F" w:rsidRDefault="001C5A1F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1C5A1F" w:rsidRDefault="001C5A1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C5A1F" w:rsidTr="001C5A1F">
        <w:tc>
          <w:tcPr>
            <w:tcW w:w="2532" w:type="dxa"/>
            <w:hideMark/>
          </w:tcPr>
          <w:p w:rsidR="001C5A1F" w:rsidRDefault="001C5A1F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1C5A1F" w:rsidRDefault="001C5A1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C5A1F" w:rsidRDefault="001C5A1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1C5A1F" w:rsidRDefault="001C5A1F" w:rsidP="001C5A1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C5A1F" w:rsidRDefault="001C5A1F" w:rsidP="001C5A1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C5A1F" w:rsidRDefault="001C5A1F" w:rsidP="001C5A1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C5A1F" w:rsidRDefault="001C5A1F" w:rsidP="001C5A1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C5A1F" w:rsidRDefault="001C5A1F" w:rsidP="001C5A1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C5A1F" w:rsidRDefault="001C5A1F" w:rsidP="001C5A1F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1C5A1F" w:rsidRDefault="001C5A1F" w:rsidP="001C5A1F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1C5A1F" w:rsidRDefault="001C5A1F" w:rsidP="001C5A1F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  <w:sectPr w:rsidR="001C5A1F">
          <w:pgSz w:w="11905" w:h="16838"/>
          <w:pgMar w:top="1134" w:right="848" w:bottom="1134" w:left="850" w:header="0" w:footer="0" w:gutter="0"/>
          <w:cols w:space="720"/>
        </w:sectPr>
      </w:pPr>
    </w:p>
    <w:p w:rsidR="001C5A1F" w:rsidRDefault="001C5A1F" w:rsidP="001C5A1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</w:t>
      </w:r>
    </w:p>
    <w:p w:rsidR="001C5A1F" w:rsidRDefault="001C5A1F" w:rsidP="001C5A1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Способы обеспечения радиационной безопасности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500"/>
        <w:gridCol w:w="1753"/>
        <w:gridCol w:w="1629"/>
        <w:gridCol w:w="1737"/>
      </w:tblGrid>
      <w:tr w:rsidR="001C5A1F" w:rsidRPr="001C5A1F" w:rsidTr="00DF74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F" w:rsidRPr="00DF747A" w:rsidRDefault="001C5A1F" w:rsidP="00DF747A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b/>
                <w:szCs w:val="28"/>
                <w:lang w:eastAsia="ru-RU"/>
              </w:rPr>
              <w:t>Способы обеспечения радиационной безопасности на радиационном объекте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F" w:rsidRPr="00DF747A" w:rsidRDefault="001C5A1F" w:rsidP="00DF747A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b/>
                <w:szCs w:val="28"/>
                <w:lang w:eastAsia="ru-RU"/>
              </w:rPr>
              <w:t>Способы обеспечения радиационной безопасности персонала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F" w:rsidRPr="00DF747A" w:rsidRDefault="001C5A1F" w:rsidP="00DF747A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b/>
                <w:szCs w:val="28"/>
                <w:lang w:eastAsia="ru-RU"/>
              </w:rPr>
              <w:t>Способы обеспечения радиационной безопасности населения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F" w:rsidRPr="00DF747A" w:rsidRDefault="001C5A1F" w:rsidP="00DF747A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b/>
                <w:szCs w:val="28"/>
                <w:lang w:eastAsia="ru-RU"/>
              </w:rPr>
              <w:t>Объекты радиационного контроля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1F" w:rsidRPr="00DF747A" w:rsidRDefault="001C5A1F" w:rsidP="00DF747A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b/>
                <w:szCs w:val="28"/>
                <w:lang w:eastAsia="ru-RU"/>
              </w:rPr>
              <w:t>Категории объектов по потенциальной радиационной безопасности</w:t>
            </w:r>
          </w:p>
        </w:tc>
      </w:tr>
      <w:tr w:rsidR="001C5A1F" w:rsidRPr="001C5A1F" w:rsidTr="00DF74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качества проекта радиационного объекта;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обоснованного выбора района и площадки для размещения радиационного объекта;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обеспечения сохранности источников ионизирующего излучения и исключения возможности их несанкционированного использования;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зонирования территории вокруг наиболее опасных объектов и внутри них;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условий эксплуатации технологических систем;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санитарно-эпидемиологической оценки и лицензирования деятельности с источниками ионизирующего излучения;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санитарно-эпидемиологической оценки изделий и технологий;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наличия системы радиационного контроля;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планирования и проведения мероприятий по обеспечению радиационной безопасности персонала и населения при нормальной работе объекта, его реконструкции и выводе из эксплуатации;</w:t>
            </w:r>
          </w:p>
          <w:p w:rsidR="001C5A1F" w:rsidRPr="00DF747A" w:rsidRDefault="00DF747A" w:rsidP="00DF747A">
            <w:pPr>
              <w:spacing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повышения радиационно-гигиенической грамотности персонала и населения.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ограничениями допуска к работе с источниками ионизирующего излучения по возрасту, полу, состоянию здоровья, уровню предыдущего облучения и другим показателям;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знанием и соблюдением правил работы с источниками ионизирующего излучения;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защитными барьерами, экранами и расстоянием от источников ионизирующего излучения, а также ограничением времени работы с источниками ионизирующего излучения;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созданием условий труда, отвечающих требованиям НРБ-99/2009;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применением индивидуальных средств защиты;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соблюдением установленных контрольных уровней;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организацией радиационного контроля;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организацией системы информации о радиационной обстановке;</w:t>
            </w:r>
          </w:p>
          <w:p w:rsidR="001C5A1F" w:rsidRPr="00DF747A" w:rsidRDefault="00DF747A" w:rsidP="00DF747A">
            <w:pPr>
              <w:spacing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проведением эффективных мероприятий по защите персонала при планировании повышенного облучения в случае аварии.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 xml:space="preserve">- созданием условий жизнедеятельности людей, отвечающих требованиям </w:t>
            </w:r>
            <w:r>
              <w:rPr>
                <w:rFonts w:ascii="Times New Roman" w:hAnsi="Times New Roman"/>
                <w:szCs w:val="28"/>
                <w:lang w:eastAsia="ru-RU"/>
              </w:rPr>
              <w:t>НРБ-99/2009;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установлением допустимых уровней воздействия для облучения от техногенных исто</w:t>
            </w:r>
            <w:r>
              <w:rPr>
                <w:rFonts w:ascii="Times New Roman" w:hAnsi="Times New Roman"/>
                <w:szCs w:val="28"/>
                <w:lang w:eastAsia="ru-RU"/>
              </w:rPr>
              <w:t>чников ионизирующего излучения;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орган</w:t>
            </w:r>
            <w:r>
              <w:rPr>
                <w:rFonts w:ascii="Times New Roman" w:hAnsi="Times New Roman"/>
                <w:szCs w:val="28"/>
                <w:lang w:eastAsia="ru-RU"/>
              </w:rPr>
              <w:t>изацией радиационного контроля;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 xml:space="preserve">- эффективностью планирования и проведения мероприятий по радиационной защите в нормальных условиях </w:t>
            </w:r>
            <w:r>
              <w:rPr>
                <w:rFonts w:ascii="Times New Roman" w:hAnsi="Times New Roman"/>
                <w:szCs w:val="28"/>
                <w:lang w:eastAsia="ru-RU"/>
              </w:rPr>
              <w:t>и в случае радиационной аварии;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организацией системы информации о радиационной обстановке.</w:t>
            </w:r>
          </w:p>
          <w:p w:rsidR="001C5A1F" w:rsidRPr="00DF747A" w:rsidRDefault="001C5A1F" w:rsidP="001C5A1F">
            <w:pPr>
              <w:spacing w:line="276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A" w:rsidRPr="00DF747A" w:rsidRDefault="00DF747A" w:rsidP="00DF7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персонал групп</w:t>
            </w:r>
            <w:proofErr w:type="gramStart"/>
            <w:r w:rsidRPr="00DF747A">
              <w:rPr>
                <w:rFonts w:ascii="Times New Roman" w:hAnsi="Times New Roman"/>
                <w:szCs w:val="28"/>
                <w:lang w:eastAsia="ru-RU"/>
              </w:rPr>
              <w:t xml:space="preserve"> А</w:t>
            </w:r>
            <w:proofErr w:type="gramEnd"/>
            <w:r w:rsidRPr="00DF747A">
              <w:rPr>
                <w:rFonts w:ascii="Times New Roman" w:hAnsi="Times New Roman"/>
                <w:szCs w:val="28"/>
                <w:lang w:eastAsia="ru-RU"/>
              </w:rPr>
              <w:t xml:space="preserve"> и Б при воздействии на них ионизирующего излучен</w:t>
            </w:r>
            <w:r>
              <w:rPr>
                <w:rFonts w:ascii="Times New Roman" w:hAnsi="Times New Roman"/>
                <w:szCs w:val="28"/>
                <w:lang w:eastAsia="ru-RU"/>
              </w:rPr>
              <w:t>ия в производственных условиях;</w:t>
            </w:r>
          </w:p>
          <w:p w:rsidR="00DF747A" w:rsidRPr="00DF747A" w:rsidRDefault="00DF747A" w:rsidP="00DF7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пациенты при выполнении медицинских ре</w:t>
            </w:r>
            <w:r>
              <w:rPr>
                <w:rFonts w:ascii="Times New Roman" w:hAnsi="Times New Roman"/>
                <w:szCs w:val="28"/>
                <w:lang w:eastAsia="ru-RU"/>
              </w:rPr>
              <w:t>нтгенорадиологических процедур;</w:t>
            </w:r>
          </w:p>
          <w:p w:rsidR="00DF747A" w:rsidRPr="00DF747A" w:rsidRDefault="00DF747A" w:rsidP="00DF7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население при воздействии на него природных и техногенных исто</w:t>
            </w:r>
            <w:r>
              <w:rPr>
                <w:rFonts w:ascii="Times New Roman" w:hAnsi="Times New Roman"/>
                <w:szCs w:val="28"/>
                <w:lang w:eastAsia="ru-RU"/>
              </w:rPr>
              <w:t>чников ионизирующего излучения;</w:t>
            </w:r>
          </w:p>
          <w:p w:rsidR="00DF747A" w:rsidRPr="00DF747A" w:rsidRDefault="00DF747A" w:rsidP="00DF7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- среда обитания человека.</w:t>
            </w:r>
          </w:p>
          <w:p w:rsidR="001C5A1F" w:rsidRPr="00DF747A" w:rsidRDefault="001C5A1F" w:rsidP="001C5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К I категории относятся радиационные объекты, при аварии на которых возможно их радиационное воздействие на население и могут потребоваться меры по его защите.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Во II категории объектов радиационное воздействие при аварии ограничивается территорией санитарно-защитной зоны.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К III категории относятся объекты, радиационное воздействие при аварии которых ограничивается территорией объекта.</w:t>
            </w:r>
          </w:p>
          <w:p w:rsidR="00DF747A" w:rsidRPr="00DF747A" w:rsidRDefault="00DF747A" w:rsidP="00DF747A">
            <w:pPr>
              <w:rPr>
                <w:rFonts w:ascii="Times New Roman" w:hAnsi="Times New Roman"/>
                <w:szCs w:val="28"/>
                <w:lang w:eastAsia="ru-RU"/>
              </w:rPr>
            </w:pPr>
          </w:p>
          <w:p w:rsidR="001C5A1F" w:rsidRPr="00DF747A" w:rsidRDefault="00DF747A" w:rsidP="00DF747A">
            <w:pPr>
              <w:spacing w:line="276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DF747A">
              <w:rPr>
                <w:rFonts w:ascii="Times New Roman" w:hAnsi="Times New Roman"/>
                <w:szCs w:val="28"/>
                <w:lang w:eastAsia="ru-RU"/>
              </w:rPr>
              <w:t>К IV категории относятся объекты, радиационное воздействие от которых при аварии ограничивается помещениями, где проводятся работы с источниками ионизирующего излучения.</w:t>
            </w:r>
          </w:p>
        </w:tc>
      </w:tr>
    </w:tbl>
    <w:p w:rsidR="00F937A3" w:rsidRPr="001C5A1F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96E46" w:rsidRDefault="00696E46" w:rsidP="00696E46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696E46" w:rsidRDefault="00696E46" w:rsidP="00696E46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12</w:t>
      </w:r>
    </w:p>
    <w:p w:rsidR="00696E46" w:rsidRDefault="00696E46" w:rsidP="00696E4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696E46" w:rsidRDefault="00696E46" w:rsidP="00696E4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_7_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696E46" w:rsidRDefault="00696E46" w:rsidP="00696E4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6E46" w:rsidRDefault="00696E46" w:rsidP="00696E4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696E46" w:rsidTr="00696E46">
        <w:tc>
          <w:tcPr>
            <w:tcW w:w="2532" w:type="dxa"/>
            <w:hideMark/>
          </w:tcPr>
          <w:p w:rsidR="00696E46" w:rsidRDefault="00696E46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696E46" w:rsidRDefault="00696E4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6E46" w:rsidTr="00696E46">
        <w:trPr>
          <w:trHeight w:val="849"/>
        </w:trPr>
        <w:tc>
          <w:tcPr>
            <w:tcW w:w="2532" w:type="dxa"/>
            <w:hideMark/>
          </w:tcPr>
          <w:p w:rsidR="00696E46" w:rsidRDefault="00696E46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696E46" w:rsidRDefault="00696E4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6E46" w:rsidTr="00696E46">
        <w:tc>
          <w:tcPr>
            <w:tcW w:w="2532" w:type="dxa"/>
            <w:hideMark/>
          </w:tcPr>
          <w:p w:rsidR="00696E46" w:rsidRDefault="00696E46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696E46" w:rsidRDefault="00696E4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6E46" w:rsidTr="00696E46">
        <w:tc>
          <w:tcPr>
            <w:tcW w:w="2532" w:type="dxa"/>
            <w:hideMark/>
          </w:tcPr>
          <w:p w:rsidR="00696E46" w:rsidRDefault="00696E46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696E46" w:rsidRDefault="00696E4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96E46" w:rsidRDefault="00696E46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696E46" w:rsidRDefault="00696E46" w:rsidP="00696E46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96E46" w:rsidRDefault="00696E46" w:rsidP="00696E4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696E46" w:rsidRDefault="00696E46" w:rsidP="00696E4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696E46" w:rsidRDefault="00696E46" w:rsidP="00696E46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696E46" w:rsidRPr="00696E46" w:rsidRDefault="00696E46" w:rsidP="00696E46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  <w:sectPr w:rsidR="00696E46" w:rsidRPr="00696E46">
          <w:pgSz w:w="11905" w:h="16838"/>
          <w:pgMar w:top="1134" w:right="848" w:bottom="1134" w:left="850" w:header="0" w:footer="0" w:gutter="0"/>
          <w:cols w:space="720"/>
        </w:sect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696E46" w:rsidRDefault="00696E46" w:rsidP="00696E46">
      <w:pPr>
        <w:spacing w:after="0" w:line="360" w:lineRule="auto"/>
        <w:rPr>
          <w:rFonts w:ascii="Calibri" w:eastAsia="Calibri" w:hAnsi="Calibri" w:cs="Times New Roman"/>
        </w:rPr>
      </w:pPr>
    </w:p>
    <w:p w:rsidR="00696E46" w:rsidRDefault="00696E46" w:rsidP="00696E4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1 </w:t>
      </w:r>
    </w:p>
    <w:p w:rsidR="00696E46" w:rsidRDefault="00696E46" w:rsidP="00696E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Защита от лазерного излучения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2374"/>
      </w:tblGrid>
      <w:tr w:rsidR="00696E46" w:rsidRPr="00696E46" w:rsidTr="00696E4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6" w:rsidRPr="00696E46" w:rsidRDefault="00696E46" w:rsidP="00696E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96E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Классификация лазеров по степени опасности генерируемого излучения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6" w:rsidRPr="00696E46" w:rsidRDefault="00696E46" w:rsidP="00696E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96E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Формы дозиметрического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6" w:rsidRPr="00696E46" w:rsidRDefault="00696E46" w:rsidP="00696E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96E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Периодичность дозиметрического контроля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6" w:rsidRPr="00696E46" w:rsidRDefault="00696E46" w:rsidP="00696E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96E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Когда проводится дозиметрический контроль</w:t>
            </w:r>
          </w:p>
        </w:tc>
      </w:tr>
      <w:tr w:rsidR="00696E46" w:rsidRPr="00696E46" w:rsidTr="00696E4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6" w:rsidRP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 класс:</w:t>
            </w:r>
            <w:r w:rsidRPr="00696E46">
              <w:rPr>
                <w:rFonts w:ascii="Times New Roman" w:hAnsi="Times New Roman"/>
                <w:szCs w:val="28"/>
                <w:lang w:eastAsia="ru-RU"/>
              </w:rPr>
              <w:t xml:space="preserve"> относят полностью безопасные лазеры, то есть такие лазеры, выходное </w:t>
            </w:r>
            <w:proofErr w:type="spellStart"/>
            <w:r w:rsidRPr="00696E46">
              <w:rPr>
                <w:rFonts w:ascii="Times New Roman" w:hAnsi="Times New Roman"/>
                <w:szCs w:val="28"/>
                <w:lang w:eastAsia="ru-RU"/>
              </w:rPr>
              <w:t>коллимированное</w:t>
            </w:r>
            <w:proofErr w:type="spellEnd"/>
            <w:r w:rsidRPr="00696E46">
              <w:rPr>
                <w:rFonts w:ascii="Times New Roman" w:hAnsi="Times New Roman"/>
                <w:szCs w:val="28"/>
                <w:lang w:eastAsia="ru-RU"/>
              </w:rPr>
              <w:t xml:space="preserve"> излучение которых не представляет опасности при облучении глаз и кожи.</w:t>
            </w:r>
          </w:p>
          <w:p w:rsid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696E46" w:rsidRP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2 класс - </w:t>
            </w:r>
            <w:r w:rsidRPr="00696E46">
              <w:rPr>
                <w:rFonts w:ascii="Times New Roman" w:hAnsi="Times New Roman"/>
                <w:szCs w:val="28"/>
                <w:lang w:eastAsia="ru-RU"/>
              </w:rPr>
              <w:t>это лазеры, выходное излучение которых представляет опасность при облучении кожи или глаз человека кол-</w:t>
            </w:r>
            <w:proofErr w:type="spellStart"/>
            <w:r w:rsidRPr="00696E46">
              <w:rPr>
                <w:rFonts w:ascii="Times New Roman" w:hAnsi="Times New Roman"/>
                <w:szCs w:val="28"/>
                <w:lang w:eastAsia="ru-RU"/>
              </w:rPr>
              <w:t>лимированным</w:t>
            </w:r>
            <w:proofErr w:type="spellEnd"/>
            <w:r w:rsidRPr="00696E46">
              <w:rPr>
                <w:rFonts w:ascii="Times New Roman" w:hAnsi="Times New Roman"/>
                <w:szCs w:val="28"/>
                <w:lang w:eastAsia="ru-RU"/>
              </w:rPr>
              <w:t xml:space="preserve"> пучком; диффузно отраженное излучение безопасно как для кожи, так и для глаз.</w:t>
            </w:r>
          </w:p>
          <w:p w:rsidR="00696E46" w:rsidRP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696E46" w:rsidRP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 класс -</w:t>
            </w:r>
            <w:r w:rsidRPr="00696E46">
              <w:rPr>
                <w:rFonts w:ascii="Times New Roman" w:hAnsi="Times New Roman"/>
                <w:szCs w:val="28"/>
                <w:lang w:eastAsia="ru-RU"/>
              </w:rPr>
              <w:t xml:space="preserve"> относятся такие лазеры, выходное излучение которых представляет опасность при облучении глаз не только </w:t>
            </w:r>
            <w:proofErr w:type="spellStart"/>
            <w:r w:rsidRPr="00696E46">
              <w:rPr>
                <w:rFonts w:ascii="Times New Roman" w:hAnsi="Times New Roman"/>
                <w:szCs w:val="28"/>
                <w:lang w:eastAsia="ru-RU"/>
              </w:rPr>
              <w:t>коллимированным</w:t>
            </w:r>
            <w:proofErr w:type="spellEnd"/>
            <w:r w:rsidRPr="00696E46">
              <w:rPr>
                <w:rFonts w:ascii="Times New Roman" w:hAnsi="Times New Roman"/>
                <w:szCs w:val="28"/>
                <w:lang w:eastAsia="ru-RU"/>
              </w:rPr>
              <w:t xml:space="preserve">, но и диффузно отраженным излучением на расстоянии 10 см от отраженной поверхности и (или) при облучении кожи </w:t>
            </w:r>
            <w:proofErr w:type="spellStart"/>
            <w:r w:rsidRPr="00696E46">
              <w:rPr>
                <w:rFonts w:ascii="Times New Roman" w:hAnsi="Times New Roman"/>
                <w:szCs w:val="28"/>
                <w:lang w:eastAsia="ru-RU"/>
              </w:rPr>
              <w:t>коллимированным</w:t>
            </w:r>
            <w:proofErr w:type="spellEnd"/>
            <w:r w:rsidRPr="00696E46">
              <w:rPr>
                <w:rFonts w:ascii="Times New Roman" w:hAnsi="Times New Roman"/>
                <w:szCs w:val="28"/>
                <w:lang w:eastAsia="ru-RU"/>
              </w:rPr>
              <w:t xml:space="preserve"> излучением.</w:t>
            </w:r>
          </w:p>
          <w:p w:rsidR="00696E46" w:rsidRP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696E46" w:rsidRP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4</w:t>
            </w:r>
            <w:r w:rsidRPr="00696E46">
              <w:rPr>
                <w:rFonts w:ascii="Times New Roman" w:hAnsi="Times New Roman"/>
                <w:szCs w:val="28"/>
                <w:lang w:eastAsia="ru-RU"/>
              </w:rPr>
              <w:t xml:space="preserve"> класс включает такие лазеры, диффузно отраженное </w:t>
            </w:r>
            <w:proofErr w:type="gramStart"/>
            <w:r w:rsidRPr="00696E46">
              <w:rPr>
                <w:rFonts w:ascii="Times New Roman" w:hAnsi="Times New Roman"/>
                <w:szCs w:val="28"/>
                <w:lang w:eastAsia="ru-RU"/>
              </w:rPr>
              <w:t>излучение</w:t>
            </w:r>
            <w:proofErr w:type="gramEnd"/>
            <w:r w:rsidRPr="00696E46">
              <w:rPr>
                <w:rFonts w:ascii="Times New Roman" w:hAnsi="Times New Roman"/>
                <w:szCs w:val="28"/>
                <w:lang w:eastAsia="ru-RU"/>
              </w:rPr>
              <w:t xml:space="preserve"> которых представляет опасность для глаз и кожи на расстоянии 10 см от отраженной поверхности.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1) </w:t>
            </w:r>
            <w:r w:rsidRPr="00696E46">
              <w:rPr>
                <w:rFonts w:ascii="Times New Roman" w:hAnsi="Times New Roman"/>
                <w:szCs w:val="28"/>
                <w:lang w:eastAsia="ru-RU"/>
              </w:rPr>
              <w:t xml:space="preserve">Предупредительный дозиметрический контроль заключается в определении максимальных уровней энергетических параметров лазерного излучения на границе рабочей зоны. </w:t>
            </w:r>
          </w:p>
          <w:p w:rsid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696E46" w:rsidRP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2) </w:t>
            </w:r>
            <w:r w:rsidRPr="00696E46">
              <w:rPr>
                <w:rFonts w:ascii="Times New Roman" w:hAnsi="Times New Roman"/>
                <w:szCs w:val="28"/>
                <w:lang w:eastAsia="ru-RU"/>
              </w:rPr>
              <w:t>Индивидуальный контроль состоит в измерении уровней энергетических параметров излучения, действующего на глаза и кожу конкретного работающего в течение рабочего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6" w:rsidRP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696E46">
              <w:rPr>
                <w:rFonts w:ascii="Times New Roman" w:hAnsi="Times New Roman"/>
                <w:szCs w:val="28"/>
                <w:lang w:eastAsia="ru-RU"/>
              </w:rPr>
              <w:t>Не реже одного раза в год в порядке текущего санитарного надзора</w:t>
            </w:r>
          </w:p>
          <w:p w:rsidR="00696E46" w:rsidRP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 w:rsidRPr="00696E46">
              <w:rPr>
                <w:rFonts w:ascii="Times New Roman" w:hAnsi="Times New Roman"/>
                <w:szCs w:val="28"/>
                <w:lang w:eastAsia="ru-RU"/>
              </w:rPr>
              <w:t>Предупредительный</w:t>
            </w:r>
            <w:proofErr w:type="gramEnd"/>
            <w:r w:rsidRPr="00696E46">
              <w:rPr>
                <w:rFonts w:ascii="Times New Roman" w:hAnsi="Times New Roman"/>
                <w:szCs w:val="28"/>
                <w:lang w:eastAsia="ru-RU"/>
              </w:rPr>
              <w:t xml:space="preserve"> – при приемке в эксплуатацию новых лазерных изделий II–IV классов</w:t>
            </w:r>
          </w:p>
          <w:p w:rsid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</w:p>
          <w:p w:rsidR="00696E46" w:rsidRPr="00696E46" w:rsidRDefault="00696E46" w:rsidP="00696E46">
            <w:pPr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696E46">
              <w:rPr>
                <w:rFonts w:ascii="Times New Roman" w:hAnsi="Times New Roman"/>
                <w:szCs w:val="28"/>
                <w:lang w:eastAsia="ru-RU"/>
              </w:rPr>
              <w:t>Индивидуальный дозиметрический контроль проводится при работе на открытых лазерных установках (экспериментальные стенды), а также в тех случаях, когда не исключено случайное воздействие лазерного излучения на глаза и кожу.</w:t>
            </w:r>
          </w:p>
        </w:tc>
      </w:tr>
    </w:tbl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E46" w:rsidRDefault="00696E46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E46" w:rsidRDefault="00696E46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47A" w:rsidRDefault="00DF747A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12C67" w:rsidRDefault="00712C67" w:rsidP="00712C67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712C67" w:rsidRDefault="00712C67" w:rsidP="00712C67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712C67" w:rsidRDefault="00712C67" w:rsidP="00712C67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13</w:t>
      </w:r>
    </w:p>
    <w:p w:rsidR="00712C67" w:rsidRDefault="00712C67" w:rsidP="00712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712C67" w:rsidRDefault="00712C67" w:rsidP="00712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____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712C67" w:rsidRDefault="00712C67" w:rsidP="00712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12C67" w:rsidRDefault="00712C67" w:rsidP="00712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712C67" w:rsidTr="00712C67">
        <w:tc>
          <w:tcPr>
            <w:tcW w:w="2532" w:type="dxa"/>
            <w:hideMark/>
          </w:tcPr>
          <w:p w:rsidR="00712C67" w:rsidRDefault="00712C67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712C67" w:rsidRDefault="00712C67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67" w:rsidTr="00712C67">
        <w:trPr>
          <w:trHeight w:val="849"/>
        </w:trPr>
        <w:tc>
          <w:tcPr>
            <w:tcW w:w="2532" w:type="dxa"/>
            <w:hideMark/>
          </w:tcPr>
          <w:p w:rsidR="00712C67" w:rsidRDefault="00712C67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712C67" w:rsidRDefault="00712C67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67" w:rsidTr="00712C67">
        <w:tc>
          <w:tcPr>
            <w:tcW w:w="2532" w:type="dxa"/>
            <w:hideMark/>
          </w:tcPr>
          <w:p w:rsidR="00712C67" w:rsidRDefault="00712C67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712C67" w:rsidRDefault="00712C67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12C67" w:rsidTr="00712C67">
        <w:tc>
          <w:tcPr>
            <w:tcW w:w="2532" w:type="dxa"/>
            <w:hideMark/>
          </w:tcPr>
          <w:p w:rsidR="00712C67" w:rsidRDefault="00712C67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712C67" w:rsidRDefault="00712C67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2C67" w:rsidRDefault="00712C67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712C67" w:rsidRDefault="00712C67" w:rsidP="00712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12C67" w:rsidRDefault="00712C67" w:rsidP="00712C67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12C67" w:rsidRPr="00712C67" w:rsidRDefault="00712C67" w:rsidP="00712C67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  <w:sectPr w:rsidR="00712C67" w:rsidRPr="00712C67">
          <w:pgSz w:w="11905" w:h="16838"/>
          <w:pgMar w:top="1134" w:right="1701" w:bottom="1134" w:left="850" w:header="0" w:footer="0" w:gutter="0"/>
          <w:cols w:space="720"/>
        </w:sect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712C67" w:rsidRDefault="00712C67" w:rsidP="00712C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Таблица 1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4"/>
        <w:gridCol w:w="1700"/>
        <w:gridCol w:w="1700"/>
        <w:gridCol w:w="1134"/>
        <w:gridCol w:w="1276"/>
        <w:gridCol w:w="1558"/>
        <w:gridCol w:w="2267"/>
        <w:gridCol w:w="1984"/>
      </w:tblGrid>
      <w:tr w:rsidR="00712C67" w:rsidTr="00712C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Технологический 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Используемое оборудование и инструменты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сигналов (световых и звуковых) и сообщений в среднем за 1 час работы,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оптическими приборами (% времени смены)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на голосовой аппарат (суммарное количество часов, наговариваемое в неделю), час.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элементов (приемов), необходимых для реализации простого задания или многократно повторяющихся операций, 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Монотонность производственной обстановки (время пассивного наблюдения за ходом технологического процесса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смены), час.</w:t>
            </w:r>
          </w:p>
        </w:tc>
      </w:tr>
      <w:tr w:rsidR="00712C67" w:rsidTr="00712C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67" w:rsidRDefault="0071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Процесс штамповки на гидравлических прессах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67" w:rsidRDefault="00712C67">
            <w:pPr>
              <w:spacing w:after="0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Гидравлический пресс,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лещи, молотки, выколотки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67" w:rsidRDefault="00712C6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67" w:rsidRDefault="00712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67" w:rsidRDefault="00712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67" w:rsidRDefault="00712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67" w:rsidRDefault="00712C6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67" w:rsidRDefault="00712C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38</w:t>
            </w:r>
          </w:p>
        </w:tc>
      </w:tr>
    </w:tbl>
    <w:p w:rsidR="00712C67" w:rsidRDefault="00712C67" w:rsidP="00712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7" w:rsidRDefault="00712C67" w:rsidP="00712C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7" w:rsidRDefault="00712C67" w:rsidP="00712C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7" w:rsidRDefault="00712C67" w:rsidP="00712C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7" w:rsidRDefault="00712C67" w:rsidP="00712C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7" w:rsidRDefault="00712C67" w:rsidP="00712C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7" w:rsidRDefault="00712C67" w:rsidP="00712C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7" w:rsidRDefault="00712C67" w:rsidP="00712C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7" w:rsidRDefault="00712C67" w:rsidP="00712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7" w:rsidRDefault="00712C67" w:rsidP="00712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C67" w:rsidSect="00712C67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712C67" w:rsidRDefault="00712C67" w:rsidP="00712C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Таблица 2</w:t>
      </w:r>
    </w:p>
    <w:p w:rsidR="00712C67" w:rsidRPr="00712C67" w:rsidRDefault="00712C67" w:rsidP="00712C6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напряженности трудового процесса</w:t>
      </w:r>
    </w:p>
    <w:tbl>
      <w:tblPr>
        <w:tblpPr w:leftFromText="180" w:rightFromText="180" w:vertAnchor="text" w:horzAnchor="margin" w:tblpXSpec="center" w:tblpY="39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4930"/>
        <w:gridCol w:w="1275"/>
        <w:gridCol w:w="851"/>
        <w:gridCol w:w="992"/>
        <w:gridCol w:w="709"/>
        <w:gridCol w:w="567"/>
      </w:tblGrid>
      <w:tr w:rsidR="00712C67" w:rsidTr="00712C67">
        <w:tc>
          <w:tcPr>
            <w:tcW w:w="5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напряженности трудового процесса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(подкласс) условий труда</w:t>
            </w:r>
          </w:p>
        </w:tc>
      </w:tr>
      <w:tr w:rsidR="00712C67" w:rsidTr="00712C67">
        <w:tc>
          <w:tcPr>
            <w:tcW w:w="5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7" w:rsidRPr="00A22D10" w:rsidRDefault="00712C67" w:rsidP="00A22D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Вредный</w:t>
            </w:r>
          </w:p>
        </w:tc>
      </w:tr>
      <w:tr w:rsidR="00712C67" w:rsidTr="00712C67">
        <w:tc>
          <w:tcPr>
            <w:tcW w:w="5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67" w:rsidRPr="00A22D10" w:rsidRDefault="00712C67" w:rsidP="00A22D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712C67" w:rsidTr="00712C67"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Сенсорные нагрузки</w:t>
            </w:r>
          </w:p>
        </w:tc>
      </w:tr>
      <w:tr w:rsidR="00712C67" w:rsidTr="00712C6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Default="00712C67" w:rsidP="00712C6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Плотность сигналов (световых и звуковых) и сообщений в среднем за 1 час работы,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67" w:rsidTr="00712C6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Default="00712C67" w:rsidP="00712C6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Число производственных объектов одновременного наблюдения,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67" w:rsidTr="00712C6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Default="00712C67" w:rsidP="00712C6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Работа с оптическими приборами (% времени смены)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67" w:rsidTr="00712C6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Default="00712C67" w:rsidP="00712C6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Нагрузка на голосовой аппарат (суммарное количество часов, наговариваемое в неделю),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67" w:rsidTr="00712C67">
        <w:trPr>
          <w:trHeight w:val="433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Монотонность нагрузок</w:t>
            </w:r>
          </w:p>
        </w:tc>
      </w:tr>
      <w:tr w:rsidR="00712C67" w:rsidTr="00712C6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Default="00712C67" w:rsidP="00712C6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элементов (приемов), необходимых для реализации простого задания или многократно повторяющихся операций,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A22D10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C67" w:rsidTr="00712C6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Default="00712C67" w:rsidP="00712C6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Монотонность производственной обстановки (время пассивного наблюдения за ходом технологического процесса </w:t>
            </w:r>
            <w:proofErr w:type="gramStart"/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смены),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A22D10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67" w:rsidRPr="00A22D10" w:rsidRDefault="00712C67" w:rsidP="00A22D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C67" w:rsidRDefault="00712C67" w:rsidP="00712C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C67" w:rsidRDefault="00712C67" w:rsidP="00712C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67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>
        <w:rPr>
          <w:rFonts w:ascii="Times New Roman" w:eastAsia="Calibri" w:hAnsi="Times New Roman" w:cs="Times New Roman"/>
          <w:sz w:val="28"/>
          <w:szCs w:val="28"/>
        </w:rPr>
        <w:t>: Общая оценка напряженности трудового процесса соответствует классу _</w:t>
      </w:r>
      <w:r w:rsidR="00A22D1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A22D10" w:rsidRDefault="00A22D10" w:rsidP="00A22D10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14</w:t>
      </w:r>
    </w:p>
    <w:p w:rsidR="00A22D10" w:rsidRDefault="00A22D10" w:rsidP="00A22D1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A22D10" w:rsidRDefault="00A22D10" w:rsidP="00A22D1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_7_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A22D10" w:rsidRDefault="00A22D10" w:rsidP="00A22D1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A22D10" w:rsidTr="00A22D10">
        <w:tc>
          <w:tcPr>
            <w:tcW w:w="2532" w:type="dxa"/>
            <w:hideMark/>
          </w:tcPr>
          <w:p w:rsidR="00A22D10" w:rsidRDefault="00A22D10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A22D10" w:rsidRDefault="00A22D1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2D10" w:rsidTr="00A22D10">
        <w:trPr>
          <w:trHeight w:val="849"/>
        </w:trPr>
        <w:tc>
          <w:tcPr>
            <w:tcW w:w="2532" w:type="dxa"/>
            <w:hideMark/>
          </w:tcPr>
          <w:p w:rsidR="00A22D10" w:rsidRDefault="00A22D10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A22D10" w:rsidRDefault="00A22D1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2D10" w:rsidTr="00A22D10">
        <w:tc>
          <w:tcPr>
            <w:tcW w:w="2532" w:type="dxa"/>
            <w:hideMark/>
          </w:tcPr>
          <w:p w:rsidR="00A22D10" w:rsidRDefault="00A22D10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A22D10" w:rsidRDefault="00A22D1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22D10" w:rsidTr="00A22D10">
        <w:tc>
          <w:tcPr>
            <w:tcW w:w="2532" w:type="dxa"/>
            <w:hideMark/>
          </w:tcPr>
          <w:p w:rsidR="00A22D10" w:rsidRDefault="00A22D10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A22D10" w:rsidRDefault="00A22D1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22D10" w:rsidRDefault="00A22D1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A22D10" w:rsidRDefault="00A22D10" w:rsidP="00A22D10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A22D10" w:rsidRDefault="00A22D10" w:rsidP="00A22D10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A22D10" w:rsidRDefault="00A22D10" w:rsidP="00A22D10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A22D10" w:rsidRDefault="00A22D10" w:rsidP="00A22D10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  <w:sectPr w:rsidR="00A22D10">
          <w:pgSz w:w="11905" w:h="16838"/>
          <w:pgMar w:top="1134" w:right="1701" w:bottom="1134" w:left="850" w:header="0" w:footer="0" w:gutter="0"/>
          <w:cols w:space="720"/>
        </w:sect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A22D10" w:rsidRDefault="00A22D10" w:rsidP="00A22D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0" w:type="dxa"/>
        <w:tblLook w:val="04A0" w:firstRow="1" w:lastRow="0" w:firstColumn="1" w:lastColumn="0" w:noHBand="0" w:noVBand="1"/>
      </w:tblPr>
      <w:tblGrid>
        <w:gridCol w:w="1526"/>
        <w:gridCol w:w="8788"/>
      </w:tblGrid>
      <w:tr w:rsidR="00A22D10" w:rsidTr="00A22D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Default="00A22D1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Default="00A22D1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A22D10" w:rsidTr="00A22D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Default="00A22D1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Default="00A22D1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2D10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 (мужчина) в позе стоя (85 % рабочего времени смены) укладывает готовые изделия в контейнеры. Одновременно берет 2 детали весом 1,2 кг каждая и переносит на расстояние 1,2 м. Всего за смену укладывает 900 контейнеров, в каждом из которых по 50 деталей. Удерживает деталь в руке в течение 4 с. При укладке в нижние ряды совершает глубокие наклоны, число которых за смену –210.</w:t>
            </w:r>
          </w:p>
        </w:tc>
      </w:tr>
    </w:tbl>
    <w:p w:rsidR="00A22D10" w:rsidRDefault="00A22D10" w:rsidP="00A2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Расчеты:</w:t>
      </w:r>
    </w:p>
    <w:p w:rsidR="00A22D10" w:rsidRDefault="00A22D10" w:rsidP="00A2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Физическая динамическая нагрузка: 2,4 кг · 1,2 м</w:t>
      </w:r>
      <w:r w:rsidR="00085672">
        <w:rPr>
          <w:rFonts w:ascii="Times New Roman" w:hAnsi="Times New Roman" w:cs="Times New Roman"/>
          <w:sz w:val="28"/>
          <w:szCs w:val="28"/>
        </w:rPr>
        <w:t xml:space="preserve"> · 22 500 = 64 800</w:t>
      </w:r>
      <w:r>
        <w:rPr>
          <w:rFonts w:ascii="Times New Roman" w:hAnsi="Times New Roman" w:cs="Times New Roman"/>
          <w:sz w:val="28"/>
          <w:szCs w:val="28"/>
        </w:rPr>
        <w:t xml:space="preserve"> – класс </w:t>
      </w:r>
      <w:r w:rsidR="00085672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10" w:rsidRDefault="00A22D10" w:rsidP="00A2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Масса одноразового подъема груза: </w:t>
      </w:r>
      <w:r w:rsidR="00085672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кг – класс </w:t>
      </w:r>
      <w:r w:rsidR="000856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10" w:rsidRDefault="00A22D10" w:rsidP="00A2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Суммарная масса груза в течение каждого часа смены: </w:t>
      </w:r>
      <w:r w:rsidR="00085672">
        <w:rPr>
          <w:rFonts w:ascii="Times New Roman" w:hAnsi="Times New Roman" w:cs="Times New Roman"/>
          <w:sz w:val="28"/>
          <w:szCs w:val="28"/>
        </w:rPr>
        <w:t>7 941</w:t>
      </w:r>
      <w:r>
        <w:rPr>
          <w:rFonts w:ascii="Times New Roman" w:hAnsi="Times New Roman" w:cs="Times New Roman"/>
          <w:sz w:val="28"/>
          <w:szCs w:val="28"/>
        </w:rPr>
        <w:t xml:space="preserve"> кг – класс </w:t>
      </w:r>
      <w:r w:rsidR="00085672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10" w:rsidRDefault="00A22D10" w:rsidP="00A2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Стереотипные движения (региональная нагрузка на мышцы рук и плечевого пояса): количество движений при укладке </w:t>
      </w:r>
      <w:r w:rsidR="00085672">
        <w:rPr>
          <w:rFonts w:ascii="Times New Roman" w:hAnsi="Times New Roman" w:cs="Times New Roman"/>
          <w:sz w:val="28"/>
          <w:szCs w:val="28"/>
        </w:rPr>
        <w:t>деталей</w:t>
      </w:r>
      <w:r>
        <w:rPr>
          <w:rFonts w:ascii="Times New Roman" w:hAnsi="Times New Roman" w:cs="Times New Roman"/>
          <w:sz w:val="28"/>
          <w:szCs w:val="28"/>
        </w:rPr>
        <w:t xml:space="preserve"> за смену достигает </w:t>
      </w:r>
      <w:r w:rsidR="0063221B">
        <w:rPr>
          <w:rFonts w:ascii="Times New Roman" w:hAnsi="Times New Roman" w:cs="Times New Roman"/>
          <w:sz w:val="28"/>
          <w:szCs w:val="28"/>
        </w:rPr>
        <w:t xml:space="preserve">90 000 </w:t>
      </w:r>
      <w:r>
        <w:rPr>
          <w:rFonts w:ascii="Times New Roman" w:hAnsi="Times New Roman" w:cs="Times New Roman"/>
          <w:sz w:val="28"/>
          <w:szCs w:val="28"/>
        </w:rPr>
        <w:t xml:space="preserve">– класс </w:t>
      </w:r>
      <w:r w:rsidR="0063221B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10" w:rsidRDefault="00A22D10" w:rsidP="00A2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Статическая нагрузка одной рукой: </w:t>
      </w:r>
      <w:r w:rsidR="0063221B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кг ·</w:t>
      </w:r>
      <w:r w:rsidR="0063221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3221B">
        <w:rPr>
          <w:rFonts w:ascii="Times New Roman" w:hAnsi="Times New Roman" w:cs="Times New Roman"/>
          <w:sz w:val="28"/>
          <w:szCs w:val="28"/>
        </w:rPr>
        <w:t xml:space="preserve">=4,8 </w:t>
      </w:r>
      <w:r>
        <w:rPr>
          <w:rFonts w:ascii="Times New Roman" w:hAnsi="Times New Roman" w:cs="Times New Roman"/>
          <w:sz w:val="28"/>
          <w:szCs w:val="28"/>
        </w:rPr>
        <w:t xml:space="preserve">– класс </w:t>
      </w:r>
      <w:r w:rsidR="006322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10" w:rsidRDefault="00A22D10" w:rsidP="00A2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Рабочая поза: </w:t>
      </w:r>
      <w:r w:rsidR="0063221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% времени смены – класс </w:t>
      </w:r>
      <w:r w:rsidR="0063221B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10" w:rsidRDefault="00A22D10" w:rsidP="00A2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Наклоны корпуса за смену – </w:t>
      </w:r>
      <w:r w:rsidR="0063221B">
        <w:rPr>
          <w:rFonts w:ascii="Times New Roman" w:hAnsi="Times New Roman" w:cs="Times New Roman"/>
          <w:sz w:val="28"/>
          <w:szCs w:val="28"/>
        </w:rPr>
        <w:t xml:space="preserve">210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3221B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10" w:rsidRDefault="00A22D10" w:rsidP="00A2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Перемещение в пространстве: </w:t>
      </w:r>
      <w:r w:rsidR="0063221B">
        <w:rPr>
          <w:rFonts w:ascii="Times New Roman" w:hAnsi="Times New Roman" w:cs="Times New Roman"/>
          <w:sz w:val="28"/>
          <w:szCs w:val="28"/>
        </w:rPr>
        <w:t>значительные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63221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км за смену, класс – </w:t>
      </w:r>
      <w:r w:rsidR="0063221B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10" w:rsidRDefault="00A22D10" w:rsidP="00A22D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Окончательная оценка тяжести трудового процесса </w:t>
      </w:r>
      <w:r w:rsidR="0063221B">
        <w:rPr>
          <w:rFonts w:ascii="Times New Roman" w:hAnsi="Times New Roman" w:cs="Times New Roman"/>
          <w:sz w:val="28"/>
          <w:szCs w:val="28"/>
        </w:rPr>
        <w:t>укладчика деталей</w:t>
      </w:r>
      <w:r>
        <w:rPr>
          <w:rFonts w:ascii="Times New Roman" w:hAnsi="Times New Roman" w:cs="Times New Roman"/>
          <w:sz w:val="28"/>
          <w:szCs w:val="28"/>
        </w:rPr>
        <w:t xml:space="preserve"> – класс </w:t>
      </w:r>
      <w:r w:rsidR="0063221B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D10" w:rsidRDefault="00A22D10" w:rsidP="00A22D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2D10" w:rsidRDefault="00A22D10" w:rsidP="00A22D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</w:t>
      </w:r>
    </w:p>
    <w:p w:rsidR="00A22D10" w:rsidRDefault="00A22D10" w:rsidP="00A22D1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Оценка тяжести трудового процесса</w:t>
      </w:r>
    </w:p>
    <w:tbl>
      <w:tblPr>
        <w:tblW w:w="10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424"/>
        <w:gridCol w:w="1983"/>
        <w:gridCol w:w="1133"/>
      </w:tblGrid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Физическая динамическая нагрузка (</w:t>
            </w:r>
            <w:proofErr w:type="gramStart"/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22D10">
              <w:rPr>
                <w:rFonts w:ascii="Times New Roman" w:hAnsi="Times New Roman" w:cs="Times New Roman"/>
                <w:sz w:val="24"/>
                <w:szCs w:val="24"/>
              </w:rPr>
              <w:t xml:space="preserve"> ∙ м):</w:t>
            </w:r>
          </w:p>
          <w:p w:rsidR="00A22D10" w:rsidRPr="00A22D10" w:rsidRDefault="00A22D10" w:rsidP="00A22D1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D10"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proofErr w:type="gramEnd"/>
            <w:r w:rsidRPr="00A22D10">
              <w:rPr>
                <w:rFonts w:ascii="Times New Roman" w:hAnsi="Times New Roman"/>
                <w:sz w:val="24"/>
                <w:szCs w:val="24"/>
              </w:rPr>
              <w:t xml:space="preserve"> – перемещение груза до 1 м;</w:t>
            </w:r>
          </w:p>
          <w:p w:rsidR="00A22D10" w:rsidRPr="00A22D10" w:rsidRDefault="00A22D10" w:rsidP="00A22D1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2D10">
              <w:rPr>
                <w:rFonts w:ascii="Times New Roman" w:hAnsi="Times New Roman"/>
                <w:sz w:val="24"/>
                <w:szCs w:val="24"/>
              </w:rPr>
              <w:t>общая нагрузка: перемещение груза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1B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Масса поднимаемого и перемещаемого вручную груза (</w:t>
            </w:r>
            <w:proofErr w:type="gramStart"/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Суммарная масса грузов, перемещаемых в течение каждого часа рабочего дня (смены)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Стереотипные рабочие движения (кол-во):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локальная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региональная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Статическая нагрузка (кгс · с):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одной рукой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Рабочая поза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Наклоны корпуса (количество за смену)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(</w:t>
            </w:r>
            <w:proofErr w:type="gramStart"/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по горизонтали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10" w:rsidRPr="00A22D10" w:rsidTr="00A22D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по вертикали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D10" w:rsidRPr="00A22D10" w:rsidTr="00A22D10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0" w:rsidRPr="00A22D10" w:rsidRDefault="00A22D10" w:rsidP="00A22D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10">
              <w:rPr>
                <w:rFonts w:ascii="Times New Roman" w:hAnsi="Times New Roman" w:cs="Times New Roman"/>
                <w:sz w:val="24"/>
                <w:szCs w:val="24"/>
              </w:rPr>
              <w:t>Окончательная оценка тяжести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0" w:rsidRPr="00A22D10" w:rsidRDefault="0063221B" w:rsidP="00A22D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A22D10" w:rsidRDefault="00A22D10" w:rsidP="00A22D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A22D10">
          <w:pgSz w:w="11905" w:h="16838"/>
          <w:pgMar w:top="1134" w:right="1701" w:bottom="1134" w:left="850" w:header="0" w:footer="0" w:gutter="0"/>
          <w:cols w:space="720"/>
        </w:sectPr>
      </w:pP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3221B" w:rsidRDefault="0063221B" w:rsidP="0063221B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15</w:t>
      </w:r>
    </w:p>
    <w:p w:rsidR="0063221B" w:rsidRDefault="0063221B" w:rsidP="0063221B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63221B" w:rsidRDefault="0063221B" w:rsidP="0063221B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____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63221B" w:rsidRDefault="0063221B" w:rsidP="0063221B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221B" w:rsidRDefault="0063221B" w:rsidP="0063221B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63221B" w:rsidTr="0063221B">
        <w:tc>
          <w:tcPr>
            <w:tcW w:w="2532" w:type="dxa"/>
            <w:hideMark/>
          </w:tcPr>
          <w:p w:rsidR="0063221B" w:rsidRDefault="0063221B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63221B" w:rsidRDefault="006322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3221B" w:rsidTr="0063221B">
        <w:trPr>
          <w:trHeight w:val="849"/>
        </w:trPr>
        <w:tc>
          <w:tcPr>
            <w:tcW w:w="2532" w:type="dxa"/>
            <w:hideMark/>
          </w:tcPr>
          <w:p w:rsidR="0063221B" w:rsidRDefault="0063221B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63221B" w:rsidRDefault="006322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3221B" w:rsidTr="0063221B">
        <w:tc>
          <w:tcPr>
            <w:tcW w:w="2532" w:type="dxa"/>
            <w:hideMark/>
          </w:tcPr>
          <w:p w:rsidR="0063221B" w:rsidRDefault="0063221B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63221B" w:rsidRDefault="006322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3221B" w:rsidTr="0063221B">
        <w:tc>
          <w:tcPr>
            <w:tcW w:w="2532" w:type="dxa"/>
            <w:hideMark/>
          </w:tcPr>
          <w:p w:rsidR="0063221B" w:rsidRDefault="0063221B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63221B" w:rsidRDefault="0063221B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3221B" w:rsidRDefault="0063221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63221B" w:rsidRDefault="0063221B" w:rsidP="0063221B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3221B" w:rsidRDefault="0063221B" w:rsidP="0063221B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63221B" w:rsidRDefault="0063221B" w:rsidP="0063221B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63221B" w:rsidRDefault="0063221B" w:rsidP="0063221B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63221B" w:rsidRDefault="0063221B" w:rsidP="0063221B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  <w:sectPr w:rsidR="0063221B">
          <w:pgSz w:w="11905" w:h="16838"/>
          <w:pgMar w:top="1134" w:right="1701" w:bottom="1134" w:left="850" w:header="0" w:footer="0" w:gutter="0"/>
          <w:cols w:space="720"/>
        </w:sect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D57E23" w:rsidRDefault="00D57E23" w:rsidP="00D57E2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Исходные данные: 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несчастных случаев за месяц – 2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несчастных случаев за квартал – 3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несчастных случаев за год – 5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Среднесписочное количество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месяц – 200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Среднесписочное количество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квартал 200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Среднесписочное количество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год  - 202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человеко-дней нетрудоспособности в месяц – 92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человеко-дней нетрудоспособности в квартал – 100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человеко-дней нетрудоспособности в год – 320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несчастных случаев за месяц – 2</w:t>
      </w:r>
    </w:p>
    <w:p w:rsid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несчастных случаев за квартал – 3</w:t>
      </w:r>
    </w:p>
    <w:p w:rsidR="00D57E23" w:rsidRPr="00D57E23" w:rsidRDefault="00D57E23" w:rsidP="00D57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несчастных случаев за год – 5</w:t>
      </w:r>
    </w:p>
    <w:p w:rsidR="0063221B" w:rsidRDefault="0063221B" w:rsidP="0063221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63221B" w:rsidRDefault="0063221B" w:rsidP="0063221B">
      <w:pPr>
        <w:spacing w:after="0" w:line="36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Показатели травматизма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949"/>
      </w:tblGrid>
      <w:tr w:rsidR="0063221B" w:rsidTr="006322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B" w:rsidRDefault="006322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коэффициента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B" w:rsidRDefault="006322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B" w:rsidRDefault="006322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квартал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B" w:rsidRDefault="006322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год</w:t>
            </w:r>
          </w:p>
          <w:p w:rsidR="0063221B" w:rsidRDefault="006322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221B" w:rsidTr="006322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B" w:rsidRDefault="006322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B" w:rsidRDefault="00D57E2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B" w:rsidRDefault="00D57E2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B" w:rsidRDefault="00D57E2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63221B" w:rsidTr="006322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B" w:rsidRDefault="006322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B" w:rsidRDefault="00D57E2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B" w:rsidRDefault="00D57E2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B" w:rsidRDefault="00D57E2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</w:tr>
      <w:tr w:rsidR="0063221B" w:rsidTr="0063221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1B" w:rsidRDefault="0063221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общ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B" w:rsidRDefault="00D57E2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B" w:rsidRDefault="00D57E2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B" w:rsidRDefault="00D57E2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1600</w:t>
            </w:r>
          </w:p>
        </w:tc>
      </w:tr>
    </w:tbl>
    <w:p w:rsidR="0063221B" w:rsidRDefault="0063221B" w:rsidP="0063221B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63221B" w:rsidRDefault="0063221B" w:rsidP="0063221B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63221B" w:rsidRDefault="0063221B" w:rsidP="0063221B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63221B" w:rsidRDefault="0063221B" w:rsidP="0063221B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63221B" w:rsidRDefault="0063221B" w:rsidP="0063221B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63221B" w:rsidRDefault="0063221B" w:rsidP="0063221B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57E23" w:rsidRDefault="00D57E23" w:rsidP="00D57E23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D57E23" w:rsidRDefault="00D57E23" w:rsidP="00D57E23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16</w:t>
      </w:r>
    </w:p>
    <w:p w:rsidR="00D57E23" w:rsidRDefault="00D57E23" w:rsidP="00D57E2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D57E23" w:rsidRDefault="00D57E23" w:rsidP="00D57E2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Вариант ____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D57E23" w:rsidRDefault="00D57E23" w:rsidP="00D57E2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7E23" w:rsidRDefault="00D57E23" w:rsidP="00D57E2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D57E23" w:rsidTr="00D57E23">
        <w:tc>
          <w:tcPr>
            <w:tcW w:w="2532" w:type="dxa"/>
            <w:hideMark/>
          </w:tcPr>
          <w:p w:rsidR="00D57E23" w:rsidRDefault="00D57E2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D57E23" w:rsidRDefault="00D57E2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7E23" w:rsidTr="00D57E23">
        <w:trPr>
          <w:trHeight w:val="849"/>
        </w:trPr>
        <w:tc>
          <w:tcPr>
            <w:tcW w:w="2532" w:type="dxa"/>
            <w:hideMark/>
          </w:tcPr>
          <w:p w:rsidR="00D57E23" w:rsidRDefault="00D57E2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D57E23" w:rsidRDefault="00D57E2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7E23" w:rsidTr="00D57E23">
        <w:tc>
          <w:tcPr>
            <w:tcW w:w="2532" w:type="dxa"/>
            <w:hideMark/>
          </w:tcPr>
          <w:p w:rsidR="00D57E23" w:rsidRDefault="00D57E2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D57E23" w:rsidRDefault="00D57E2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57E23" w:rsidTr="00D57E23">
        <w:tc>
          <w:tcPr>
            <w:tcW w:w="2532" w:type="dxa"/>
            <w:hideMark/>
          </w:tcPr>
          <w:p w:rsidR="00D57E23" w:rsidRDefault="00D57E23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D57E23" w:rsidRDefault="00D57E23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57E23" w:rsidRDefault="00D57E23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57E23" w:rsidRDefault="00D57E23" w:rsidP="00D57E23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57E23" w:rsidRDefault="00D57E23" w:rsidP="00D57E2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D57E23" w:rsidRDefault="00D57E23" w:rsidP="00D57E2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D57E23" w:rsidRDefault="00D57E23" w:rsidP="00D57E2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D57E23" w:rsidRDefault="00D57E23" w:rsidP="00D57E23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Тольятти 2019</w:t>
      </w:r>
    </w:p>
    <w:p w:rsidR="00D57E23" w:rsidRDefault="00D57E23" w:rsidP="00D57E23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  <w:sectPr w:rsidR="00D57E23">
          <w:pgSz w:w="11905" w:h="16838"/>
          <w:pgMar w:top="1134" w:right="1701" w:bottom="1134" w:left="850" w:header="0" w:footer="0" w:gutter="0"/>
          <w:cols w:space="720"/>
        </w:sectPr>
      </w:pPr>
    </w:p>
    <w:p w:rsidR="00D57E23" w:rsidRDefault="00D57E23" w:rsidP="00D57E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23" w:rsidRDefault="00D57E23" w:rsidP="00D57E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производственной безопасности</w:t>
      </w:r>
    </w:p>
    <w:tbl>
      <w:tblPr>
        <w:tblW w:w="9481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153"/>
        <w:gridCol w:w="2649"/>
        <w:gridCol w:w="4071"/>
      </w:tblGrid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 знака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st101654"/>
            <w:bookmarkEnd w:id="0"/>
            <w:proofErr w:type="spellStart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Цветографическое</w:t>
            </w:r>
            <w:proofErr w:type="spellEnd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изображение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1655"/>
            <w:bookmarkEnd w:id="1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Смысловое значение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1656"/>
            <w:bookmarkEnd w:id="2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Место размещения (установки) и рекомендации по применению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st101657"/>
            <w:bookmarkEnd w:id="3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01658"/>
            <w:bookmarkEnd w:id="4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95400"/>
                  <wp:effectExtent l="0" t="0" r="9525" b="0"/>
                  <wp:docPr id="29" name="Рисунок 29" descr="C:\Users\User\Downloads\LAW207653_32862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C:\Users\User\Downloads\LAW207653_32862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dst101659"/>
            <w:bookmarkEnd w:id="5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курить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st101660"/>
            <w:bookmarkEnd w:id="6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Использовать, когда курение может стать причиной пожара. На дверях и стенах помещений, участках, где имеются горючие и легковоспламеняющиеся вещества, или в помещениях, где курить запрещается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st101661"/>
            <w:bookmarkEnd w:id="7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1662"/>
            <w:bookmarkEnd w:id="8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95400"/>
                  <wp:effectExtent l="0" t="0" r="9525" b="0"/>
                  <wp:docPr id="30" name="Рисунок 30" descr="C:\Users\User\Desktop\а24\LAW207653_32863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C:\Users\User\Desktop\а24\LAW207653_32863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1663"/>
            <w:bookmarkEnd w:id="9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пользоваться открытым огнем и курить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101664"/>
            <w:bookmarkEnd w:id="10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Использовать, когда открытый огонь и курение могут стать причиной пожара. На входных дверях, стенах помещений, участках, рабочих местах, емкостях, производственной таре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st101665"/>
            <w:bookmarkEnd w:id="11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101666"/>
            <w:bookmarkEnd w:id="12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31" name="Рисунок 31" descr="C:\Users\User\Desktop\а24\LAW207653_32864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C:\Users\User\Desktop\а24\LAW207653_32864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st101667"/>
            <w:bookmarkEnd w:id="13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Проход запрещен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st101668"/>
            <w:bookmarkEnd w:id="14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У входа в опасные зоны, помещения, участки и др.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dst101669"/>
            <w:bookmarkEnd w:id="15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dst101670"/>
            <w:bookmarkEnd w:id="16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32" name="Рисунок 32" descr="C:\Users\User\Desktop\а24\LAW207653_32865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C:\Users\User\Desktop\а24\LAW207653_32865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dst101671"/>
            <w:bookmarkEnd w:id="17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тушить водой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dst101672"/>
            <w:bookmarkEnd w:id="18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местах расположения электрооборудования, складах и других местах, где нельзя применять воду при тушении горения или пожара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dst101673"/>
            <w:bookmarkEnd w:id="19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AB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dst101674"/>
            <w:bookmarkEnd w:id="2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34" name="Рисунок 34" descr="C:\Users\User\Desktop\а24\LAW207653_32866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C:\Users\User\Desktop\а24\LAW207653_32866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dst101675"/>
            <w:bookmarkEnd w:id="21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использовать в качестве питьевой 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dst101676"/>
            <w:bookmarkEnd w:id="22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техническом водопроводе и емкостях с технической водой, непригодной для питья и бытовых нужд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dst101677"/>
            <w:bookmarkEnd w:id="23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P06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dst101678"/>
            <w:bookmarkEnd w:id="24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95400"/>
                  <wp:effectExtent l="0" t="0" r="9525" b="0"/>
                  <wp:docPr id="33" name="Рисунок 33" descr="C:\Users\User\Desktop\а24\LAW207653_32867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C:\Users\User\Desktop\а24\LAW207653_32867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dst101679"/>
            <w:bookmarkEnd w:id="25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Доступ посторонним запрещен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dst101680"/>
            <w:bookmarkEnd w:id="26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дверях помещений, у входа на объекты, участки и т.п. для обозначения запрета на вход (проход) в опасные зоны или для обозначения служебного входа (прохода)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dst101681"/>
            <w:bookmarkEnd w:id="27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dst101682"/>
            <w:bookmarkEnd w:id="28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85875"/>
                  <wp:effectExtent l="0" t="0" r="0" b="9525"/>
                  <wp:docPr id="35" name="Рисунок 35" descr="C:\Users\User\Desktop\а24\LAW207653_32868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C:\Users\User\Desktop\а24\LAW207653_32868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dst101683"/>
            <w:bookmarkEnd w:id="29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движение средств напольного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dst101684"/>
            <w:bookmarkEnd w:id="30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тех местах, где запрещается применять средства напольного транспорта (например, погрузчики или напольные транспортеры)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dst101685"/>
            <w:bookmarkEnd w:id="31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dst101686"/>
            <w:bookmarkEnd w:id="32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95400"/>
                  <wp:effectExtent l="0" t="0" r="9525" b="0"/>
                  <wp:docPr id="36" name="Рисунок 36" descr="C:\Users\User\Desktop\а24\LAW207653_32869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C:\Users\User\Desktop\а24\LAW207653_32869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dst101687"/>
            <w:bookmarkEnd w:id="33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прикасаться. Опасно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dst101688"/>
            <w:bookmarkEnd w:id="34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оборудовании (узлах оборудования), дверцах, щитах или других поверхностях, прикосновение к которым опасно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dst101689"/>
            <w:bookmarkEnd w:id="35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dst101690"/>
            <w:bookmarkEnd w:id="36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37" name="Рисунок 37" descr="C:\Users\User\Desktop\а24\LAW207653_32870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C:\Users\User\Desktop\а24\LAW207653_32870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dst101691"/>
            <w:bookmarkEnd w:id="37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прикасаться. Корпус под напряжением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dst101692"/>
            <w:bookmarkEnd w:id="38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поверхности корпусов, щитов и т.п., где есть возможность поражения электрическим током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dst101693"/>
            <w:bookmarkEnd w:id="39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dst101694"/>
            <w:bookmarkEnd w:id="4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38" name="Рисунок 38" descr="C:\Users\User\Desktop\а24\LAW207653_32871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C:\Users\User\Desktop\а24\LAW207653_32871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dst101695"/>
            <w:bookmarkEnd w:id="41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Не включать!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dst101696"/>
            <w:bookmarkEnd w:id="42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пультах управления и включения оборудования или механизмов, при ремонтных и пусконаладочных работах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dst101697"/>
            <w:bookmarkEnd w:id="43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dst101698"/>
            <w:bookmarkEnd w:id="44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39" name="Рисунок 39" descr="C:\Users\User\Desktop\а24\LAW207653_32872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C:\Users\User\Desktop\а24\LAW207653_32872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dst101699"/>
            <w:bookmarkEnd w:id="45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работа (присутствие) людей со стимуляторами сердечной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dst101700"/>
            <w:bookmarkEnd w:id="46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местах и на оборудовании, где запрещено работать или находиться людям с вживленными стимуляторами сердечной деятельности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dst101701"/>
            <w:bookmarkEnd w:id="47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P12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dst101702"/>
            <w:bookmarkEnd w:id="48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85875"/>
                  <wp:effectExtent l="0" t="0" r="0" b="9525"/>
                  <wp:docPr id="40" name="Рисунок 40" descr="C:\Users\User\Desktop\а24\LAW207653_32873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C:\Users\User\Desktop\а24\LAW207653_32873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st101703"/>
            <w:bookmarkEnd w:id="49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загромождать проходы и/или складировать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st101704"/>
            <w:bookmarkEnd w:id="50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пути эвакуации, у выходов, в местах размещения сре</w:t>
            </w:r>
            <w:proofErr w:type="gramStart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отивопожарной защиты, аптечек первой медицинской помощи и других местах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dst101705"/>
            <w:bookmarkEnd w:id="51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dst101706"/>
            <w:bookmarkEnd w:id="52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95400"/>
                  <wp:effectExtent l="0" t="0" r="9525" b="0"/>
                  <wp:docPr id="41" name="Рисунок 41" descr="C:\Users\User\Desktop\а24\LAW207653_32874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C:\Users\User\Desktop\а24\LAW207653_32874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dst101707"/>
            <w:bookmarkEnd w:id="53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подъем (спуск) людей по шахтному стволу (запрещается транспортирование пассажиров)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dst101708"/>
            <w:bookmarkEnd w:id="54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дверях грузовых лифтов и других подъемных механизмов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dst101709"/>
            <w:bookmarkEnd w:id="55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dst101710"/>
            <w:bookmarkEnd w:id="56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85875"/>
                  <wp:effectExtent l="0" t="0" r="0" b="9525"/>
                  <wp:docPr id="42" name="Рисунок 42" descr="C:\Users\User\Desktop\а24\LAW207653_32875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C:\Users\User\Desktop\а24\LAW207653_32875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dst101711"/>
            <w:bookmarkEnd w:id="57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вход (проход) с животными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dst101712"/>
            <w:bookmarkEnd w:id="58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На воротах и дверях зданий, сооружений, помещений, объектов, территорий и т.п., где не должны </w:t>
            </w:r>
            <w:proofErr w:type="gramStart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находиться животные и где запрещен</w:t>
            </w:r>
            <w:proofErr w:type="gramEnd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вход (проход) вместе с животными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dst101713"/>
            <w:bookmarkEnd w:id="59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dst101714"/>
            <w:bookmarkEnd w:id="6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43" name="Рисунок 43" descr="C:\Users\User\Desktop\а24\LAW207653_32876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C:\Users\User\Desktop\а24\LAW207653_32876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dst101715"/>
            <w:bookmarkEnd w:id="61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Запрещается работа (присутствие) людей, имеющих </w:t>
            </w:r>
            <w:proofErr w:type="gramStart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имплантанты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dst101716"/>
            <w:bookmarkEnd w:id="62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На местах, участках и оборудовании, где запрещено работать или находиться людям с </w:t>
            </w:r>
            <w:proofErr w:type="gramStart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вживленными</w:t>
            </w:r>
            <w:proofErr w:type="gramEnd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металлическими </w:t>
            </w:r>
            <w:proofErr w:type="spellStart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имплантантами</w:t>
            </w:r>
            <w:proofErr w:type="spellEnd"/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dst101717"/>
            <w:bookmarkEnd w:id="63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dst101718"/>
            <w:bookmarkEnd w:id="64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95400"/>
                  <wp:effectExtent l="0" t="0" r="9525" b="0"/>
                  <wp:docPr id="44" name="Рисунок 44" descr="C:\Users\User\Desktop\а24\LAW207653_32877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C:\Users\User\Desktop\а24\LAW207653_32877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dst101719"/>
            <w:bookmarkEnd w:id="65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разбрызгивать воду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dst101720"/>
            <w:bookmarkEnd w:id="66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местах и участках, где запрещено разбрызгивать воду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dst101721"/>
            <w:bookmarkEnd w:id="67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dst101722"/>
            <w:bookmarkEnd w:id="68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45" name="Рисунок 45" descr="C:\Users\User\Desktop\а24\LAW207653_32878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C:\Users\User\Desktop\а24\LAW207653_32878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dst101723"/>
            <w:bookmarkEnd w:id="69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пользоваться мобильным (сотовым) телефоном или переносной рацией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dst101724"/>
            <w:bookmarkEnd w:id="70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дверях помещений, у входа на объекты, где запрещено пользоваться средствами связи, имеющими собственные радиочастотные электромагнитные поля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dst101725"/>
            <w:bookmarkEnd w:id="71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P21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dst101726"/>
            <w:bookmarkEnd w:id="72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46" name="Рисунок 46" descr="C:\Users\User\Desktop\а24\LAW207653_32879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C:\Users\User\Desktop\а24\LAW207653_32879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dst101727"/>
            <w:bookmarkEnd w:id="73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Запрещение (прочие опасности или опасные действия)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dst101728"/>
            <w:bookmarkEnd w:id="74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Применять для обозначения опасности, не предусмотренной настоящим стандартом. Знак необходимо использовать вместе с поясняющей надписью или с дополнительным знаком безопасности с поясняющей надписью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dst101729"/>
            <w:bookmarkEnd w:id="75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dst101730"/>
            <w:bookmarkEnd w:id="76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47" name="Рисунок 47" descr="C:\Users\User\Desktop\а24\LAW207653_32880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C:\Users\User\Desktop\а24\LAW207653_32880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dst101731"/>
            <w:bookmarkEnd w:id="77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Запрещается иметь </w:t>
            </w:r>
            <w:proofErr w:type="gramStart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(на) себе металлические предметы (часы и т.п.)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dst101732"/>
            <w:bookmarkEnd w:id="78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 входе на объекты, на рабочих местах, оборудовании, приборах и т.п. Область применения знака может быть расширена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dst101733"/>
            <w:bookmarkEnd w:id="79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dst101734"/>
            <w:bookmarkEnd w:id="8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48" name="Рисунок 48" descr="C:\Users\User\Desktop\а24\LAW207653_32881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C:\Users\User\Desktop\а24\LAW207653_32881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dst101735"/>
            <w:bookmarkEnd w:id="81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принимать пищу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dst101736"/>
            <w:bookmarkEnd w:id="82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местах и участках работ с вредными для здоровья веществами, а также в тех местах, где прием пищи запрещен. Область применения знака может быть расширена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dst101737"/>
            <w:bookmarkEnd w:id="83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dst101738"/>
            <w:bookmarkEnd w:id="84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285875"/>
                  <wp:effectExtent l="0" t="0" r="0" b="9525"/>
                  <wp:docPr id="49" name="Рисунок 49" descr="C:\Users\User\Desktop\а24\LAW207653_32882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C:\Users\User\Desktop\а24\LAW207653_32882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dst101739"/>
            <w:bookmarkEnd w:id="85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подходить к элементам оборудования с маховыми движениями большой амплитуды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dst101740"/>
            <w:bookmarkEnd w:id="86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оборудовании и рабочих местах по обслуживанию оборудования с элементами, выполняющими маховые движения большой амплитуды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dst101741"/>
            <w:bookmarkEnd w:id="87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dst101742"/>
            <w:bookmarkEnd w:id="88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1333500"/>
                  <wp:effectExtent l="0" t="0" r="0" b="0"/>
                  <wp:docPr id="50" name="Рисунок 50" descr="C:\Users\User\Desktop\а24\LAW207653_32883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C:\Users\User\Desktop\а24\LAW207653_32883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dst101743"/>
            <w:bookmarkEnd w:id="89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брать руками. Сыпучая масса (непрочная упаковка)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dst101744"/>
            <w:bookmarkEnd w:id="90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производственной таре, в складах и иных местах, где используют сыпучие материалы</w:t>
            </w:r>
          </w:p>
        </w:tc>
      </w:tr>
      <w:tr w:rsidR="00AB1A9B" w:rsidTr="00AB1A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dst101745"/>
            <w:bookmarkEnd w:id="91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P34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473454" w:rsidP="0047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dst101746"/>
            <w:bookmarkEnd w:id="92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285875"/>
                  <wp:effectExtent l="0" t="0" r="9525" b="9525"/>
                  <wp:docPr id="51" name="Рисунок 51" descr="C:\Users\User\Desktop\а24\LAW207653_32884_20190304_171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C:\Users\User\Desktop\а24\LAW207653_32884_20190304_171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dst101747"/>
            <w:bookmarkEnd w:id="93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Запрещается пользоваться лифтом для подъема (спуска) людей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1A9B" w:rsidRPr="00AB1A9B" w:rsidRDefault="00AB1A9B" w:rsidP="00AB1A9B">
            <w:pPr>
              <w:spacing w:line="24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dst101748"/>
            <w:bookmarkEnd w:id="94"/>
            <w:r w:rsidRPr="00AB1A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 дверях грузовых лифтов и других подъемных механизмах. Знак входит в состав группового знака безопасности "При пожаре лифтом не пользоваться, выходить по лестнице"</w:t>
            </w:r>
          </w:p>
        </w:tc>
      </w:tr>
    </w:tbl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высшего образования</w:t>
      </w: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«Тольяттинский государственный университет»</w:t>
      </w: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b/>
          <w:bCs/>
          <w:caps/>
          <w:sz w:val="20"/>
          <w:szCs w:val="20"/>
        </w:rPr>
      </w:pPr>
      <w:r>
        <w:rPr>
          <w:rFonts w:ascii="Calibri" w:eastAsia="Calibri" w:hAnsi="Calibri" w:cs="Times New Roman"/>
          <w:b/>
          <w:bCs/>
          <w:caps/>
          <w:sz w:val="20"/>
          <w:szCs w:val="20"/>
        </w:rPr>
        <w:t>____________________________________________________________</w:t>
      </w: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(институт)</w:t>
      </w: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</w:t>
      </w: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(кафедра)</w:t>
      </w: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73454" w:rsidRDefault="00473454" w:rsidP="00473454">
      <w:pPr>
        <w:spacing w:after="0" w:line="360" w:lineRule="auto"/>
        <w:rPr>
          <w:rFonts w:ascii="Calibri" w:eastAsia="Calibri" w:hAnsi="Calibri" w:cs="Times New Roman"/>
          <w:b/>
          <w:bCs/>
          <w:caps/>
          <w:sz w:val="28"/>
          <w:szCs w:val="28"/>
        </w:rPr>
      </w:pP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caps/>
          <w:sz w:val="32"/>
          <w:szCs w:val="32"/>
        </w:rPr>
      </w:pPr>
      <w:r>
        <w:rPr>
          <w:rFonts w:ascii="Calibri" w:eastAsia="Calibri" w:hAnsi="Calibri" w:cs="Times New Roman"/>
          <w:b/>
          <w:bCs/>
          <w:caps/>
          <w:sz w:val="32"/>
          <w:szCs w:val="32"/>
        </w:rPr>
        <w:t>Практическое задание № 17</w:t>
      </w:r>
    </w:p>
    <w:p w:rsidR="00473454" w:rsidRDefault="00473454" w:rsidP="0047345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по учебному курсу «___________________________________»</w:t>
      </w:r>
    </w:p>
    <w:p w:rsidR="00473454" w:rsidRDefault="00473454" w:rsidP="0047345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Вариант _</w:t>
      </w:r>
      <w:r>
        <w:rPr>
          <w:rFonts w:ascii="Calibri" w:eastAsia="Calibri" w:hAnsi="Calibri" w:cs="Times New Roman"/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 xml:space="preserve">_ </w:t>
      </w:r>
      <w:r>
        <w:rPr>
          <w:rFonts w:ascii="Calibri" w:eastAsia="Calibri" w:hAnsi="Calibri" w:cs="Times New Roman"/>
          <w:i/>
          <w:sz w:val="28"/>
          <w:szCs w:val="28"/>
        </w:rPr>
        <w:t>(при наличии)</w:t>
      </w:r>
    </w:p>
    <w:p w:rsidR="00473454" w:rsidRDefault="00473454" w:rsidP="0047345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73454" w:rsidRDefault="00473454" w:rsidP="0047345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473454" w:rsidTr="00473454">
        <w:tc>
          <w:tcPr>
            <w:tcW w:w="2532" w:type="dxa"/>
            <w:hideMark/>
          </w:tcPr>
          <w:p w:rsidR="00473454" w:rsidRDefault="0047345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473454" w:rsidRDefault="0047345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73454" w:rsidTr="00473454">
        <w:trPr>
          <w:trHeight w:val="849"/>
        </w:trPr>
        <w:tc>
          <w:tcPr>
            <w:tcW w:w="2532" w:type="dxa"/>
            <w:hideMark/>
          </w:tcPr>
          <w:p w:rsidR="00473454" w:rsidRDefault="0047345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473454" w:rsidRDefault="0047345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73454" w:rsidTr="00473454">
        <w:tc>
          <w:tcPr>
            <w:tcW w:w="2532" w:type="dxa"/>
            <w:hideMark/>
          </w:tcPr>
          <w:p w:rsidR="00473454" w:rsidRDefault="0047345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4248" w:type="dxa"/>
          </w:tcPr>
          <w:p w:rsidR="00473454" w:rsidRDefault="0047345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73454" w:rsidTr="00473454">
        <w:tc>
          <w:tcPr>
            <w:tcW w:w="2532" w:type="dxa"/>
            <w:hideMark/>
          </w:tcPr>
          <w:p w:rsidR="00473454" w:rsidRDefault="00473454">
            <w:pP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473454" w:rsidRDefault="00473454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73454" w:rsidRDefault="00473454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473454" w:rsidRDefault="00473454" w:rsidP="0047345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73454" w:rsidRDefault="00473454" w:rsidP="0047345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73454" w:rsidRDefault="00473454" w:rsidP="0047345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73454" w:rsidRDefault="00473454" w:rsidP="00473454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73454" w:rsidRDefault="00473454" w:rsidP="0047345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</w:p>
    <w:p w:rsidR="00473454" w:rsidRDefault="00473454" w:rsidP="00473454">
      <w:pPr>
        <w:spacing w:after="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Тольятти 20</w:t>
      </w:r>
      <w:r>
        <w:rPr>
          <w:rFonts w:ascii="Calibri" w:eastAsia="Calibri" w:hAnsi="Calibri" w:cs="Times New Roman"/>
          <w:sz w:val="28"/>
          <w:szCs w:val="28"/>
        </w:rPr>
        <w:t>19</w:t>
      </w:r>
    </w:p>
    <w:p w:rsidR="00F937A3" w:rsidRDefault="00473454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5" w:name="_GoBack"/>
      <w:r>
        <w:rPr>
          <w:noProof/>
          <w:lang w:eastAsia="ru-RU"/>
        </w:rPr>
        <w:lastRenderedPageBreak/>
        <w:drawing>
          <wp:inline distT="0" distB="0" distL="0" distR="0" wp14:anchorId="023F286F" wp14:editId="0B8453AB">
            <wp:extent cx="5591175" cy="29718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bookmarkEnd w:id="95"/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7A3" w:rsidRDefault="00F937A3" w:rsidP="00F937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937A3" w:rsidSect="00712C67">
          <w:pgSz w:w="11905" w:h="16838"/>
          <w:pgMar w:top="1134" w:right="851" w:bottom="1134" w:left="1701" w:header="0" w:footer="0" w:gutter="0"/>
          <w:cols w:space="720"/>
        </w:sectPr>
      </w:pPr>
    </w:p>
    <w:p w:rsidR="00BC750B" w:rsidRDefault="00BC750B"/>
    <w:sectPr w:rsidR="00BC750B" w:rsidSect="00712C67">
      <w:pgSz w:w="11905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891"/>
    <w:multiLevelType w:val="hybridMultilevel"/>
    <w:tmpl w:val="580A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766D"/>
    <w:multiLevelType w:val="hybridMultilevel"/>
    <w:tmpl w:val="17AA1E90"/>
    <w:lvl w:ilvl="0" w:tplc="0D4A2228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96"/>
    <w:rsid w:val="000773A7"/>
    <w:rsid w:val="00082136"/>
    <w:rsid w:val="00085672"/>
    <w:rsid w:val="001B1D19"/>
    <w:rsid w:val="001C5A1F"/>
    <w:rsid w:val="002E5A99"/>
    <w:rsid w:val="003416B3"/>
    <w:rsid w:val="00473454"/>
    <w:rsid w:val="004E19D3"/>
    <w:rsid w:val="00511A96"/>
    <w:rsid w:val="00575406"/>
    <w:rsid w:val="0063221B"/>
    <w:rsid w:val="00696E46"/>
    <w:rsid w:val="00712C67"/>
    <w:rsid w:val="00785F96"/>
    <w:rsid w:val="00A22D10"/>
    <w:rsid w:val="00AB1A9B"/>
    <w:rsid w:val="00AC3020"/>
    <w:rsid w:val="00BC750B"/>
    <w:rsid w:val="00C07E8D"/>
    <w:rsid w:val="00C80E90"/>
    <w:rsid w:val="00D57E23"/>
    <w:rsid w:val="00DF747A"/>
    <w:rsid w:val="00E76A90"/>
    <w:rsid w:val="00EC609D"/>
    <w:rsid w:val="00F65BDD"/>
    <w:rsid w:val="00F937A3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97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A9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A9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B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97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A9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A9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B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5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91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9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6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3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0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61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6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6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1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4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4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1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4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1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3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Лист1!$A$1:$F$1</c:f>
              <c:strCache>
                <c:ptCount val="6"/>
                <c:pt idx="0">
                  <c:v>№ варианта</c:v>
                </c:pt>
                <c:pt idx="1">
                  <c:v>за 2015 год</c:v>
                </c:pt>
                <c:pt idx="2">
                  <c:v> 2014 год</c:v>
                </c:pt>
                <c:pt idx="3">
                  <c:v> 2013 год</c:v>
                </c:pt>
                <c:pt idx="4">
                  <c:v> 2012 год</c:v>
                </c:pt>
                <c:pt idx="5">
                  <c:v> 2011 год</c:v>
                </c:pt>
              </c:strCache>
            </c:strRef>
          </c:cat>
          <c:val>
            <c:numRef>
              <c:f>Лист1!$A$2:$F$2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102016"/>
        <c:axId val="258103552"/>
      </c:barChart>
      <c:catAx>
        <c:axId val="25810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8103552"/>
        <c:crosses val="autoZero"/>
        <c:auto val="1"/>
        <c:lblAlgn val="ctr"/>
        <c:lblOffset val="100"/>
        <c:noMultiLvlLbl val="0"/>
      </c:catAx>
      <c:valAx>
        <c:axId val="25810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1020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40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2019-04-02T11:30:00Z</dcterms:created>
  <dcterms:modified xsi:type="dcterms:W3CDTF">2019-04-04T21:16:00Z</dcterms:modified>
</cp:coreProperties>
</file>