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BCA" w:rsidRPr="00E70ACF" w:rsidRDefault="00032BCA" w:rsidP="00032BCA">
      <w:pPr>
        <w:pStyle w:val="af2"/>
        <w:spacing w:before="0" w:line="360" w:lineRule="auto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b w:val="0"/>
          <w:bCs w:val="0"/>
          <w:noProof/>
        </w:rPr>
        <w:drawing>
          <wp:inline distT="0" distB="0" distL="0" distR="0" wp14:anchorId="2411BCB4" wp14:editId="57811B42">
            <wp:extent cx="5755005" cy="11233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BCA" w:rsidRPr="00E70ACF" w:rsidRDefault="00032BCA" w:rsidP="00032BCA">
      <w:pPr>
        <w:pStyle w:val="af2"/>
        <w:spacing w:before="0" w:line="360" w:lineRule="auto"/>
        <w:jc w:val="center"/>
        <w:rPr>
          <w:rFonts w:ascii="Times New Roman" w:hAnsi="Times New Roman"/>
          <w:color w:val="auto"/>
        </w:rPr>
      </w:pPr>
    </w:p>
    <w:p w:rsidR="00032BCA" w:rsidRPr="00E70ACF" w:rsidRDefault="00032BCA" w:rsidP="00032BCA">
      <w:pPr>
        <w:pStyle w:val="af2"/>
        <w:spacing w:before="0" w:line="360" w:lineRule="auto"/>
        <w:rPr>
          <w:rFonts w:ascii="Times New Roman" w:hAnsi="Times New Roman"/>
          <w:color w:val="auto"/>
        </w:rPr>
      </w:pPr>
      <w:r w:rsidRPr="00E70ACF">
        <w:rPr>
          <w:rFonts w:ascii="Times New Roman" w:hAnsi="Times New Roman"/>
          <w:color w:val="auto"/>
        </w:rPr>
        <w:t xml:space="preserve">Факультет ________________________ </w:t>
      </w:r>
    </w:p>
    <w:p w:rsidR="00032BCA" w:rsidRPr="00E70ACF" w:rsidRDefault="00032BCA" w:rsidP="00032BCA">
      <w:pPr>
        <w:pStyle w:val="af2"/>
        <w:spacing w:before="0" w:line="360" w:lineRule="auto"/>
        <w:rPr>
          <w:rFonts w:ascii="Times New Roman" w:hAnsi="Times New Roman"/>
          <w:color w:val="auto"/>
        </w:rPr>
      </w:pPr>
      <w:r w:rsidRPr="00E70ACF">
        <w:rPr>
          <w:rFonts w:ascii="Times New Roman" w:hAnsi="Times New Roman"/>
          <w:color w:val="auto"/>
        </w:rPr>
        <w:t xml:space="preserve">Кафедра ________________________ </w:t>
      </w:r>
    </w:p>
    <w:p w:rsidR="00032BCA" w:rsidRPr="00E70ACF" w:rsidRDefault="00032BCA" w:rsidP="00032BCA">
      <w:pPr>
        <w:pStyle w:val="af2"/>
        <w:spacing w:before="0" w:line="360" w:lineRule="auto"/>
        <w:rPr>
          <w:rFonts w:ascii="Times New Roman" w:hAnsi="Times New Roman"/>
          <w:color w:val="auto"/>
        </w:rPr>
      </w:pPr>
      <w:r w:rsidRPr="00E70ACF">
        <w:rPr>
          <w:rFonts w:ascii="Times New Roman" w:hAnsi="Times New Roman"/>
          <w:color w:val="auto"/>
        </w:rPr>
        <w:t xml:space="preserve">Специальность _________________________ </w:t>
      </w:r>
    </w:p>
    <w:p w:rsidR="00032BCA" w:rsidRPr="00E70ACF" w:rsidRDefault="00032BCA" w:rsidP="00032BCA">
      <w:pPr>
        <w:pStyle w:val="af2"/>
        <w:spacing w:before="0" w:line="360" w:lineRule="auto"/>
        <w:jc w:val="center"/>
        <w:rPr>
          <w:rFonts w:ascii="Times New Roman" w:hAnsi="Times New Roman"/>
          <w:color w:val="auto"/>
        </w:rPr>
      </w:pPr>
    </w:p>
    <w:p w:rsidR="00032BCA" w:rsidRDefault="00032BCA" w:rsidP="00032BCA">
      <w:pPr>
        <w:pStyle w:val="af2"/>
        <w:spacing w:before="0" w:line="360" w:lineRule="auto"/>
        <w:jc w:val="center"/>
        <w:rPr>
          <w:rFonts w:ascii="Times New Roman" w:hAnsi="Times New Roman"/>
          <w:color w:val="auto"/>
        </w:rPr>
      </w:pPr>
    </w:p>
    <w:p w:rsidR="00032BCA" w:rsidRDefault="00032BCA" w:rsidP="00032BCA">
      <w:pPr>
        <w:pStyle w:val="af2"/>
        <w:spacing w:before="0" w:line="360" w:lineRule="auto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КУРСОВАЯ РАБОТА по дисциплине: </w:t>
      </w:r>
      <w:r>
        <w:rPr>
          <w:rFonts w:ascii="Times New Roman" w:hAnsi="Times New Roman"/>
          <w:color w:val="auto"/>
        </w:rPr>
        <w:br/>
        <w:t>Системы электронной коммерции</w:t>
      </w:r>
      <w:r w:rsidRPr="00E70ACF">
        <w:rPr>
          <w:rFonts w:ascii="Times New Roman" w:hAnsi="Times New Roman"/>
          <w:color w:val="auto"/>
        </w:rPr>
        <w:t xml:space="preserve"> </w:t>
      </w:r>
    </w:p>
    <w:p w:rsidR="00032BCA" w:rsidRPr="00E70ACF" w:rsidRDefault="00032BCA" w:rsidP="00032BCA">
      <w:pPr>
        <w:pStyle w:val="af2"/>
        <w:spacing w:before="0" w:line="360" w:lineRule="auto"/>
        <w:jc w:val="center"/>
        <w:rPr>
          <w:rFonts w:ascii="Times New Roman" w:hAnsi="Times New Roman"/>
          <w:color w:val="auto"/>
        </w:rPr>
      </w:pPr>
      <w:r w:rsidRPr="00E70ACF">
        <w:rPr>
          <w:rFonts w:ascii="Times New Roman" w:hAnsi="Times New Roman"/>
          <w:color w:val="auto"/>
        </w:rPr>
        <w:t>Тема:</w:t>
      </w:r>
      <w:r>
        <w:rPr>
          <w:rFonts w:ascii="Times New Roman" w:hAnsi="Times New Roman"/>
          <w:color w:val="auto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ECF4E4"/>
        </w:rPr>
        <w:t>Организация бизнеса с использованием сети интернет</w:t>
      </w:r>
    </w:p>
    <w:p w:rsidR="00032BCA" w:rsidRPr="00E70ACF" w:rsidRDefault="00032BCA" w:rsidP="00032BCA">
      <w:pPr>
        <w:pStyle w:val="af2"/>
        <w:spacing w:before="0" w:line="360" w:lineRule="auto"/>
        <w:jc w:val="center"/>
        <w:rPr>
          <w:rFonts w:ascii="Times New Roman" w:hAnsi="Times New Roman"/>
          <w:b w:val="0"/>
          <w:color w:val="auto"/>
          <w:sz w:val="24"/>
        </w:rPr>
      </w:pPr>
      <w:r w:rsidRPr="00E70ACF">
        <w:rPr>
          <w:rFonts w:ascii="Times New Roman" w:hAnsi="Times New Roman"/>
          <w:b w:val="0"/>
          <w:color w:val="auto"/>
          <w:sz w:val="24"/>
        </w:rPr>
        <w:t xml:space="preserve">(тема работы) </w:t>
      </w:r>
    </w:p>
    <w:p w:rsidR="00032BCA" w:rsidRDefault="00032BCA" w:rsidP="00032BCA">
      <w:pPr>
        <w:pStyle w:val="af2"/>
        <w:spacing w:before="0" w:line="360" w:lineRule="auto"/>
        <w:jc w:val="center"/>
        <w:rPr>
          <w:rFonts w:ascii="Times New Roman" w:hAnsi="Times New Roman"/>
          <w:color w:val="auto"/>
        </w:rPr>
      </w:pPr>
    </w:p>
    <w:p w:rsidR="00032BCA" w:rsidRDefault="00032BCA" w:rsidP="00032BCA">
      <w:pPr>
        <w:pStyle w:val="af2"/>
        <w:spacing w:before="0" w:line="360" w:lineRule="auto"/>
        <w:rPr>
          <w:rFonts w:ascii="Times New Roman" w:hAnsi="Times New Roman"/>
          <w:color w:val="auto"/>
        </w:rPr>
      </w:pPr>
      <w:r w:rsidRPr="00E70ACF">
        <w:rPr>
          <w:rFonts w:ascii="Times New Roman" w:hAnsi="Times New Roman"/>
          <w:color w:val="auto"/>
        </w:rPr>
        <w:t xml:space="preserve">Выполнил(а) студент(ка): </w:t>
      </w:r>
      <w:r>
        <w:rPr>
          <w:rFonts w:ascii="Times New Roman" w:hAnsi="Times New Roman"/>
          <w:color w:val="auto"/>
        </w:rPr>
        <w:t>Магомедов Сергей Сергеевич</w:t>
      </w:r>
    </w:p>
    <w:p w:rsidR="00032BCA" w:rsidRPr="00E70ACF" w:rsidRDefault="00032BCA" w:rsidP="00032BCA">
      <w:pPr>
        <w:pStyle w:val="af2"/>
        <w:spacing w:before="0" w:line="360" w:lineRule="auto"/>
        <w:jc w:val="center"/>
        <w:rPr>
          <w:rFonts w:ascii="Times New Roman" w:hAnsi="Times New Roman"/>
          <w:b w:val="0"/>
          <w:color w:val="auto"/>
          <w:sz w:val="24"/>
        </w:rPr>
      </w:pPr>
      <w:r w:rsidRPr="00E70ACF">
        <w:rPr>
          <w:rFonts w:ascii="Times New Roman" w:hAnsi="Times New Roman"/>
          <w:b w:val="0"/>
          <w:color w:val="auto"/>
          <w:sz w:val="24"/>
        </w:rPr>
        <w:t>(курс, форма обучения, ФИО)</w:t>
      </w:r>
    </w:p>
    <w:p w:rsidR="00032BCA" w:rsidRPr="00E70ACF" w:rsidRDefault="00032BCA" w:rsidP="00032BCA">
      <w:pPr>
        <w:pStyle w:val="af2"/>
        <w:spacing w:before="0" w:line="360" w:lineRule="auto"/>
        <w:jc w:val="center"/>
        <w:rPr>
          <w:rFonts w:ascii="Times New Roman" w:hAnsi="Times New Roman"/>
          <w:color w:val="auto"/>
        </w:rPr>
      </w:pPr>
    </w:p>
    <w:p w:rsidR="00032BCA" w:rsidRDefault="00032BCA" w:rsidP="00032BCA">
      <w:pPr>
        <w:pStyle w:val="af2"/>
        <w:spacing w:before="0" w:line="360" w:lineRule="auto"/>
        <w:rPr>
          <w:rFonts w:ascii="Times New Roman" w:hAnsi="Times New Roman"/>
          <w:color w:val="auto"/>
        </w:rPr>
      </w:pPr>
    </w:p>
    <w:p w:rsidR="00032BCA" w:rsidRDefault="00032BCA" w:rsidP="00032BCA">
      <w:pPr>
        <w:pStyle w:val="af2"/>
        <w:spacing w:before="0" w:line="360" w:lineRule="auto"/>
        <w:rPr>
          <w:rFonts w:ascii="Times New Roman" w:hAnsi="Times New Roman"/>
          <w:color w:val="auto"/>
        </w:rPr>
      </w:pPr>
      <w:r w:rsidRPr="00E70ACF">
        <w:rPr>
          <w:rFonts w:ascii="Times New Roman" w:hAnsi="Times New Roman"/>
          <w:color w:val="auto"/>
        </w:rPr>
        <w:t>Руководитель работы: _________________________</w:t>
      </w:r>
      <w:r>
        <w:rPr>
          <w:rFonts w:ascii="Times New Roman" w:hAnsi="Times New Roman"/>
          <w:color w:val="auto"/>
        </w:rPr>
        <w:t>_________________</w:t>
      </w:r>
    </w:p>
    <w:p w:rsidR="00032BCA" w:rsidRPr="00E70ACF" w:rsidRDefault="00032BCA" w:rsidP="00032BCA">
      <w:pPr>
        <w:pStyle w:val="af2"/>
        <w:spacing w:before="0" w:line="360" w:lineRule="auto"/>
        <w:jc w:val="right"/>
        <w:rPr>
          <w:rFonts w:ascii="Times New Roman" w:hAnsi="Times New Roman"/>
          <w:color w:val="auto"/>
          <w:sz w:val="24"/>
        </w:rPr>
      </w:pPr>
      <w:r w:rsidRPr="00E70ACF">
        <w:rPr>
          <w:rFonts w:ascii="Times New Roman" w:hAnsi="Times New Roman"/>
          <w:color w:val="auto"/>
          <w:sz w:val="24"/>
        </w:rPr>
        <w:t xml:space="preserve">(учетная степень, звание, фамилия и инициалы) </w:t>
      </w:r>
    </w:p>
    <w:p w:rsidR="00032BCA" w:rsidRPr="00E70ACF" w:rsidRDefault="00032BCA" w:rsidP="00032BCA">
      <w:pPr>
        <w:pStyle w:val="af2"/>
        <w:spacing w:before="0" w:line="360" w:lineRule="auto"/>
        <w:jc w:val="center"/>
        <w:rPr>
          <w:rFonts w:ascii="Times New Roman" w:hAnsi="Times New Roman"/>
          <w:color w:val="auto"/>
        </w:rPr>
      </w:pPr>
    </w:p>
    <w:p w:rsidR="00032BCA" w:rsidRPr="00E70ACF" w:rsidRDefault="00032BCA" w:rsidP="00032BCA">
      <w:pPr>
        <w:pStyle w:val="af2"/>
        <w:spacing w:before="0" w:line="360" w:lineRule="auto"/>
        <w:jc w:val="right"/>
        <w:rPr>
          <w:rFonts w:ascii="Times New Roman" w:hAnsi="Times New Roman"/>
          <w:color w:val="auto"/>
        </w:rPr>
      </w:pPr>
      <w:r w:rsidRPr="00E70ACF">
        <w:rPr>
          <w:rFonts w:ascii="Times New Roman" w:hAnsi="Times New Roman"/>
          <w:color w:val="auto"/>
        </w:rPr>
        <w:t>К защите_________________________</w:t>
      </w:r>
      <w:r>
        <w:rPr>
          <w:rFonts w:ascii="Times New Roman" w:hAnsi="Times New Roman"/>
          <w:color w:val="auto"/>
        </w:rPr>
        <w:t>_______</w:t>
      </w:r>
    </w:p>
    <w:p w:rsidR="00032BCA" w:rsidRPr="00E70ACF" w:rsidRDefault="00032BCA" w:rsidP="00032BCA">
      <w:pPr>
        <w:pStyle w:val="af2"/>
        <w:spacing w:before="0" w:line="360" w:lineRule="auto"/>
        <w:jc w:val="right"/>
        <w:rPr>
          <w:rFonts w:ascii="Times New Roman" w:hAnsi="Times New Roman"/>
          <w:b w:val="0"/>
          <w:color w:val="auto"/>
          <w:sz w:val="24"/>
        </w:rPr>
      </w:pPr>
      <w:r w:rsidRPr="00E70ACF">
        <w:rPr>
          <w:rFonts w:ascii="Times New Roman" w:hAnsi="Times New Roman"/>
          <w:b w:val="0"/>
          <w:color w:val="auto"/>
          <w:sz w:val="24"/>
        </w:rPr>
        <w:t>(дата, подпись руководителя)</w:t>
      </w:r>
    </w:p>
    <w:p w:rsidR="00032BCA" w:rsidRPr="00E70ACF" w:rsidRDefault="00032BCA" w:rsidP="00032BCA">
      <w:pPr>
        <w:pStyle w:val="af2"/>
        <w:spacing w:before="0" w:line="360" w:lineRule="auto"/>
        <w:jc w:val="right"/>
        <w:rPr>
          <w:rFonts w:ascii="Times New Roman" w:hAnsi="Times New Roman"/>
          <w:color w:val="auto"/>
        </w:rPr>
      </w:pPr>
      <w:r w:rsidRPr="00E70ACF">
        <w:rPr>
          <w:rFonts w:ascii="Times New Roman" w:hAnsi="Times New Roman"/>
          <w:color w:val="auto"/>
        </w:rPr>
        <w:t>Работа защищена с оценкой</w:t>
      </w:r>
      <w:r>
        <w:rPr>
          <w:rFonts w:ascii="Times New Roman" w:hAnsi="Times New Roman"/>
          <w:color w:val="auto"/>
        </w:rPr>
        <w:t>_______________</w:t>
      </w:r>
    </w:p>
    <w:p w:rsidR="00032BCA" w:rsidRPr="00E70ACF" w:rsidRDefault="00032BCA" w:rsidP="00032BCA">
      <w:pPr>
        <w:pStyle w:val="af2"/>
        <w:spacing w:before="0" w:line="360" w:lineRule="auto"/>
        <w:jc w:val="center"/>
        <w:rPr>
          <w:rFonts w:ascii="Times New Roman" w:hAnsi="Times New Roman"/>
          <w:color w:val="auto"/>
        </w:rPr>
      </w:pPr>
    </w:p>
    <w:p w:rsidR="00032BCA" w:rsidRPr="00E70ACF" w:rsidRDefault="00032BCA" w:rsidP="00032BCA">
      <w:pPr>
        <w:pStyle w:val="af2"/>
        <w:spacing w:before="0" w:line="360" w:lineRule="auto"/>
        <w:jc w:val="center"/>
        <w:rPr>
          <w:rFonts w:ascii="Times New Roman" w:hAnsi="Times New Roman"/>
          <w:color w:val="auto"/>
        </w:rPr>
      </w:pPr>
    </w:p>
    <w:p w:rsidR="00032BCA" w:rsidRPr="00E70ACF" w:rsidRDefault="00032BCA" w:rsidP="00032BCA">
      <w:pPr>
        <w:pStyle w:val="af2"/>
        <w:spacing w:before="0" w:line="360" w:lineRule="auto"/>
        <w:jc w:val="center"/>
        <w:rPr>
          <w:rFonts w:ascii="Times New Roman" w:hAnsi="Times New Roman"/>
          <w:color w:val="auto"/>
        </w:rPr>
      </w:pPr>
    </w:p>
    <w:p w:rsidR="00032BCA" w:rsidRDefault="00032BCA" w:rsidP="00032BCA">
      <w:pPr>
        <w:pStyle w:val="af2"/>
        <w:spacing w:before="0" w:line="360" w:lineRule="auto"/>
        <w:jc w:val="center"/>
        <w:rPr>
          <w:rFonts w:ascii="Times New Roman" w:hAnsi="Times New Roman"/>
          <w:color w:val="auto"/>
        </w:rPr>
      </w:pPr>
    </w:p>
    <w:p w:rsidR="00032BCA" w:rsidRDefault="00032BCA" w:rsidP="00032BCA">
      <w:pPr>
        <w:pStyle w:val="af2"/>
        <w:spacing w:before="0" w:line="360" w:lineRule="auto"/>
        <w:jc w:val="center"/>
        <w:rPr>
          <w:rFonts w:ascii="Times New Roman" w:hAnsi="Times New Roman"/>
          <w:color w:val="auto"/>
        </w:rPr>
      </w:pPr>
    </w:p>
    <w:p w:rsidR="00032BCA" w:rsidRPr="00E70ACF" w:rsidRDefault="00032BCA" w:rsidP="00032BCA">
      <w:pPr>
        <w:pStyle w:val="af2"/>
        <w:spacing w:before="0" w:line="360" w:lineRule="auto"/>
        <w:jc w:val="center"/>
        <w:rPr>
          <w:rStyle w:val="apple-style-span"/>
          <w:color w:val="auto"/>
        </w:rPr>
      </w:pPr>
      <w:r>
        <w:rPr>
          <w:rFonts w:ascii="Times New Roman" w:hAnsi="Times New Roman"/>
          <w:color w:val="auto"/>
        </w:rPr>
        <w:t>Москва 2019</w:t>
      </w:r>
      <w:r w:rsidRPr="00E70ACF">
        <w:rPr>
          <w:rFonts w:ascii="Times New Roman" w:hAnsi="Times New Roman"/>
          <w:color w:val="auto"/>
        </w:rPr>
        <w:t xml:space="preserve"> г.</w:t>
      </w:r>
      <w:r w:rsidRPr="00E70ACF">
        <w:rPr>
          <w:rStyle w:val="apple-style-span"/>
          <w:color w:val="auto"/>
        </w:rPr>
        <w:t xml:space="preserve"> </w:t>
      </w:r>
    </w:p>
    <w:p w:rsidR="005A026D" w:rsidRDefault="005A026D">
      <w:r>
        <w:br w:type="page"/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  <w:lang w:eastAsia="en-US"/>
        </w:rPr>
        <w:id w:val="1363707663"/>
        <w:docPartObj>
          <w:docPartGallery w:val="Table of Contents"/>
          <w:docPartUnique/>
        </w:docPartObj>
      </w:sdtPr>
      <w:sdtContent>
        <w:p w:rsidR="00C24B8E" w:rsidRPr="00C24B8E" w:rsidRDefault="00C24B8E" w:rsidP="00C24B8E">
          <w:pPr>
            <w:pStyle w:val="af2"/>
            <w:jc w:val="center"/>
            <w:rPr>
              <w:rFonts w:ascii="Times New Roman" w:hAnsi="Times New Roman" w:cs="Times New Roman"/>
              <w:color w:val="auto"/>
              <w:sz w:val="28"/>
            </w:rPr>
          </w:pPr>
          <w:r w:rsidRPr="00C24B8E">
            <w:rPr>
              <w:rFonts w:ascii="Times New Roman" w:hAnsi="Times New Roman" w:cs="Times New Roman"/>
              <w:color w:val="auto"/>
              <w:sz w:val="28"/>
            </w:rPr>
            <w:t>ОГЛАВЛЕНИЕ</w:t>
          </w:r>
        </w:p>
        <w:p w:rsidR="001A126C" w:rsidRDefault="00C24B8E" w:rsidP="00B57786">
          <w:pPr>
            <w:pStyle w:val="11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C24B8E">
            <w:rPr>
              <w:szCs w:val="26"/>
            </w:rPr>
            <w:fldChar w:fldCharType="begin"/>
          </w:r>
          <w:r w:rsidRPr="00C24B8E">
            <w:rPr>
              <w:szCs w:val="26"/>
            </w:rPr>
            <w:instrText xml:space="preserve"> TOC \o "1-3" \h \z \u </w:instrText>
          </w:r>
          <w:r w:rsidRPr="00C24B8E">
            <w:rPr>
              <w:szCs w:val="26"/>
            </w:rPr>
            <w:fldChar w:fldCharType="separate"/>
          </w:r>
          <w:hyperlink w:anchor="_Toc536187861" w:history="1">
            <w:r w:rsidR="001A126C" w:rsidRPr="00D96D4F">
              <w:rPr>
                <w:rStyle w:val="a9"/>
                <w:noProof/>
              </w:rPr>
              <w:t>ВВЕДЕНИЕ</w:t>
            </w:r>
            <w:r w:rsidR="001A126C">
              <w:rPr>
                <w:noProof/>
                <w:webHidden/>
              </w:rPr>
              <w:tab/>
            </w:r>
            <w:r w:rsidR="001A126C">
              <w:rPr>
                <w:noProof/>
                <w:webHidden/>
              </w:rPr>
              <w:fldChar w:fldCharType="begin"/>
            </w:r>
            <w:r w:rsidR="001A126C">
              <w:rPr>
                <w:noProof/>
                <w:webHidden/>
              </w:rPr>
              <w:instrText xml:space="preserve"> PAGEREF _Toc536187861 \h </w:instrText>
            </w:r>
            <w:r w:rsidR="001A126C">
              <w:rPr>
                <w:noProof/>
                <w:webHidden/>
              </w:rPr>
            </w:r>
            <w:r w:rsidR="001A126C">
              <w:rPr>
                <w:noProof/>
                <w:webHidden/>
              </w:rPr>
              <w:fldChar w:fldCharType="separate"/>
            </w:r>
            <w:r w:rsidR="001A126C">
              <w:rPr>
                <w:noProof/>
                <w:webHidden/>
              </w:rPr>
              <w:t>3</w:t>
            </w:r>
            <w:r w:rsidR="001A126C">
              <w:rPr>
                <w:noProof/>
                <w:webHidden/>
              </w:rPr>
              <w:fldChar w:fldCharType="end"/>
            </w:r>
          </w:hyperlink>
        </w:p>
        <w:p w:rsidR="001A126C" w:rsidRDefault="008C3ABC" w:rsidP="00B57786">
          <w:pPr>
            <w:pStyle w:val="11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6187862" w:history="1">
            <w:r w:rsidR="001A126C" w:rsidRPr="00D96D4F">
              <w:rPr>
                <w:rStyle w:val="a9"/>
                <w:noProof/>
              </w:rPr>
              <w:t>1. АНАЛИЗ И ХАРАКТЕРИСТИКА ЭЛЕКТРОННОЙ КОММЕРЦИИ</w:t>
            </w:r>
            <w:r w:rsidR="001A126C">
              <w:rPr>
                <w:noProof/>
                <w:webHidden/>
              </w:rPr>
              <w:tab/>
            </w:r>
            <w:r w:rsidR="001A126C">
              <w:rPr>
                <w:noProof/>
                <w:webHidden/>
              </w:rPr>
              <w:fldChar w:fldCharType="begin"/>
            </w:r>
            <w:r w:rsidR="001A126C">
              <w:rPr>
                <w:noProof/>
                <w:webHidden/>
              </w:rPr>
              <w:instrText xml:space="preserve"> PAGEREF _Toc536187862 \h </w:instrText>
            </w:r>
            <w:r w:rsidR="001A126C">
              <w:rPr>
                <w:noProof/>
                <w:webHidden/>
              </w:rPr>
            </w:r>
            <w:r w:rsidR="001A126C">
              <w:rPr>
                <w:noProof/>
                <w:webHidden/>
              </w:rPr>
              <w:fldChar w:fldCharType="separate"/>
            </w:r>
            <w:r w:rsidR="001A126C">
              <w:rPr>
                <w:noProof/>
                <w:webHidden/>
              </w:rPr>
              <w:t>4</w:t>
            </w:r>
            <w:r w:rsidR="001A126C">
              <w:rPr>
                <w:noProof/>
                <w:webHidden/>
              </w:rPr>
              <w:fldChar w:fldCharType="end"/>
            </w:r>
          </w:hyperlink>
        </w:p>
        <w:p w:rsidR="001A126C" w:rsidRDefault="008C3AB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6187863" w:history="1">
            <w:r w:rsidR="001A126C" w:rsidRPr="00D96D4F">
              <w:rPr>
                <w:rStyle w:val="a9"/>
                <w:noProof/>
              </w:rPr>
              <w:t>1.1.Сущность электронного бизнеса</w:t>
            </w:r>
            <w:r w:rsidR="001A126C">
              <w:rPr>
                <w:noProof/>
                <w:webHidden/>
              </w:rPr>
              <w:tab/>
            </w:r>
            <w:r w:rsidR="001A126C">
              <w:rPr>
                <w:noProof/>
                <w:webHidden/>
              </w:rPr>
              <w:fldChar w:fldCharType="begin"/>
            </w:r>
            <w:r w:rsidR="001A126C">
              <w:rPr>
                <w:noProof/>
                <w:webHidden/>
              </w:rPr>
              <w:instrText xml:space="preserve"> PAGEREF _Toc536187863 \h </w:instrText>
            </w:r>
            <w:r w:rsidR="001A126C">
              <w:rPr>
                <w:noProof/>
                <w:webHidden/>
              </w:rPr>
            </w:r>
            <w:r w:rsidR="001A126C">
              <w:rPr>
                <w:noProof/>
                <w:webHidden/>
              </w:rPr>
              <w:fldChar w:fldCharType="separate"/>
            </w:r>
            <w:r w:rsidR="001A126C">
              <w:rPr>
                <w:noProof/>
                <w:webHidden/>
              </w:rPr>
              <w:t>4</w:t>
            </w:r>
            <w:r w:rsidR="001A126C">
              <w:rPr>
                <w:noProof/>
                <w:webHidden/>
              </w:rPr>
              <w:fldChar w:fldCharType="end"/>
            </w:r>
          </w:hyperlink>
        </w:p>
        <w:p w:rsidR="001A126C" w:rsidRDefault="008C3AB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6187864" w:history="1">
            <w:r w:rsidR="001A126C" w:rsidRPr="00D96D4F">
              <w:rPr>
                <w:rStyle w:val="a9"/>
                <w:noProof/>
              </w:rPr>
              <w:t>1.2.Виды электронного бизнеса</w:t>
            </w:r>
            <w:r w:rsidR="001A126C">
              <w:rPr>
                <w:noProof/>
                <w:webHidden/>
              </w:rPr>
              <w:tab/>
            </w:r>
            <w:r w:rsidR="001A126C">
              <w:rPr>
                <w:noProof/>
                <w:webHidden/>
              </w:rPr>
              <w:fldChar w:fldCharType="begin"/>
            </w:r>
            <w:r w:rsidR="001A126C">
              <w:rPr>
                <w:noProof/>
                <w:webHidden/>
              </w:rPr>
              <w:instrText xml:space="preserve"> PAGEREF _Toc536187864 \h </w:instrText>
            </w:r>
            <w:r w:rsidR="001A126C">
              <w:rPr>
                <w:noProof/>
                <w:webHidden/>
              </w:rPr>
            </w:r>
            <w:r w:rsidR="001A126C">
              <w:rPr>
                <w:noProof/>
                <w:webHidden/>
              </w:rPr>
              <w:fldChar w:fldCharType="separate"/>
            </w:r>
            <w:r w:rsidR="001A126C">
              <w:rPr>
                <w:noProof/>
                <w:webHidden/>
              </w:rPr>
              <w:t>6</w:t>
            </w:r>
            <w:r w:rsidR="001A126C">
              <w:rPr>
                <w:noProof/>
                <w:webHidden/>
              </w:rPr>
              <w:fldChar w:fldCharType="end"/>
            </w:r>
          </w:hyperlink>
        </w:p>
        <w:p w:rsidR="001A126C" w:rsidRDefault="008C3AB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6187865" w:history="1">
            <w:r w:rsidR="001A126C" w:rsidRPr="00D96D4F">
              <w:rPr>
                <w:rStyle w:val="a9"/>
                <w:rFonts w:eastAsia="Times New Roman"/>
                <w:noProof/>
                <w:lang w:eastAsia="ru-RU"/>
              </w:rPr>
              <w:t>1.3.Модели электронного бизнеса</w:t>
            </w:r>
            <w:r w:rsidR="001A126C">
              <w:rPr>
                <w:noProof/>
                <w:webHidden/>
              </w:rPr>
              <w:tab/>
            </w:r>
            <w:r w:rsidR="001A126C">
              <w:rPr>
                <w:noProof/>
                <w:webHidden/>
              </w:rPr>
              <w:fldChar w:fldCharType="begin"/>
            </w:r>
            <w:r w:rsidR="001A126C">
              <w:rPr>
                <w:noProof/>
                <w:webHidden/>
              </w:rPr>
              <w:instrText xml:space="preserve"> PAGEREF _Toc536187865 \h </w:instrText>
            </w:r>
            <w:r w:rsidR="001A126C">
              <w:rPr>
                <w:noProof/>
                <w:webHidden/>
              </w:rPr>
            </w:r>
            <w:r w:rsidR="001A126C">
              <w:rPr>
                <w:noProof/>
                <w:webHidden/>
              </w:rPr>
              <w:fldChar w:fldCharType="separate"/>
            </w:r>
            <w:r w:rsidR="001A126C">
              <w:rPr>
                <w:noProof/>
                <w:webHidden/>
              </w:rPr>
              <w:t>13</w:t>
            </w:r>
            <w:r w:rsidR="001A126C">
              <w:rPr>
                <w:noProof/>
                <w:webHidden/>
              </w:rPr>
              <w:fldChar w:fldCharType="end"/>
            </w:r>
          </w:hyperlink>
        </w:p>
        <w:p w:rsidR="001A126C" w:rsidRDefault="008C3ABC" w:rsidP="00B57786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6187866" w:history="1">
            <w:r w:rsidR="001A126C" w:rsidRPr="00D96D4F">
              <w:rPr>
                <w:rStyle w:val="a9"/>
                <w:noProof/>
              </w:rPr>
              <w:t>1.4.Преимущества и недостатки электронного бизнеса.</w:t>
            </w:r>
            <w:r w:rsidR="001A126C">
              <w:rPr>
                <w:noProof/>
                <w:webHidden/>
              </w:rPr>
              <w:tab/>
            </w:r>
            <w:r w:rsidR="001A126C">
              <w:rPr>
                <w:noProof/>
                <w:webHidden/>
              </w:rPr>
              <w:fldChar w:fldCharType="begin"/>
            </w:r>
            <w:r w:rsidR="001A126C">
              <w:rPr>
                <w:noProof/>
                <w:webHidden/>
              </w:rPr>
              <w:instrText xml:space="preserve"> PAGEREF _Toc536187866 \h </w:instrText>
            </w:r>
            <w:r w:rsidR="001A126C">
              <w:rPr>
                <w:noProof/>
                <w:webHidden/>
              </w:rPr>
            </w:r>
            <w:r w:rsidR="001A126C">
              <w:rPr>
                <w:noProof/>
                <w:webHidden/>
              </w:rPr>
              <w:fldChar w:fldCharType="separate"/>
            </w:r>
            <w:r w:rsidR="001A126C">
              <w:rPr>
                <w:noProof/>
                <w:webHidden/>
              </w:rPr>
              <w:t>15</w:t>
            </w:r>
            <w:r w:rsidR="001A126C">
              <w:rPr>
                <w:noProof/>
                <w:webHidden/>
              </w:rPr>
              <w:fldChar w:fldCharType="end"/>
            </w:r>
          </w:hyperlink>
        </w:p>
        <w:p w:rsidR="001A126C" w:rsidRDefault="008C3ABC" w:rsidP="00B57786">
          <w:pPr>
            <w:pStyle w:val="11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6187867" w:history="1">
            <w:r w:rsidR="001A126C" w:rsidRPr="00D96D4F">
              <w:rPr>
                <w:rStyle w:val="a9"/>
                <w:noProof/>
              </w:rPr>
              <w:t>2. ОРГАНИЗАЦИЯ БИЗНЕСА С ИСПОЛЬЗОВАНИЕМ СЕТИ ИНТЕРНЕТ</w:t>
            </w:r>
            <w:r w:rsidR="001A126C">
              <w:rPr>
                <w:noProof/>
                <w:webHidden/>
              </w:rPr>
              <w:tab/>
            </w:r>
            <w:r w:rsidR="001A126C">
              <w:rPr>
                <w:noProof/>
                <w:webHidden/>
              </w:rPr>
              <w:fldChar w:fldCharType="begin"/>
            </w:r>
            <w:r w:rsidR="001A126C">
              <w:rPr>
                <w:noProof/>
                <w:webHidden/>
              </w:rPr>
              <w:instrText xml:space="preserve"> PAGEREF _Toc536187867 \h </w:instrText>
            </w:r>
            <w:r w:rsidR="001A126C">
              <w:rPr>
                <w:noProof/>
                <w:webHidden/>
              </w:rPr>
            </w:r>
            <w:r w:rsidR="001A126C">
              <w:rPr>
                <w:noProof/>
                <w:webHidden/>
              </w:rPr>
              <w:fldChar w:fldCharType="separate"/>
            </w:r>
            <w:r w:rsidR="001A126C">
              <w:rPr>
                <w:noProof/>
                <w:webHidden/>
              </w:rPr>
              <w:t>17</w:t>
            </w:r>
            <w:r w:rsidR="001A126C">
              <w:rPr>
                <w:noProof/>
                <w:webHidden/>
              </w:rPr>
              <w:fldChar w:fldCharType="end"/>
            </w:r>
          </w:hyperlink>
        </w:p>
        <w:p w:rsidR="001A126C" w:rsidRDefault="008C3AB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6187868" w:history="1">
            <w:r w:rsidR="001A126C" w:rsidRPr="00D96D4F">
              <w:rPr>
                <w:rStyle w:val="a9"/>
                <w:noProof/>
              </w:rPr>
              <w:t>2.1. Эффективность web-сайта в развитии компании</w:t>
            </w:r>
            <w:r w:rsidR="001A126C">
              <w:rPr>
                <w:noProof/>
                <w:webHidden/>
              </w:rPr>
              <w:tab/>
            </w:r>
            <w:r w:rsidR="001A126C">
              <w:rPr>
                <w:noProof/>
                <w:webHidden/>
              </w:rPr>
              <w:fldChar w:fldCharType="begin"/>
            </w:r>
            <w:r w:rsidR="001A126C">
              <w:rPr>
                <w:noProof/>
                <w:webHidden/>
              </w:rPr>
              <w:instrText xml:space="preserve"> PAGEREF _Toc536187868 \h </w:instrText>
            </w:r>
            <w:r w:rsidR="001A126C">
              <w:rPr>
                <w:noProof/>
                <w:webHidden/>
              </w:rPr>
            </w:r>
            <w:r w:rsidR="001A126C">
              <w:rPr>
                <w:noProof/>
                <w:webHidden/>
              </w:rPr>
              <w:fldChar w:fldCharType="separate"/>
            </w:r>
            <w:r w:rsidR="001A126C">
              <w:rPr>
                <w:noProof/>
                <w:webHidden/>
              </w:rPr>
              <w:t>17</w:t>
            </w:r>
            <w:r w:rsidR="001A126C">
              <w:rPr>
                <w:noProof/>
                <w:webHidden/>
              </w:rPr>
              <w:fldChar w:fldCharType="end"/>
            </w:r>
          </w:hyperlink>
        </w:p>
        <w:p w:rsidR="001A126C" w:rsidRDefault="008C3AB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6187869" w:history="1">
            <w:r w:rsidR="001A126C" w:rsidRPr="00D96D4F">
              <w:rPr>
                <w:rStyle w:val="a9"/>
                <w:noProof/>
              </w:rPr>
              <w:t>2.2. Этапы разработки сайта</w:t>
            </w:r>
            <w:r w:rsidR="001A126C">
              <w:rPr>
                <w:noProof/>
                <w:webHidden/>
              </w:rPr>
              <w:tab/>
            </w:r>
            <w:r w:rsidR="001A126C">
              <w:rPr>
                <w:noProof/>
                <w:webHidden/>
              </w:rPr>
              <w:fldChar w:fldCharType="begin"/>
            </w:r>
            <w:r w:rsidR="001A126C">
              <w:rPr>
                <w:noProof/>
                <w:webHidden/>
              </w:rPr>
              <w:instrText xml:space="preserve"> PAGEREF _Toc536187869 \h </w:instrText>
            </w:r>
            <w:r w:rsidR="001A126C">
              <w:rPr>
                <w:noProof/>
                <w:webHidden/>
              </w:rPr>
            </w:r>
            <w:r w:rsidR="001A126C">
              <w:rPr>
                <w:noProof/>
                <w:webHidden/>
              </w:rPr>
              <w:fldChar w:fldCharType="separate"/>
            </w:r>
            <w:r w:rsidR="001A126C">
              <w:rPr>
                <w:noProof/>
                <w:webHidden/>
              </w:rPr>
              <w:t>19</w:t>
            </w:r>
            <w:r w:rsidR="001A126C">
              <w:rPr>
                <w:noProof/>
                <w:webHidden/>
              </w:rPr>
              <w:fldChar w:fldCharType="end"/>
            </w:r>
          </w:hyperlink>
        </w:p>
        <w:p w:rsidR="001A126C" w:rsidRDefault="008C3AB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6187870" w:history="1">
            <w:r w:rsidR="001A126C" w:rsidRPr="00D96D4F">
              <w:rPr>
                <w:rStyle w:val="a9"/>
                <w:noProof/>
              </w:rPr>
              <w:t>2.3. Средства создания web-сайтов</w:t>
            </w:r>
            <w:r w:rsidR="001A126C">
              <w:rPr>
                <w:noProof/>
                <w:webHidden/>
              </w:rPr>
              <w:tab/>
            </w:r>
            <w:r w:rsidR="001A126C">
              <w:rPr>
                <w:noProof/>
                <w:webHidden/>
              </w:rPr>
              <w:fldChar w:fldCharType="begin"/>
            </w:r>
            <w:r w:rsidR="001A126C">
              <w:rPr>
                <w:noProof/>
                <w:webHidden/>
              </w:rPr>
              <w:instrText xml:space="preserve"> PAGEREF _Toc536187870 \h </w:instrText>
            </w:r>
            <w:r w:rsidR="001A126C">
              <w:rPr>
                <w:noProof/>
                <w:webHidden/>
              </w:rPr>
            </w:r>
            <w:r w:rsidR="001A126C">
              <w:rPr>
                <w:noProof/>
                <w:webHidden/>
              </w:rPr>
              <w:fldChar w:fldCharType="separate"/>
            </w:r>
            <w:r w:rsidR="001A126C">
              <w:rPr>
                <w:noProof/>
                <w:webHidden/>
              </w:rPr>
              <w:t>23</w:t>
            </w:r>
            <w:r w:rsidR="001A126C">
              <w:rPr>
                <w:noProof/>
                <w:webHidden/>
              </w:rPr>
              <w:fldChar w:fldCharType="end"/>
            </w:r>
          </w:hyperlink>
        </w:p>
        <w:p w:rsidR="001A126C" w:rsidRDefault="008C3ABC" w:rsidP="00B57786">
          <w:pPr>
            <w:pStyle w:val="11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6187871" w:history="1">
            <w:r w:rsidR="001A126C" w:rsidRPr="00D96D4F">
              <w:rPr>
                <w:rStyle w:val="a9"/>
                <w:noProof/>
                <w:shd w:val="clear" w:color="auto" w:fill="FFFFFF"/>
              </w:rPr>
              <w:t>3 СОЗДАНИЕ WEB-САЙТА АГЕНТСТВА ОРГАНИЗАЦИИ ПРАЗДНИКОВ</w:t>
            </w:r>
            <w:r w:rsidR="001A126C">
              <w:rPr>
                <w:noProof/>
                <w:webHidden/>
              </w:rPr>
              <w:tab/>
            </w:r>
            <w:r w:rsidR="001A126C">
              <w:rPr>
                <w:noProof/>
                <w:webHidden/>
              </w:rPr>
              <w:fldChar w:fldCharType="begin"/>
            </w:r>
            <w:r w:rsidR="001A126C">
              <w:rPr>
                <w:noProof/>
                <w:webHidden/>
              </w:rPr>
              <w:instrText xml:space="preserve"> PAGEREF _Toc536187871 \h </w:instrText>
            </w:r>
            <w:r w:rsidR="001A126C">
              <w:rPr>
                <w:noProof/>
                <w:webHidden/>
              </w:rPr>
            </w:r>
            <w:r w:rsidR="001A126C">
              <w:rPr>
                <w:noProof/>
                <w:webHidden/>
              </w:rPr>
              <w:fldChar w:fldCharType="separate"/>
            </w:r>
            <w:r w:rsidR="001A126C">
              <w:rPr>
                <w:noProof/>
                <w:webHidden/>
              </w:rPr>
              <w:t>27</w:t>
            </w:r>
            <w:r w:rsidR="001A126C">
              <w:rPr>
                <w:noProof/>
                <w:webHidden/>
              </w:rPr>
              <w:fldChar w:fldCharType="end"/>
            </w:r>
          </w:hyperlink>
        </w:p>
        <w:p w:rsidR="001A126C" w:rsidRDefault="008C3ABC" w:rsidP="00B57786">
          <w:pPr>
            <w:pStyle w:val="11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6187872" w:history="1">
            <w:r w:rsidR="001A126C" w:rsidRPr="00D96D4F">
              <w:rPr>
                <w:rStyle w:val="a9"/>
                <w:noProof/>
              </w:rPr>
              <w:t>ЗАКЛЮЧЕНИЕ</w:t>
            </w:r>
            <w:r w:rsidR="001A126C">
              <w:rPr>
                <w:noProof/>
                <w:webHidden/>
              </w:rPr>
              <w:tab/>
            </w:r>
            <w:r w:rsidR="001A126C">
              <w:rPr>
                <w:noProof/>
                <w:webHidden/>
              </w:rPr>
              <w:fldChar w:fldCharType="begin"/>
            </w:r>
            <w:r w:rsidR="001A126C">
              <w:rPr>
                <w:noProof/>
                <w:webHidden/>
              </w:rPr>
              <w:instrText xml:space="preserve"> PAGEREF _Toc536187872 \h </w:instrText>
            </w:r>
            <w:r w:rsidR="001A126C">
              <w:rPr>
                <w:noProof/>
                <w:webHidden/>
              </w:rPr>
            </w:r>
            <w:r w:rsidR="001A126C">
              <w:rPr>
                <w:noProof/>
                <w:webHidden/>
              </w:rPr>
              <w:fldChar w:fldCharType="separate"/>
            </w:r>
            <w:r w:rsidR="001A126C">
              <w:rPr>
                <w:noProof/>
                <w:webHidden/>
              </w:rPr>
              <w:t>30</w:t>
            </w:r>
            <w:r w:rsidR="001A126C">
              <w:rPr>
                <w:noProof/>
                <w:webHidden/>
              </w:rPr>
              <w:fldChar w:fldCharType="end"/>
            </w:r>
          </w:hyperlink>
        </w:p>
        <w:p w:rsidR="001A126C" w:rsidRDefault="008C3ABC" w:rsidP="00B57786">
          <w:pPr>
            <w:pStyle w:val="11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6187873" w:history="1">
            <w:r w:rsidR="001A126C" w:rsidRPr="00D96D4F">
              <w:rPr>
                <w:rStyle w:val="a9"/>
                <w:noProof/>
              </w:rPr>
              <w:t>СПИСОК ЛИТЕРАТУРЫ</w:t>
            </w:r>
            <w:r w:rsidR="001A126C">
              <w:rPr>
                <w:noProof/>
                <w:webHidden/>
              </w:rPr>
              <w:tab/>
            </w:r>
            <w:r w:rsidR="001A126C">
              <w:rPr>
                <w:noProof/>
                <w:webHidden/>
              </w:rPr>
              <w:fldChar w:fldCharType="begin"/>
            </w:r>
            <w:r w:rsidR="001A126C">
              <w:rPr>
                <w:noProof/>
                <w:webHidden/>
              </w:rPr>
              <w:instrText xml:space="preserve"> PAGEREF _Toc536187873 \h </w:instrText>
            </w:r>
            <w:r w:rsidR="001A126C">
              <w:rPr>
                <w:noProof/>
                <w:webHidden/>
              </w:rPr>
            </w:r>
            <w:r w:rsidR="001A126C">
              <w:rPr>
                <w:noProof/>
                <w:webHidden/>
              </w:rPr>
              <w:fldChar w:fldCharType="separate"/>
            </w:r>
            <w:r w:rsidR="001A126C">
              <w:rPr>
                <w:noProof/>
                <w:webHidden/>
              </w:rPr>
              <w:t>32</w:t>
            </w:r>
            <w:r w:rsidR="001A126C">
              <w:rPr>
                <w:noProof/>
                <w:webHidden/>
              </w:rPr>
              <w:fldChar w:fldCharType="end"/>
            </w:r>
          </w:hyperlink>
        </w:p>
        <w:p w:rsidR="001A126C" w:rsidRDefault="008C3ABC" w:rsidP="00B57786">
          <w:pPr>
            <w:pStyle w:val="11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36187874" w:history="1">
            <w:r w:rsidR="001A126C" w:rsidRPr="00D96D4F">
              <w:rPr>
                <w:rStyle w:val="a9"/>
                <w:noProof/>
              </w:rPr>
              <w:t>ПРИЛОЖЕНИЕ 1</w:t>
            </w:r>
            <w:r w:rsidR="001A126C">
              <w:rPr>
                <w:noProof/>
                <w:webHidden/>
              </w:rPr>
              <w:tab/>
            </w:r>
            <w:r w:rsidR="001A126C">
              <w:rPr>
                <w:noProof/>
                <w:webHidden/>
              </w:rPr>
              <w:fldChar w:fldCharType="begin"/>
            </w:r>
            <w:r w:rsidR="001A126C">
              <w:rPr>
                <w:noProof/>
                <w:webHidden/>
              </w:rPr>
              <w:instrText xml:space="preserve"> PAGEREF _Toc536187874 \h </w:instrText>
            </w:r>
            <w:r w:rsidR="001A126C">
              <w:rPr>
                <w:noProof/>
                <w:webHidden/>
              </w:rPr>
            </w:r>
            <w:r w:rsidR="001A126C">
              <w:rPr>
                <w:noProof/>
                <w:webHidden/>
              </w:rPr>
              <w:fldChar w:fldCharType="separate"/>
            </w:r>
            <w:r w:rsidR="001A126C">
              <w:rPr>
                <w:noProof/>
                <w:webHidden/>
              </w:rPr>
              <w:t>34</w:t>
            </w:r>
            <w:r w:rsidR="001A126C">
              <w:rPr>
                <w:noProof/>
                <w:webHidden/>
              </w:rPr>
              <w:fldChar w:fldCharType="end"/>
            </w:r>
          </w:hyperlink>
        </w:p>
        <w:p w:rsidR="00C24B8E" w:rsidRDefault="00C24B8E" w:rsidP="00C24B8E">
          <w:pPr>
            <w:ind w:firstLine="0"/>
          </w:pPr>
          <w:r w:rsidRPr="00C24B8E">
            <w:rPr>
              <w:b/>
              <w:bCs/>
              <w:szCs w:val="26"/>
            </w:rPr>
            <w:fldChar w:fldCharType="end"/>
          </w:r>
        </w:p>
      </w:sdtContent>
    </w:sdt>
    <w:p w:rsidR="005A026D" w:rsidRDefault="005A026D">
      <w:r>
        <w:br w:type="page"/>
      </w:r>
    </w:p>
    <w:p w:rsidR="005A026D" w:rsidRPr="00A74D3D" w:rsidRDefault="005A026D" w:rsidP="005A026D">
      <w:pPr>
        <w:pStyle w:val="1"/>
        <w:rPr>
          <w:rFonts w:cs="Times New Roman"/>
          <w:color w:val="000000" w:themeColor="text1"/>
        </w:rPr>
      </w:pPr>
      <w:bookmarkStart w:id="0" w:name="_Toc466723802"/>
      <w:bookmarkStart w:id="1" w:name="_Toc536187861"/>
      <w:r w:rsidRPr="00A74D3D">
        <w:rPr>
          <w:rFonts w:cs="Times New Roman"/>
          <w:color w:val="000000" w:themeColor="text1"/>
        </w:rPr>
        <w:lastRenderedPageBreak/>
        <w:t>ВВЕДЕНИЕ</w:t>
      </w:r>
      <w:bookmarkEnd w:id="0"/>
      <w:bookmarkEnd w:id="1"/>
    </w:p>
    <w:p w:rsidR="008C3ABC" w:rsidRPr="008C3ABC" w:rsidRDefault="008C3ABC" w:rsidP="008C3ABC">
      <w:pPr>
        <w:rPr>
          <w:rFonts w:cs="Times New Roman"/>
          <w:color w:val="000000" w:themeColor="text1"/>
          <w:szCs w:val="26"/>
        </w:rPr>
      </w:pPr>
      <w:r w:rsidRPr="008C3ABC">
        <w:rPr>
          <w:rFonts w:cs="Times New Roman"/>
          <w:color w:val="000000" w:themeColor="text1"/>
          <w:szCs w:val="26"/>
        </w:rPr>
        <w:t>Несколько лет назад Интернет использовался в основном только для обмена сообщениями электронной почты и отправки файлов. Однако в последние годы с</w:t>
      </w:r>
      <w:r w:rsidRPr="008C3ABC">
        <w:rPr>
          <w:rFonts w:cs="Times New Roman"/>
          <w:color w:val="000000" w:themeColor="text1"/>
          <w:szCs w:val="26"/>
        </w:rPr>
        <w:t>о</w:t>
      </w:r>
      <w:r w:rsidR="00095BA5">
        <w:rPr>
          <w:rFonts w:cs="Times New Roman"/>
          <w:color w:val="000000" w:themeColor="text1"/>
          <w:szCs w:val="26"/>
        </w:rPr>
        <w:softHyphen/>
      </w:r>
      <w:r w:rsidRPr="008C3ABC">
        <w:rPr>
          <w:rFonts w:cs="Times New Roman"/>
          <w:color w:val="000000" w:themeColor="text1"/>
          <w:szCs w:val="26"/>
        </w:rPr>
        <w:t>временные технологии превратили Интернет в развитую инфраструктуру, которая охватывает все основные информационные центры, мировые библиотеки, базы данных научной и юридической информации, многие правительственные и ко</w:t>
      </w:r>
      <w:r w:rsidRPr="008C3ABC">
        <w:rPr>
          <w:rFonts w:cs="Times New Roman"/>
          <w:color w:val="000000" w:themeColor="text1"/>
          <w:szCs w:val="26"/>
        </w:rPr>
        <w:t>м</w:t>
      </w:r>
      <w:r w:rsidR="00095BA5">
        <w:rPr>
          <w:rFonts w:cs="Times New Roman"/>
          <w:color w:val="000000" w:themeColor="text1"/>
          <w:szCs w:val="26"/>
        </w:rPr>
        <w:softHyphen/>
      </w:r>
      <w:r w:rsidRPr="008C3ABC">
        <w:rPr>
          <w:rFonts w:cs="Times New Roman"/>
          <w:color w:val="000000" w:themeColor="text1"/>
          <w:szCs w:val="26"/>
        </w:rPr>
        <w:t>мерческие организации, биржи и банки. [7]</w:t>
      </w:r>
    </w:p>
    <w:p w:rsidR="008C3ABC" w:rsidRPr="008C3ABC" w:rsidRDefault="008C3ABC" w:rsidP="008C3ABC">
      <w:pPr>
        <w:rPr>
          <w:rFonts w:cs="Times New Roman"/>
          <w:color w:val="000000" w:themeColor="text1"/>
          <w:szCs w:val="26"/>
        </w:rPr>
      </w:pPr>
      <w:r w:rsidRPr="008C3ABC">
        <w:rPr>
          <w:rFonts w:cs="Times New Roman"/>
          <w:color w:val="000000" w:themeColor="text1"/>
          <w:szCs w:val="26"/>
        </w:rPr>
        <w:t>Сегодня Интернет можно рассматривать как огромный рынок, который по</w:t>
      </w:r>
      <w:r w:rsidR="00095BA5">
        <w:rPr>
          <w:rFonts w:cs="Times New Roman"/>
          <w:color w:val="000000" w:themeColor="text1"/>
          <w:szCs w:val="26"/>
        </w:rPr>
        <w:softHyphen/>
      </w:r>
      <w:r w:rsidRPr="008C3ABC">
        <w:rPr>
          <w:rFonts w:cs="Times New Roman"/>
          <w:color w:val="000000" w:themeColor="text1"/>
          <w:szCs w:val="26"/>
        </w:rPr>
        <w:t>тенциально может охватить почти все население Земли. Именно поэтому произв</w:t>
      </w:r>
      <w:r w:rsidRPr="008C3ABC">
        <w:rPr>
          <w:rFonts w:cs="Times New Roman"/>
          <w:color w:val="000000" w:themeColor="text1"/>
          <w:szCs w:val="26"/>
        </w:rPr>
        <w:t>о</w:t>
      </w:r>
      <w:r w:rsidR="00095BA5">
        <w:rPr>
          <w:rFonts w:cs="Times New Roman"/>
          <w:color w:val="000000" w:themeColor="text1"/>
          <w:szCs w:val="26"/>
        </w:rPr>
        <w:softHyphen/>
      </w:r>
      <w:r w:rsidRPr="008C3ABC">
        <w:rPr>
          <w:rFonts w:cs="Times New Roman"/>
          <w:color w:val="000000" w:themeColor="text1"/>
          <w:szCs w:val="26"/>
        </w:rPr>
        <w:t>дители программных и аппаратных решений, торговые и финансовые организации активно разрабатывают различные виды и методы ведения бизнеса в Интернете - электронная коммерция. [2]</w:t>
      </w:r>
    </w:p>
    <w:p w:rsidR="008C3ABC" w:rsidRPr="008C3ABC" w:rsidRDefault="008C3ABC" w:rsidP="008C3ABC">
      <w:pPr>
        <w:rPr>
          <w:rFonts w:cs="Times New Roman"/>
          <w:color w:val="000000" w:themeColor="text1"/>
          <w:szCs w:val="26"/>
        </w:rPr>
      </w:pPr>
      <w:r w:rsidRPr="008C3ABC">
        <w:rPr>
          <w:rFonts w:cs="Times New Roman"/>
          <w:color w:val="000000" w:themeColor="text1"/>
          <w:szCs w:val="26"/>
        </w:rPr>
        <w:t>С появлением нашей жизни большое количество электронного оборудования и средств связи невольно задаются вопросом, будет ли выгодно использовать все это для своих собственных целей и интересов.</w:t>
      </w:r>
    </w:p>
    <w:p w:rsidR="008C3ABC" w:rsidRPr="008C3ABC" w:rsidRDefault="008C3ABC" w:rsidP="008C3ABC">
      <w:pPr>
        <w:rPr>
          <w:rFonts w:cs="Times New Roman"/>
          <w:color w:val="000000" w:themeColor="text1"/>
          <w:szCs w:val="26"/>
        </w:rPr>
      </w:pPr>
      <w:r w:rsidRPr="008C3ABC">
        <w:rPr>
          <w:rFonts w:cs="Times New Roman"/>
          <w:color w:val="000000" w:themeColor="text1"/>
          <w:szCs w:val="26"/>
        </w:rPr>
        <w:t>С внедрением современных технологий появляются новые возможности. В этой статье я попытаюсь понять, является ли электронный бизнес чем-то принц</w:t>
      </w:r>
      <w:r w:rsidRPr="008C3ABC">
        <w:rPr>
          <w:rFonts w:cs="Times New Roman"/>
          <w:color w:val="000000" w:themeColor="text1"/>
          <w:szCs w:val="26"/>
        </w:rPr>
        <w:t>и</w:t>
      </w:r>
      <w:r w:rsidR="00095BA5">
        <w:rPr>
          <w:rFonts w:cs="Times New Roman"/>
          <w:color w:val="000000" w:themeColor="text1"/>
          <w:szCs w:val="26"/>
        </w:rPr>
        <w:softHyphen/>
      </w:r>
      <w:r w:rsidRPr="008C3ABC">
        <w:rPr>
          <w:rFonts w:cs="Times New Roman"/>
          <w:color w:val="000000" w:themeColor="text1"/>
          <w:szCs w:val="26"/>
        </w:rPr>
        <w:t>пиально новым или обычным бизнесом, переведенным на электронный канал.</w:t>
      </w:r>
    </w:p>
    <w:p w:rsidR="005A026D" w:rsidRDefault="008C3ABC" w:rsidP="008C3ABC">
      <w:pPr>
        <w:rPr>
          <w:rFonts w:cs="Times New Roman"/>
          <w:color w:val="000000" w:themeColor="text1"/>
          <w:szCs w:val="28"/>
        </w:rPr>
      </w:pPr>
      <w:r w:rsidRPr="008C3ABC">
        <w:rPr>
          <w:rFonts w:cs="Times New Roman"/>
          <w:color w:val="000000" w:themeColor="text1"/>
          <w:szCs w:val="26"/>
        </w:rPr>
        <w:t>Актуальность данной работы определяется тем, что сегодня динамичное раз</w:t>
      </w:r>
      <w:r w:rsidR="00095BA5">
        <w:rPr>
          <w:rFonts w:cs="Times New Roman"/>
          <w:color w:val="000000" w:themeColor="text1"/>
          <w:szCs w:val="26"/>
        </w:rPr>
        <w:softHyphen/>
      </w:r>
      <w:r w:rsidRPr="008C3ABC">
        <w:rPr>
          <w:rFonts w:cs="Times New Roman"/>
          <w:color w:val="000000" w:themeColor="text1"/>
          <w:szCs w:val="26"/>
        </w:rPr>
        <w:t>витие интернет-экономики глобально влияет на бизнес компаний, имеет стратег</w:t>
      </w:r>
      <w:r w:rsidRPr="008C3ABC">
        <w:rPr>
          <w:rFonts w:cs="Times New Roman"/>
          <w:color w:val="000000" w:themeColor="text1"/>
          <w:szCs w:val="26"/>
        </w:rPr>
        <w:t>и</w:t>
      </w:r>
      <w:r w:rsidR="00095BA5">
        <w:rPr>
          <w:rFonts w:cs="Times New Roman"/>
          <w:color w:val="000000" w:themeColor="text1"/>
          <w:szCs w:val="26"/>
        </w:rPr>
        <w:softHyphen/>
      </w:r>
      <w:r w:rsidRPr="008C3ABC">
        <w:rPr>
          <w:rFonts w:cs="Times New Roman"/>
          <w:color w:val="000000" w:themeColor="text1"/>
          <w:szCs w:val="26"/>
        </w:rPr>
        <w:t>ческое значение для их выживания и конкурентоспособности в будущем. Публик</w:t>
      </w:r>
      <w:r w:rsidRPr="008C3ABC">
        <w:rPr>
          <w:rFonts w:cs="Times New Roman"/>
          <w:color w:val="000000" w:themeColor="text1"/>
          <w:szCs w:val="26"/>
        </w:rPr>
        <w:t>а</w:t>
      </w:r>
      <w:r w:rsidR="00095BA5">
        <w:rPr>
          <w:rFonts w:cs="Times New Roman"/>
          <w:color w:val="000000" w:themeColor="text1"/>
          <w:szCs w:val="26"/>
        </w:rPr>
        <w:softHyphen/>
      </w:r>
      <w:r w:rsidRPr="008C3ABC">
        <w:rPr>
          <w:rFonts w:cs="Times New Roman"/>
          <w:color w:val="000000" w:themeColor="text1"/>
          <w:szCs w:val="26"/>
        </w:rPr>
        <w:t>ции в Интернете создали беспрецедентные возможности для ускорения произво</w:t>
      </w:r>
      <w:r w:rsidRPr="008C3ABC">
        <w:rPr>
          <w:rFonts w:cs="Times New Roman"/>
          <w:color w:val="000000" w:themeColor="text1"/>
          <w:szCs w:val="26"/>
        </w:rPr>
        <w:t>д</w:t>
      </w:r>
      <w:r w:rsidR="00095BA5">
        <w:rPr>
          <w:rFonts w:cs="Times New Roman"/>
          <w:color w:val="000000" w:themeColor="text1"/>
          <w:szCs w:val="26"/>
        </w:rPr>
        <w:softHyphen/>
      </w:r>
      <w:r w:rsidRPr="008C3ABC">
        <w:rPr>
          <w:rFonts w:cs="Times New Roman"/>
          <w:color w:val="000000" w:themeColor="text1"/>
          <w:szCs w:val="26"/>
        </w:rPr>
        <w:t>ственных циклов, в частности, процессов подготовки производства (выбор сырья, поиск поставщиков и т. Д.) И маркетинга продукции, ее продвижения как на мес</w:t>
      </w:r>
      <w:r w:rsidRPr="008C3ABC">
        <w:rPr>
          <w:rFonts w:cs="Times New Roman"/>
          <w:color w:val="000000" w:themeColor="text1"/>
          <w:szCs w:val="26"/>
        </w:rPr>
        <w:t>т</w:t>
      </w:r>
      <w:r w:rsidR="00095BA5">
        <w:rPr>
          <w:rFonts w:cs="Times New Roman"/>
          <w:color w:val="000000" w:themeColor="text1"/>
          <w:szCs w:val="26"/>
        </w:rPr>
        <w:softHyphen/>
      </w:r>
      <w:r w:rsidRPr="008C3ABC">
        <w:rPr>
          <w:rFonts w:cs="Times New Roman"/>
          <w:color w:val="000000" w:themeColor="text1"/>
          <w:szCs w:val="26"/>
        </w:rPr>
        <w:t>ном, так и на международном рынках. Фактически, современная экономика и большинство компаний представляют собой гибрид старой и новой интернет-эко</w:t>
      </w:r>
      <w:r w:rsidR="00095BA5">
        <w:rPr>
          <w:rFonts w:cs="Times New Roman"/>
          <w:color w:val="000000" w:themeColor="text1"/>
          <w:szCs w:val="26"/>
        </w:rPr>
        <w:softHyphen/>
      </w:r>
      <w:r w:rsidRPr="008C3ABC">
        <w:rPr>
          <w:rFonts w:cs="Times New Roman"/>
          <w:color w:val="000000" w:themeColor="text1"/>
          <w:szCs w:val="26"/>
        </w:rPr>
        <w:t>номики.</w:t>
      </w:r>
      <w:r w:rsidR="005A026D">
        <w:rPr>
          <w:rFonts w:cs="Times New Roman"/>
          <w:color w:val="000000" w:themeColor="text1"/>
          <w:szCs w:val="28"/>
        </w:rPr>
        <w:br w:type="page"/>
      </w:r>
    </w:p>
    <w:p w:rsidR="005A026D" w:rsidRDefault="006023F0" w:rsidP="006023F0">
      <w:pPr>
        <w:pStyle w:val="1"/>
        <w:ind w:firstLine="0"/>
        <w:rPr>
          <w:rFonts w:cs="Times New Roman"/>
          <w:color w:val="000000" w:themeColor="text1"/>
        </w:rPr>
      </w:pPr>
      <w:bookmarkStart w:id="2" w:name="_Toc536187862"/>
      <w:bookmarkStart w:id="3" w:name="_Toc466723803"/>
      <w:r>
        <w:rPr>
          <w:rFonts w:cs="Times New Roman"/>
          <w:color w:val="000000" w:themeColor="text1"/>
        </w:rPr>
        <w:lastRenderedPageBreak/>
        <w:t>1. АНАЛИЗ И ХАРАКТЕРИСТИКА ЭЛЕКТРОННОЙ КОММЕРЦИИ</w:t>
      </w:r>
      <w:bookmarkEnd w:id="2"/>
    </w:p>
    <w:p w:rsidR="005A026D" w:rsidRPr="00C24B8E" w:rsidRDefault="005A026D" w:rsidP="00C24B8E">
      <w:pPr>
        <w:pStyle w:val="2"/>
      </w:pPr>
      <w:bookmarkStart w:id="4" w:name="_Toc536187863"/>
      <w:r w:rsidRPr="00C24B8E">
        <w:t>1.1.Сущность электронного бизнеса</w:t>
      </w:r>
      <w:bookmarkEnd w:id="3"/>
      <w:bookmarkEnd w:id="4"/>
    </w:p>
    <w:p w:rsidR="008C3ABC" w:rsidRPr="008C3ABC" w:rsidRDefault="008C3ABC" w:rsidP="008C3AB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</w:pPr>
      <w:r w:rsidRPr="008C3AB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Во-первых, хотел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ось</w:t>
      </w:r>
      <w:r w:rsidRPr="008C3AB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 xml:space="preserve"> бы понять и найти наиболее четкое определение или интерпретацию того, что называется 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ЭБ</w:t>
      </w:r>
      <w:r w:rsidRPr="008C3AB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.</w:t>
      </w:r>
    </w:p>
    <w:p w:rsidR="008C3ABC" w:rsidRPr="008C3ABC" w:rsidRDefault="008C3ABC" w:rsidP="008C3AB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</w:pPr>
      <w:r w:rsidRPr="008C3AB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Электронный бизнес - это способ зарабатывать деньги с помощью электро</w:t>
      </w:r>
      <w:r w:rsidRPr="008C3AB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н</w:t>
      </w:r>
      <w:r w:rsidR="00095BA5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softHyphen/>
      </w:r>
      <w:r w:rsidRPr="008C3AB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ных устройств. Существует еще одно определение электронного бизнеса: эле</w:t>
      </w:r>
      <w:r w:rsidRPr="008C3AB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к</w:t>
      </w:r>
      <w:r w:rsidR="00095BA5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softHyphen/>
      </w:r>
      <w:r w:rsidRPr="008C3AB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тронный бизнес - это предоставление услуг или конечных продуктов с помощью электронных средств. Таковы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ми являются</w:t>
      </w:r>
      <w:r w:rsidRPr="008C3AB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 xml:space="preserve"> телевидение, телефон, интернет. Собрав эти определения вместе, вы можете сформулировать концепцию электронного би</w:t>
      </w:r>
      <w:r w:rsidRPr="008C3AB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з</w:t>
      </w:r>
      <w:r w:rsidR="00095BA5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softHyphen/>
      </w:r>
      <w:r w:rsidRPr="008C3AB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неса. [7]</w:t>
      </w:r>
    </w:p>
    <w:p w:rsidR="008C3ABC" w:rsidRPr="008C3ABC" w:rsidRDefault="008C3ABC" w:rsidP="00E157A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</w:pPr>
      <w:r w:rsidRPr="008C3AB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Электронный бизнес - это качественно новая технология, работа, которая позволяет компании добиться конкурентного преимущества за счет улучшения о</w:t>
      </w:r>
      <w:r w:rsidRPr="008C3AB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б</w:t>
      </w:r>
      <w:r w:rsidR="00095BA5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softHyphen/>
      </w:r>
      <w:r w:rsidRPr="008C3AB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служивания клиентов и оптимизации деловых отношений с партнерами. Интернет-технологии являются одним из основных, но не единственным ключевым аспектом электронного бизнеса. В свою очередь, электронный бизнес создал и развил такое направление, как электронная коммерция. [7]</w:t>
      </w:r>
    </w:p>
    <w:p w:rsidR="00E157AC" w:rsidRPr="00E157AC" w:rsidRDefault="00E157AC" w:rsidP="00E157A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</w:pP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Электронная торговля считается одним из компонентов электронного к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о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мерциала. Это связано с исполнением маркетинговых функций, включая реализ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а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цию товаров и услуг через Сеть интернет покупателю. Большая часть экспертов акце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н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ти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руют 2 со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ставляющие электронного коммерциала.</w:t>
      </w:r>
    </w:p>
    <w:p w:rsidR="00E157AC" w:rsidRPr="00E157AC" w:rsidRDefault="00E157AC" w:rsidP="00E157A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</w:pP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 xml:space="preserve">Строго говоря, «электронного бизнеса» нет. Предпринимательство - это либо есть, либо его нет. А в таком случае, 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то,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 xml:space="preserve"> что именуется «электронным прибыльным делом», считается попросту классическим бизнес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 xml:space="preserve"> 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-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 xml:space="preserve"> 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прибором. Ещё одна сфера, с к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о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торой предпринимательство приобретает доход.</w:t>
      </w:r>
    </w:p>
    <w:p w:rsidR="00E157AC" w:rsidRPr="00E157AC" w:rsidRDefault="00E157AC" w:rsidP="00E157A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</w:pP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Электронный бизнес - любая модель б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изнес-хода, в которой взаимодей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ствие ме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ж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ду субъектами совершается в электронном вариа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нте. Немаловажно различать элек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тронный бизнес с электронной коммерции. «Интернет» продажи либо эле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к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тронная торговля - это процесс, осуществляемый в электронном варианте, в сле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д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ствии кото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рого возможность собственности либо возможность на применение пр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о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дукта / услуги было пе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редано с одного лица иному. С этой точки зрения, электро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н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ная то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р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говля является индивидуальным случаем электронного коммерциала.</w:t>
      </w:r>
    </w:p>
    <w:p w:rsidR="00E157AC" w:rsidRPr="00E157AC" w:rsidRDefault="00E157AC" w:rsidP="00E157A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</w:pP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lastRenderedPageBreak/>
        <w:t>Сочетание текстов «электронный бизнес» включает главную мысль, закл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ю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ча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ющуюся в этом, для того чтобы совершить формализованные бизнес-процедуры электронными и перевести их в сеть интернет-среду. Хотя это может показаться на первый взгляд обычным, сущность электронного бизнеса никак не ограничивается программным обеспечением и пк, так как классическое предприятие заключается никак не только лишь из офиса и копировальной машины. Осуществление простой и ясной мысли потребует пересмотра целой бизнес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 xml:space="preserve"> 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-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 xml:space="preserve"> 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модификации. Равно как и классический электронный бизнес, он потребует единого расклада, что содержит составление плана и управление, поддерживаемое технологиями, действиями и текстурой. В случае электронного коммерциала главное бремя поддержки находи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т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ся в безопасном и надежном программном и аппаратном обеспеч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е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нии, сетях, кан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а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 xml:space="preserve">лах взаимосвязи и, 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безусловно,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 xml:space="preserve"> ведь, Сети интернет. [6]</w:t>
      </w:r>
    </w:p>
    <w:p w:rsidR="00E157AC" w:rsidRPr="00E157AC" w:rsidRDefault="00E157AC" w:rsidP="00E157A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</w:pP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У электронного бизнеса имеется только лишь одна задача. Главная задача этого с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о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вершить бизнес фирмы наиболее рентабельным, а саму фирму наиболее конкуре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н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тоспособной.</w:t>
      </w:r>
    </w:p>
    <w:p w:rsidR="00E157AC" w:rsidRPr="00E157AC" w:rsidRDefault="00E157AC" w:rsidP="00E157A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</w:pP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Любая фирма, вне зависимости от отраслевой принадлежности, думает о этом, как станет совершенствоваться её предпринимательство, то что станет с её отраслью, где находится диапазон операционной производительности и конкуре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н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тоспособности. И в случае если только лишь недавно результат определенного уровня внутренней производительности обеспечивало успех каждого бизнеса, то в настоящее время обстановка существенно поменялась. Современная ситуация х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а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ракт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е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ризуется изменениями, связанными с взрывным развитием информационных те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х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нологий и телекоммуникаций и, как результат, - глобализацией коммерциала и п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е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ременой характера взаимодействия среди соучастниками бизнес-процесса. [13]</w:t>
      </w:r>
    </w:p>
    <w:p w:rsidR="00E157AC" w:rsidRPr="00E157AC" w:rsidRDefault="00E157AC" w:rsidP="00E157A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</w:pP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В период формирования информатизации мы близимся к феномену, назыв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а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 xml:space="preserve">емому «общее информационное место», когда информация и ресурсы её доставки делаются персонализированными и легкодоступными в любое время и в любой точке. Сейчас 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начало,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 xml:space="preserve"> очевидно, 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то,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 xml:space="preserve"> что критериев успеха, которые вплоть до этих времен считались традиционными, мало.</w:t>
      </w:r>
    </w:p>
    <w:p w:rsidR="00E157AC" w:rsidRPr="00E157AC" w:rsidRDefault="00E157AC" w:rsidP="00E157A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</w:pP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Беспрецедентный большой уровень сервиса, элементарные приборы взаим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о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связи с деловым партнером и покупателем, постоянный допуск к абсолютно всем элементам, задействованным в заказе, в таком случае имеется абсолютная «инт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е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lastRenderedPageBreak/>
        <w:t>грация» делового компаньона во все производственные циклы изготовления. Орг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а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низация - это то, что необходимо для выстраивания долговременных и выгодных взаимоо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т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ношений.</w:t>
      </w:r>
    </w:p>
    <w:p w:rsidR="00E157AC" w:rsidRPr="00E157AC" w:rsidRDefault="00E157AC" w:rsidP="00E157A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</w:pP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Развитие Сети интернет, способов автоматизации формализованных бизнес-процессов дает возможность результативно решать эти трудности технологически.</w:t>
      </w:r>
    </w:p>
    <w:p w:rsidR="00E157AC" w:rsidRPr="00E157AC" w:rsidRDefault="00E157AC" w:rsidP="00E157A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</w:pP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Считается, то что электронный бизнес содержит в себе: реализации, м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е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неджмент, финансовый анализ, платежи, отбор работников, помощь пользователей и партне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р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скую поддержку. [2]</w:t>
      </w:r>
    </w:p>
    <w:p w:rsidR="00E157AC" w:rsidRPr="00E157AC" w:rsidRDefault="00E157AC" w:rsidP="00E157A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</w:pP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Бизнес-решение - концепция, обеспечивающая деятельность электронного комме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р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циала на базе сеть интернет-технологий. Бизнес-разрешение может являться реал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и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зовано в виде портала, каталога, сеть интернет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 xml:space="preserve"> 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-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 xml:space="preserve"> </w:t>
      </w: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торгового центра и т. Д.</w:t>
      </w:r>
    </w:p>
    <w:p w:rsidR="005A026D" w:rsidRDefault="00E157AC" w:rsidP="00E157A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</w:pPr>
      <w:r w:rsidRPr="00E157AC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Неотъемлемой составляющей электронного бизнеса считается электронная коммерция - продажи и покупки с помощью электронных средств. [12]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.</w:t>
      </w:r>
    </w:p>
    <w:p w:rsidR="00E157AC" w:rsidRPr="00C24B8E" w:rsidRDefault="00E157AC" w:rsidP="00E157A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A026D" w:rsidRPr="00B974D7" w:rsidRDefault="005A026D" w:rsidP="005A026D">
      <w:pPr>
        <w:pStyle w:val="2"/>
      </w:pPr>
      <w:bookmarkStart w:id="5" w:name="_Toc466723805"/>
      <w:bookmarkStart w:id="6" w:name="_Toc536187864"/>
      <w:r>
        <w:t>1.2</w:t>
      </w:r>
      <w:r w:rsidRPr="00B974D7">
        <w:t>.Виды электронного бизнеса</w:t>
      </w:r>
      <w:bookmarkEnd w:id="5"/>
      <w:bookmarkEnd w:id="6"/>
    </w:p>
    <w:p w:rsidR="008C3ABC" w:rsidRPr="008C3ABC" w:rsidRDefault="008C3ABC" w:rsidP="008C3ABC">
      <w:pPr>
        <w:ind w:firstLine="567"/>
        <w:rPr>
          <w:color w:val="000000"/>
          <w:szCs w:val="28"/>
        </w:rPr>
      </w:pPr>
      <w:r w:rsidRPr="008C3ABC">
        <w:rPr>
          <w:color w:val="000000"/>
          <w:szCs w:val="28"/>
        </w:rPr>
        <w:t>Весь электронный бизнес - это огромный набор компаний в различных обл</w:t>
      </w:r>
      <w:r w:rsidRPr="008C3ABC">
        <w:rPr>
          <w:color w:val="000000"/>
          <w:szCs w:val="28"/>
        </w:rPr>
        <w:t>а</w:t>
      </w:r>
      <w:r w:rsidR="00095BA5">
        <w:rPr>
          <w:color w:val="000000"/>
          <w:szCs w:val="28"/>
        </w:rPr>
        <w:softHyphen/>
      </w:r>
      <w:r w:rsidRPr="008C3ABC">
        <w:rPr>
          <w:color w:val="000000"/>
          <w:szCs w:val="28"/>
        </w:rPr>
        <w:t>стях, которые перешли на цифровой формат и теперь работают в Интернете. [10]</w:t>
      </w:r>
    </w:p>
    <w:p w:rsidR="005A026D" w:rsidRPr="007E06B6" w:rsidRDefault="008C3ABC" w:rsidP="008C3ABC">
      <w:pPr>
        <w:ind w:firstLine="567"/>
        <w:rPr>
          <w:color w:val="000000"/>
          <w:szCs w:val="28"/>
        </w:rPr>
      </w:pPr>
      <w:r w:rsidRPr="008C3ABC">
        <w:rPr>
          <w:color w:val="000000"/>
          <w:szCs w:val="28"/>
        </w:rPr>
        <w:t>Классификация компании к определенному виду электронного бизнеса опр</w:t>
      </w:r>
      <w:r w:rsidRPr="008C3ABC">
        <w:rPr>
          <w:color w:val="000000"/>
          <w:szCs w:val="28"/>
        </w:rPr>
        <w:t>е</w:t>
      </w:r>
      <w:r w:rsidR="00095BA5">
        <w:rPr>
          <w:color w:val="000000"/>
          <w:szCs w:val="28"/>
        </w:rPr>
        <w:softHyphen/>
      </w:r>
      <w:r w:rsidRPr="008C3ABC">
        <w:rPr>
          <w:color w:val="000000"/>
          <w:szCs w:val="28"/>
        </w:rPr>
        <w:t>деляется спецификой деятельности компании, а не используемой технологией. Со временем все больше и больше компаний перейдут на электронный формат, даже если сегодня это кажется немыслимым. Технологии стремительно развиваются, и завтра станет возможным то, что мы сегодня сможем.</w:t>
      </w:r>
      <w:r>
        <w:rPr>
          <w:color w:val="000000"/>
          <w:szCs w:val="28"/>
        </w:rPr>
        <w:t xml:space="preserve"> </w:t>
      </w:r>
      <w:r w:rsidR="005A026D" w:rsidRPr="007E06B6">
        <w:rPr>
          <w:color w:val="000000"/>
          <w:szCs w:val="28"/>
        </w:rPr>
        <w:t>Рассмотрим виды электро</w:t>
      </w:r>
      <w:r w:rsidR="005A026D" w:rsidRPr="007E06B6">
        <w:rPr>
          <w:color w:val="000000"/>
          <w:szCs w:val="28"/>
        </w:rPr>
        <w:t>н</w:t>
      </w:r>
      <w:r w:rsidR="00095BA5">
        <w:rPr>
          <w:color w:val="000000"/>
          <w:szCs w:val="28"/>
        </w:rPr>
        <w:softHyphen/>
      </w:r>
      <w:r w:rsidR="005A026D" w:rsidRPr="007E06B6">
        <w:rPr>
          <w:color w:val="000000"/>
          <w:szCs w:val="28"/>
        </w:rPr>
        <w:t>ного бизнеса на рис.1</w:t>
      </w:r>
    </w:p>
    <w:p w:rsidR="005A026D" w:rsidRPr="007E06B6" w:rsidRDefault="005A026D" w:rsidP="005A026D">
      <w:pPr>
        <w:ind w:firstLine="567"/>
        <w:rPr>
          <w:color w:val="000000"/>
          <w:szCs w:val="28"/>
        </w:rPr>
      </w:pPr>
      <w:r w:rsidRPr="007E06B6">
        <w:rPr>
          <w:noProof/>
          <w:color w:val="000000"/>
          <w:szCs w:val="28"/>
          <w:lang w:eastAsia="ru-RU"/>
        </w:rPr>
        <w:lastRenderedPageBreak/>
        <w:drawing>
          <wp:inline distT="0" distB="0" distL="0" distR="0" wp14:anchorId="0EFF92F7" wp14:editId="7DB5B4FD">
            <wp:extent cx="5337313" cy="2991678"/>
            <wp:effectExtent l="0" t="19050" r="15875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5A026D" w:rsidRPr="006023F0" w:rsidRDefault="005A026D" w:rsidP="005A026D">
      <w:pPr>
        <w:pStyle w:val="af6"/>
        <w:ind w:firstLine="567"/>
        <w:jc w:val="center"/>
        <w:rPr>
          <w:b w:val="0"/>
          <w:color w:val="000000" w:themeColor="text1"/>
          <w:sz w:val="24"/>
          <w:szCs w:val="24"/>
        </w:rPr>
      </w:pPr>
      <w:r w:rsidRPr="006023F0">
        <w:rPr>
          <w:b w:val="0"/>
          <w:color w:val="000000" w:themeColor="text1"/>
          <w:sz w:val="24"/>
          <w:szCs w:val="24"/>
        </w:rPr>
        <w:t xml:space="preserve">Рисунок </w:t>
      </w:r>
      <w:r w:rsidRPr="006023F0">
        <w:rPr>
          <w:b w:val="0"/>
          <w:color w:val="000000" w:themeColor="text1"/>
          <w:sz w:val="24"/>
          <w:szCs w:val="24"/>
        </w:rPr>
        <w:fldChar w:fldCharType="begin"/>
      </w:r>
      <w:r w:rsidRPr="006023F0">
        <w:rPr>
          <w:b w:val="0"/>
          <w:color w:val="000000" w:themeColor="text1"/>
          <w:sz w:val="24"/>
          <w:szCs w:val="24"/>
        </w:rPr>
        <w:instrText xml:space="preserve"> SEQ Рисунок \* ARABIC </w:instrText>
      </w:r>
      <w:r w:rsidRPr="006023F0">
        <w:rPr>
          <w:b w:val="0"/>
          <w:color w:val="000000" w:themeColor="text1"/>
          <w:sz w:val="24"/>
          <w:szCs w:val="24"/>
        </w:rPr>
        <w:fldChar w:fldCharType="separate"/>
      </w:r>
      <w:r w:rsidRPr="006023F0">
        <w:rPr>
          <w:b w:val="0"/>
          <w:noProof/>
          <w:color w:val="000000" w:themeColor="text1"/>
          <w:sz w:val="24"/>
          <w:szCs w:val="24"/>
        </w:rPr>
        <w:t>1</w:t>
      </w:r>
      <w:r w:rsidRPr="006023F0">
        <w:rPr>
          <w:b w:val="0"/>
          <w:color w:val="000000" w:themeColor="text1"/>
          <w:sz w:val="24"/>
          <w:szCs w:val="24"/>
        </w:rPr>
        <w:fldChar w:fldCharType="end"/>
      </w:r>
      <w:r w:rsidRPr="006023F0">
        <w:rPr>
          <w:b w:val="0"/>
          <w:color w:val="000000" w:themeColor="text1"/>
          <w:sz w:val="24"/>
          <w:szCs w:val="24"/>
        </w:rPr>
        <w:t>-Виды электронного бизнеса</w:t>
      </w:r>
    </w:p>
    <w:p w:rsidR="005A026D" w:rsidRPr="007E06B6" w:rsidRDefault="005A026D" w:rsidP="005A026D">
      <w:pPr>
        <w:ind w:firstLine="567"/>
        <w:rPr>
          <w:szCs w:val="28"/>
        </w:rPr>
      </w:pPr>
      <w:r w:rsidRPr="007E06B6">
        <w:rPr>
          <w:szCs w:val="28"/>
        </w:rPr>
        <w:t>Рассмотрим более детально виды электронного бизнеса:</w:t>
      </w:r>
    </w:p>
    <w:p w:rsidR="005A026D" w:rsidRPr="007E06B6" w:rsidRDefault="005A026D" w:rsidP="005A026D">
      <w:pPr>
        <w:pStyle w:val="a5"/>
        <w:numPr>
          <w:ilvl w:val="0"/>
          <w:numId w:val="20"/>
        </w:numPr>
      </w:pPr>
      <w:r w:rsidRPr="007E06B6">
        <w:t>электронные аукционы</w:t>
      </w:r>
    </w:p>
    <w:p w:rsidR="008C3ABC" w:rsidRPr="008C3ABC" w:rsidRDefault="008C3ABC" w:rsidP="008C3ABC">
      <w:pPr>
        <w:ind w:firstLine="567"/>
        <w:rPr>
          <w:color w:val="000000"/>
          <w:szCs w:val="28"/>
        </w:rPr>
      </w:pPr>
      <w:r w:rsidRPr="008C3ABC">
        <w:rPr>
          <w:color w:val="000000"/>
          <w:szCs w:val="28"/>
        </w:rPr>
        <w:t>Интернет сделал аукцион более демократичным, позволив любому, кто имеет доступ к глобальной сети, торговаться за любые выставленные на торги предметы. Каждый из нас может попасть в «аукционную комнату», нажав один раз, незави</w:t>
      </w:r>
      <w:r w:rsidR="00095BA5">
        <w:rPr>
          <w:color w:val="000000"/>
          <w:szCs w:val="28"/>
        </w:rPr>
        <w:softHyphen/>
      </w:r>
      <w:r w:rsidRPr="008C3ABC">
        <w:rPr>
          <w:color w:val="000000"/>
          <w:szCs w:val="28"/>
        </w:rPr>
        <w:t>симо от того, где физически расположен сервер. Кроме того, Интернет ускоряет процесс торгов. При обычной торговле на определение окончательной цены уходит много времени, и аукционист регистрирует заявку и участников торгов до тех пор, пока не будет назначена самая высокая цена. В Интернете цены предлагаются в т</w:t>
      </w:r>
      <w:r w:rsidRPr="008C3ABC">
        <w:rPr>
          <w:color w:val="000000"/>
          <w:szCs w:val="28"/>
        </w:rPr>
        <w:t>е</w:t>
      </w:r>
      <w:r w:rsidR="00095BA5">
        <w:rPr>
          <w:color w:val="000000"/>
          <w:szCs w:val="28"/>
        </w:rPr>
        <w:softHyphen/>
      </w:r>
      <w:r w:rsidRPr="008C3ABC">
        <w:rPr>
          <w:color w:val="000000"/>
          <w:szCs w:val="28"/>
        </w:rPr>
        <w:t>чение нескольких секунд. [13]</w:t>
      </w:r>
    </w:p>
    <w:p w:rsidR="008C3ABC" w:rsidRPr="008C3ABC" w:rsidRDefault="008C3ABC" w:rsidP="008C3ABC">
      <w:pPr>
        <w:ind w:firstLine="567"/>
        <w:rPr>
          <w:color w:val="000000"/>
          <w:szCs w:val="28"/>
        </w:rPr>
      </w:pPr>
      <w:r w:rsidRPr="008C3ABC">
        <w:rPr>
          <w:color w:val="000000"/>
          <w:szCs w:val="28"/>
        </w:rPr>
        <w:t>Крупные сайты могут участвовать в аукционе не только как покупатели, но и как продавцы. Электронные аукционы дают каждому возможность размещать на своих веб-страницах недвижимость, которую они хотели бы продать. Такие час</w:t>
      </w:r>
      <w:r w:rsidRPr="008C3ABC">
        <w:rPr>
          <w:color w:val="000000"/>
          <w:szCs w:val="28"/>
        </w:rPr>
        <w:t>т</w:t>
      </w:r>
      <w:r w:rsidR="00095BA5">
        <w:rPr>
          <w:color w:val="000000"/>
          <w:szCs w:val="28"/>
        </w:rPr>
        <w:softHyphen/>
      </w:r>
      <w:r w:rsidRPr="008C3ABC">
        <w:rPr>
          <w:color w:val="000000"/>
          <w:szCs w:val="28"/>
        </w:rPr>
        <w:t>ные аукционы проводятся постоянно: покупатели предлагают свои цены на веб-страницах до тех пор, пока продавец не получит желаемую цену или пока не про</w:t>
      </w:r>
      <w:r w:rsidRPr="008C3ABC">
        <w:rPr>
          <w:color w:val="000000"/>
          <w:szCs w:val="28"/>
        </w:rPr>
        <w:t>й</w:t>
      </w:r>
      <w:r w:rsidR="00095BA5">
        <w:rPr>
          <w:color w:val="000000"/>
          <w:szCs w:val="28"/>
        </w:rPr>
        <w:softHyphen/>
      </w:r>
      <w:r w:rsidRPr="008C3ABC">
        <w:rPr>
          <w:color w:val="000000"/>
          <w:szCs w:val="28"/>
        </w:rPr>
        <w:t>дет заранее определенное время, после чего товар перейдет в руки нового вла</w:t>
      </w:r>
      <w:r w:rsidR="00095BA5">
        <w:rPr>
          <w:color w:val="000000"/>
          <w:szCs w:val="28"/>
        </w:rPr>
        <w:softHyphen/>
      </w:r>
      <w:r w:rsidRPr="008C3ABC">
        <w:rPr>
          <w:color w:val="000000"/>
          <w:szCs w:val="28"/>
        </w:rPr>
        <w:t>дел</w:t>
      </w:r>
      <w:r w:rsidRPr="008C3ABC">
        <w:rPr>
          <w:color w:val="000000"/>
          <w:szCs w:val="28"/>
        </w:rPr>
        <w:t>ь</w:t>
      </w:r>
      <w:r w:rsidRPr="008C3ABC">
        <w:rPr>
          <w:color w:val="000000"/>
          <w:szCs w:val="28"/>
        </w:rPr>
        <w:t>ца. Мало того, что - каждый пользователь, имеющий доступ к Интернету, мо</w:t>
      </w:r>
      <w:r w:rsidR="00095BA5">
        <w:rPr>
          <w:color w:val="000000"/>
          <w:szCs w:val="28"/>
        </w:rPr>
        <w:softHyphen/>
      </w:r>
      <w:r w:rsidRPr="008C3ABC">
        <w:rPr>
          <w:color w:val="000000"/>
          <w:szCs w:val="28"/>
        </w:rPr>
        <w:t>жет не только принять участие в аукционе в качестве покупателя или продавца, но и орг</w:t>
      </w:r>
      <w:r w:rsidRPr="008C3ABC">
        <w:rPr>
          <w:color w:val="000000"/>
          <w:szCs w:val="28"/>
        </w:rPr>
        <w:t>а</w:t>
      </w:r>
      <w:r w:rsidRPr="008C3ABC">
        <w:rPr>
          <w:color w:val="000000"/>
          <w:szCs w:val="28"/>
        </w:rPr>
        <w:t>низовать собственный мини-аукцион. [13]</w:t>
      </w:r>
    </w:p>
    <w:p w:rsidR="005A026D" w:rsidRPr="007E06B6" w:rsidRDefault="008C3ABC" w:rsidP="008C3ABC">
      <w:pPr>
        <w:ind w:firstLine="567"/>
        <w:rPr>
          <w:color w:val="000000"/>
          <w:szCs w:val="28"/>
        </w:rPr>
      </w:pPr>
      <w:r w:rsidRPr="008C3ABC">
        <w:rPr>
          <w:color w:val="000000"/>
          <w:szCs w:val="28"/>
        </w:rPr>
        <w:lastRenderedPageBreak/>
        <w:t xml:space="preserve">eBay, QXL </w:t>
      </w:r>
      <w:r>
        <w:rPr>
          <w:color w:val="000000"/>
          <w:szCs w:val="28"/>
        </w:rPr>
        <w:t>и Ricardo</w:t>
      </w:r>
      <w:r w:rsidRPr="008C3ABC">
        <w:rPr>
          <w:color w:val="000000"/>
          <w:szCs w:val="28"/>
        </w:rPr>
        <w:t xml:space="preserve"> на своих сайтах предлагают действовать в роль покуп</w:t>
      </w:r>
      <w:r w:rsidRPr="008C3ABC">
        <w:rPr>
          <w:color w:val="000000"/>
          <w:szCs w:val="28"/>
        </w:rPr>
        <w:t>а</w:t>
      </w:r>
      <w:r w:rsidR="00095BA5">
        <w:rPr>
          <w:color w:val="000000"/>
          <w:szCs w:val="28"/>
        </w:rPr>
        <w:softHyphen/>
      </w:r>
      <w:r w:rsidRPr="008C3ABC">
        <w:rPr>
          <w:color w:val="000000"/>
          <w:szCs w:val="28"/>
        </w:rPr>
        <w:t>теля и продавца, причем в обеих ролях одновременно. Сайты предоставляют и</w:t>
      </w:r>
      <w:r w:rsidRPr="008C3ABC">
        <w:rPr>
          <w:color w:val="000000"/>
          <w:szCs w:val="28"/>
        </w:rPr>
        <w:t>н</w:t>
      </w:r>
      <w:r w:rsidR="00095BA5">
        <w:rPr>
          <w:color w:val="000000"/>
          <w:szCs w:val="28"/>
        </w:rPr>
        <w:softHyphen/>
      </w:r>
      <w:r w:rsidRPr="008C3ABC">
        <w:rPr>
          <w:color w:val="000000"/>
          <w:szCs w:val="28"/>
        </w:rPr>
        <w:t>фраструктуру для обмена товарами на основе модели аукциона, в которой цена устанавливается на основе спроса</w:t>
      </w:r>
      <w:r w:rsidR="005A026D" w:rsidRPr="007E06B6">
        <w:rPr>
          <w:color w:val="000000"/>
          <w:szCs w:val="28"/>
        </w:rPr>
        <w:t>.</w:t>
      </w:r>
    </w:p>
    <w:p w:rsidR="005A026D" w:rsidRPr="007E06B6" w:rsidRDefault="005A026D" w:rsidP="005A026D">
      <w:pPr>
        <w:pStyle w:val="a5"/>
        <w:numPr>
          <w:ilvl w:val="0"/>
          <w:numId w:val="17"/>
        </w:numPr>
        <w:ind w:left="0" w:firstLine="567"/>
        <w:rPr>
          <w:b/>
          <w:color w:val="000000"/>
          <w:szCs w:val="28"/>
        </w:rPr>
      </w:pPr>
      <w:r w:rsidRPr="007E06B6">
        <w:rPr>
          <w:b/>
          <w:color w:val="000000"/>
          <w:szCs w:val="28"/>
        </w:rPr>
        <w:t>электронные банки</w:t>
      </w:r>
    </w:p>
    <w:p w:rsidR="008967A0" w:rsidRPr="008967A0" w:rsidRDefault="008967A0" w:rsidP="008967A0">
      <w:pPr>
        <w:ind w:firstLine="567"/>
        <w:rPr>
          <w:color w:val="000000"/>
          <w:szCs w:val="28"/>
        </w:rPr>
      </w:pPr>
      <w:r w:rsidRPr="008967A0">
        <w:rPr>
          <w:color w:val="000000"/>
          <w:szCs w:val="28"/>
        </w:rPr>
        <w:t>Электронный банк передает часть своих функций в руки потребителя и предоставляет клиентам полное самообслуживание - в конце концов, потребители привыкли получать наличные в банкоматах, а не ходить в банк за ними. Этот о</w:t>
      </w:r>
      <w:r w:rsidRPr="008967A0">
        <w:rPr>
          <w:color w:val="000000"/>
          <w:szCs w:val="28"/>
        </w:rPr>
        <w:t>н</w:t>
      </w:r>
      <w:r w:rsidR="00095BA5">
        <w:rPr>
          <w:color w:val="000000"/>
          <w:szCs w:val="28"/>
        </w:rPr>
        <w:softHyphen/>
      </w:r>
      <w:r w:rsidRPr="008967A0">
        <w:rPr>
          <w:color w:val="000000"/>
          <w:szCs w:val="28"/>
        </w:rPr>
        <w:t>лайн-сервис позволяет потребителям подробно изучить состояние своих счетов, в том числе историю (запись всех платежей и поступлений), суммы перевода, чеки заказов, оплатить счета и, при необходимости, связаться с отделом обслуживания, который работает с клиентами. Единственная операция, которая пока не возможна в Интернете, - это получение наличных, но банки уже работают над решением этой проблемы.</w:t>
      </w:r>
    </w:p>
    <w:p w:rsidR="008967A0" w:rsidRPr="008967A0" w:rsidRDefault="008967A0" w:rsidP="008967A0">
      <w:pPr>
        <w:ind w:firstLine="567"/>
        <w:rPr>
          <w:color w:val="000000"/>
          <w:szCs w:val="28"/>
        </w:rPr>
      </w:pPr>
      <w:r w:rsidRPr="008967A0">
        <w:rPr>
          <w:color w:val="000000"/>
          <w:szCs w:val="28"/>
        </w:rPr>
        <w:t>Чтобы стать клиентом виртуального банка, клиент должен иметь компьютер или другое устройство с подключением к Интернету, а также программу браузера. В зависимости от стратегии безопасности, выбранной электронным банком, вам потребуется установить дополнительный программный модуль или поддержку Java. [6]</w:t>
      </w:r>
    </w:p>
    <w:p w:rsidR="005A026D" w:rsidRPr="007E06B6" w:rsidRDefault="008967A0" w:rsidP="008967A0">
      <w:pPr>
        <w:ind w:firstLine="567"/>
        <w:rPr>
          <w:color w:val="000000"/>
          <w:szCs w:val="28"/>
        </w:rPr>
      </w:pPr>
      <w:r w:rsidRPr="008967A0">
        <w:rPr>
          <w:color w:val="000000"/>
          <w:szCs w:val="28"/>
        </w:rPr>
        <w:t>Это обеспечивает дополнительный уровень защиты. Плагин или апплет Java используется для повышения уровня кодирования для обеспечения безопасности ваших финансовых транзакций. Еще более продвинутые системы используют те</w:t>
      </w:r>
      <w:r w:rsidRPr="008967A0">
        <w:rPr>
          <w:color w:val="000000"/>
          <w:szCs w:val="28"/>
        </w:rPr>
        <w:t>х</w:t>
      </w:r>
      <w:r w:rsidR="00095BA5">
        <w:rPr>
          <w:color w:val="000000"/>
          <w:szCs w:val="28"/>
        </w:rPr>
        <w:softHyphen/>
      </w:r>
      <w:r w:rsidRPr="008967A0">
        <w:rPr>
          <w:color w:val="000000"/>
          <w:szCs w:val="28"/>
        </w:rPr>
        <w:t>нологию смарт-карт, чтобы предоставить клиентам безопасный доступ. Другим способом повышения безопасности является использование вместе с идентифик</w:t>
      </w:r>
      <w:r w:rsidRPr="008967A0">
        <w:rPr>
          <w:color w:val="000000"/>
          <w:szCs w:val="28"/>
        </w:rPr>
        <w:t>а</w:t>
      </w:r>
      <w:r w:rsidR="00095BA5">
        <w:rPr>
          <w:color w:val="000000"/>
          <w:szCs w:val="28"/>
        </w:rPr>
        <w:softHyphen/>
      </w:r>
      <w:r w:rsidRPr="008967A0">
        <w:rPr>
          <w:color w:val="000000"/>
          <w:szCs w:val="28"/>
        </w:rPr>
        <w:t>тором и регистрационным именем списка номеров транзакций (TAN), то есть набора одноразовых паролей, используемых только для одной банковской транза</w:t>
      </w:r>
      <w:r w:rsidRPr="008967A0">
        <w:rPr>
          <w:color w:val="000000"/>
          <w:szCs w:val="28"/>
        </w:rPr>
        <w:t>к</w:t>
      </w:r>
      <w:r w:rsidR="00095BA5">
        <w:rPr>
          <w:color w:val="000000"/>
          <w:szCs w:val="28"/>
        </w:rPr>
        <w:softHyphen/>
      </w:r>
      <w:r w:rsidRPr="008967A0">
        <w:rPr>
          <w:color w:val="000000"/>
          <w:szCs w:val="28"/>
        </w:rPr>
        <w:t>ции.</w:t>
      </w:r>
    </w:p>
    <w:p w:rsidR="005A026D" w:rsidRPr="007E06B6" w:rsidRDefault="005A026D" w:rsidP="005A026D">
      <w:pPr>
        <w:pStyle w:val="a5"/>
        <w:numPr>
          <w:ilvl w:val="0"/>
          <w:numId w:val="17"/>
        </w:numPr>
        <w:ind w:left="0" w:firstLine="567"/>
        <w:rPr>
          <w:color w:val="000000"/>
          <w:szCs w:val="28"/>
        </w:rPr>
      </w:pPr>
      <w:r w:rsidRPr="007E06B6">
        <w:rPr>
          <w:color w:val="000000"/>
          <w:szCs w:val="28"/>
        </w:rPr>
        <w:t>электронная коммерция</w:t>
      </w:r>
    </w:p>
    <w:p w:rsidR="008967A0" w:rsidRPr="008967A0" w:rsidRDefault="008967A0" w:rsidP="008967A0">
      <w:pPr>
        <w:ind w:firstLine="567"/>
        <w:rPr>
          <w:color w:val="000000"/>
          <w:szCs w:val="28"/>
        </w:rPr>
      </w:pPr>
      <w:r w:rsidRPr="008967A0">
        <w:rPr>
          <w:color w:val="000000"/>
          <w:szCs w:val="28"/>
        </w:rPr>
        <w:t>Магазин в интернете не ограничен в пространстве и времени. Ассортимент товаров, которые предлагает магазин, такж</w:t>
      </w:r>
      <w:r>
        <w:rPr>
          <w:color w:val="000000"/>
          <w:szCs w:val="28"/>
        </w:rPr>
        <w:t>е неограничен. Например, Amazon</w:t>
      </w:r>
      <w:r w:rsidRPr="008967A0">
        <w:rPr>
          <w:color w:val="000000"/>
          <w:szCs w:val="28"/>
        </w:rPr>
        <w:t xml:space="preserve"> предлагает более 4,7 миллиона книг. Представьте себе магазин, в котором хранится столько литературы! Однако это не очень хорошее сравнение, поскольку Amazon</w:t>
      </w:r>
      <w:r>
        <w:rPr>
          <w:color w:val="000000"/>
          <w:szCs w:val="28"/>
        </w:rPr>
        <w:t xml:space="preserve"> </w:t>
      </w:r>
      <w:r w:rsidRPr="008967A0">
        <w:rPr>
          <w:color w:val="000000"/>
          <w:szCs w:val="28"/>
        </w:rPr>
        <w:lastRenderedPageBreak/>
        <w:t>не хранит книги на складе и заказывает их по мере необходимости. Но Amazon</w:t>
      </w:r>
      <w:r>
        <w:rPr>
          <w:color w:val="000000"/>
          <w:szCs w:val="28"/>
        </w:rPr>
        <w:t xml:space="preserve"> </w:t>
      </w:r>
      <w:r w:rsidRPr="008967A0">
        <w:rPr>
          <w:color w:val="000000"/>
          <w:szCs w:val="28"/>
        </w:rPr>
        <w:t>предоставляет информацию о каждой отдельной книге.</w:t>
      </w:r>
    </w:p>
    <w:p w:rsidR="008967A0" w:rsidRPr="008967A0" w:rsidRDefault="008967A0" w:rsidP="008967A0">
      <w:pPr>
        <w:ind w:firstLine="567"/>
        <w:rPr>
          <w:color w:val="000000"/>
          <w:szCs w:val="28"/>
        </w:rPr>
      </w:pPr>
      <w:r w:rsidRPr="008967A0">
        <w:rPr>
          <w:color w:val="000000"/>
          <w:szCs w:val="28"/>
        </w:rPr>
        <w:t>Интернет-магазины (иногда называемые электронными продавцами) также предлагают больше продуктов, чем традиционные, а также более широкий спектр услуг для каждого продукта. В Интернете книги, компакт-диски и билеты прода</w:t>
      </w:r>
      <w:r w:rsidR="00095BA5">
        <w:rPr>
          <w:color w:val="000000"/>
          <w:szCs w:val="28"/>
        </w:rPr>
        <w:softHyphen/>
      </w:r>
      <w:r w:rsidRPr="008967A0">
        <w:rPr>
          <w:color w:val="000000"/>
          <w:szCs w:val="28"/>
        </w:rPr>
        <w:t>ются лучше, чем в коммерческих заведениях, потому что потребительская це</w:t>
      </w:r>
      <w:r w:rsidRPr="008967A0">
        <w:rPr>
          <w:color w:val="000000"/>
          <w:szCs w:val="28"/>
        </w:rPr>
        <w:t>н</w:t>
      </w:r>
      <w:r w:rsidR="00095BA5">
        <w:rPr>
          <w:color w:val="000000"/>
          <w:szCs w:val="28"/>
        </w:rPr>
        <w:softHyphen/>
      </w:r>
      <w:r w:rsidRPr="008967A0">
        <w:rPr>
          <w:color w:val="000000"/>
          <w:szCs w:val="28"/>
        </w:rPr>
        <w:t>ность этих продуктов - их содержание, а не дизайн. Появление билета на самолет не имеет значения; Покупатель интересуется ценой и уровнем обслуживания в с</w:t>
      </w:r>
      <w:r w:rsidRPr="008967A0">
        <w:rPr>
          <w:color w:val="000000"/>
          <w:szCs w:val="28"/>
        </w:rPr>
        <w:t>а</w:t>
      </w:r>
      <w:r w:rsidR="00095BA5">
        <w:rPr>
          <w:color w:val="000000"/>
          <w:szCs w:val="28"/>
        </w:rPr>
        <w:softHyphen/>
      </w:r>
      <w:r w:rsidRPr="008967A0">
        <w:rPr>
          <w:color w:val="000000"/>
          <w:szCs w:val="28"/>
        </w:rPr>
        <w:t>молете. Новые технологии также делают Интернет отличным местом для продажи товаров, которые покупаются на основе эмоций, благодаря их внешнему виду, а не контенту (так называемые спонтанные покупки). [13]</w:t>
      </w:r>
    </w:p>
    <w:p w:rsidR="008967A0" w:rsidRPr="008967A0" w:rsidRDefault="008967A0" w:rsidP="008967A0">
      <w:pPr>
        <w:ind w:firstLine="567"/>
        <w:rPr>
          <w:color w:val="000000"/>
          <w:szCs w:val="28"/>
        </w:rPr>
      </w:pPr>
      <w:r w:rsidRPr="008967A0">
        <w:rPr>
          <w:color w:val="000000"/>
          <w:szCs w:val="28"/>
        </w:rPr>
        <w:t>Интернет меняет традиционную модель продаж, тактическую по своему х</w:t>
      </w:r>
      <w:r w:rsidRPr="008967A0">
        <w:rPr>
          <w:color w:val="000000"/>
          <w:szCs w:val="28"/>
        </w:rPr>
        <w:t>а</w:t>
      </w:r>
      <w:r w:rsidR="00095BA5">
        <w:rPr>
          <w:color w:val="000000"/>
          <w:szCs w:val="28"/>
        </w:rPr>
        <w:softHyphen/>
      </w:r>
      <w:r w:rsidRPr="008967A0">
        <w:rPr>
          <w:color w:val="000000"/>
          <w:szCs w:val="28"/>
        </w:rPr>
        <w:t>рактеру. Компании обычно производят что-то, что может быть продано, будь то продукт, услуга или информация, и их усилия по продажам основаны на четырех ключевых компонентах маркетинга (цена, продукт, продвижение и распростран</w:t>
      </w:r>
      <w:r w:rsidRPr="008967A0">
        <w:rPr>
          <w:color w:val="000000"/>
          <w:szCs w:val="28"/>
        </w:rPr>
        <w:t>е</w:t>
      </w:r>
      <w:r w:rsidR="00095BA5">
        <w:rPr>
          <w:color w:val="000000"/>
          <w:szCs w:val="28"/>
        </w:rPr>
        <w:softHyphen/>
      </w:r>
      <w:r w:rsidRPr="008967A0">
        <w:rPr>
          <w:color w:val="000000"/>
          <w:szCs w:val="28"/>
        </w:rPr>
        <w:t>ние). В Интернете торговля становится все более стратегической. Если больши</w:t>
      </w:r>
      <w:r w:rsidRPr="008967A0">
        <w:rPr>
          <w:color w:val="000000"/>
          <w:szCs w:val="28"/>
        </w:rPr>
        <w:t>н</w:t>
      </w:r>
      <w:r w:rsidR="00095BA5">
        <w:rPr>
          <w:color w:val="000000"/>
          <w:szCs w:val="28"/>
        </w:rPr>
        <w:softHyphen/>
      </w:r>
      <w:r w:rsidRPr="008967A0">
        <w:rPr>
          <w:color w:val="000000"/>
          <w:szCs w:val="28"/>
        </w:rPr>
        <w:t>ство компаний рассматривают свои продукты исключительно как средство удовл</w:t>
      </w:r>
      <w:r w:rsidRPr="008967A0">
        <w:rPr>
          <w:color w:val="000000"/>
          <w:szCs w:val="28"/>
        </w:rPr>
        <w:t>е</w:t>
      </w:r>
      <w:r w:rsidR="00095BA5">
        <w:rPr>
          <w:color w:val="000000"/>
          <w:szCs w:val="28"/>
        </w:rPr>
        <w:softHyphen/>
      </w:r>
      <w:r w:rsidRPr="008967A0">
        <w:rPr>
          <w:color w:val="000000"/>
          <w:szCs w:val="28"/>
        </w:rPr>
        <w:t>творения спроса, Интернет заставляет их видеть в качестве продукта весь цикл продаж (развитие рынка, создание спроса, удовлетворение спроса, обслуживание клиентов, удержание клиентов). В тактической модели все эти этапы цикла продаж - что-то вроде неизбежного приложения, добавляемого до и после продажи. В стр</w:t>
      </w:r>
      <w:r w:rsidRPr="008967A0">
        <w:rPr>
          <w:color w:val="000000"/>
          <w:szCs w:val="28"/>
        </w:rPr>
        <w:t>а</w:t>
      </w:r>
      <w:r w:rsidR="00095BA5">
        <w:rPr>
          <w:color w:val="000000"/>
          <w:szCs w:val="28"/>
        </w:rPr>
        <w:softHyphen/>
      </w:r>
      <w:r w:rsidRPr="008967A0">
        <w:rPr>
          <w:color w:val="000000"/>
          <w:szCs w:val="28"/>
        </w:rPr>
        <w:t>тегической модели, напротив, это наиболее важные компоненты коммерческого сообщения. [4]</w:t>
      </w:r>
    </w:p>
    <w:p w:rsidR="005A026D" w:rsidRPr="007E06B6" w:rsidRDefault="008967A0" w:rsidP="008967A0">
      <w:pPr>
        <w:ind w:firstLine="567"/>
        <w:rPr>
          <w:color w:val="000000"/>
          <w:szCs w:val="28"/>
        </w:rPr>
      </w:pPr>
      <w:r w:rsidRPr="008967A0">
        <w:rPr>
          <w:color w:val="000000"/>
          <w:szCs w:val="28"/>
        </w:rPr>
        <w:t>Многие считают, что электронная коммерция - это то же самое, что и элек</w:t>
      </w:r>
      <w:r w:rsidR="00095BA5">
        <w:rPr>
          <w:color w:val="000000"/>
          <w:szCs w:val="28"/>
        </w:rPr>
        <w:softHyphen/>
      </w:r>
      <w:r w:rsidRPr="008967A0">
        <w:rPr>
          <w:color w:val="000000"/>
          <w:szCs w:val="28"/>
        </w:rPr>
        <w:t>тронный бизнес, но, как ясно из нашего определения, электронная коммерция яв</w:t>
      </w:r>
      <w:r w:rsidR="00095BA5">
        <w:rPr>
          <w:color w:val="000000"/>
          <w:szCs w:val="28"/>
        </w:rPr>
        <w:softHyphen/>
      </w:r>
      <w:r w:rsidRPr="008967A0">
        <w:rPr>
          <w:color w:val="000000"/>
          <w:szCs w:val="28"/>
        </w:rPr>
        <w:t>ляется лишь одним из компонентов электронного бизнеса. Только конечные пол</w:t>
      </w:r>
      <w:r w:rsidRPr="008967A0">
        <w:rPr>
          <w:color w:val="000000"/>
          <w:szCs w:val="28"/>
        </w:rPr>
        <w:t>ь</w:t>
      </w:r>
      <w:r w:rsidR="00095BA5">
        <w:rPr>
          <w:color w:val="000000"/>
          <w:szCs w:val="28"/>
        </w:rPr>
        <w:softHyphen/>
      </w:r>
      <w:r w:rsidRPr="008967A0">
        <w:rPr>
          <w:color w:val="000000"/>
          <w:szCs w:val="28"/>
        </w:rPr>
        <w:t>зователи, которые сталкиваются с компанией только во время покупки ее проду</w:t>
      </w:r>
      <w:r w:rsidRPr="008967A0">
        <w:rPr>
          <w:color w:val="000000"/>
          <w:szCs w:val="28"/>
        </w:rPr>
        <w:t>к</w:t>
      </w:r>
      <w:r w:rsidR="00095BA5">
        <w:rPr>
          <w:color w:val="000000"/>
          <w:szCs w:val="28"/>
        </w:rPr>
        <w:softHyphen/>
      </w:r>
      <w:r w:rsidRPr="008967A0">
        <w:rPr>
          <w:color w:val="000000"/>
          <w:szCs w:val="28"/>
        </w:rPr>
        <w:t>тов, могут предполагать, что электронная коммерция и электронный бизнес совп</w:t>
      </w:r>
      <w:r w:rsidRPr="008967A0">
        <w:rPr>
          <w:color w:val="000000"/>
          <w:szCs w:val="28"/>
        </w:rPr>
        <w:t>а</w:t>
      </w:r>
      <w:r w:rsidR="00095BA5">
        <w:rPr>
          <w:color w:val="000000"/>
          <w:szCs w:val="28"/>
        </w:rPr>
        <w:softHyphen/>
      </w:r>
      <w:r w:rsidRPr="008967A0">
        <w:rPr>
          <w:color w:val="000000"/>
          <w:szCs w:val="28"/>
        </w:rPr>
        <w:t>дают. Электронная коммерция - это вид электронного бизнеса, который впервые появился в Интернете, но Интернет может предложить гораздо больше, чем просто покупка и продажа товаров и услуг.</w:t>
      </w:r>
    </w:p>
    <w:p w:rsidR="005A026D" w:rsidRPr="007E06B6" w:rsidRDefault="005A026D" w:rsidP="005A026D">
      <w:pPr>
        <w:pStyle w:val="a5"/>
        <w:numPr>
          <w:ilvl w:val="0"/>
          <w:numId w:val="17"/>
        </w:numPr>
        <w:ind w:left="0" w:firstLine="567"/>
        <w:rPr>
          <w:color w:val="000000"/>
          <w:szCs w:val="28"/>
        </w:rPr>
      </w:pPr>
      <w:r w:rsidRPr="007E06B6">
        <w:rPr>
          <w:color w:val="000000"/>
          <w:szCs w:val="28"/>
        </w:rPr>
        <w:t>электронные указатели</w:t>
      </w:r>
    </w:p>
    <w:p w:rsidR="00A83D77" w:rsidRPr="00A83D77" w:rsidRDefault="00A83D77" w:rsidP="00A83D77">
      <w:pPr>
        <w:ind w:firstLine="567"/>
        <w:rPr>
          <w:color w:val="000000"/>
          <w:szCs w:val="28"/>
        </w:rPr>
      </w:pPr>
      <w:r w:rsidRPr="00A83D77">
        <w:rPr>
          <w:color w:val="000000"/>
          <w:szCs w:val="28"/>
        </w:rPr>
        <w:lastRenderedPageBreak/>
        <w:t>Указатели просто необходимы в поиске необходимых товаров и услуг. Тел</w:t>
      </w:r>
      <w:r w:rsidRPr="00A83D77">
        <w:rPr>
          <w:color w:val="000000"/>
          <w:szCs w:val="28"/>
        </w:rPr>
        <w:t>е</w:t>
      </w:r>
      <w:r w:rsidR="00095BA5">
        <w:rPr>
          <w:color w:val="000000"/>
          <w:szCs w:val="28"/>
        </w:rPr>
        <w:softHyphen/>
      </w:r>
      <w:r w:rsidRPr="00A83D77">
        <w:rPr>
          <w:color w:val="000000"/>
          <w:szCs w:val="28"/>
        </w:rPr>
        <w:t>фонные справочники, так называемые «Белые страницы» с личными номерами и «Желтые страницы» с телефонными номерами организаций и учреждений, всегда помогут найти нужного человека или компанию. Телефонные компании не только выпускают справочные издания, но и предлагают необходимую информацию по специальным справочным телефонам.</w:t>
      </w:r>
    </w:p>
    <w:p w:rsidR="00A83D77" w:rsidRPr="00A83D77" w:rsidRDefault="00A83D77" w:rsidP="00A83D77">
      <w:pPr>
        <w:ind w:firstLine="567"/>
        <w:rPr>
          <w:color w:val="000000"/>
          <w:szCs w:val="28"/>
        </w:rPr>
      </w:pPr>
      <w:r w:rsidRPr="00A83D77">
        <w:rPr>
          <w:color w:val="000000"/>
          <w:szCs w:val="28"/>
        </w:rPr>
        <w:t>Эти две функции медленно мигрировали в Интернет. Вся база данных нахо</w:t>
      </w:r>
      <w:r w:rsidR="00095BA5">
        <w:rPr>
          <w:color w:val="000000"/>
          <w:szCs w:val="28"/>
        </w:rPr>
        <w:softHyphen/>
      </w:r>
      <w:r w:rsidRPr="00A83D77">
        <w:rPr>
          <w:color w:val="000000"/>
          <w:szCs w:val="28"/>
        </w:rPr>
        <w:t>дится в одном месте, обеспечивая централизованную работу, но информация м</w:t>
      </w:r>
      <w:r w:rsidRPr="00A83D77">
        <w:rPr>
          <w:color w:val="000000"/>
          <w:szCs w:val="28"/>
        </w:rPr>
        <w:t>о</w:t>
      </w:r>
      <w:r w:rsidR="00095BA5">
        <w:rPr>
          <w:color w:val="000000"/>
          <w:szCs w:val="28"/>
        </w:rPr>
        <w:softHyphen/>
      </w:r>
      <w:r w:rsidRPr="00A83D77">
        <w:rPr>
          <w:color w:val="000000"/>
          <w:szCs w:val="28"/>
        </w:rPr>
        <w:t>жет быть получена кем угодно в любое время в любой точке мира. [10]</w:t>
      </w:r>
    </w:p>
    <w:p w:rsidR="00A83D77" w:rsidRPr="00A83D77" w:rsidRDefault="00A83D77" w:rsidP="00A83D77">
      <w:pPr>
        <w:ind w:firstLine="567"/>
        <w:rPr>
          <w:color w:val="000000"/>
          <w:szCs w:val="28"/>
        </w:rPr>
      </w:pPr>
      <w:r w:rsidRPr="00A83D77">
        <w:rPr>
          <w:color w:val="000000"/>
          <w:szCs w:val="28"/>
        </w:rPr>
        <w:t>Интернет дает возможность тиражировать телефонные справочники в любом количестве; Интернет позволяет найти не только номер телефона по имени вл</w:t>
      </w:r>
      <w:r w:rsidRPr="00A83D77">
        <w:rPr>
          <w:color w:val="000000"/>
          <w:szCs w:val="28"/>
        </w:rPr>
        <w:t>а</w:t>
      </w:r>
      <w:r w:rsidR="00095BA5">
        <w:rPr>
          <w:color w:val="000000"/>
          <w:szCs w:val="28"/>
        </w:rPr>
        <w:softHyphen/>
      </w:r>
      <w:r w:rsidRPr="00A83D77">
        <w:rPr>
          <w:color w:val="000000"/>
          <w:szCs w:val="28"/>
        </w:rPr>
        <w:t>дельца. В интернете вы можете найти имя человека по фамилии. Более того, в бл</w:t>
      </w:r>
      <w:r w:rsidRPr="00A83D77">
        <w:rPr>
          <w:color w:val="000000"/>
          <w:szCs w:val="28"/>
        </w:rPr>
        <w:t>и</w:t>
      </w:r>
      <w:r w:rsidR="00095BA5">
        <w:rPr>
          <w:color w:val="000000"/>
          <w:szCs w:val="28"/>
        </w:rPr>
        <w:softHyphen/>
      </w:r>
      <w:r w:rsidRPr="00A83D77">
        <w:rPr>
          <w:color w:val="000000"/>
          <w:szCs w:val="28"/>
        </w:rPr>
        <w:t>жайшее время в Сети появятся новые каталоги с адресами веб-страниц частных лиц и адресами электронной почты компаний.</w:t>
      </w:r>
    </w:p>
    <w:p w:rsidR="005A026D" w:rsidRPr="007E06B6" w:rsidRDefault="00A83D77" w:rsidP="00A83D77">
      <w:pPr>
        <w:ind w:firstLine="567"/>
        <w:rPr>
          <w:color w:val="000000"/>
          <w:szCs w:val="28"/>
        </w:rPr>
      </w:pPr>
      <w:r w:rsidRPr="00A83D77">
        <w:rPr>
          <w:color w:val="000000"/>
          <w:szCs w:val="28"/>
        </w:rPr>
        <w:t>Интернет облегчает и усложняет получение необходимой информации. Упрощает, потому что он имеет мощные инструменты поиска. Сложно, потому что поиску мешает быстрый рост объема информации, поступающей в Интернет ка</w:t>
      </w:r>
      <w:r w:rsidRPr="00A83D77">
        <w:rPr>
          <w:color w:val="000000"/>
          <w:szCs w:val="28"/>
        </w:rPr>
        <w:t>ж</w:t>
      </w:r>
      <w:r w:rsidR="00095BA5">
        <w:rPr>
          <w:color w:val="000000"/>
          <w:szCs w:val="28"/>
        </w:rPr>
        <w:softHyphen/>
      </w:r>
      <w:r w:rsidRPr="00A83D77">
        <w:rPr>
          <w:color w:val="000000"/>
          <w:szCs w:val="28"/>
        </w:rPr>
        <w:t>дый день</w:t>
      </w:r>
      <w:r w:rsidR="005A026D" w:rsidRPr="007E06B6">
        <w:rPr>
          <w:color w:val="000000"/>
          <w:szCs w:val="28"/>
        </w:rPr>
        <w:t>.</w:t>
      </w:r>
    </w:p>
    <w:p w:rsidR="005A026D" w:rsidRPr="007E06B6" w:rsidRDefault="005A026D" w:rsidP="005A026D">
      <w:pPr>
        <w:pStyle w:val="a5"/>
        <w:numPr>
          <w:ilvl w:val="0"/>
          <w:numId w:val="17"/>
        </w:numPr>
        <w:ind w:left="0" w:firstLine="567"/>
        <w:rPr>
          <w:color w:val="000000"/>
          <w:szCs w:val="28"/>
        </w:rPr>
      </w:pPr>
      <w:r w:rsidRPr="007E06B6">
        <w:rPr>
          <w:color w:val="000000"/>
          <w:szCs w:val="28"/>
        </w:rPr>
        <w:t>электронные НИР и ОКР</w:t>
      </w:r>
    </w:p>
    <w:p w:rsidR="00A83D77" w:rsidRPr="00A83D77" w:rsidRDefault="00A83D77" w:rsidP="00A83D77">
      <w:pPr>
        <w:ind w:firstLine="567"/>
        <w:rPr>
          <w:color w:val="000000"/>
          <w:szCs w:val="28"/>
        </w:rPr>
      </w:pPr>
      <w:r w:rsidRPr="00A83D77">
        <w:rPr>
          <w:color w:val="000000"/>
          <w:szCs w:val="28"/>
        </w:rPr>
        <w:t>За последние несколько лет стиль исследований, разработок и особенно работ, связанных с созданием сложных программных систем, сильно изменился. Всего два или три года назад специалисты, работающие над проектом, должны были со</w:t>
      </w:r>
      <w:r w:rsidR="00095BA5">
        <w:rPr>
          <w:color w:val="000000"/>
          <w:szCs w:val="28"/>
        </w:rPr>
        <w:softHyphen/>
      </w:r>
      <w:r w:rsidRPr="00A83D77">
        <w:rPr>
          <w:color w:val="000000"/>
          <w:szCs w:val="28"/>
        </w:rPr>
        <w:t>бираться каждый день. Если проект нужно было отправить в другой город, необх</w:t>
      </w:r>
      <w:r w:rsidRPr="00A83D77">
        <w:rPr>
          <w:color w:val="000000"/>
          <w:szCs w:val="28"/>
        </w:rPr>
        <w:t>о</w:t>
      </w:r>
      <w:r w:rsidR="00095BA5">
        <w:rPr>
          <w:color w:val="000000"/>
          <w:szCs w:val="28"/>
        </w:rPr>
        <w:softHyphen/>
      </w:r>
      <w:r w:rsidRPr="00A83D77">
        <w:rPr>
          <w:color w:val="000000"/>
          <w:szCs w:val="28"/>
        </w:rPr>
        <w:t>димо было распечатать чертежи или отчеты и отправить их по почте. Там проект был проверен, доработан или передан в производство. Все это требовало огромного количества ручного труда, поэтому оно было медленным и сопровождалось пост</w:t>
      </w:r>
      <w:r w:rsidRPr="00A83D77">
        <w:rPr>
          <w:color w:val="000000"/>
          <w:szCs w:val="28"/>
        </w:rPr>
        <w:t>о</w:t>
      </w:r>
      <w:r w:rsidR="00095BA5">
        <w:rPr>
          <w:color w:val="000000"/>
          <w:szCs w:val="28"/>
        </w:rPr>
        <w:softHyphen/>
      </w:r>
      <w:r w:rsidRPr="00A83D77">
        <w:rPr>
          <w:color w:val="000000"/>
          <w:szCs w:val="28"/>
        </w:rPr>
        <w:t>янными ошибками и исправлениями. [13]</w:t>
      </w:r>
    </w:p>
    <w:p w:rsidR="005A026D" w:rsidRPr="007E06B6" w:rsidRDefault="00A83D77" w:rsidP="00A83D77">
      <w:pPr>
        <w:ind w:firstLine="567"/>
        <w:rPr>
          <w:color w:val="000000"/>
          <w:szCs w:val="28"/>
        </w:rPr>
      </w:pPr>
      <w:r w:rsidRPr="00A83D77">
        <w:rPr>
          <w:color w:val="000000"/>
          <w:szCs w:val="28"/>
        </w:rPr>
        <w:t>Интернет изменил скорость разработки проекта. Она оказала такую помощь, которую не смогли обеспечить даже мощные компьютеры. Расположение специ</w:t>
      </w:r>
      <w:r w:rsidRPr="00A83D77">
        <w:rPr>
          <w:color w:val="000000"/>
          <w:szCs w:val="28"/>
        </w:rPr>
        <w:t>а</w:t>
      </w:r>
      <w:r w:rsidR="00095BA5">
        <w:rPr>
          <w:color w:val="000000"/>
          <w:szCs w:val="28"/>
        </w:rPr>
        <w:softHyphen/>
      </w:r>
      <w:r w:rsidRPr="00A83D77">
        <w:rPr>
          <w:color w:val="000000"/>
          <w:szCs w:val="28"/>
        </w:rPr>
        <w:t>листов больше не играет никакой роли. Любой, кто имеет подключение к Интер</w:t>
      </w:r>
      <w:r w:rsidR="00095BA5">
        <w:rPr>
          <w:color w:val="000000"/>
          <w:szCs w:val="28"/>
        </w:rPr>
        <w:softHyphen/>
      </w:r>
      <w:r w:rsidRPr="00A83D77">
        <w:rPr>
          <w:color w:val="000000"/>
          <w:szCs w:val="28"/>
        </w:rPr>
        <w:t xml:space="preserve">нету, может принять участие в работе над проектом. Также предлагаются новые </w:t>
      </w:r>
      <w:r w:rsidRPr="00A83D77">
        <w:rPr>
          <w:color w:val="000000"/>
          <w:szCs w:val="28"/>
        </w:rPr>
        <w:lastRenderedPageBreak/>
        <w:t>и</w:t>
      </w:r>
      <w:r w:rsidRPr="00A83D77">
        <w:rPr>
          <w:color w:val="000000"/>
          <w:szCs w:val="28"/>
        </w:rPr>
        <w:t>н</w:t>
      </w:r>
      <w:r w:rsidRPr="00A83D77">
        <w:rPr>
          <w:color w:val="000000"/>
          <w:szCs w:val="28"/>
        </w:rPr>
        <w:t>струменты для совместной работы, использующие новые возможности Интер</w:t>
      </w:r>
      <w:r w:rsidR="00095BA5">
        <w:rPr>
          <w:color w:val="000000"/>
          <w:szCs w:val="28"/>
        </w:rPr>
        <w:softHyphen/>
      </w:r>
      <w:r w:rsidRPr="00A83D77">
        <w:rPr>
          <w:color w:val="000000"/>
          <w:szCs w:val="28"/>
        </w:rPr>
        <w:t>нета.</w:t>
      </w:r>
    </w:p>
    <w:p w:rsidR="005A026D" w:rsidRPr="007E06B6" w:rsidRDefault="005A026D" w:rsidP="005A026D">
      <w:pPr>
        <w:pStyle w:val="a5"/>
        <w:numPr>
          <w:ilvl w:val="0"/>
          <w:numId w:val="17"/>
        </w:numPr>
        <w:ind w:left="0" w:firstLine="567"/>
        <w:rPr>
          <w:color w:val="000000"/>
          <w:szCs w:val="28"/>
        </w:rPr>
      </w:pPr>
      <w:r w:rsidRPr="007E06B6">
        <w:rPr>
          <w:color w:val="000000"/>
          <w:szCs w:val="28"/>
        </w:rPr>
        <w:t>электронное обучение</w:t>
      </w:r>
    </w:p>
    <w:p w:rsidR="00A83D77" w:rsidRPr="00A83D77" w:rsidRDefault="00A83D77" w:rsidP="00A83D77">
      <w:pPr>
        <w:ind w:firstLine="567"/>
        <w:rPr>
          <w:color w:val="000000"/>
          <w:szCs w:val="28"/>
        </w:rPr>
      </w:pPr>
      <w:r w:rsidRPr="00A83D77">
        <w:rPr>
          <w:color w:val="000000"/>
          <w:szCs w:val="28"/>
        </w:rPr>
        <w:t>Непрерывная смена интернета требует пересмотра учебного процесса. В по</w:t>
      </w:r>
      <w:r w:rsidR="00095BA5">
        <w:rPr>
          <w:color w:val="000000"/>
          <w:szCs w:val="28"/>
        </w:rPr>
        <w:softHyphen/>
      </w:r>
      <w:r w:rsidRPr="00A83D77">
        <w:rPr>
          <w:color w:val="000000"/>
          <w:szCs w:val="28"/>
        </w:rPr>
        <w:t>следние десятилетия круг изучаемых предметов и содержание курсов мало изм</w:t>
      </w:r>
      <w:r w:rsidRPr="00A83D77">
        <w:rPr>
          <w:color w:val="000000"/>
          <w:szCs w:val="28"/>
        </w:rPr>
        <w:t>е</w:t>
      </w:r>
      <w:r w:rsidR="00095BA5">
        <w:rPr>
          <w:color w:val="000000"/>
          <w:szCs w:val="28"/>
        </w:rPr>
        <w:softHyphen/>
      </w:r>
      <w:r w:rsidRPr="00A83D77">
        <w:rPr>
          <w:color w:val="000000"/>
          <w:szCs w:val="28"/>
        </w:rPr>
        <w:t>нились. Конечно, базовый курс обучения не может быть разным через несколько лет, но по сравнению со скоростью развития новых технологий изменения все еще слишком медленны.</w:t>
      </w:r>
    </w:p>
    <w:p w:rsidR="00A83D77" w:rsidRPr="00A83D77" w:rsidRDefault="00A83D77" w:rsidP="00A83D77">
      <w:pPr>
        <w:ind w:firstLine="567"/>
        <w:rPr>
          <w:color w:val="000000"/>
          <w:szCs w:val="28"/>
        </w:rPr>
      </w:pPr>
      <w:r w:rsidRPr="00A83D77">
        <w:rPr>
          <w:color w:val="000000"/>
          <w:szCs w:val="28"/>
        </w:rPr>
        <w:t>Специальные программы используются для обучения и последующего тест</w:t>
      </w:r>
      <w:r w:rsidRPr="00A83D77">
        <w:rPr>
          <w:color w:val="000000"/>
          <w:szCs w:val="28"/>
        </w:rPr>
        <w:t>и</w:t>
      </w:r>
      <w:r w:rsidR="00095BA5">
        <w:rPr>
          <w:color w:val="000000"/>
          <w:szCs w:val="28"/>
        </w:rPr>
        <w:softHyphen/>
      </w:r>
      <w:r w:rsidRPr="00A83D77">
        <w:rPr>
          <w:color w:val="000000"/>
          <w:szCs w:val="28"/>
        </w:rPr>
        <w:t>рования. Это довольно эффективный способ обучения, имеющий большой нед</w:t>
      </w:r>
      <w:r w:rsidRPr="00A83D77">
        <w:rPr>
          <w:color w:val="000000"/>
          <w:szCs w:val="28"/>
        </w:rPr>
        <w:t>о</w:t>
      </w:r>
      <w:r w:rsidR="00095BA5">
        <w:rPr>
          <w:color w:val="000000"/>
          <w:szCs w:val="28"/>
        </w:rPr>
        <w:softHyphen/>
      </w:r>
      <w:r w:rsidRPr="00A83D77">
        <w:rPr>
          <w:color w:val="000000"/>
          <w:szCs w:val="28"/>
        </w:rPr>
        <w:t>статок: если ученик чего-то не понимает, ему некому обратиться за разъяснениями.</w:t>
      </w:r>
    </w:p>
    <w:p w:rsidR="00A83D77" w:rsidRPr="00A83D77" w:rsidRDefault="00A83D77" w:rsidP="00A83D77">
      <w:pPr>
        <w:ind w:firstLine="567"/>
        <w:rPr>
          <w:color w:val="000000"/>
          <w:szCs w:val="28"/>
        </w:rPr>
      </w:pPr>
      <w:r w:rsidRPr="00A83D77">
        <w:rPr>
          <w:color w:val="000000"/>
          <w:szCs w:val="28"/>
        </w:rPr>
        <w:t>Электронное обучение, иногда называемое Интернет-обучением, предлагает принципиально новый подход к обучению. Материал предоставляется учащемуся в интерактивном режиме, а не в виде исполняемых файлов, которые использовались для пояснения материала и тестирования. Тесты проводятся в режиме реального времени всеми учащимися одновременно, и у студентов есть возможность обмен</w:t>
      </w:r>
      <w:r w:rsidRPr="00A83D77">
        <w:rPr>
          <w:color w:val="000000"/>
          <w:szCs w:val="28"/>
        </w:rPr>
        <w:t>и</w:t>
      </w:r>
      <w:r w:rsidR="00095BA5">
        <w:rPr>
          <w:color w:val="000000"/>
          <w:szCs w:val="28"/>
        </w:rPr>
        <w:softHyphen/>
      </w:r>
      <w:r w:rsidRPr="00A83D77">
        <w:rPr>
          <w:color w:val="000000"/>
          <w:szCs w:val="28"/>
        </w:rPr>
        <w:t>ваться идеями и задавать вопросы. Кроме того, можно помочь интерактивному учителю, который действует как настоящий учитель, который дает дополнител</w:t>
      </w:r>
      <w:r w:rsidRPr="00A83D77">
        <w:rPr>
          <w:color w:val="000000"/>
          <w:szCs w:val="28"/>
        </w:rPr>
        <w:t>ь</w:t>
      </w:r>
      <w:r w:rsidR="00095BA5">
        <w:rPr>
          <w:color w:val="000000"/>
          <w:szCs w:val="28"/>
        </w:rPr>
        <w:softHyphen/>
      </w:r>
      <w:r w:rsidRPr="00A83D77">
        <w:rPr>
          <w:color w:val="000000"/>
          <w:szCs w:val="28"/>
        </w:rPr>
        <w:t>ные объяснения всем «студентам» независимо от того, где они находятся. Все это происходит в режиме реального времени. Вместо того чтобы ждать следующей лекции, студенты могут подключиться к учебной сети, если они того пожелают. Процесс обучения становится более индивидуальным, поэтому каждый изучает м</w:t>
      </w:r>
      <w:r w:rsidRPr="00A83D77">
        <w:rPr>
          <w:color w:val="000000"/>
          <w:szCs w:val="28"/>
        </w:rPr>
        <w:t>а</w:t>
      </w:r>
      <w:r w:rsidR="00095BA5">
        <w:rPr>
          <w:color w:val="000000"/>
          <w:szCs w:val="28"/>
        </w:rPr>
        <w:softHyphen/>
      </w:r>
      <w:r w:rsidRPr="00A83D77">
        <w:rPr>
          <w:color w:val="000000"/>
          <w:szCs w:val="28"/>
        </w:rPr>
        <w:t>териал в подходящем темпе. [9]</w:t>
      </w:r>
    </w:p>
    <w:p w:rsidR="005A026D" w:rsidRPr="007E06B6" w:rsidRDefault="00A83D77" w:rsidP="00A83D77">
      <w:pPr>
        <w:ind w:firstLine="567"/>
        <w:rPr>
          <w:color w:val="000000"/>
          <w:szCs w:val="28"/>
        </w:rPr>
      </w:pPr>
      <w:r w:rsidRPr="00A83D77">
        <w:rPr>
          <w:color w:val="000000"/>
          <w:szCs w:val="28"/>
        </w:rPr>
        <w:t>Обучение в Интернете может быть предложено студентам до того, как курс будет полностью разработан. В этом случае начните с самых важных тем, а остал</w:t>
      </w:r>
      <w:r w:rsidRPr="00A83D77">
        <w:rPr>
          <w:color w:val="000000"/>
          <w:szCs w:val="28"/>
        </w:rPr>
        <w:t>ь</w:t>
      </w:r>
      <w:r w:rsidR="00095BA5">
        <w:rPr>
          <w:color w:val="000000"/>
          <w:szCs w:val="28"/>
        </w:rPr>
        <w:softHyphen/>
      </w:r>
      <w:r w:rsidRPr="00A83D77">
        <w:rPr>
          <w:color w:val="000000"/>
          <w:szCs w:val="28"/>
        </w:rPr>
        <w:t>ные освоите в процессе обучения</w:t>
      </w:r>
      <w:r w:rsidR="005A026D" w:rsidRPr="007E06B6">
        <w:rPr>
          <w:color w:val="000000"/>
          <w:szCs w:val="28"/>
        </w:rPr>
        <w:t>.</w:t>
      </w:r>
    </w:p>
    <w:p w:rsidR="005A026D" w:rsidRPr="007E06B6" w:rsidRDefault="005A026D" w:rsidP="005A026D">
      <w:pPr>
        <w:pStyle w:val="a5"/>
        <w:numPr>
          <w:ilvl w:val="0"/>
          <w:numId w:val="17"/>
        </w:numPr>
        <w:ind w:left="0" w:firstLine="567"/>
        <w:rPr>
          <w:b/>
          <w:color w:val="000000"/>
          <w:szCs w:val="28"/>
        </w:rPr>
      </w:pPr>
      <w:r w:rsidRPr="007E06B6">
        <w:rPr>
          <w:b/>
          <w:color w:val="000000"/>
          <w:szCs w:val="28"/>
        </w:rPr>
        <w:t>электронная почта</w:t>
      </w:r>
    </w:p>
    <w:p w:rsidR="00167167" w:rsidRPr="00167167" w:rsidRDefault="00167167" w:rsidP="00167167">
      <w:pPr>
        <w:ind w:firstLine="567"/>
        <w:rPr>
          <w:color w:val="000000"/>
          <w:szCs w:val="28"/>
        </w:rPr>
      </w:pPr>
      <w:r w:rsidRPr="00167167">
        <w:rPr>
          <w:color w:val="000000"/>
          <w:szCs w:val="28"/>
        </w:rPr>
        <w:t>Все больше компаний общаются друг с другом, обмениваясь электронными сообщениями. В отличие от телефона, электронная почта может содержать больше, чем просто текст. Вы можете прикрепить любой файл к электронному письму - от</w:t>
      </w:r>
      <w:r w:rsidR="00095BA5">
        <w:rPr>
          <w:color w:val="000000"/>
          <w:szCs w:val="28"/>
        </w:rPr>
        <w:softHyphen/>
      </w:r>
      <w:r w:rsidRPr="00167167">
        <w:rPr>
          <w:color w:val="000000"/>
          <w:szCs w:val="28"/>
        </w:rPr>
        <w:t>форматированный документ, презентацию, изображение или звук. Обмен инфо</w:t>
      </w:r>
      <w:r w:rsidRPr="00167167">
        <w:rPr>
          <w:color w:val="000000"/>
          <w:szCs w:val="28"/>
        </w:rPr>
        <w:t>р</w:t>
      </w:r>
      <w:r w:rsidR="00095BA5">
        <w:rPr>
          <w:color w:val="000000"/>
          <w:szCs w:val="28"/>
        </w:rPr>
        <w:softHyphen/>
      </w:r>
      <w:r w:rsidRPr="00167167">
        <w:rPr>
          <w:color w:val="000000"/>
          <w:szCs w:val="28"/>
        </w:rPr>
        <w:t xml:space="preserve">мацией стал намного проще. Электронная почта также изменила способ общения </w:t>
      </w:r>
      <w:r w:rsidRPr="00167167">
        <w:rPr>
          <w:color w:val="000000"/>
          <w:szCs w:val="28"/>
        </w:rPr>
        <w:lastRenderedPageBreak/>
        <w:t>людей. Вместо того, чтобы писать обо всем в одном письме, вы можете написать несколько разных писем на разные темы.</w:t>
      </w:r>
    </w:p>
    <w:p w:rsidR="005A026D" w:rsidRPr="007E06B6" w:rsidRDefault="00167167" w:rsidP="00167167">
      <w:pPr>
        <w:ind w:firstLine="567"/>
        <w:rPr>
          <w:color w:val="000000"/>
          <w:szCs w:val="28"/>
        </w:rPr>
      </w:pPr>
      <w:r w:rsidRPr="00167167">
        <w:rPr>
          <w:color w:val="000000"/>
          <w:szCs w:val="28"/>
        </w:rPr>
        <w:t>Преимущество - немедленность ответа; кроме того, электронная почта пре</w:t>
      </w:r>
      <w:r w:rsidRPr="00167167">
        <w:rPr>
          <w:color w:val="000000"/>
          <w:szCs w:val="28"/>
        </w:rPr>
        <w:t>д</w:t>
      </w:r>
      <w:r w:rsidR="00095BA5">
        <w:rPr>
          <w:color w:val="000000"/>
          <w:szCs w:val="28"/>
        </w:rPr>
        <w:softHyphen/>
      </w:r>
      <w:r w:rsidRPr="00167167">
        <w:rPr>
          <w:color w:val="000000"/>
          <w:szCs w:val="28"/>
        </w:rPr>
        <w:t>полагает, что вы ожидаете немедленного ответа на каждое отправленное вами электронное письмо, так же, как другие ожидают немедленного ответа от вас.</w:t>
      </w:r>
    </w:p>
    <w:p w:rsidR="005A026D" w:rsidRPr="007E06B6" w:rsidRDefault="005A026D" w:rsidP="005A026D">
      <w:pPr>
        <w:pStyle w:val="a5"/>
        <w:numPr>
          <w:ilvl w:val="0"/>
          <w:numId w:val="17"/>
        </w:numPr>
        <w:ind w:left="0" w:firstLine="567"/>
        <w:rPr>
          <w:b/>
          <w:color w:val="000000"/>
          <w:szCs w:val="28"/>
        </w:rPr>
      </w:pPr>
      <w:r w:rsidRPr="007E06B6">
        <w:rPr>
          <w:b/>
          <w:color w:val="000000"/>
          <w:szCs w:val="28"/>
        </w:rPr>
        <w:t>электронный маркетинг</w:t>
      </w:r>
    </w:p>
    <w:p w:rsidR="00167167" w:rsidRPr="00167167" w:rsidRDefault="00167167" w:rsidP="00167167">
      <w:pPr>
        <w:ind w:firstLine="567"/>
        <w:rPr>
          <w:color w:val="000000"/>
          <w:szCs w:val="28"/>
        </w:rPr>
      </w:pPr>
      <w:r w:rsidRPr="00167167">
        <w:rPr>
          <w:color w:val="000000"/>
          <w:szCs w:val="28"/>
        </w:rPr>
        <w:t>Традиционный маркетинг фокусируется на целевых группах и создает для них позитивный имидж продукта или компании. Ранее передача информации с пом</w:t>
      </w:r>
      <w:r w:rsidRPr="00167167">
        <w:rPr>
          <w:color w:val="000000"/>
          <w:szCs w:val="28"/>
        </w:rPr>
        <w:t>о</w:t>
      </w:r>
      <w:r w:rsidR="00095BA5">
        <w:rPr>
          <w:color w:val="000000"/>
          <w:szCs w:val="28"/>
        </w:rPr>
        <w:softHyphen/>
      </w:r>
      <w:r w:rsidRPr="00167167">
        <w:rPr>
          <w:color w:val="000000"/>
          <w:szCs w:val="28"/>
        </w:rPr>
        <w:t>щью рекламы и других средств продвижения осуществлялась только в одном направлении. Отдел маркетинга не мог получить мгновенный ответ от потребит</w:t>
      </w:r>
      <w:r w:rsidRPr="00167167">
        <w:rPr>
          <w:color w:val="000000"/>
          <w:szCs w:val="28"/>
        </w:rPr>
        <w:t>е</w:t>
      </w:r>
      <w:r w:rsidR="00095BA5">
        <w:rPr>
          <w:color w:val="000000"/>
          <w:szCs w:val="28"/>
        </w:rPr>
        <w:softHyphen/>
      </w:r>
      <w:r w:rsidRPr="00167167">
        <w:rPr>
          <w:color w:val="000000"/>
          <w:szCs w:val="28"/>
        </w:rPr>
        <w:t>лей. В доинформационный век это подходило всем, потому что тогда было во</w:t>
      </w:r>
      <w:r w:rsidRPr="00167167">
        <w:rPr>
          <w:color w:val="000000"/>
          <w:szCs w:val="28"/>
        </w:rPr>
        <w:t>з</w:t>
      </w:r>
      <w:r w:rsidR="00095BA5">
        <w:rPr>
          <w:color w:val="000000"/>
          <w:szCs w:val="28"/>
        </w:rPr>
        <w:softHyphen/>
      </w:r>
      <w:r w:rsidRPr="00167167">
        <w:rPr>
          <w:color w:val="000000"/>
          <w:szCs w:val="28"/>
        </w:rPr>
        <w:t>можно без спешки провести исследование и проанализировать результаты, которые повлияли на долгосрочную стратегию компании и ее продуктов. В информацио</w:t>
      </w:r>
      <w:r w:rsidRPr="00167167">
        <w:rPr>
          <w:color w:val="000000"/>
          <w:szCs w:val="28"/>
        </w:rPr>
        <w:t>н</w:t>
      </w:r>
      <w:r w:rsidR="00095BA5">
        <w:rPr>
          <w:color w:val="000000"/>
          <w:szCs w:val="28"/>
        </w:rPr>
        <w:softHyphen/>
      </w:r>
      <w:r w:rsidRPr="00167167">
        <w:rPr>
          <w:color w:val="000000"/>
          <w:szCs w:val="28"/>
        </w:rPr>
        <w:t>ном обществе все движется. Продукты, стратегии, цены - все зависит от потребн</w:t>
      </w:r>
      <w:r w:rsidRPr="00167167">
        <w:rPr>
          <w:color w:val="000000"/>
          <w:szCs w:val="28"/>
        </w:rPr>
        <w:t>о</w:t>
      </w:r>
      <w:r w:rsidR="00095BA5">
        <w:rPr>
          <w:color w:val="000000"/>
          <w:szCs w:val="28"/>
        </w:rPr>
        <w:softHyphen/>
      </w:r>
      <w:r w:rsidRPr="00167167">
        <w:rPr>
          <w:color w:val="000000"/>
          <w:szCs w:val="28"/>
        </w:rPr>
        <w:t>стей клиентов. Запросы клиентов напрямую влияют на дизайн продукта, маркети</w:t>
      </w:r>
      <w:r w:rsidRPr="00167167">
        <w:rPr>
          <w:color w:val="000000"/>
          <w:szCs w:val="28"/>
        </w:rPr>
        <w:t>н</w:t>
      </w:r>
      <w:r w:rsidR="00095BA5">
        <w:rPr>
          <w:color w:val="000000"/>
          <w:szCs w:val="28"/>
        </w:rPr>
        <w:softHyphen/>
      </w:r>
      <w:r w:rsidRPr="00167167">
        <w:rPr>
          <w:color w:val="000000"/>
          <w:szCs w:val="28"/>
        </w:rPr>
        <w:t>говые стратегии, ценообразование. Поскольку маркетинг традиционно имеет пр</w:t>
      </w:r>
      <w:r w:rsidRPr="00167167">
        <w:rPr>
          <w:color w:val="000000"/>
          <w:szCs w:val="28"/>
        </w:rPr>
        <w:t>я</w:t>
      </w:r>
      <w:r w:rsidR="00095BA5">
        <w:rPr>
          <w:color w:val="000000"/>
          <w:szCs w:val="28"/>
        </w:rPr>
        <w:softHyphen/>
      </w:r>
      <w:r w:rsidRPr="00167167">
        <w:rPr>
          <w:color w:val="000000"/>
          <w:szCs w:val="28"/>
        </w:rPr>
        <w:t>мую связь с потребителем, информация, поступающая от потребителя в режиме р</w:t>
      </w:r>
      <w:r w:rsidRPr="00167167">
        <w:rPr>
          <w:color w:val="000000"/>
          <w:szCs w:val="28"/>
        </w:rPr>
        <w:t>е</w:t>
      </w:r>
      <w:r w:rsidRPr="00167167">
        <w:rPr>
          <w:color w:val="000000"/>
          <w:szCs w:val="28"/>
        </w:rPr>
        <w:t>ального времени, должна передаваться в специализированный отдел компании, к</w:t>
      </w:r>
      <w:r w:rsidRPr="00167167">
        <w:rPr>
          <w:color w:val="000000"/>
          <w:szCs w:val="28"/>
        </w:rPr>
        <w:t>о</w:t>
      </w:r>
      <w:r w:rsidRPr="00167167">
        <w:rPr>
          <w:color w:val="000000"/>
          <w:szCs w:val="28"/>
        </w:rPr>
        <w:t>торый в режиме реального времени будет реагировать на быстро меняющийся спрос. [13]</w:t>
      </w:r>
    </w:p>
    <w:p w:rsidR="005A026D" w:rsidRPr="007E06B6" w:rsidRDefault="00167167" w:rsidP="00167167">
      <w:pPr>
        <w:ind w:firstLine="567"/>
        <w:rPr>
          <w:color w:val="000000"/>
          <w:szCs w:val="28"/>
        </w:rPr>
      </w:pPr>
      <w:r w:rsidRPr="00167167">
        <w:rPr>
          <w:color w:val="000000"/>
          <w:szCs w:val="28"/>
        </w:rPr>
        <w:t>Интернет позволяет компаниям удовлетворить потребности практически ка</w:t>
      </w:r>
      <w:r w:rsidRPr="00167167">
        <w:rPr>
          <w:color w:val="000000"/>
          <w:szCs w:val="28"/>
        </w:rPr>
        <w:t>ж</w:t>
      </w:r>
      <w:r w:rsidR="00095BA5">
        <w:rPr>
          <w:color w:val="000000"/>
          <w:szCs w:val="28"/>
        </w:rPr>
        <w:softHyphen/>
      </w:r>
      <w:r w:rsidRPr="00167167">
        <w:rPr>
          <w:color w:val="000000"/>
          <w:szCs w:val="28"/>
        </w:rPr>
        <w:t>дого отдельного потребителя. С каждым потребителем можно обращаться так, как ему нравится. Индивидуальный маркетинг стал стандартным способом обращения к потребителям в Интернете. Массовый маркетинг в эпоху интернета не работает</w:t>
      </w:r>
      <w:r w:rsidR="005A026D" w:rsidRPr="007E06B6">
        <w:rPr>
          <w:color w:val="000000"/>
          <w:szCs w:val="28"/>
        </w:rPr>
        <w:t>.</w:t>
      </w:r>
    </w:p>
    <w:p w:rsidR="005A026D" w:rsidRDefault="005A026D" w:rsidP="005F1186">
      <w:pPr>
        <w:pStyle w:val="2"/>
        <w:ind w:firstLine="0"/>
        <w:rPr>
          <w:rFonts w:eastAsia="Times New Roman"/>
          <w:lang w:eastAsia="ru-RU"/>
        </w:rPr>
      </w:pPr>
      <w:bookmarkStart w:id="7" w:name="_Toc466723806"/>
      <w:bookmarkStart w:id="8" w:name="_Toc536187865"/>
      <w:r>
        <w:rPr>
          <w:rFonts w:eastAsia="Times New Roman"/>
          <w:lang w:eastAsia="ru-RU"/>
        </w:rPr>
        <w:t>1.3.Модели электронного бизнеса</w:t>
      </w:r>
      <w:bookmarkEnd w:id="7"/>
      <w:bookmarkEnd w:id="8"/>
    </w:p>
    <w:p w:rsidR="00E157AC" w:rsidRPr="00E157AC" w:rsidRDefault="00E157AC" w:rsidP="00E157AC">
      <w:pPr>
        <w:rPr>
          <w:color w:val="000000" w:themeColor="text1"/>
          <w:szCs w:val="28"/>
          <w:lang w:eastAsia="ru-RU"/>
        </w:rPr>
      </w:pPr>
      <w:r w:rsidRPr="00E157AC">
        <w:rPr>
          <w:color w:val="000000" w:themeColor="text1"/>
          <w:szCs w:val="28"/>
          <w:lang w:eastAsia="ru-RU"/>
        </w:rPr>
        <w:t>Модели электронной коммерции базируются на представлении «финансовая сделка». Операция подразумевается как добровольная рыночная процедура, ко</w:t>
      </w:r>
      <w:r w:rsidRPr="00E157AC">
        <w:rPr>
          <w:color w:val="000000" w:themeColor="text1"/>
          <w:szCs w:val="28"/>
          <w:lang w:eastAsia="ru-RU"/>
        </w:rPr>
        <w:t>л</w:t>
      </w:r>
      <w:r>
        <w:rPr>
          <w:color w:val="000000" w:themeColor="text1"/>
          <w:szCs w:val="28"/>
          <w:lang w:eastAsia="ru-RU"/>
        </w:rPr>
        <w:t>лективное эко</w:t>
      </w:r>
      <w:r w:rsidRPr="00E157AC">
        <w:rPr>
          <w:color w:val="000000" w:themeColor="text1"/>
          <w:szCs w:val="28"/>
          <w:lang w:eastAsia="ru-RU"/>
        </w:rPr>
        <w:t>номическое влияние, исполняемое согласно договору сторон. Тра</w:t>
      </w:r>
      <w:r w:rsidRPr="00E157AC">
        <w:rPr>
          <w:color w:val="000000" w:themeColor="text1"/>
          <w:szCs w:val="28"/>
          <w:lang w:eastAsia="ru-RU"/>
        </w:rPr>
        <w:t>н</w:t>
      </w:r>
      <w:r w:rsidRPr="00E157AC">
        <w:rPr>
          <w:color w:val="000000" w:themeColor="text1"/>
          <w:szCs w:val="28"/>
          <w:lang w:eastAsia="ru-RU"/>
        </w:rPr>
        <w:t>закции имеют все шансы являться элементарными (приобретение продукта одним потребителем в отдельном торговом центре) либо трудными (введение ERP-концепции с поддержкой внешних консультантов), какие оформляются соглашен</w:t>
      </w:r>
      <w:r w:rsidRPr="00E157AC">
        <w:rPr>
          <w:color w:val="000000" w:themeColor="text1"/>
          <w:szCs w:val="28"/>
          <w:lang w:eastAsia="ru-RU"/>
        </w:rPr>
        <w:t>и</w:t>
      </w:r>
      <w:r w:rsidRPr="00E157AC">
        <w:rPr>
          <w:color w:val="000000" w:themeColor="text1"/>
          <w:szCs w:val="28"/>
          <w:lang w:eastAsia="ru-RU"/>
        </w:rPr>
        <w:t>ями. [9]</w:t>
      </w:r>
    </w:p>
    <w:p w:rsidR="00E157AC" w:rsidRPr="00E157AC" w:rsidRDefault="00E157AC" w:rsidP="00E157AC">
      <w:pPr>
        <w:rPr>
          <w:color w:val="000000" w:themeColor="text1"/>
          <w:szCs w:val="28"/>
          <w:lang w:eastAsia="ru-RU"/>
        </w:rPr>
      </w:pPr>
      <w:r w:rsidRPr="00E157AC">
        <w:rPr>
          <w:color w:val="000000" w:themeColor="text1"/>
          <w:szCs w:val="28"/>
          <w:lang w:eastAsia="ru-RU"/>
        </w:rPr>
        <w:lastRenderedPageBreak/>
        <w:t>В зависимости от характера транзакций, в таком случае имеется в зависим</w:t>
      </w:r>
      <w:r w:rsidRPr="00E157AC">
        <w:rPr>
          <w:color w:val="000000" w:themeColor="text1"/>
          <w:szCs w:val="28"/>
          <w:lang w:eastAsia="ru-RU"/>
        </w:rPr>
        <w:t>о</w:t>
      </w:r>
      <w:r w:rsidRPr="00E157AC">
        <w:rPr>
          <w:color w:val="000000" w:themeColor="text1"/>
          <w:szCs w:val="28"/>
          <w:lang w:eastAsia="ru-RU"/>
        </w:rPr>
        <w:t>сти от этого, кто именно считается покупателем продуктов, услуг либо данных, все без исключения разновидности электронной коммерции возможно поделить посл</w:t>
      </w:r>
      <w:r w:rsidRPr="00E157AC">
        <w:rPr>
          <w:color w:val="000000" w:themeColor="text1"/>
          <w:szCs w:val="28"/>
          <w:lang w:eastAsia="ru-RU"/>
        </w:rPr>
        <w:t>е</w:t>
      </w:r>
      <w:r w:rsidRPr="00E157AC">
        <w:rPr>
          <w:color w:val="000000" w:themeColor="text1"/>
          <w:szCs w:val="28"/>
          <w:lang w:eastAsia="ru-RU"/>
        </w:rPr>
        <w:t>дующим способом:</w:t>
      </w:r>
    </w:p>
    <w:p w:rsidR="00E157AC" w:rsidRPr="00E157AC" w:rsidRDefault="00E157AC" w:rsidP="00E157AC">
      <w:pPr>
        <w:rPr>
          <w:color w:val="000000" w:themeColor="text1"/>
          <w:szCs w:val="28"/>
          <w:lang w:eastAsia="ru-RU"/>
        </w:rPr>
      </w:pPr>
      <w:r w:rsidRPr="00E157AC">
        <w:rPr>
          <w:color w:val="000000" w:themeColor="text1"/>
          <w:szCs w:val="28"/>
          <w:lang w:eastAsia="ru-RU"/>
        </w:rPr>
        <w:t>B2B (Business to Business) - как торговец, так и потребитель продуктов либо услуг считаются торговыми организациями. В данную категорию вступают эле</w:t>
      </w:r>
      <w:r w:rsidRPr="00E157AC">
        <w:rPr>
          <w:color w:val="000000" w:themeColor="text1"/>
          <w:szCs w:val="28"/>
          <w:lang w:eastAsia="ru-RU"/>
        </w:rPr>
        <w:t>к</w:t>
      </w:r>
      <w:r w:rsidRPr="00E157AC">
        <w:rPr>
          <w:color w:val="000000" w:themeColor="text1"/>
          <w:szCs w:val="28"/>
          <w:lang w:eastAsia="ru-RU"/>
        </w:rPr>
        <w:t>тронные базары и личные системы, в которых Сеть интернет применяется с целью облегчения взаимодействия с подразделениями одного предприятия. Значител</w:t>
      </w:r>
      <w:r w:rsidRPr="00E157AC">
        <w:rPr>
          <w:color w:val="000000" w:themeColor="text1"/>
          <w:szCs w:val="28"/>
          <w:lang w:eastAsia="ru-RU"/>
        </w:rPr>
        <w:t>ь</w:t>
      </w:r>
      <w:r w:rsidRPr="00E157AC">
        <w:rPr>
          <w:color w:val="000000" w:themeColor="text1"/>
          <w:szCs w:val="28"/>
          <w:lang w:eastAsia="ru-RU"/>
        </w:rPr>
        <w:t>ная доля абсолютно всех транзакций, произведенных на сегодняшний день в электро</w:t>
      </w:r>
      <w:r w:rsidRPr="00E157AC">
        <w:rPr>
          <w:color w:val="000000" w:themeColor="text1"/>
          <w:szCs w:val="28"/>
          <w:lang w:eastAsia="ru-RU"/>
        </w:rPr>
        <w:t>н</w:t>
      </w:r>
      <w:r w:rsidRPr="00E157AC">
        <w:rPr>
          <w:color w:val="000000" w:themeColor="text1"/>
          <w:szCs w:val="28"/>
          <w:lang w:eastAsia="ru-RU"/>
        </w:rPr>
        <w:t>ной коммерции, на сегодняшний день доводится непосредственно в данную м</w:t>
      </w:r>
      <w:r w:rsidRPr="00E157AC">
        <w:rPr>
          <w:color w:val="000000" w:themeColor="text1"/>
          <w:szCs w:val="28"/>
          <w:lang w:eastAsia="ru-RU"/>
        </w:rPr>
        <w:t>о</w:t>
      </w:r>
      <w:r w:rsidRPr="00E157AC">
        <w:rPr>
          <w:color w:val="000000" w:themeColor="text1"/>
          <w:szCs w:val="28"/>
          <w:lang w:eastAsia="ru-RU"/>
        </w:rPr>
        <w:t>дель. [12]</w:t>
      </w:r>
    </w:p>
    <w:p w:rsidR="00E157AC" w:rsidRDefault="00E157AC" w:rsidP="00E157AC">
      <w:pPr>
        <w:rPr>
          <w:color w:val="000000" w:themeColor="text1"/>
          <w:szCs w:val="28"/>
          <w:lang w:eastAsia="ru-RU"/>
        </w:rPr>
      </w:pPr>
      <w:r w:rsidRPr="00E157AC">
        <w:rPr>
          <w:color w:val="000000" w:themeColor="text1"/>
          <w:szCs w:val="28"/>
          <w:lang w:eastAsia="ru-RU"/>
        </w:rPr>
        <w:t>B2C (Business to Consumer), торговый покупатель - торговец продукта либо обслуживание, считается торговым предприятием, а покупатель - физическим л</w:t>
      </w:r>
      <w:r w:rsidRPr="00E157AC">
        <w:rPr>
          <w:color w:val="000000" w:themeColor="text1"/>
          <w:szCs w:val="28"/>
          <w:lang w:eastAsia="ru-RU"/>
        </w:rPr>
        <w:t>и</w:t>
      </w:r>
      <w:r w:rsidRPr="00E157AC">
        <w:rPr>
          <w:color w:val="000000" w:themeColor="text1"/>
          <w:szCs w:val="28"/>
          <w:lang w:eastAsia="ru-RU"/>
        </w:rPr>
        <w:t>цом, окончательным покупателем. Данная форма электронной коммерции соде</w:t>
      </w:r>
      <w:r w:rsidRPr="00E157AC">
        <w:rPr>
          <w:color w:val="000000" w:themeColor="text1"/>
          <w:szCs w:val="28"/>
          <w:lang w:eastAsia="ru-RU"/>
        </w:rPr>
        <w:t>р</w:t>
      </w:r>
      <w:r w:rsidRPr="00E157AC">
        <w:rPr>
          <w:color w:val="000000" w:themeColor="text1"/>
          <w:szCs w:val="28"/>
          <w:lang w:eastAsia="ru-RU"/>
        </w:rPr>
        <w:t>жит в себе электронные торговые центры и фирмы, какие дают разнообразные услуги с помощью электронной коммерции (электронн</w:t>
      </w:r>
      <w:r>
        <w:rPr>
          <w:color w:val="000000" w:themeColor="text1"/>
          <w:szCs w:val="28"/>
          <w:lang w:eastAsia="ru-RU"/>
        </w:rPr>
        <w:t>ый банкинг либо брокерские услу</w:t>
      </w:r>
      <w:r w:rsidRPr="00E157AC">
        <w:rPr>
          <w:color w:val="000000" w:themeColor="text1"/>
          <w:szCs w:val="28"/>
          <w:lang w:eastAsia="ru-RU"/>
        </w:rPr>
        <w:t>ги, заявка билетов, туристические обслуживание, подготовка и т. Д.).</w:t>
      </w:r>
    </w:p>
    <w:p w:rsidR="00E157AC" w:rsidRPr="00E157AC" w:rsidRDefault="00E157AC" w:rsidP="00E157AC">
      <w:pPr>
        <w:rPr>
          <w:color w:val="000000" w:themeColor="text1"/>
          <w:szCs w:val="28"/>
          <w:lang w:eastAsia="ru-RU"/>
        </w:rPr>
      </w:pPr>
      <w:r w:rsidRPr="00E157AC">
        <w:rPr>
          <w:color w:val="000000" w:themeColor="text1"/>
          <w:szCs w:val="28"/>
          <w:lang w:eastAsia="ru-RU"/>
        </w:rPr>
        <w:t xml:space="preserve">C2C (Consumer to Consumer), покупатель </w:t>
      </w:r>
      <w:r>
        <w:rPr>
          <w:color w:val="000000" w:themeColor="text1"/>
          <w:szCs w:val="28"/>
          <w:lang w:eastAsia="ru-RU"/>
        </w:rPr>
        <w:t>- покупатель - и продавец, и по</w:t>
      </w:r>
      <w:r w:rsidRPr="00E157AC">
        <w:rPr>
          <w:color w:val="000000" w:themeColor="text1"/>
          <w:szCs w:val="28"/>
          <w:lang w:eastAsia="ru-RU"/>
        </w:rPr>
        <w:t>к</w:t>
      </w:r>
      <w:r w:rsidRPr="00E157AC">
        <w:rPr>
          <w:color w:val="000000" w:themeColor="text1"/>
          <w:szCs w:val="28"/>
          <w:lang w:eastAsia="ru-RU"/>
        </w:rPr>
        <w:t>у</w:t>
      </w:r>
      <w:r w:rsidRPr="00E157AC">
        <w:rPr>
          <w:color w:val="000000" w:themeColor="text1"/>
          <w:szCs w:val="28"/>
          <w:lang w:eastAsia="ru-RU"/>
        </w:rPr>
        <w:t>патель считаются индивидуальным лицом. В данной модификации покупатель ре</w:t>
      </w:r>
      <w:r w:rsidRPr="00E157AC">
        <w:rPr>
          <w:color w:val="000000" w:themeColor="text1"/>
          <w:szCs w:val="28"/>
          <w:lang w:eastAsia="ru-RU"/>
        </w:rPr>
        <w:t>а</w:t>
      </w:r>
      <w:r w:rsidRPr="00E157AC">
        <w:rPr>
          <w:color w:val="000000" w:themeColor="text1"/>
          <w:szCs w:val="28"/>
          <w:lang w:eastAsia="ru-RU"/>
        </w:rPr>
        <w:t>лизует продукт непосредственно покупателю.</w:t>
      </w:r>
    </w:p>
    <w:p w:rsidR="00E157AC" w:rsidRPr="00E157AC" w:rsidRDefault="00E157AC" w:rsidP="00E157AC">
      <w:pPr>
        <w:rPr>
          <w:color w:val="000000" w:themeColor="text1"/>
          <w:szCs w:val="28"/>
          <w:lang w:eastAsia="ru-RU"/>
        </w:rPr>
      </w:pPr>
      <w:r w:rsidRPr="00E157AC">
        <w:rPr>
          <w:color w:val="000000" w:themeColor="text1"/>
          <w:szCs w:val="28"/>
          <w:lang w:eastAsia="ru-RU"/>
        </w:rPr>
        <w:t>C2B (Consumer to Business) - торговец товаров либо услуг считается</w:t>
      </w:r>
      <w:r>
        <w:rPr>
          <w:color w:val="000000" w:themeColor="text1"/>
          <w:szCs w:val="28"/>
          <w:lang w:eastAsia="ru-RU"/>
        </w:rPr>
        <w:t xml:space="preserve"> физич</w:t>
      </w:r>
      <w:r>
        <w:rPr>
          <w:color w:val="000000" w:themeColor="text1"/>
          <w:szCs w:val="28"/>
          <w:lang w:eastAsia="ru-RU"/>
        </w:rPr>
        <w:t>е</w:t>
      </w:r>
      <w:r w:rsidRPr="00E157AC">
        <w:rPr>
          <w:color w:val="000000" w:themeColor="text1"/>
          <w:szCs w:val="28"/>
          <w:lang w:eastAsia="ru-RU"/>
        </w:rPr>
        <w:t>ским лицом, а покупатель - торговой организацией.</w:t>
      </w:r>
    </w:p>
    <w:p w:rsidR="00E157AC" w:rsidRPr="00E157AC" w:rsidRDefault="00E157AC" w:rsidP="00E157AC">
      <w:pPr>
        <w:rPr>
          <w:color w:val="000000" w:themeColor="text1"/>
          <w:szCs w:val="28"/>
          <w:lang w:eastAsia="ru-RU"/>
        </w:rPr>
      </w:pPr>
      <w:r w:rsidRPr="00E157AC">
        <w:rPr>
          <w:color w:val="000000" w:themeColor="text1"/>
          <w:szCs w:val="28"/>
          <w:lang w:eastAsia="ru-RU"/>
        </w:rPr>
        <w:t>B2Gvum B2A (бизнес-администрация, власть), бизнес-власть - транзакции исполняются между торго</w:t>
      </w:r>
      <w:r>
        <w:rPr>
          <w:color w:val="000000" w:themeColor="text1"/>
          <w:szCs w:val="28"/>
          <w:lang w:eastAsia="ru-RU"/>
        </w:rPr>
        <w:t>вым предприятием и государствен</w:t>
      </w:r>
      <w:r w:rsidRPr="00E157AC">
        <w:rPr>
          <w:color w:val="000000" w:themeColor="text1"/>
          <w:szCs w:val="28"/>
          <w:lang w:eastAsia="ru-RU"/>
        </w:rPr>
        <w:t>ной системой, как пр</w:t>
      </w:r>
      <w:r w:rsidRPr="00E157AC">
        <w:rPr>
          <w:color w:val="000000" w:themeColor="text1"/>
          <w:szCs w:val="28"/>
          <w:lang w:eastAsia="ru-RU"/>
        </w:rPr>
        <w:t>а</w:t>
      </w:r>
      <w:r w:rsidRPr="00E157AC">
        <w:rPr>
          <w:color w:val="000000" w:themeColor="text1"/>
          <w:szCs w:val="28"/>
          <w:lang w:eastAsia="ru-RU"/>
        </w:rPr>
        <w:t>вило в форме муниципальных закупок.</w:t>
      </w:r>
    </w:p>
    <w:p w:rsidR="00E157AC" w:rsidRPr="00E157AC" w:rsidRDefault="00E157AC" w:rsidP="00E157AC">
      <w:pPr>
        <w:rPr>
          <w:color w:val="000000" w:themeColor="text1"/>
          <w:szCs w:val="28"/>
          <w:lang w:eastAsia="ru-RU"/>
        </w:rPr>
      </w:pPr>
      <w:r w:rsidRPr="00E157AC">
        <w:rPr>
          <w:color w:val="000000" w:themeColor="text1"/>
          <w:szCs w:val="28"/>
          <w:lang w:eastAsia="ru-RU"/>
        </w:rPr>
        <w:t>G2B (руководство (власть) для бизнеса) власть-бизнес - применение эле</w:t>
      </w:r>
      <w:r w:rsidRPr="00E157AC">
        <w:rPr>
          <w:color w:val="000000" w:themeColor="text1"/>
          <w:szCs w:val="28"/>
          <w:lang w:eastAsia="ru-RU"/>
        </w:rPr>
        <w:t>к</w:t>
      </w:r>
      <w:r w:rsidRPr="00E157AC">
        <w:rPr>
          <w:color w:val="000000" w:themeColor="text1"/>
          <w:szCs w:val="28"/>
          <w:lang w:eastAsia="ru-RU"/>
        </w:rPr>
        <w:t>тронной коммерции с целью</w:t>
      </w:r>
      <w:r>
        <w:rPr>
          <w:color w:val="000000" w:themeColor="text1"/>
          <w:szCs w:val="28"/>
          <w:lang w:eastAsia="ru-RU"/>
        </w:rPr>
        <w:t xml:space="preserve"> обмена данными и уменьшения за</w:t>
      </w:r>
      <w:r w:rsidRPr="00E157AC">
        <w:rPr>
          <w:color w:val="000000" w:themeColor="text1"/>
          <w:szCs w:val="28"/>
          <w:lang w:eastAsia="ru-RU"/>
        </w:rPr>
        <w:t>трат (особенно с ц</w:t>
      </w:r>
      <w:r w:rsidRPr="00E157AC">
        <w:rPr>
          <w:color w:val="000000" w:themeColor="text1"/>
          <w:szCs w:val="28"/>
          <w:lang w:eastAsia="ru-RU"/>
        </w:rPr>
        <w:t>е</w:t>
      </w:r>
      <w:r w:rsidRPr="00E157AC">
        <w:rPr>
          <w:color w:val="000000" w:themeColor="text1"/>
          <w:szCs w:val="28"/>
          <w:lang w:eastAsia="ru-RU"/>
        </w:rPr>
        <w:t>лью управления документами). О</w:t>
      </w:r>
      <w:r>
        <w:rPr>
          <w:color w:val="000000" w:themeColor="text1"/>
          <w:szCs w:val="28"/>
          <w:lang w:eastAsia="ru-RU"/>
        </w:rPr>
        <w:t>н находится в зачаточном состоя</w:t>
      </w:r>
      <w:r w:rsidRPr="00E157AC">
        <w:rPr>
          <w:color w:val="000000" w:themeColor="text1"/>
          <w:szCs w:val="28"/>
          <w:lang w:eastAsia="ru-RU"/>
        </w:rPr>
        <w:t>нии, однако о</w:t>
      </w:r>
      <w:r w:rsidRPr="00E157AC">
        <w:rPr>
          <w:color w:val="000000" w:themeColor="text1"/>
          <w:szCs w:val="28"/>
          <w:lang w:eastAsia="ru-RU"/>
        </w:rPr>
        <w:t>б</w:t>
      </w:r>
      <w:r w:rsidRPr="00E157AC">
        <w:rPr>
          <w:color w:val="000000" w:themeColor="text1"/>
          <w:szCs w:val="28"/>
          <w:lang w:eastAsia="ru-RU"/>
        </w:rPr>
        <w:t>ладает возможности стремительного формирования в таких сферах, равно как ко</w:t>
      </w:r>
      <w:r w:rsidRPr="00E157AC">
        <w:rPr>
          <w:color w:val="000000" w:themeColor="text1"/>
          <w:szCs w:val="28"/>
          <w:lang w:eastAsia="ru-RU"/>
        </w:rPr>
        <w:t>м</w:t>
      </w:r>
      <w:r w:rsidRPr="00E157AC">
        <w:rPr>
          <w:color w:val="000000" w:themeColor="text1"/>
          <w:szCs w:val="28"/>
          <w:lang w:eastAsia="ru-RU"/>
        </w:rPr>
        <w:t>пенсация налога на добавленную стоимость и оплата корпоративных налог</w:t>
      </w:r>
      <w:r w:rsidRPr="00E157AC">
        <w:rPr>
          <w:color w:val="000000" w:themeColor="text1"/>
          <w:szCs w:val="28"/>
          <w:lang w:eastAsia="ru-RU"/>
        </w:rPr>
        <w:t>о</w:t>
      </w:r>
      <w:r w:rsidRPr="00E157AC">
        <w:rPr>
          <w:color w:val="000000" w:themeColor="text1"/>
          <w:szCs w:val="28"/>
          <w:lang w:eastAsia="ru-RU"/>
        </w:rPr>
        <w:t>вых платежей.</w:t>
      </w:r>
    </w:p>
    <w:p w:rsidR="00E157AC" w:rsidRPr="00E157AC" w:rsidRDefault="00E157AC" w:rsidP="00E157AC">
      <w:pPr>
        <w:rPr>
          <w:color w:val="000000" w:themeColor="text1"/>
          <w:szCs w:val="28"/>
          <w:lang w:eastAsia="ru-RU"/>
        </w:rPr>
      </w:pPr>
      <w:r w:rsidRPr="00E157AC">
        <w:rPr>
          <w:color w:val="000000" w:themeColor="text1"/>
          <w:szCs w:val="28"/>
          <w:lang w:eastAsia="ru-RU"/>
        </w:rPr>
        <w:lastRenderedPageBreak/>
        <w:t>CIGwmCIA (Consumer to Administra</w:t>
      </w:r>
      <w:r>
        <w:rPr>
          <w:color w:val="000000" w:themeColor="text1"/>
          <w:szCs w:val="28"/>
          <w:lang w:eastAsia="ru-RU"/>
        </w:rPr>
        <w:t>tion, власть), покупатели и пра</w:t>
      </w:r>
      <w:r w:rsidRPr="00E157AC">
        <w:rPr>
          <w:color w:val="000000" w:themeColor="text1"/>
          <w:szCs w:val="28"/>
          <w:lang w:eastAsia="ru-RU"/>
        </w:rPr>
        <w:t>вительство одной стороны - это частное лицо, а</w:t>
      </w:r>
      <w:r>
        <w:rPr>
          <w:color w:val="000000" w:themeColor="text1"/>
          <w:szCs w:val="28"/>
          <w:lang w:eastAsia="ru-RU"/>
        </w:rPr>
        <w:t xml:space="preserve"> другая - государственная струк</w:t>
      </w:r>
      <w:r w:rsidRPr="00E157AC">
        <w:rPr>
          <w:color w:val="000000" w:themeColor="text1"/>
          <w:szCs w:val="28"/>
          <w:lang w:eastAsia="ru-RU"/>
        </w:rPr>
        <w:t>тура.</w:t>
      </w:r>
    </w:p>
    <w:p w:rsidR="00E157AC" w:rsidRPr="00E157AC" w:rsidRDefault="00E157AC" w:rsidP="00E157AC">
      <w:pPr>
        <w:rPr>
          <w:color w:val="000000" w:themeColor="text1"/>
          <w:szCs w:val="28"/>
          <w:lang w:eastAsia="ru-RU"/>
        </w:rPr>
      </w:pPr>
      <w:r w:rsidRPr="00E157AC">
        <w:rPr>
          <w:color w:val="000000" w:themeColor="text1"/>
          <w:szCs w:val="28"/>
          <w:lang w:eastAsia="ru-RU"/>
        </w:rPr>
        <w:t>G2C (руководство (власть) для покупателя), власть - для покупателя - хотя имеется только лишь на теоретическом уровне, его увеличение связан с разными типами социальных выплат.</w:t>
      </w:r>
    </w:p>
    <w:p w:rsidR="00E157AC" w:rsidRPr="00E157AC" w:rsidRDefault="00E157AC" w:rsidP="00E157AC">
      <w:pPr>
        <w:rPr>
          <w:color w:val="000000" w:themeColor="text1"/>
          <w:szCs w:val="28"/>
          <w:lang w:eastAsia="ru-RU"/>
        </w:rPr>
      </w:pPr>
      <w:r w:rsidRPr="00E157AC">
        <w:rPr>
          <w:color w:val="000000" w:themeColor="text1"/>
          <w:szCs w:val="28"/>
          <w:lang w:eastAsia="ru-RU"/>
        </w:rPr>
        <w:t>G2G (руководство (власть), руководство, власть), правительство (бюдже</w:t>
      </w:r>
      <w:r w:rsidRPr="00E157AC">
        <w:rPr>
          <w:color w:val="000000" w:themeColor="text1"/>
          <w:szCs w:val="28"/>
          <w:lang w:eastAsia="ru-RU"/>
        </w:rPr>
        <w:t>т</w:t>
      </w:r>
      <w:r w:rsidRPr="00E157AC">
        <w:rPr>
          <w:color w:val="000000" w:themeColor="text1"/>
          <w:szCs w:val="28"/>
          <w:lang w:eastAsia="ru-RU"/>
        </w:rPr>
        <w:t>ная организация) - власть (бюджетная организация) - это концепция сетей и програм</w:t>
      </w:r>
      <w:r w:rsidRPr="00E157AC">
        <w:rPr>
          <w:color w:val="000000" w:themeColor="text1"/>
          <w:szCs w:val="28"/>
          <w:lang w:eastAsia="ru-RU"/>
        </w:rPr>
        <w:t>м</w:t>
      </w:r>
      <w:r w:rsidRPr="00E157AC">
        <w:rPr>
          <w:color w:val="000000" w:themeColor="text1"/>
          <w:szCs w:val="28"/>
          <w:lang w:eastAsia="ru-RU"/>
        </w:rPr>
        <w:t>ных дополн</w:t>
      </w:r>
      <w:r>
        <w:rPr>
          <w:color w:val="000000" w:themeColor="text1"/>
          <w:szCs w:val="28"/>
          <w:lang w:eastAsia="ru-RU"/>
        </w:rPr>
        <w:t>ений для обмена данными и сокра</w:t>
      </w:r>
      <w:r w:rsidRPr="00E157AC">
        <w:rPr>
          <w:color w:val="000000" w:themeColor="text1"/>
          <w:szCs w:val="28"/>
          <w:lang w:eastAsia="ru-RU"/>
        </w:rPr>
        <w:t>щения муниципальных стру</w:t>
      </w:r>
      <w:r w:rsidRPr="00E157AC">
        <w:rPr>
          <w:color w:val="000000" w:themeColor="text1"/>
          <w:szCs w:val="28"/>
          <w:lang w:eastAsia="ru-RU"/>
        </w:rPr>
        <w:t>к</w:t>
      </w:r>
      <w:r w:rsidRPr="00E157AC">
        <w:rPr>
          <w:color w:val="000000" w:themeColor="text1"/>
          <w:szCs w:val="28"/>
          <w:lang w:eastAsia="ru-RU"/>
        </w:rPr>
        <w:t>тур и иных бюд</w:t>
      </w:r>
      <w:r>
        <w:rPr>
          <w:color w:val="000000" w:themeColor="text1"/>
          <w:szCs w:val="28"/>
          <w:lang w:eastAsia="ru-RU"/>
        </w:rPr>
        <w:t>жетных (некоммерческих) организ</w:t>
      </w:r>
      <w:r w:rsidRPr="00E157AC">
        <w:rPr>
          <w:color w:val="000000" w:themeColor="text1"/>
          <w:szCs w:val="28"/>
          <w:lang w:eastAsia="ru-RU"/>
        </w:rPr>
        <w:t>аций. Помимо этого, к подобным оп</w:t>
      </w:r>
      <w:r w:rsidRPr="00E157AC">
        <w:rPr>
          <w:color w:val="000000" w:themeColor="text1"/>
          <w:szCs w:val="28"/>
          <w:lang w:eastAsia="ru-RU"/>
        </w:rPr>
        <w:t>е</w:t>
      </w:r>
      <w:r w:rsidRPr="00E157AC">
        <w:rPr>
          <w:color w:val="000000" w:themeColor="text1"/>
          <w:szCs w:val="28"/>
          <w:lang w:eastAsia="ru-RU"/>
        </w:rPr>
        <w:t>рациям принадлежат операции между</w:t>
      </w:r>
      <w:r>
        <w:rPr>
          <w:color w:val="000000" w:themeColor="text1"/>
          <w:szCs w:val="28"/>
          <w:lang w:eastAsia="ru-RU"/>
        </w:rPr>
        <w:t xml:space="preserve"> экономными ор</w:t>
      </w:r>
      <w:r w:rsidRPr="00E157AC">
        <w:rPr>
          <w:color w:val="000000" w:themeColor="text1"/>
          <w:szCs w:val="28"/>
          <w:lang w:eastAsia="ru-RU"/>
        </w:rPr>
        <w:t>ганизациями, целью кот</w:t>
      </w:r>
      <w:r w:rsidRPr="00E157AC">
        <w:rPr>
          <w:color w:val="000000" w:themeColor="text1"/>
          <w:szCs w:val="28"/>
          <w:lang w:eastAsia="ru-RU"/>
        </w:rPr>
        <w:t>о</w:t>
      </w:r>
      <w:r w:rsidRPr="00E157AC">
        <w:rPr>
          <w:color w:val="000000" w:themeColor="text1"/>
          <w:szCs w:val="28"/>
          <w:lang w:eastAsia="ru-RU"/>
        </w:rPr>
        <w:t>рых считается сокращение расходов.</w:t>
      </w:r>
    </w:p>
    <w:p w:rsidR="00E157AC" w:rsidRDefault="00E157AC" w:rsidP="00E157AC">
      <w:pPr>
        <w:rPr>
          <w:color w:val="000000" w:themeColor="text1"/>
          <w:szCs w:val="28"/>
          <w:lang w:eastAsia="ru-RU"/>
        </w:rPr>
      </w:pPr>
      <w:r w:rsidRPr="00E157AC">
        <w:rPr>
          <w:color w:val="000000" w:themeColor="text1"/>
          <w:szCs w:val="28"/>
          <w:lang w:eastAsia="ru-RU"/>
        </w:rPr>
        <w:t>МОДЕЛИ B2B и B2C считаются ключевыми м</w:t>
      </w:r>
      <w:r>
        <w:rPr>
          <w:color w:val="000000" w:themeColor="text1"/>
          <w:szCs w:val="28"/>
          <w:lang w:eastAsia="ru-RU"/>
        </w:rPr>
        <w:t>одификациями электронной коммер</w:t>
      </w:r>
      <w:r w:rsidRPr="00E157AC">
        <w:rPr>
          <w:color w:val="000000" w:themeColor="text1"/>
          <w:szCs w:val="28"/>
          <w:lang w:eastAsia="ru-RU"/>
        </w:rPr>
        <w:t>ции, так как они гарантируют большинство транзакций в Сети инте</w:t>
      </w:r>
      <w:r w:rsidRPr="00E157AC">
        <w:rPr>
          <w:color w:val="000000" w:themeColor="text1"/>
          <w:szCs w:val="28"/>
          <w:lang w:eastAsia="ru-RU"/>
        </w:rPr>
        <w:t>р</w:t>
      </w:r>
      <w:r w:rsidRPr="00E157AC">
        <w:rPr>
          <w:color w:val="000000" w:themeColor="text1"/>
          <w:szCs w:val="28"/>
          <w:lang w:eastAsia="ru-RU"/>
        </w:rPr>
        <w:t>нет.</w:t>
      </w:r>
    </w:p>
    <w:p w:rsidR="005A026D" w:rsidRDefault="005A026D" w:rsidP="00E157AC">
      <w:pPr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Выде</w:t>
      </w:r>
      <w:r w:rsidR="00095BA5">
        <w:rPr>
          <w:color w:val="000000"/>
          <w:szCs w:val="28"/>
          <w:shd w:val="clear" w:color="auto" w:fill="FFFFFF"/>
        </w:rPr>
        <w:softHyphen/>
      </w:r>
      <w:r>
        <w:rPr>
          <w:color w:val="000000"/>
          <w:szCs w:val="28"/>
          <w:shd w:val="clear" w:color="auto" w:fill="FFFFFF"/>
        </w:rPr>
        <w:t>л</w:t>
      </w:r>
      <w:r>
        <w:rPr>
          <w:color w:val="000000"/>
          <w:szCs w:val="28"/>
          <w:shd w:val="clear" w:color="auto" w:fill="FFFFFF"/>
        </w:rPr>
        <w:t>я</w:t>
      </w:r>
      <w:r>
        <w:rPr>
          <w:color w:val="000000"/>
          <w:szCs w:val="28"/>
          <w:shd w:val="clear" w:color="auto" w:fill="FFFFFF"/>
        </w:rPr>
        <w:t xml:space="preserve">ют чистые модели электронного </w:t>
      </w:r>
      <w:r w:rsidR="00E157AC">
        <w:rPr>
          <w:color w:val="000000"/>
          <w:szCs w:val="28"/>
          <w:shd w:val="clear" w:color="auto" w:fill="FFFFFF"/>
        </w:rPr>
        <w:t>бизнеса,</w:t>
      </w:r>
      <w:r>
        <w:rPr>
          <w:color w:val="000000"/>
          <w:szCs w:val="28"/>
          <w:shd w:val="clear" w:color="auto" w:fill="FFFFFF"/>
        </w:rPr>
        <w:t xml:space="preserve"> данные модели отображены на рис.2</w:t>
      </w:r>
    </w:p>
    <w:p w:rsidR="005A026D" w:rsidRDefault="005A026D" w:rsidP="005A026D">
      <w:pPr>
        <w:ind w:firstLine="0"/>
        <w:rPr>
          <w:color w:val="000000"/>
          <w:szCs w:val="28"/>
          <w:shd w:val="clear" w:color="auto" w:fill="FFFFFF"/>
        </w:rPr>
      </w:pPr>
      <w:r>
        <w:rPr>
          <w:noProof/>
          <w:color w:val="000000"/>
          <w:szCs w:val="28"/>
          <w:shd w:val="clear" w:color="auto" w:fill="FFFFFF"/>
          <w:lang w:eastAsia="ru-RU"/>
        </w:rPr>
        <w:drawing>
          <wp:inline distT="0" distB="0" distL="0" distR="0" wp14:anchorId="3EED5502" wp14:editId="31E2F463">
            <wp:extent cx="5486400" cy="2581275"/>
            <wp:effectExtent l="57150" t="38100" r="76200" b="85725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5A026D" w:rsidRPr="00100494" w:rsidRDefault="005A026D" w:rsidP="005A026D">
      <w:pPr>
        <w:pStyle w:val="af6"/>
        <w:jc w:val="center"/>
        <w:rPr>
          <w:b w:val="0"/>
          <w:color w:val="000000" w:themeColor="text1"/>
          <w:sz w:val="24"/>
          <w:szCs w:val="24"/>
          <w:lang w:eastAsia="ru-RU"/>
        </w:rPr>
      </w:pPr>
      <w:r w:rsidRPr="00100494">
        <w:rPr>
          <w:b w:val="0"/>
          <w:color w:val="000000" w:themeColor="text1"/>
          <w:sz w:val="24"/>
          <w:szCs w:val="24"/>
        </w:rPr>
        <w:t xml:space="preserve">Рисунок </w:t>
      </w:r>
      <w:r w:rsidRPr="00100494">
        <w:rPr>
          <w:b w:val="0"/>
          <w:color w:val="000000" w:themeColor="text1"/>
          <w:sz w:val="24"/>
          <w:szCs w:val="24"/>
        </w:rPr>
        <w:fldChar w:fldCharType="begin"/>
      </w:r>
      <w:r w:rsidRPr="00100494">
        <w:rPr>
          <w:b w:val="0"/>
          <w:color w:val="000000" w:themeColor="text1"/>
          <w:sz w:val="24"/>
          <w:szCs w:val="24"/>
        </w:rPr>
        <w:instrText xml:space="preserve"> SEQ Рисунок \* ARABIC </w:instrText>
      </w:r>
      <w:r w:rsidRPr="00100494">
        <w:rPr>
          <w:b w:val="0"/>
          <w:color w:val="000000" w:themeColor="text1"/>
          <w:sz w:val="24"/>
          <w:szCs w:val="24"/>
        </w:rPr>
        <w:fldChar w:fldCharType="separate"/>
      </w:r>
      <w:r>
        <w:rPr>
          <w:b w:val="0"/>
          <w:noProof/>
          <w:color w:val="000000" w:themeColor="text1"/>
          <w:sz w:val="24"/>
          <w:szCs w:val="24"/>
        </w:rPr>
        <w:t>2</w:t>
      </w:r>
      <w:r w:rsidRPr="00100494">
        <w:rPr>
          <w:b w:val="0"/>
          <w:color w:val="000000" w:themeColor="text1"/>
          <w:sz w:val="24"/>
          <w:szCs w:val="24"/>
        </w:rPr>
        <w:fldChar w:fldCharType="end"/>
      </w:r>
      <w:r w:rsidRPr="00100494">
        <w:rPr>
          <w:b w:val="0"/>
          <w:color w:val="000000" w:themeColor="text1"/>
          <w:sz w:val="24"/>
          <w:szCs w:val="24"/>
        </w:rPr>
        <w:t>-</w:t>
      </w:r>
      <w:r w:rsidRPr="00100494">
        <w:rPr>
          <w:b w:val="0"/>
          <w:color w:val="000000" w:themeColor="text1"/>
          <w:sz w:val="24"/>
          <w:szCs w:val="24"/>
          <w:shd w:val="clear" w:color="auto" w:fill="FFFFFF"/>
        </w:rPr>
        <w:t xml:space="preserve"> Чистые модели электронного бизнеса</w:t>
      </w:r>
    </w:p>
    <w:p w:rsidR="005A026D" w:rsidRPr="007D4749" w:rsidRDefault="005A026D" w:rsidP="005A026D">
      <w:pPr>
        <w:pStyle w:val="1"/>
      </w:pPr>
      <w:bookmarkStart w:id="9" w:name="_Toc466723807"/>
      <w:bookmarkStart w:id="10" w:name="_Toc536187866"/>
      <w:r>
        <w:t>1.4</w:t>
      </w:r>
      <w:r w:rsidRPr="007D4749">
        <w:t xml:space="preserve">.Преимущества и недостатки </w:t>
      </w:r>
      <w:r w:rsidR="005F1186">
        <w:t>электронного</w:t>
      </w:r>
      <w:r w:rsidRPr="007D4749">
        <w:t xml:space="preserve"> бизнеса.</w:t>
      </w:r>
      <w:bookmarkEnd w:id="9"/>
      <w:bookmarkEnd w:id="10"/>
    </w:p>
    <w:p w:rsidR="00167167" w:rsidRPr="00167167" w:rsidRDefault="00167167" w:rsidP="00167167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Возможности для интеграции бизнеса в сферу Интернета открыли множ</w:t>
      </w: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е</w:t>
      </w:r>
      <w:r w:rsidR="00095BA5">
        <w:rPr>
          <w:rFonts w:ascii="Times New Roman" w:hAnsi="Times New Roman" w:cs="Times New Roman"/>
          <w:color w:val="000000"/>
          <w:spacing w:val="2"/>
          <w:sz w:val="26"/>
          <w:szCs w:val="26"/>
        </w:rPr>
        <w:softHyphen/>
      </w: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ство перспектив для предпринимателей со всего мира.</w:t>
      </w:r>
    </w:p>
    <w:p w:rsidR="00167167" w:rsidRPr="00167167" w:rsidRDefault="00167167" w:rsidP="00167167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В то же время мы можем выделить такие преимущества электронного би</w:t>
      </w: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з</w:t>
      </w:r>
      <w:r w:rsidR="00095BA5">
        <w:rPr>
          <w:rFonts w:ascii="Times New Roman" w:hAnsi="Times New Roman" w:cs="Times New Roman"/>
          <w:color w:val="000000"/>
          <w:spacing w:val="2"/>
          <w:sz w:val="26"/>
          <w:szCs w:val="26"/>
        </w:rPr>
        <w:softHyphen/>
      </w: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неса:</w:t>
      </w:r>
    </w:p>
    <w:p w:rsidR="00167167" w:rsidRPr="00167167" w:rsidRDefault="00167167" w:rsidP="00167167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1. Для владельца:</w:t>
      </w:r>
    </w:p>
    <w:p w:rsidR="00167167" w:rsidRPr="00167167" w:rsidRDefault="00167167" w:rsidP="00167167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lastRenderedPageBreak/>
        <w:t>- увеличение прибыли за счет роста клиентской базы и увеличения продаж;</w:t>
      </w:r>
    </w:p>
    <w:p w:rsidR="00167167" w:rsidRPr="00167167" w:rsidRDefault="00167167" w:rsidP="00167167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 - уменьшенный инвентарь;</w:t>
      </w:r>
    </w:p>
    <w:p w:rsidR="00167167" w:rsidRPr="00167167" w:rsidRDefault="00167167" w:rsidP="00167167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 - снижение затрат на организацию бизнеса. Имея интернет-магазин, вы можете арендовать только небольшой склад-офис или даже работать без него. Все виды деятельности могут осуществляться напрямую путем заключения договоров с поставщиками продукции; [11]</w:t>
      </w:r>
    </w:p>
    <w:p w:rsidR="00167167" w:rsidRPr="00167167" w:rsidRDefault="00167167" w:rsidP="00167167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 - снижение накладных и транзакционных издержек;</w:t>
      </w:r>
    </w:p>
    <w:p w:rsidR="00167167" w:rsidRPr="00167167" w:rsidRDefault="00167167" w:rsidP="00167167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 - улучшение обслуживания клиентов. Это особенно заметно сегодня, когда даже в Интернете развернулась серьезная борьба за «место под солнцем». Конк</w:t>
      </w: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у</w:t>
      </w:r>
      <w:r w:rsidR="00095BA5">
        <w:rPr>
          <w:rFonts w:ascii="Times New Roman" w:hAnsi="Times New Roman" w:cs="Times New Roman"/>
          <w:color w:val="000000"/>
          <w:spacing w:val="2"/>
          <w:sz w:val="26"/>
          <w:szCs w:val="26"/>
        </w:rPr>
        <w:softHyphen/>
      </w: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ренция делает тебя лучше;</w:t>
      </w:r>
    </w:p>
    <w:p w:rsidR="00167167" w:rsidRPr="00167167" w:rsidRDefault="00167167" w:rsidP="00167167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 - стали доступны новые каналы сбыта и маркетинга;</w:t>
      </w:r>
    </w:p>
    <w:p w:rsidR="00167167" w:rsidRPr="00167167" w:rsidRDefault="00167167" w:rsidP="00167167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 - есть перспективы для долгосрочного развития;</w:t>
      </w:r>
    </w:p>
    <w:p w:rsidR="00167167" w:rsidRPr="00167167" w:rsidRDefault="00167167" w:rsidP="00167167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 - географические ограничения остались в прошлом. Теперь вы можете предложить свои товары или услуги любому покупателю в любой точке мира.</w:t>
      </w:r>
    </w:p>
    <w:p w:rsidR="00167167" w:rsidRPr="00167167" w:rsidRDefault="00167167" w:rsidP="00167167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2. Для покупателя:</w:t>
      </w:r>
    </w:p>
    <w:p w:rsidR="00167167" w:rsidRPr="00167167" w:rsidRDefault="00167167" w:rsidP="00167167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- упрощен поиск по выбору товара. Поиск нужной вещи занимает не</w:t>
      </w:r>
      <w:r w:rsidR="00095BA5">
        <w:rPr>
          <w:rFonts w:ascii="Times New Roman" w:hAnsi="Times New Roman" w:cs="Times New Roman"/>
          <w:color w:val="000000"/>
          <w:spacing w:val="2"/>
          <w:sz w:val="26"/>
          <w:szCs w:val="26"/>
        </w:rPr>
        <w:softHyphen/>
      </w: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скол</w:t>
      </w: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ь</w:t>
      </w: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ко минут, а также ее приобретение;</w:t>
      </w:r>
    </w:p>
    <w:p w:rsidR="00167167" w:rsidRPr="00167167" w:rsidRDefault="00167167" w:rsidP="00167167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 - сокращено время, затрачиваемое на покупки и ожидание доставки;</w:t>
      </w:r>
    </w:p>
    <w:p w:rsidR="00167167" w:rsidRPr="00167167" w:rsidRDefault="00167167" w:rsidP="00167167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 - теперь вы можете сравнивать товары и выбирать самые привлекательные варианты, не выходя из дома. В этом сравнении могут быть проведены различные характеристики;</w:t>
      </w:r>
    </w:p>
    <w:p w:rsidR="00167167" w:rsidRPr="00167167" w:rsidRDefault="00167167" w:rsidP="00167167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 - снижена цена, открыта возможность дополнительных скидок и бонусов. Интернет-магазины вынуждены бороться за своих покупателей, поэтому они ст</w:t>
      </w: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а</w:t>
      </w:r>
      <w:r w:rsidR="00095BA5">
        <w:rPr>
          <w:rFonts w:ascii="Times New Roman" w:hAnsi="Times New Roman" w:cs="Times New Roman"/>
          <w:color w:val="000000"/>
          <w:spacing w:val="2"/>
          <w:sz w:val="26"/>
          <w:szCs w:val="26"/>
        </w:rPr>
        <w:softHyphen/>
      </w: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раются предложить лучшие условия, чем их конкуренты;</w:t>
      </w:r>
    </w:p>
    <w:p w:rsidR="00167167" w:rsidRPr="00167167" w:rsidRDefault="00167167" w:rsidP="00167167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 - доступ к информации открыт. Через веб-ресурс вы можете не только в</w:t>
      </w: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ы</w:t>
      </w:r>
      <w:r w:rsidR="00095BA5">
        <w:rPr>
          <w:rFonts w:ascii="Times New Roman" w:hAnsi="Times New Roman" w:cs="Times New Roman"/>
          <w:color w:val="000000"/>
          <w:spacing w:val="2"/>
          <w:sz w:val="26"/>
          <w:szCs w:val="26"/>
        </w:rPr>
        <w:softHyphen/>
      </w: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брать интересующий вас товар, но и получить необходимую информацию о нем;</w:t>
      </w:r>
    </w:p>
    <w:p w:rsidR="00167167" w:rsidRPr="00167167" w:rsidRDefault="00167167" w:rsidP="00167167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- расширить временные параметры. Теперь вы можете делать покупки в любое время, даже ночью.</w:t>
      </w:r>
    </w:p>
    <w:p w:rsidR="00167167" w:rsidRPr="00167167" w:rsidRDefault="00167167" w:rsidP="00167167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Недостатки электронного бизнеса:</w:t>
      </w:r>
    </w:p>
    <w:p w:rsidR="00167167" w:rsidRPr="00167167" w:rsidRDefault="00167167" w:rsidP="00167167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- наличие ограничений по секторам. В частности, бизнесмены не имеют возможности развиваться по всем направлениям, например, в категории проду</w:t>
      </w: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к</w:t>
      </w:r>
      <w:r w:rsidR="00095BA5">
        <w:rPr>
          <w:rFonts w:ascii="Times New Roman" w:hAnsi="Times New Roman" w:cs="Times New Roman"/>
          <w:color w:val="000000"/>
          <w:spacing w:val="2"/>
          <w:sz w:val="26"/>
          <w:szCs w:val="26"/>
        </w:rPr>
        <w:softHyphen/>
      </w: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тов питания;</w:t>
      </w:r>
    </w:p>
    <w:p w:rsidR="00167167" w:rsidRPr="00167167" w:rsidRDefault="00167167" w:rsidP="00167167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lastRenderedPageBreak/>
        <w:t> - всегда есть страх купить «что-то не так». При покупке того же украшения или одежды покупатель хочет, в первую очередь, примерить продукт на себя, а при покупке электроники - проверить целостность и работоспособность устро</w:t>
      </w: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й</w:t>
      </w:r>
      <w:r w:rsidR="00095BA5">
        <w:rPr>
          <w:rFonts w:ascii="Times New Roman" w:hAnsi="Times New Roman" w:cs="Times New Roman"/>
          <w:color w:val="000000"/>
          <w:spacing w:val="2"/>
          <w:sz w:val="26"/>
          <w:szCs w:val="26"/>
        </w:rPr>
        <w:softHyphen/>
      </w: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ства; [13]</w:t>
      </w:r>
    </w:p>
    <w:p w:rsidR="00167167" w:rsidRPr="00167167" w:rsidRDefault="00167167" w:rsidP="00167167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 - увеличены затраты на оптимизацию бизнеса. Чтобы поддерживать сайт на высоком уровне, необходимо инвестировать в его оптимизацию и развитие. В то же время мы должны тратить деньги на продвижение, обучение людей, опт</w:t>
      </w: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и</w:t>
      </w:r>
      <w:r w:rsidR="00095BA5">
        <w:rPr>
          <w:rFonts w:ascii="Times New Roman" w:hAnsi="Times New Roman" w:cs="Times New Roman"/>
          <w:color w:val="000000"/>
          <w:spacing w:val="2"/>
          <w:sz w:val="26"/>
          <w:szCs w:val="26"/>
        </w:rPr>
        <w:softHyphen/>
      </w: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мизацию структуры логистики и т. Д .;</w:t>
      </w: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  <w:t> - есть вопросы по обеспечению безопасности сделки. До сих пор покупа</w:t>
      </w:r>
      <w:r w:rsidR="00095BA5">
        <w:rPr>
          <w:rFonts w:ascii="Times New Roman" w:hAnsi="Times New Roman" w:cs="Times New Roman"/>
          <w:color w:val="000000"/>
          <w:spacing w:val="2"/>
          <w:sz w:val="26"/>
          <w:szCs w:val="26"/>
        </w:rPr>
        <w:softHyphen/>
      </w: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т</w:t>
      </w: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е</w:t>
      </w: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ли до сих пор боятся онлайн-платежей с последующей отгрузкой товара. Люди боятся, что мошенники не отправят покупку, украдут данные карты и т. Д .;</w:t>
      </w:r>
    </w:p>
    <w:p w:rsidR="00167167" w:rsidRPr="00167167" w:rsidRDefault="00167167" w:rsidP="00167167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 - «страдания» от приватности. В некоторых магазинах вам нужно указать свои личные данные - имя, номер телефона, адрес электронной почты и так далее. В то же время небрежные компании могут использовать клиентские базы в к</w:t>
      </w: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о</w:t>
      </w:r>
      <w:r w:rsidR="00095BA5">
        <w:rPr>
          <w:rFonts w:ascii="Times New Roman" w:hAnsi="Times New Roman" w:cs="Times New Roman"/>
          <w:color w:val="000000"/>
          <w:spacing w:val="2"/>
          <w:sz w:val="26"/>
          <w:szCs w:val="26"/>
        </w:rPr>
        <w:softHyphen/>
      </w: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рыстных целях и даже продавать их;</w:t>
      </w:r>
    </w:p>
    <w:p w:rsidR="005A026D" w:rsidRDefault="00167167" w:rsidP="00167167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- несовершенство в правовой сфере и невозможность оперативного урег</w:t>
      </w: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у</w:t>
      </w:r>
      <w:r w:rsidR="00095BA5">
        <w:rPr>
          <w:rFonts w:ascii="Times New Roman" w:hAnsi="Times New Roman" w:cs="Times New Roman"/>
          <w:color w:val="000000"/>
          <w:spacing w:val="2"/>
          <w:sz w:val="26"/>
          <w:szCs w:val="26"/>
        </w:rPr>
        <w:softHyphen/>
      </w:r>
      <w:r w:rsidRPr="00167167">
        <w:rPr>
          <w:rFonts w:ascii="Times New Roman" w:hAnsi="Times New Roman" w:cs="Times New Roman"/>
          <w:color w:val="000000"/>
          <w:spacing w:val="2"/>
          <w:sz w:val="26"/>
          <w:szCs w:val="26"/>
        </w:rPr>
        <w:t>лирования споров, возникающих из покупок через Интернет</w:t>
      </w:r>
      <w:r w:rsidR="005A026D" w:rsidRPr="005F1186">
        <w:rPr>
          <w:rFonts w:ascii="Times New Roman" w:hAnsi="Times New Roman" w:cs="Times New Roman"/>
          <w:color w:val="000000"/>
          <w:spacing w:val="2"/>
          <w:sz w:val="26"/>
          <w:szCs w:val="26"/>
        </w:rPr>
        <w:t>.</w:t>
      </w:r>
      <w:r w:rsidR="005A026D">
        <w:rPr>
          <w:rFonts w:ascii="Times New Roman" w:hAnsi="Times New Roman" w:cs="Times New Roman"/>
          <w:color w:val="000000"/>
          <w:spacing w:val="2"/>
          <w:sz w:val="28"/>
          <w:szCs w:val="28"/>
        </w:rPr>
        <w:br w:type="page"/>
      </w:r>
    </w:p>
    <w:p w:rsidR="005A026D" w:rsidRPr="006023F0" w:rsidRDefault="006023F0" w:rsidP="006023F0">
      <w:pPr>
        <w:pStyle w:val="1"/>
        <w:ind w:firstLine="0"/>
      </w:pPr>
      <w:bookmarkStart w:id="11" w:name="_Toc536187867"/>
      <w:r w:rsidRPr="006023F0">
        <w:lastRenderedPageBreak/>
        <w:t>2. ОРГАНИЗАЦИЯ БИЗНЕСА С ИСПОЛЬЗОВАНИЕМ СЕТИ ИНТЕРНЕТ</w:t>
      </w:r>
      <w:bookmarkEnd w:id="11"/>
      <w:r w:rsidRPr="006023F0">
        <w:t xml:space="preserve">  </w:t>
      </w:r>
    </w:p>
    <w:p w:rsidR="006023F0" w:rsidRPr="00227D98" w:rsidRDefault="006023F0" w:rsidP="006023F0">
      <w:pPr>
        <w:pStyle w:val="2"/>
      </w:pPr>
      <w:bookmarkStart w:id="12" w:name="_Toc442632996"/>
      <w:bookmarkStart w:id="13" w:name="_Toc504504292"/>
      <w:bookmarkStart w:id="14" w:name="_Toc532524282"/>
      <w:bookmarkStart w:id="15" w:name="_Toc536187868"/>
      <w:bookmarkStart w:id="16" w:name="_Toc466723808"/>
      <w:r>
        <w:t>2.</w:t>
      </w:r>
      <w:r w:rsidRPr="00227D98">
        <w:t>1. Эффективность web-сайта в развитии компании</w:t>
      </w:r>
      <w:bookmarkEnd w:id="12"/>
      <w:bookmarkEnd w:id="13"/>
      <w:bookmarkEnd w:id="14"/>
      <w:bookmarkEnd w:id="15"/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Сайт - самый современный и эффективный канал связи с потенциальным потребителем. Только возможности интернет-сайта позволяют в полной мере использовать все способы донесения информационного сообщения до пользователя. Текстовая, аудио и видео информация может быть представлена ​​на одном сайте для ознакомления с ними потребителя. Веб-сайт компании выполняет множество функций, которые помогают повысить осведомленность и увеличить прибыль. При правильном оформлении сайт компании становится инструментом брендинга для продвижения в интернете, кроме того, он позволяет расширить круг клиентов и осуществлять заказ товаров и услуг напрямую в Интернете. Поэтому очень важно создать собственное представительство во всемирной паутине и соблюсти все основные правила для достижения максимальной эффективности.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Создание веб-сайта предоставляет компании ряд преимуществ.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1. Способ достижения большой аудитории.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Глобальный характер Интернета облегчает компаниям доступ к региональным и глобальным рынкам. Просто имея веб-сайт, вы можете быть уверены, что заинтересованные лица - потенциальные клиенты и партнеры - смогут найти вас и необходимую им информацию о вашей компании.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2. Источник подробной и актуальной информации о вашей компании.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Сайт - это прежде всего информационное представление компании в сети. Интернет доступен 24 часа в сутки. За это время десятки потенциальных клиентов могут познакомиться с вашим бизнесом и без вашего непосредственного участия. Интернет позволяет размещать любой, даже кажущийся невероятным, объем подробной информации, его удобно структурировать и изменять так часто, как это требуется. А одновременное использование статических изображений, анимации, звука, видеоизображений на сайте позволит посетителю получить максимально полное представление о вашей компании, товарах или услугах.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3. Постоянная реклама с широкими возможностями.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 xml:space="preserve">Сам по себе релиз сайта уже является рекламной кампанией, которая привлекает внимание вашей компании. Заплатив один раз за создание сайта, вы получаете постоянное использование собственных средств для маркетинговой </w:t>
      </w:r>
      <w:r>
        <w:rPr>
          <w:noProof/>
        </w:rPr>
        <w:lastRenderedPageBreak/>
        <w:t>деятельности. Реклама в Интернете, теряя традиционные медиа по размеру аудитории, имеет массу других преимуществ: это постоянная реклама, не ограниченная ни географически, ни во времени, Интернет позволяет забыть о таких вещах, типичных для традиционных СМИ, как устаревшие рекламные материалы, платят за объем размещенного сообщения. Веб-технологии позволяют очень точно ориентировать сообщения, интернет-реклама вовлекает пользователя в процесс получения рекламного сообщения, требует от него активных действий, располагает средствами для сбора различной статистики, позволяющей проводить точный анализ Эффективность рекламной кампании, ее быстрая корректировка.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4. Организация бизнес-процессов.</w:t>
      </w:r>
    </w:p>
    <w:p w:rsidR="00E157AC" w:rsidRDefault="00E157AC" w:rsidP="00167167">
      <w:pPr>
        <w:tabs>
          <w:tab w:val="left" w:pos="726"/>
        </w:tabs>
        <w:rPr>
          <w:noProof/>
        </w:rPr>
      </w:pPr>
      <w:r w:rsidRPr="00E157AC">
        <w:rPr>
          <w:noProof/>
        </w:rPr>
        <w:t>Применяя Сеть интернет в собственной деятельности, фирмы имеют все шансы стремительно реагировать на меняющиеся рыночные техусловия, изменять ассортимент, цены и изображения продуктов. Формирование веб-сайта расширит основу возможных покупателей и партнеров, повысит реализации, повысит информированность о вашей компании. Решения для интранета и экстрасети могут помочь совместить филиалы и отделы фирмы в общее рабочее место. Даже в случае если вы не хотите работать сеть интернет-бизнесом, вы никак не можете распознать существенную экономию денег на доставку и продвижение торговой информации при применении сети. В случае если ваш бизнес идет для доступа в Сеть интернет, интернет-веб-сайт возможно применять с целью извлечения заказов, выполнения транзакций, абсолютного сервиса покупателей (CRM) и помощи генпоставщиков (SCM), предпродажной и послепродажной помощи покупателей - в целом, с целью компании полная электронная торговля. Безусловно, никак не все фирмы имеют все шансы в абсолютной грани использовать Сеть интернет, однако пренебрегать его ранее нерентабельно.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5. Отзывы клиентов.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 xml:space="preserve">Интернет позволяет установить наиболее оперативные отношения между предприятием и его целевой аудиторией. Для этого на сайте используются механизмы обратной связи, анкеты, опросы, гостевые книги, форумы, информационные бюллетени и т. Д. Просто и без каких-либо затрат компания получит комментарии и отзывы от своих потенциальных клиентов. Таким образом, он сможет лучше понять свои потребности и улучшить качество товаров / услуг, </w:t>
      </w:r>
      <w:r>
        <w:rPr>
          <w:noProof/>
        </w:rPr>
        <w:lastRenderedPageBreak/>
        <w:t>услуг, а также внести соответствующие коррективы в контент сайта. На основе полученной информации создается база данных активных посетителей сайта (их портрет, контактная информация, информация об интересах, предпочтениях, страницах интереса). В будущем эти данные могут быть эффективно использованы для информирования о новых услугах и рекламных акциях.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6. Изображение.</w:t>
      </w:r>
    </w:p>
    <w:p w:rsidR="00E157AC" w:rsidRPr="00E157AC" w:rsidRDefault="00E157AC" w:rsidP="00E157AC">
      <w:pPr>
        <w:pStyle w:val="2"/>
        <w:spacing w:before="0"/>
        <w:jc w:val="both"/>
        <w:rPr>
          <w:rFonts w:eastAsiaTheme="minorHAnsi" w:cstheme="minorBidi"/>
          <w:b w:val="0"/>
          <w:bCs w:val="0"/>
          <w:noProof/>
          <w:sz w:val="28"/>
          <w:szCs w:val="28"/>
        </w:rPr>
      </w:pPr>
      <w:bookmarkStart w:id="17" w:name="_Преимущества_натяжных_потолков"/>
      <w:bookmarkStart w:id="18" w:name="_Система_управления_содержимым"/>
      <w:bookmarkStart w:id="19" w:name="_Toc353471055"/>
      <w:bookmarkStart w:id="20" w:name="_Toc353472376"/>
      <w:bookmarkStart w:id="21" w:name="_Toc442632997"/>
      <w:bookmarkStart w:id="22" w:name="_Toc504504293"/>
      <w:bookmarkStart w:id="23" w:name="_Toc532524283"/>
      <w:bookmarkStart w:id="24" w:name="_Toc536187869"/>
      <w:bookmarkStart w:id="25" w:name="_Toc294095570"/>
      <w:bookmarkStart w:id="26" w:name="_Toc294095613"/>
      <w:bookmarkStart w:id="27" w:name="_Toc294095648"/>
      <w:bookmarkStart w:id="28" w:name="_Toc294095841"/>
      <w:bookmarkStart w:id="29" w:name="_Toc294484230"/>
      <w:bookmarkEnd w:id="17"/>
      <w:bookmarkEnd w:id="18"/>
      <w:r w:rsidRPr="00E157AC">
        <w:rPr>
          <w:rFonts w:eastAsiaTheme="minorHAnsi" w:cstheme="minorBidi"/>
          <w:b w:val="0"/>
          <w:bCs w:val="0"/>
          <w:noProof/>
          <w:sz w:val="28"/>
          <w:szCs w:val="28"/>
        </w:rPr>
        <w:t>Отличительная черта Сети интернет состоит в этом, то что все без исключения фирмы, вне зависимости с их объема, пребывают в одинаковых исходных обстоятельствах. Воображаемый кабинет не потребует этих же денег, то что и настоящий. Рекламное объявление в сети значительно экономичнее, и сформировать около фирмы «уведомительный шум» никак не предполагает большой проблемы для специалистов. Аспектами оценки представления в Сети интернет считаются свойство дизайна, значимость и целостность информативного наполнения, степень сервиса. Применяя все без исключения данные достоинства сети, незначительная компания имеет все без исключения возможности сформировать имидж хорошей фирмы. Для неизвестной фирмы создание интернет-веб-сайта - это заманчивая вероятность существовать в направлении лидеров рынка. Большие фирмы в наше время должны не только лишь обладать представительство в сети, однако и стремительно совершенствовать данное направление, удерживая собственные позиции сравнительно своих соперников, кроме того уже давно размещенных в Сети интернет.</w:t>
      </w:r>
    </w:p>
    <w:p w:rsidR="006023F0" w:rsidRPr="00227D98" w:rsidRDefault="006023F0" w:rsidP="00095BA5">
      <w:pPr>
        <w:pStyle w:val="2"/>
      </w:pPr>
      <w:r w:rsidRPr="00227D98">
        <w:t>2.</w:t>
      </w:r>
      <w:r>
        <w:t>2.</w:t>
      </w:r>
      <w:r w:rsidRPr="00227D98">
        <w:t xml:space="preserve"> </w:t>
      </w:r>
      <w:r>
        <w:t>Этапы разработки</w:t>
      </w:r>
      <w:r w:rsidRPr="00227D98">
        <w:t xml:space="preserve"> сайта</w:t>
      </w:r>
      <w:bookmarkEnd w:id="19"/>
      <w:bookmarkEnd w:id="20"/>
      <w:bookmarkEnd w:id="21"/>
      <w:bookmarkEnd w:id="22"/>
      <w:bookmarkEnd w:id="23"/>
      <w:bookmarkEnd w:id="24"/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Разработка сайта обычно осуществляется в несколько этапов, каждый из которых одинаково важен для создания эффективного информационного ресурса.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Создание сайта - это сложный процесс, включающий пять основных этапов: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 разработка концепции сайта;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 дизайн сайта;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 программирование;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 содержание;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 верстка сайта.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lastRenderedPageBreak/>
        <w:t>Первым этапом создания сайта является разработка его концепции. На этом этапе определяются цели создания сайта и способы их достижения, устанавливаются основные задачи.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На основе концепции сайта, формируется бюджет, техническая разработка сайта, продвижение, дальнейшее развитие проекта, а также мониторинг состояния проекта с точки зрения достижения поставленных целей.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На первом этапе следует четко решить следующие вопросы: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 цель сайта;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 особенности сайта;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 ресурсы, которые потребуются для создания и поддержки веб-сайта.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Для того чтобы сайт был коммерчески эффективным, необходимо провести маркетинговое исследование, которое включает изучение целевого сегмента рынка, целевой аудитории, конкурентов.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Результатом этапа разработки концепции сайта является техническое задание, которое обязательно характеризуется следующими параметрами: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 структура сайта;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 содержание;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Navigation навигация по сайту;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 требования к дизайну;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Parameters технические параметры;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 подробное описание каждой страницы;</w:t>
      </w:r>
    </w:p>
    <w:p w:rsidR="00E157AC" w:rsidRDefault="00E157AC" w:rsidP="00E157AC">
      <w:pPr>
        <w:tabs>
          <w:tab w:val="left" w:pos="726"/>
        </w:tabs>
        <w:rPr>
          <w:noProof/>
        </w:rPr>
      </w:pPr>
      <w:r>
        <w:rPr>
          <w:noProof/>
        </w:rPr>
        <w:t>Необходимо выделить, то что структура концепции веб-сайта, а также конкретизация и прорабатывание конкретных факторов находятся в зависимости от объема и сложности плана.</w:t>
      </w:r>
    </w:p>
    <w:p w:rsidR="00E157AC" w:rsidRDefault="00E157AC" w:rsidP="00E157AC">
      <w:pPr>
        <w:tabs>
          <w:tab w:val="left" w:pos="726"/>
        </w:tabs>
        <w:rPr>
          <w:noProof/>
        </w:rPr>
      </w:pPr>
      <w:r>
        <w:rPr>
          <w:noProof/>
        </w:rPr>
        <w:t>Дизайн является одним из основных и значимых стадий труда согласно формированию веб-сайта, так как никак не только лишь притягивает интерес возможных покупателей, однако и осуществит имидж фирмы в интернет-сфере.</w:t>
      </w:r>
    </w:p>
    <w:p w:rsidR="00E157AC" w:rsidRDefault="00E157AC" w:rsidP="00E157AC">
      <w:pPr>
        <w:tabs>
          <w:tab w:val="left" w:pos="726"/>
        </w:tabs>
        <w:rPr>
          <w:noProof/>
        </w:rPr>
      </w:pPr>
      <w:r>
        <w:rPr>
          <w:noProof/>
        </w:rPr>
        <w:t xml:space="preserve">Дизайн интернет-страничек сконструирован в базе логотипа и фирменного стиля заказчика. Проектирование веб-сайта, с одной стороны, должен оставаться неповторимым и незабываемым, для того чтобы заострять интерес гостей в наиболее значимых факторах с точки зрения клиента. С другой стороны, необходимо обладать в виду, то что дизайн обязан приглянуться мотивированной </w:t>
      </w:r>
      <w:r>
        <w:rPr>
          <w:noProof/>
        </w:rPr>
        <w:lastRenderedPageBreak/>
        <w:t>команде - команде людишек, с целью каковых данный веб-сайт в главную очередность нацелен. Помимо этого, следует принимать во внимание лимитирования, прикладываемые в формирование предстоящего контента страничек. Формирование веб-сайта находится в зависимости от присутствия в тексте таблиц, фото, текстовых страничек и множества иных условий.</w:t>
      </w:r>
    </w:p>
    <w:p w:rsidR="00167167" w:rsidRDefault="00167167" w:rsidP="00E157AC">
      <w:pPr>
        <w:tabs>
          <w:tab w:val="left" w:pos="726"/>
        </w:tabs>
        <w:rPr>
          <w:noProof/>
        </w:rPr>
      </w:pPr>
      <w:r>
        <w:rPr>
          <w:noProof/>
        </w:rPr>
        <w:t>Общепринятыми требованиями к грамотному веб-дизайну являются следующие параметры: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1. Технологичность.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Под технологией понимается скорость загрузки страниц сайта и правильность версий всех браузеров для любой кодировки. Одним из следствий этого требования является то, что меньше графических объектов и дополнительных эффектов. Невыполнение этого требования приводит к длительной загрузке страниц сайта пользователями и, как следствие, к уменьшению посещений.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2. Функциональные возможности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Дизайн сайта должен быть легким для навигации. Основная информация, которую компания хочет донести до потенциальных клиентов, должна быть легко доступна. Сложной структуры и большого вложения категорий следует избегать. Итак, если сайт имеет вложение более четырех уровней, полезна панель навигации. Если на сайте имеется до пяти основных разделов, верхнее горизонтальное меню удобнее, если в перспективе больше разделов - вертикальное слева.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Роль шрифта также не следует недооценивать. Для удобства усвоения информации шрифты должны быть читабельны, т. Е. Иметь достаточный размер, четкие, на контрастном фоне.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3. Оригинальность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Под оригинальностью дизайна понимается уникальность и запоминаемость сайта его посетителями.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Помимо профессионализма дизайнеров, при создании действительно оригинального, запоминающегося дизайна сайта важную роль играют исходные материалы, предоставляемые заказчиком.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Дизайн сайта должен подчиняться одной цели, единой концепции, он должен адекватно отражать характер деятельности клиента, органично сочетаться с контентом, структурой сайта и принципами организации информации.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lastRenderedPageBreak/>
        <w:t>Этап программирования включает в себя:</w:t>
      </w:r>
    </w:p>
    <w:p w:rsidR="00167167" w:rsidRDefault="00167167" w:rsidP="00167167">
      <w:pPr>
        <w:tabs>
          <w:tab w:val="left" w:pos="726"/>
        </w:tabs>
        <w:rPr>
          <w:noProof/>
        </w:rPr>
      </w:pP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1) подробное описание всех функциональных модулей сайта;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2) разработка программного обеспечения (язык () программирования, базы данных и т. Д.).</w:t>
      </w:r>
    </w:p>
    <w:p w:rsidR="00E157AC" w:rsidRDefault="00E157AC" w:rsidP="00E157AC">
      <w:pPr>
        <w:tabs>
          <w:tab w:val="left" w:pos="726"/>
        </w:tabs>
        <w:rPr>
          <w:noProof/>
        </w:rPr>
      </w:pPr>
      <w:r>
        <w:rPr>
          <w:noProof/>
        </w:rPr>
        <w:t>Данный период подразумевает исследование и подсоединение многофункциональных модулей, специализированных с целью предоставления гостям конкретных многофункциональных способностей - навигации, поиска и т. Д. На данном этапе исполняется разработка элементов концепции администрирования веб-сайта, которые в перспективе дадут возможность работникам менять / развивать информацию. в веб-сайте. То есть сформирована рабочая модификация веб-сайта, готовая к заполнению словами и графичными использованными материалами.</w:t>
      </w:r>
    </w:p>
    <w:p w:rsidR="00E157AC" w:rsidRDefault="00E157AC" w:rsidP="00E157AC">
      <w:pPr>
        <w:tabs>
          <w:tab w:val="left" w:pos="726"/>
        </w:tabs>
        <w:rPr>
          <w:noProof/>
        </w:rPr>
      </w:pPr>
      <w:r>
        <w:rPr>
          <w:noProof/>
        </w:rPr>
        <w:t>Язык программирования - это концепция символов, специализированная с целью отображения алгоритмов. Более распространенными стилями программирования считаются Java, C, C ++, Delphi, Basic, PHP, Perl, Ruby и др.</w:t>
      </w:r>
    </w:p>
    <w:p w:rsidR="00E157AC" w:rsidRDefault="00E157AC" w:rsidP="00E157AC">
      <w:pPr>
        <w:tabs>
          <w:tab w:val="left" w:pos="726"/>
        </w:tabs>
        <w:rPr>
          <w:noProof/>
        </w:rPr>
      </w:pPr>
      <w:r>
        <w:rPr>
          <w:noProof/>
        </w:rPr>
        <w:t>Этот период считается одним из наиболее непростых с технической точки зрения, а кроме того более сложным.</w:t>
      </w:r>
    </w:p>
    <w:p w:rsidR="00E157AC" w:rsidRDefault="00E157AC" w:rsidP="00E157AC">
      <w:pPr>
        <w:tabs>
          <w:tab w:val="left" w:pos="726"/>
        </w:tabs>
        <w:rPr>
          <w:noProof/>
        </w:rPr>
      </w:pPr>
      <w:r>
        <w:rPr>
          <w:noProof/>
        </w:rPr>
        <w:t>Результативность любого интернет-веб-сайта целостно связана с концепцией контента, в этом случае существует текстовой и графичной данных, рассредоточенной в нем. К данному этапу подход следует находиться в особенности кропотливым, подобным способом равно как свойство данных, презентованой в интернет-веб-сайте, напрямую располагается в связи с производительности ресурса. В случае если посетитель вступает в интернет-веб-сайт, но совсем никак не приобретает потом ровным счетом ничего необходимого или занимательного, совершенно вероятно, в таком случае что пользователь категорично откажется от повторного посещения интернет-веб-сайта. И совсем никак не сумеет посодействовать скорректировать обстановку либо наиболее интересный дизайн Fiesta или досконально взвешенная концепция или завезенная вплотную до безупречности трудоспособность.</w:t>
      </w:r>
    </w:p>
    <w:p w:rsidR="00E157AC" w:rsidRDefault="00E157AC" w:rsidP="00E157AC">
      <w:pPr>
        <w:tabs>
          <w:tab w:val="left" w:pos="726"/>
        </w:tabs>
        <w:rPr>
          <w:noProof/>
        </w:rPr>
      </w:pPr>
      <w:r>
        <w:rPr>
          <w:noProof/>
        </w:rPr>
        <w:t>При написании слов особенное внимание необходимо выделить последующим характеристикам:</w:t>
      </w:r>
    </w:p>
    <w:p w:rsidR="00167167" w:rsidRDefault="00167167" w:rsidP="00E157AC">
      <w:pPr>
        <w:tabs>
          <w:tab w:val="left" w:pos="726"/>
        </w:tabs>
        <w:rPr>
          <w:noProof/>
        </w:rPr>
      </w:pPr>
      <w:r>
        <w:rPr>
          <w:noProof/>
        </w:rPr>
        <w:lastRenderedPageBreak/>
        <w:t> структура. Для оптимизации восприятия информации структура текста на сайте строится по определенным правилам. Например, основная семантическая и информационная нагрузка приходится на заголовки, первый и последний абзацы, первые предложения каждого абзаца.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 Стиль. Правильный стиль - это способность говорить с аудиторией на их языке. Кроме того, существуют стилистические особенности, общие для большинства веб-текстов: общий словарь, короткие синтаксические структуры, лаконичное представление и т. Д.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 ключевых слов. Включение в текст предварительно выбранных ключевых слов и фраз может обеспечить сайту первые места в результатах поиска.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Задача редактора - распределить ключевые слова в тексте так, чтобы повествование выглядело естественно.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Последний этап работы - проверка текстов. Все проверено - от орфографии до точности самого материала. Иногда тексты привязаны к графическим изображениям, что требует внимания редактора. Только после тщательной проверки тексты размещаются на сайте.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Макет - это процесс объединения текстового контента, графических и программных компонентов в единое целое, то есть придание страницам окончательного вида. В процессе верстки страницы получают форму, в которой они будут отображаться перед конечным пользователем (кроме содержимого).</w:t>
      </w:r>
    </w:p>
    <w:p w:rsidR="006023F0" w:rsidRPr="00227D98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На этом этапе проводится дополнительный контроль качества выполняемой работы, оптимизируются веб-страницы под функции конкретных браузеров, используемых посетителями сайта для навигации в Интернете. Особенности представления страницы учитываются при различных настройках глубины цвета и разрешения экрана.</w:t>
      </w:r>
    </w:p>
    <w:p w:rsidR="006023F0" w:rsidRPr="006121D2" w:rsidRDefault="006023F0" w:rsidP="006023F0">
      <w:pPr>
        <w:pStyle w:val="2"/>
      </w:pPr>
      <w:bookmarkStart w:id="30" w:name="_Toc353471062"/>
      <w:bookmarkStart w:id="31" w:name="_Toc353472382"/>
      <w:bookmarkStart w:id="32" w:name="_Toc442633003"/>
      <w:bookmarkStart w:id="33" w:name="_Toc504504299"/>
      <w:bookmarkStart w:id="34" w:name="_Toc532524289"/>
      <w:bookmarkStart w:id="35" w:name="_Toc536187870"/>
      <w:r>
        <w:t>2.</w:t>
      </w:r>
      <w:r w:rsidRPr="006121D2">
        <w:t>3. Средства создания web-сайтов</w:t>
      </w:r>
      <w:bookmarkEnd w:id="30"/>
      <w:bookmarkEnd w:id="31"/>
      <w:bookmarkEnd w:id="32"/>
      <w:bookmarkEnd w:id="33"/>
      <w:bookmarkEnd w:id="34"/>
      <w:bookmarkEnd w:id="35"/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Основные инструменты для создания сайтов включают в себя: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1. Конструктор сайтов.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2. Компьютерный язык.</w:t>
      </w:r>
    </w:p>
    <w:p w:rsidR="00167167" w:rsidRDefault="00167167" w:rsidP="00167167">
      <w:pPr>
        <w:tabs>
          <w:tab w:val="left" w:pos="726"/>
        </w:tabs>
        <w:rPr>
          <w:noProof/>
        </w:rPr>
      </w:pP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3. CMS (Система управления контентом).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lastRenderedPageBreak/>
        <w:t>У каждого подхода есть свои преимущества и недостатки. Остановимся на них подробнее.</w:t>
      </w:r>
    </w:p>
    <w:p w:rsidR="00167167" w:rsidRDefault="00167167" w:rsidP="00167167">
      <w:pPr>
        <w:tabs>
          <w:tab w:val="left" w:pos="726"/>
        </w:tabs>
        <w:rPr>
          <w:noProof/>
        </w:rPr>
      </w:pPr>
      <w:r>
        <w:rPr>
          <w:noProof/>
        </w:rPr>
        <w:t>Website Builder - это программный инструмент, основанный на использовании шаблонов и предназначенный для упрощения процессов создания и поддержки веб-сайта.</w:t>
      </w:r>
    </w:p>
    <w:p w:rsidR="00E157AC" w:rsidRDefault="00E157AC" w:rsidP="00E157AC">
      <w:pPr>
        <w:tabs>
          <w:tab w:val="left" w:pos="726"/>
        </w:tabs>
        <w:rPr>
          <w:noProof/>
        </w:rPr>
      </w:pPr>
      <w:r>
        <w:rPr>
          <w:noProof/>
        </w:rPr>
        <w:t>И</w:t>
      </w:r>
      <w:r>
        <w:rPr>
          <w:noProof/>
        </w:rPr>
        <w:t>меется ряд ключевых положительных сторон веб-сайта Builder.</w:t>
      </w:r>
    </w:p>
    <w:p w:rsidR="00E157AC" w:rsidRDefault="00E157AC" w:rsidP="00E157AC">
      <w:pPr>
        <w:tabs>
          <w:tab w:val="left" w:pos="726"/>
        </w:tabs>
        <w:rPr>
          <w:noProof/>
        </w:rPr>
      </w:pPr>
      <w:r>
        <w:rPr>
          <w:noProof/>
        </w:rPr>
        <w:t>1. Сбережение времени и денег в розыске хостинга и регистрации доменного имени предстоящего веб-сайта. Художник предоставляет вам вероятность обеспечить безвозмездное доменное имя 3-го уровня и свободный хостинг. В случае если вам применяете проектировщик, вам необходимо предварительно упомянуть размер выделенной памяти для веб-сайта, для того чтобы в скором времени вопросов не появлялось.</w:t>
      </w:r>
    </w:p>
    <w:p w:rsidR="00E157AC" w:rsidRDefault="00E157AC" w:rsidP="00E157AC">
      <w:pPr>
        <w:tabs>
          <w:tab w:val="left" w:pos="726"/>
        </w:tabs>
        <w:rPr>
          <w:noProof/>
        </w:rPr>
      </w:pPr>
      <w:r>
        <w:rPr>
          <w:noProof/>
        </w:rPr>
        <w:t>2. Дизайнер предоставляет вероятность применять готовый образец, направленный на объекты, а кроме того дает огромный комплект опций. Это существенно упрощает Вашу службу и уменьшает период формирования веб-сайта в несколько раз. С готовыми заметками и задачами веб-сайт возможно сформировать за 30 мин. с поддержкой интуитивно понятного интерфейса.</w:t>
      </w:r>
    </w:p>
    <w:p w:rsidR="00E157AC" w:rsidRDefault="00E157AC" w:rsidP="00E157AC">
      <w:pPr>
        <w:tabs>
          <w:tab w:val="left" w:pos="726"/>
        </w:tabs>
        <w:rPr>
          <w:noProof/>
        </w:rPr>
      </w:pPr>
      <w:r>
        <w:rPr>
          <w:noProof/>
        </w:rPr>
        <w:t>3. Кроме того художники веб-сайтов в большинстве случаев дают вероятность механического продвижения веб-сайтов в искательских концепциях и извлечения трафика. Безусловно, за это для вас необходимо будет оплатить, однако расходы станут значительно ниже, нежели присутствие саморекламе. Дизайнеры поддерживают несколько планов каталогов, которые существенно стимулируют индексацию новейших веб-сайтов.</w:t>
      </w:r>
    </w:p>
    <w:p w:rsidR="00E157AC" w:rsidRDefault="00E157AC" w:rsidP="00E157AC">
      <w:pPr>
        <w:tabs>
          <w:tab w:val="left" w:pos="726"/>
        </w:tabs>
        <w:rPr>
          <w:noProof/>
        </w:rPr>
      </w:pPr>
      <w:r>
        <w:rPr>
          <w:noProof/>
        </w:rPr>
        <w:t>Все стили программирования, применяемые при разработке интернет-веб-сайтов, возможно поделить в 2 крупные категории.</w:t>
      </w:r>
    </w:p>
    <w:p w:rsidR="00E157AC" w:rsidRDefault="00E157AC" w:rsidP="00E157AC">
      <w:pPr>
        <w:tabs>
          <w:tab w:val="left" w:pos="726"/>
        </w:tabs>
        <w:rPr>
          <w:noProof/>
        </w:rPr>
      </w:pPr>
      <w:r>
        <w:rPr>
          <w:noProof/>
        </w:rPr>
        <w:t>Первый содержит тех, чей-либо код производится в пк посетителя - в его браузере. Это популярные JavaScript, VBScript, Java-апплеты. Проекты, прописанные в данных стилях, встраиваются в шифр интернет-страничек (либо вмещаются в самостоятельный документ при вызове с интернет-странички).</w:t>
      </w:r>
    </w:p>
    <w:p w:rsidR="00E157AC" w:rsidRDefault="00E157AC" w:rsidP="00E157AC">
      <w:pPr>
        <w:tabs>
          <w:tab w:val="left" w:pos="726"/>
        </w:tabs>
        <w:rPr>
          <w:noProof/>
        </w:rPr>
      </w:pPr>
      <w:r>
        <w:rPr>
          <w:noProof/>
        </w:rPr>
        <w:t xml:space="preserve">2-ая категория содержит те стили, в которых проекты запускаются в пк, в котором находится интернет-компьютер. Образцом считается PHP, что различается от иных языков собственной несложностью. Формируя проекты в данном стиле, не </w:t>
      </w:r>
      <w:r>
        <w:rPr>
          <w:noProof/>
        </w:rPr>
        <w:lastRenderedPageBreak/>
        <w:t>нужно принимать во внимание все без исключения детали, с какими встречаются разработчики программного обеспечения при работе с C ++ либо Perl: вам не нужно волноваться о правах допуска к файлам сценариев либо устанавливать четкие линии к разным модулям, и т. д. Для того чтобы испытать проекты PHP в местном пк, не непременно ставить на него эту ведь операционную систему, то что и хост-провайдер веб-сайта, в коем они станут применяться, довольно загрузить подходящий интернет-сервер и подсоединить узел PHP. и сконцентрироваться целиком в проблеме.</w:t>
      </w:r>
    </w:p>
    <w:p w:rsidR="00E157AC" w:rsidRDefault="00E157AC" w:rsidP="00E157AC">
      <w:pPr>
        <w:tabs>
          <w:tab w:val="left" w:pos="726"/>
        </w:tabs>
        <w:rPr>
          <w:noProof/>
        </w:rPr>
      </w:pPr>
      <w:r>
        <w:rPr>
          <w:noProof/>
        </w:rPr>
        <w:t>Программы, прописанные в PHP, производятся в сторонке сервера, то есть они приступают функционировать вплоть до загрузки странички уже после запроса покупателя (к примеру, уже после ввода адреса). Они обрабатываются серверной программой и в качестве решения на вопрос они производят подвижно (то есть, в зависимости с запроса, в диалоговом режиме) сгенерированные странички. Данные странички имеют все шансы включать как типичные HTML-теги, так и «сценарии» (незначительные абонентные интернет-дополнения), прописанные в JavaScript либо VBScript, какие станут запускаться уже после абсолютной загрузки браузером странички, сгенерированной сервером.</w:t>
      </w:r>
    </w:p>
    <w:p w:rsidR="00E157AC" w:rsidRDefault="00E157AC" w:rsidP="00E157AC">
      <w:pPr>
        <w:tabs>
          <w:tab w:val="left" w:pos="726"/>
        </w:tabs>
        <w:rPr>
          <w:noProof/>
        </w:rPr>
      </w:pPr>
      <w:r>
        <w:rPr>
          <w:noProof/>
        </w:rPr>
        <w:t>JavaScript и VBScript в главном предусмотрены с целью придания страничкам динамической (мобильности) - раскрывающихся список, сияющих клавиш, внушительных переходов и т. Д. Функции JavaScript дают возможность трудиться только с ресурсами абонентного пк и только лишь с местной файловой концепцией.</w:t>
      </w:r>
    </w:p>
    <w:p w:rsidR="00E157AC" w:rsidRDefault="00E157AC" w:rsidP="00E157AC">
      <w:pPr>
        <w:tabs>
          <w:tab w:val="left" w:pos="726"/>
        </w:tabs>
        <w:rPr>
          <w:noProof/>
        </w:rPr>
      </w:pPr>
      <w:r>
        <w:rPr>
          <w:noProof/>
        </w:rPr>
        <w:t>CMS (Концепция управления контентом) - данное программное обеспечение, что дает возможность создавать и сохранять динамические информативные веб-сайты. Разнообразные CMS дают возможность формировать веб-сайты разной трудности.</w:t>
      </w:r>
    </w:p>
    <w:p w:rsidR="00E157AC" w:rsidRDefault="00E157AC" w:rsidP="00E157AC">
      <w:pPr>
        <w:tabs>
          <w:tab w:val="left" w:pos="726"/>
        </w:tabs>
        <w:rPr>
          <w:noProof/>
        </w:rPr>
      </w:pPr>
      <w:r>
        <w:rPr>
          <w:noProof/>
        </w:rPr>
        <w:t>Существует 2 ключевых вида CMS:</w:t>
      </w:r>
    </w:p>
    <w:p w:rsidR="00E157AC" w:rsidRDefault="00E157AC" w:rsidP="00E157AC">
      <w:pPr>
        <w:tabs>
          <w:tab w:val="left" w:pos="726"/>
        </w:tabs>
        <w:rPr>
          <w:noProof/>
        </w:rPr>
      </w:pPr>
      <w:r>
        <w:rPr>
          <w:noProof/>
        </w:rPr>
        <w:t>1. CMS функционирует и располагается в сети интернет;</w:t>
      </w:r>
    </w:p>
    <w:p w:rsidR="00E157AC" w:rsidRDefault="00E157AC" w:rsidP="00E157AC">
      <w:pPr>
        <w:tabs>
          <w:tab w:val="left" w:pos="726"/>
        </w:tabs>
        <w:rPr>
          <w:noProof/>
        </w:rPr>
      </w:pPr>
      <w:r>
        <w:rPr>
          <w:noProof/>
        </w:rPr>
        <w:t>2. CMS вводится в ваш пк и подключается к веб-сайту автоматом либо посредством интерфейс обновления файлов.</w:t>
      </w:r>
    </w:p>
    <w:p w:rsidR="00E157AC" w:rsidRDefault="00E157AC" w:rsidP="00E157AC">
      <w:pPr>
        <w:tabs>
          <w:tab w:val="left" w:pos="726"/>
        </w:tabs>
        <w:rPr>
          <w:noProof/>
        </w:rPr>
      </w:pPr>
      <w:r>
        <w:rPr>
          <w:noProof/>
        </w:rPr>
        <w:t xml:space="preserve">Уже после интеграции cms с интернет-веб-сайтом вы можете корректировать контентом и структурой интернет-веб-сайта, публиковать новости, подготавливать </w:t>
      </w:r>
      <w:r>
        <w:rPr>
          <w:noProof/>
        </w:rPr>
        <w:lastRenderedPageBreak/>
        <w:t>к печати фразы и размещать графику, изменять и расширять продукты питания в сеть интернет-интернет-каталог, создавать новые страницы, разделы и практически все без исключения другое. Преимущество динамических интернет-веб-сайтов, сформированных в основе cms, заключается в отделении дизайна с информативного контента, в таком случае то что предоставляет вероятность автоматизироваться управление бумагами, бизнес-поступками, устройствами персонализации. Более данного, cms предоставляет вероятность корректировать контентом интернет-веб-сайта вплоть до такого рода уровня попросту, просто и стремительными темпами, в таком случае то что трейдерская полезность с использования cms производится значительной. Миссии и трудности cms-менеджмента, суть и корректировка сведений и графики покупателем.</w:t>
      </w:r>
    </w:p>
    <w:p w:rsidR="006023F0" w:rsidRDefault="00E157AC" w:rsidP="00E157AC">
      <w:pPr>
        <w:tabs>
          <w:tab w:val="left" w:pos="726"/>
        </w:tabs>
        <w:rPr>
          <w:noProof/>
        </w:rPr>
      </w:pPr>
      <w:r>
        <w:rPr>
          <w:noProof/>
        </w:rPr>
        <w:t>Создание веб-сайтов в базе CMS дает возможность стимулировать процесс его исследования, упростить реализацию дизайна, облегчить процесс поддержания и раскрутки веб-сайта. Из числа CMS имеется равно как дорогостоящие исследования, таким образом и безвозмездные (однако никак не меньше комфортные и высококлассные) концепции управления контентом. Наиболее популярным с их считается CMS Joomla!.</w:t>
      </w:r>
      <w:r w:rsidR="006023F0">
        <w:rPr>
          <w:noProof/>
        </w:rPr>
        <w:br w:type="page"/>
      </w:r>
    </w:p>
    <w:p w:rsidR="006023F0" w:rsidRDefault="006023F0" w:rsidP="006023F0">
      <w:pPr>
        <w:pStyle w:val="1"/>
        <w:ind w:firstLine="0"/>
        <w:rPr>
          <w:shd w:val="clear" w:color="auto" w:fill="FFFFFF"/>
        </w:rPr>
      </w:pPr>
      <w:bookmarkStart w:id="36" w:name="_Toc532524293"/>
      <w:bookmarkStart w:id="37" w:name="_Toc536187871"/>
      <w:bookmarkStart w:id="38" w:name="_Toc353471088"/>
      <w:bookmarkStart w:id="39" w:name="_Toc353472386"/>
      <w:bookmarkStart w:id="40" w:name="_Toc442633007"/>
      <w:bookmarkStart w:id="41" w:name="_Toc504504303"/>
      <w:bookmarkEnd w:id="25"/>
      <w:bookmarkEnd w:id="26"/>
      <w:bookmarkEnd w:id="27"/>
      <w:bookmarkEnd w:id="28"/>
      <w:bookmarkEnd w:id="29"/>
      <w:r>
        <w:rPr>
          <w:shd w:val="clear" w:color="auto" w:fill="FFFFFF"/>
        </w:rPr>
        <w:lastRenderedPageBreak/>
        <w:t>3</w:t>
      </w:r>
      <w:r w:rsidRPr="00227D98">
        <w:rPr>
          <w:shd w:val="clear" w:color="auto" w:fill="FFFFFF"/>
        </w:rPr>
        <w:t xml:space="preserve"> СОЗДАНИЕ WEB-САЙТА </w:t>
      </w:r>
      <w:bookmarkEnd w:id="36"/>
      <w:r>
        <w:rPr>
          <w:shd w:val="clear" w:color="auto" w:fill="FFFFFF"/>
        </w:rPr>
        <w:t>АГЕНТСТВА ОРГАНИЗАЦИИ ПРАЗДНИКОВ</w:t>
      </w:r>
      <w:bookmarkEnd w:id="37"/>
    </w:p>
    <w:bookmarkEnd w:id="38"/>
    <w:bookmarkEnd w:id="39"/>
    <w:bookmarkEnd w:id="40"/>
    <w:bookmarkEnd w:id="41"/>
    <w:p w:rsidR="00397A0A" w:rsidRDefault="00397A0A" w:rsidP="00397A0A">
      <w:pPr>
        <w:tabs>
          <w:tab w:val="left" w:pos="726"/>
        </w:tabs>
      </w:pPr>
      <w:r w:rsidRPr="00397A0A">
        <w:t>Многие веб-мастера не тратят время на обдумывание информационного п</w:t>
      </w:r>
      <w:r w:rsidRPr="00397A0A">
        <w:t>о</w:t>
      </w:r>
      <w:r w:rsidR="00095BA5">
        <w:softHyphen/>
      </w:r>
      <w:r w:rsidRPr="00397A0A">
        <w:t>тока и ограничиваются только размещением текста и изображений на странице. Хотя на многих сайтах вы можете найти хвастливые заверения, что у них гораздо больше посетителей, чем у конкурентов, но это не лучший показатель качества р</w:t>
      </w:r>
      <w:r w:rsidRPr="00397A0A">
        <w:t>а</w:t>
      </w:r>
      <w:r w:rsidR="00095BA5">
        <w:softHyphen/>
      </w:r>
      <w:r w:rsidRPr="00397A0A">
        <w:t>боты. Лучшим показателем является время: если пользователи остаются на вашем сайте достаточно долго, чтобы пройти через его различные уровни и разделы, то вы имеете право быть уверенным в хорошо выполненной работе. В соответствии с заданием был разработан сайт, программный код страниц сайта представлен в Приложении 1. Разработанные страницы ресурса показаны на рисунках ниже.</w:t>
      </w:r>
    </w:p>
    <w:p w:rsidR="006023F0" w:rsidRDefault="006023F0" w:rsidP="006023F0">
      <w:pPr>
        <w:tabs>
          <w:tab w:val="left" w:pos="726"/>
        </w:tabs>
        <w:ind w:firstLine="0"/>
        <w:rPr>
          <w:noProof/>
        </w:rPr>
      </w:pPr>
      <w:r>
        <w:rPr>
          <w:noProof/>
        </w:rPr>
        <w:t>Страница « О нас»</w:t>
      </w:r>
    </w:p>
    <w:p w:rsidR="006023F0" w:rsidRDefault="006023F0" w:rsidP="006023F0">
      <w:pPr>
        <w:tabs>
          <w:tab w:val="left" w:pos="726"/>
        </w:tabs>
        <w:ind w:firstLine="0"/>
        <w:rPr>
          <w:noProof/>
        </w:rPr>
      </w:pPr>
      <w:r>
        <w:rPr>
          <w:noProof/>
          <w:lang w:eastAsia="ru-RU"/>
        </w:rPr>
        <w:drawing>
          <wp:inline distT="0" distB="0" distL="0" distR="0" wp14:anchorId="6AC63874" wp14:editId="5170A6B6">
            <wp:extent cx="6152515" cy="297370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F0" w:rsidRPr="007E0A9D" w:rsidRDefault="006023F0" w:rsidP="007E0A9D">
      <w:pPr>
        <w:pStyle w:val="af6"/>
        <w:jc w:val="center"/>
        <w:rPr>
          <w:b w:val="0"/>
          <w:color w:val="auto"/>
          <w:sz w:val="24"/>
          <w:szCs w:val="24"/>
        </w:rPr>
      </w:pPr>
      <w:r w:rsidRPr="007E0A9D">
        <w:rPr>
          <w:b w:val="0"/>
          <w:color w:val="auto"/>
          <w:sz w:val="24"/>
          <w:szCs w:val="24"/>
        </w:rPr>
        <w:t xml:space="preserve">Рисунок </w:t>
      </w:r>
      <w:r w:rsidR="007E0A9D" w:rsidRPr="007E0A9D">
        <w:rPr>
          <w:b w:val="0"/>
          <w:color w:val="auto"/>
          <w:sz w:val="24"/>
          <w:szCs w:val="24"/>
        </w:rPr>
        <w:t>3</w:t>
      </w:r>
      <w:r w:rsidRPr="007E0A9D">
        <w:rPr>
          <w:b w:val="0"/>
          <w:color w:val="auto"/>
          <w:sz w:val="24"/>
          <w:szCs w:val="24"/>
        </w:rPr>
        <w:t>- Страница " О нас"</w:t>
      </w:r>
    </w:p>
    <w:p w:rsidR="006023F0" w:rsidRDefault="006023F0" w:rsidP="006023F0">
      <w:r>
        <w:t>Страница «Услуги»</w:t>
      </w:r>
    </w:p>
    <w:p w:rsidR="006023F0" w:rsidRDefault="006023F0" w:rsidP="006023F0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9B87599" wp14:editId="6484547C">
            <wp:extent cx="6152515" cy="263144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F0" w:rsidRPr="007E0A9D" w:rsidRDefault="006023F0" w:rsidP="007E0A9D">
      <w:pPr>
        <w:pStyle w:val="af6"/>
        <w:jc w:val="center"/>
        <w:rPr>
          <w:b w:val="0"/>
          <w:color w:val="auto"/>
          <w:sz w:val="24"/>
          <w:szCs w:val="24"/>
        </w:rPr>
      </w:pPr>
      <w:r w:rsidRPr="007E0A9D">
        <w:rPr>
          <w:b w:val="0"/>
          <w:color w:val="auto"/>
          <w:sz w:val="24"/>
          <w:szCs w:val="24"/>
        </w:rPr>
        <w:t xml:space="preserve">Рисунок </w:t>
      </w:r>
      <w:r w:rsidR="007E0A9D" w:rsidRPr="007E0A9D">
        <w:rPr>
          <w:b w:val="0"/>
          <w:color w:val="auto"/>
          <w:sz w:val="24"/>
          <w:szCs w:val="24"/>
        </w:rPr>
        <w:t>4</w:t>
      </w:r>
      <w:r w:rsidRPr="007E0A9D">
        <w:rPr>
          <w:b w:val="0"/>
          <w:color w:val="auto"/>
          <w:sz w:val="24"/>
          <w:szCs w:val="24"/>
        </w:rPr>
        <w:t>-Страница "Услуги"</w:t>
      </w:r>
    </w:p>
    <w:p w:rsidR="006023F0" w:rsidRDefault="006023F0" w:rsidP="006023F0">
      <w:r>
        <w:t>Страница «Организация праздников»</w:t>
      </w:r>
    </w:p>
    <w:p w:rsidR="006023F0" w:rsidRDefault="006023F0" w:rsidP="006023F0">
      <w:pPr>
        <w:ind w:firstLine="0"/>
      </w:pPr>
      <w:r>
        <w:rPr>
          <w:noProof/>
          <w:lang w:eastAsia="ru-RU"/>
        </w:rPr>
        <w:drawing>
          <wp:inline distT="0" distB="0" distL="0" distR="0" wp14:anchorId="43A9F416" wp14:editId="6A05BE11">
            <wp:extent cx="6152515" cy="2952115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F0" w:rsidRPr="007E0A9D" w:rsidRDefault="006023F0" w:rsidP="007E0A9D">
      <w:pPr>
        <w:pStyle w:val="af6"/>
        <w:jc w:val="center"/>
        <w:rPr>
          <w:b w:val="0"/>
          <w:color w:val="auto"/>
          <w:sz w:val="24"/>
          <w:szCs w:val="24"/>
        </w:rPr>
      </w:pPr>
      <w:r w:rsidRPr="007E0A9D">
        <w:rPr>
          <w:b w:val="0"/>
          <w:color w:val="auto"/>
          <w:sz w:val="24"/>
          <w:szCs w:val="24"/>
        </w:rPr>
        <w:t xml:space="preserve">Рисунок </w:t>
      </w:r>
      <w:r w:rsidR="007E0A9D" w:rsidRPr="007E0A9D">
        <w:rPr>
          <w:b w:val="0"/>
          <w:color w:val="auto"/>
          <w:sz w:val="24"/>
          <w:szCs w:val="24"/>
        </w:rPr>
        <w:t>5</w:t>
      </w:r>
      <w:r w:rsidRPr="007E0A9D">
        <w:rPr>
          <w:b w:val="0"/>
          <w:color w:val="auto"/>
          <w:sz w:val="24"/>
          <w:szCs w:val="24"/>
        </w:rPr>
        <w:t>- Страница "Организация праздников"</w:t>
      </w:r>
    </w:p>
    <w:p w:rsidR="006023F0" w:rsidRDefault="006023F0" w:rsidP="006023F0">
      <w:r>
        <w:t>Страница «Наши партнеры»</w:t>
      </w:r>
    </w:p>
    <w:p w:rsidR="006023F0" w:rsidRDefault="006023F0" w:rsidP="006023F0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7959765A" wp14:editId="781E5546">
            <wp:extent cx="6152515" cy="2889250"/>
            <wp:effectExtent l="0" t="0" r="63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F0" w:rsidRPr="007E0A9D" w:rsidRDefault="006023F0" w:rsidP="007E0A9D">
      <w:pPr>
        <w:pStyle w:val="af6"/>
        <w:jc w:val="center"/>
        <w:rPr>
          <w:b w:val="0"/>
          <w:color w:val="auto"/>
          <w:sz w:val="24"/>
          <w:szCs w:val="24"/>
        </w:rPr>
      </w:pPr>
      <w:r w:rsidRPr="007E0A9D">
        <w:rPr>
          <w:b w:val="0"/>
          <w:color w:val="auto"/>
          <w:sz w:val="24"/>
          <w:szCs w:val="24"/>
        </w:rPr>
        <w:t xml:space="preserve">Рисунок </w:t>
      </w:r>
      <w:r w:rsidR="007E0A9D" w:rsidRPr="007E0A9D">
        <w:rPr>
          <w:b w:val="0"/>
          <w:color w:val="auto"/>
          <w:sz w:val="24"/>
          <w:szCs w:val="24"/>
        </w:rPr>
        <w:t>5</w:t>
      </w:r>
      <w:r w:rsidRPr="007E0A9D">
        <w:rPr>
          <w:b w:val="0"/>
          <w:color w:val="auto"/>
          <w:sz w:val="24"/>
          <w:szCs w:val="24"/>
        </w:rPr>
        <w:t>-Страница "Наши партнеры"</w:t>
      </w:r>
    </w:p>
    <w:p w:rsidR="006023F0" w:rsidRDefault="006023F0" w:rsidP="006023F0">
      <w:r>
        <w:t>Страница «Сотрудники агентства»</w:t>
      </w:r>
    </w:p>
    <w:p w:rsidR="006023F0" w:rsidRDefault="006023F0" w:rsidP="006023F0">
      <w:pPr>
        <w:ind w:firstLine="0"/>
      </w:pPr>
      <w:r>
        <w:rPr>
          <w:noProof/>
          <w:lang w:eastAsia="ru-RU"/>
        </w:rPr>
        <w:drawing>
          <wp:inline distT="0" distB="0" distL="0" distR="0" wp14:anchorId="3EBA64ED" wp14:editId="0FBEB3BD">
            <wp:extent cx="6152515" cy="291719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F0" w:rsidRPr="007E0A9D" w:rsidRDefault="006023F0" w:rsidP="007E0A9D">
      <w:pPr>
        <w:pStyle w:val="af6"/>
        <w:ind w:firstLine="0"/>
        <w:jc w:val="center"/>
        <w:rPr>
          <w:b w:val="0"/>
          <w:color w:val="auto"/>
          <w:sz w:val="24"/>
          <w:szCs w:val="24"/>
        </w:rPr>
      </w:pPr>
      <w:r w:rsidRPr="007E0A9D">
        <w:rPr>
          <w:b w:val="0"/>
          <w:color w:val="auto"/>
          <w:sz w:val="24"/>
          <w:szCs w:val="24"/>
        </w:rPr>
        <w:t xml:space="preserve">Рисунок </w:t>
      </w:r>
      <w:r w:rsidR="007E0A9D" w:rsidRPr="007E0A9D">
        <w:rPr>
          <w:b w:val="0"/>
          <w:color w:val="auto"/>
          <w:sz w:val="24"/>
          <w:szCs w:val="24"/>
        </w:rPr>
        <w:t>6</w:t>
      </w:r>
      <w:r w:rsidRPr="007E0A9D">
        <w:rPr>
          <w:b w:val="0"/>
          <w:color w:val="auto"/>
          <w:sz w:val="24"/>
          <w:szCs w:val="24"/>
        </w:rPr>
        <w:t>-Страница "Сотрудники агентства"</w:t>
      </w:r>
    </w:p>
    <w:p w:rsidR="006023F0" w:rsidRPr="00227D98" w:rsidRDefault="006023F0" w:rsidP="007E0A9D">
      <w:pPr>
        <w:pStyle w:val="1"/>
        <w:rPr>
          <w:noProof/>
        </w:rPr>
      </w:pPr>
      <w:bookmarkStart w:id="42" w:name="_Toc353471095"/>
      <w:bookmarkStart w:id="43" w:name="_Toc353472393"/>
      <w:r w:rsidRPr="00227D98">
        <w:br w:type="page"/>
      </w:r>
      <w:bookmarkEnd w:id="42"/>
      <w:bookmarkEnd w:id="43"/>
    </w:p>
    <w:p w:rsidR="005A026D" w:rsidRDefault="005A026D" w:rsidP="005A026D">
      <w:pPr>
        <w:pStyle w:val="1"/>
      </w:pPr>
      <w:bookmarkStart w:id="44" w:name="_Toc536187872"/>
      <w:r w:rsidRPr="00A74D3D">
        <w:lastRenderedPageBreak/>
        <w:t>ЗАКЛЮЧЕНИЕ</w:t>
      </w:r>
      <w:bookmarkEnd w:id="16"/>
      <w:bookmarkEnd w:id="44"/>
    </w:p>
    <w:p w:rsidR="00E157AC" w:rsidRPr="00E157AC" w:rsidRDefault="00E157AC" w:rsidP="00E157AC"/>
    <w:p w:rsidR="00E157AC" w:rsidRPr="00E157AC" w:rsidRDefault="00E157AC" w:rsidP="00E157A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Электронная торговля становится важной составляющей сегодняшнего общества. Простота заказа, темп поиска требуемых продуктов и услуг, шир</w:t>
      </w: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</w:t>
      </w: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кий перечень продуктов - это незначительный список положительных сторон электронных продаж по сравнению с классическими покупками в торговых центрах, с целью которых они все без исключения более и наиболее предп</w:t>
      </w: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</w:t>
      </w: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чтительны.</w:t>
      </w:r>
    </w:p>
    <w:p w:rsidR="00E157AC" w:rsidRPr="00E157AC" w:rsidRDefault="00E157AC" w:rsidP="00E157A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 связи с этим популярна потребность в компьютерных технологиях, то что приводит не только лишь к упрощению применения виртуальных з</w:t>
      </w: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</w:t>
      </w: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казов, но и к увеличению качества процедур, увеличению надежности инте</w:t>
      </w: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р</w:t>
      </w: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нет-сервисов.</w:t>
      </w:r>
    </w:p>
    <w:p w:rsidR="00E157AC" w:rsidRPr="00E157AC" w:rsidRDefault="00E157AC" w:rsidP="00E157A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Несмотря на возрастающий интерес к виртуальным продажам, все ещё сущ</w:t>
      </w: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е</w:t>
      </w: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ствует большое количество вопросов в области электронной коммерции, к</w:t>
      </w: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</w:t>
      </w: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торые затрудняют стандартное осуществление процедур, соблюдение прав Договаривающихся сторон. [3]</w:t>
      </w:r>
    </w:p>
    <w:p w:rsidR="00E157AC" w:rsidRPr="00E157AC" w:rsidRDefault="00E157AC" w:rsidP="00E157A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Предпринимаются усилия решить эти трудности, и в главную очередь это немаловажно в настоящее время, если перспективы повышения доли электронных продаж в совокупном объеме рынка в современном периоде разв</w:t>
      </w: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и</w:t>
      </w: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тия бизнеса столь значительны.</w:t>
      </w:r>
    </w:p>
    <w:p w:rsidR="00E157AC" w:rsidRPr="00E157AC" w:rsidRDefault="00E157AC" w:rsidP="00E157A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Несомненно, ЭБ с грамотным вложением средств в собственное фо</w:t>
      </w: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р</w:t>
      </w: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миров</w:t>
      </w: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</w:t>
      </w: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ние способен дать значительную прибыль фирмам, которые приняли решение использовать его наряду с обычным прибыльным делом. DL ра</w:t>
      </w: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</w:t>
      </w: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крывает большое число новейших способностей для фирмы, и одним из о</w:t>
      </w: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</w:t>
      </w: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новных п</w:t>
      </w: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</w:t>
      </w: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ложительных сторон считается темп выполнения многих действий, сопр</w:t>
      </w: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я</w:t>
      </w: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женных с ней.</w:t>
      </w:r>
    </w:p>
    <w:p w:rsidR="00E157AC" w:rsidRPr="00E157AC" w:rsidRDefault="00E157AC" w:rsidP="00E157A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 результате курсовой работы был создан веб-сайт для агентства праздника «Фиеста».</w:t>
      </w:r>
    </w:p>
    <w:p w:rsidR="00E157AC" w:rsidRPr="00E157AC" w:rsidRDefault="00E157AC" w:rsidP="00E157A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Все задачи были выполнены, а именно:</w:t>
      </w:r>
    </w:p>
    <w:p w:rsidR="00397A0A" w:rsidRPr="00397A0A" w:rsidRDefault="00E157AC" w:rsidP="00E157A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lastRenderedPageBreak/>
        <w:t>Considered Рассмотрена эффективность веб-сайта в развитии комп</w:t>
      </w: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</w:t>
      </w:r>
      <w:r w:rsidRPr="00E157A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нии;</w:t>
      </w:r>
      <w:r w:rsidR="00397A0A" w:rsidRPr="00397A0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 определили основные этапы разработки веб-сайта;</w:t>
      </w:r>
    </w:p>
    <w:p w:rsidR="00397A0A" w:rsidRPr="00397A0A" w:rsidRDefault="00397A0A" w:rsidP="00E157A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397A0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 сайт разработан с использованием языка HTML;</w:t>
      </w:r>
    </w:p>
    <w:p w:rsidR="00397A0A" w:rsidRPr="00397A0A" w:rsidRDefault="00397A0A" w:rsidP="00E157A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397A0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Созданный сайт расширит базу потенциальных клиентов и партнеров, увеличит продажи, повысит осведомленность о компании.</w:t>
      </w:r>
    </w:p>
    <w:p w:rsidR="00397A0A" w:rsidRPr="00397A0A" w:rsidRDefault="00397A0A" w:rsidP="00E157AC">
      <w:pPr>
        <w:pStyle w:val="a8"/>
        <w:spacing w:before="0" w:beforeAutospacing="0" w:after="0" w:afterAutospacing="0" w:line="360" w:lineRule="auto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397A0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Веб-сайт - это прежде всего информационное представление компании в сети. Интернет доступен 24 часа в сутки. За это время десятки потенциал</w:t>
      </w:r>
      <w:r w:rsidRPr="00397A0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ь</w:t>
      </w:r>
      <w:r w:rsidR="00095BA5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softHyphen/>
      </w:r>
      <w:r w:rsidRPr="00397A0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ных клиентов могут познакомиться с вашим бизнесом и без вашего неп</w:t>
      </w:r>
      <w:r w:rsidRPr="00397A0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</w:t>
      </w:r>
      <w:r w:rsidR="00095BA5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softHyphen/>
      </w:r>
      <w:r w:rsidRPr="00397A0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средственного участия.</w:t>
      </w:r>
    </w:p>
    <w:p w:rsidR="007E0A9D" w:rsidRDefault="007E0A9D" w:rsidP="00E157AC">
      <w:pPr>
        <w:pStyle w:val="a8"/>
        <w:spacing w:before="0" w:beforeAutospacing="0" w:after="0" w:afterAutospacing="0" w:line="360" w:lineRule="auto"/>
        <w:ind w:firstLine="709"/>
        <w:jc w:val="both"/>
        <w:rPr>
          <w:rFonts w:cs="Times New Roman"/>
          <w:color w:val="000000" w:themeColor="text1"/>
          <w:szCs w:val="28"/>
          <w:highlight w:val="white"/>
        </w:rPr>
      </w:pPr>
      <w:r>
        <w:rPr>
          <w:rFonts w:cs="Times New Roman"/>
          <w:color w:val="000000" w:themeColor="text1"/>
          <w:szCs w:val="28"/>
          <w:highlight w:val="white"/>
        </w:rPr>
        <w:br w:type="page"/>
      </w:r>
      <w:bookmarkStart w:id="45" w:name="_GoBack"/>
      <w:bookmarkEnd w:id="45"/>
    </w:p>
    <w:p w:rsidR="005A026D" w:rsidRDefault="005A026D" w:rsidP="005A026D">
      <w:pPr>
        <w:pStyle w:val="1"/>
        <w:rPr>
          <w:rFonts w:cs="Times New Roman"/>
          <w:color w:val="000000" w:themeColor="text1"/>
        </w:rPr>
      </w:pPr>
      <w:bookmarkStart w:id="46" w:name="_Toc466723809"/>
      <w:bookmarkStart w:id="47" w:name="_Toc536187873"/>
      <w:r>
        <w:lastRenderedPageBreak/>
        <w:t xml:space="preserve">СПИСОК </w:t>
      </w:r>
      <w:bookmarkEnd w:id="46"/>
      <w:r w:rsidR="005F1186">
        <w:rPr>
          <w:rFonts w:cs="Times New Roman"/>
          <w:color w:val="000000" w:themeColor="text1"/>
        </w:rPr>
        <w:t>ЛИТЕРАТУРЫ</w:t>
      </w:r>
      <w:bookmarkEnd w:id="47"/>
    </w:p>
    <w:p w:rsidR="00397A0A" w:rsidRPr="00397A0A" w:rsidRDefault="00397A0A" w:rsidP="00397A0A"/>
    <w:p w:rsidR="00E157AC" w:rsidRPr="00E157AC" w:rsidRDefault="00E157AC" w:rsidP="00E157AC">
      <w:pPr>
        <w:rPr>
          <w:noProof/>
          <w:szCs w:val="28"/>
        </w:rPr>
      </w:pPr>
      <w:r w:rsidRPr="00E157AC">
        <w:rPr>
          <w:noProof/>
          <w:szCs w:val="28"/>
        </w:rPr>
        <w:t>1. Алексеев, А. П. Введение в веб-дизайн [Текст]: учебник / М .: СОЛОН - ПРЕСС, 2010. - 185 с.</w:t>
      </w:r>
    </w:p>
    <w:p w:rsidR="00E157AC" w:rsidRPr="00E157AC" w:rsidRDefault="00E157AC" w:rsidP="00E157AC">
      <w:pPr>
        <w:rPr>
          <w:noProof/>
          <w:szCs w:val="28"/>
        </w:rPr>
      </w:pPr>
      <w:r w:rsidRPr="00E157AC">
        <w:rPr>
          <w:noProof/>
          <w:szCs w:val="28"/>
        </w:rPr>
        <w:t>2. Алексанин В Электронной коммерции и маркетинге в Интернете / Алекс-НИН, Родигин - М .: Дашков и Ко, 2005 - 216</w:t>
      </w:r>
    </w:p>
    <w:p w:rsidR="00E157AC" w:rsidRPr="00E157AC" w:rsidRDefault="00E157AC" w:rsidP="00E157AC">
      <w:pPr>
        <w:rPr>
          <w:noProof/>
          <w:szCs w:val="28"/>
        </w:rPr>
      </w:pPr>
      <w:r w:rsidRPr="00E157AC">
        <w:rPr>
          <w:noProof/>
          <w:szCs w:val="28"/>
        </w:rPr>
        <w:t>3. Гагарин Основы электронного бизнеса / Гагарин А.П. - М .: СПб .: Иван Федоров, 2015. - 184 с.</w:t>
      </w:r>
    </w:p>
    <w:p w:rsidR="00E157AC" w:rsidRPr="00E157AC" w:rsidRDefault="00E157AC" w:rsidP="00E157AC">
      <w:pPr>
        <w:rPr>
          <w:noProof/>
          <w:szCs w:val="28"/>
        </w:rPr>
      </w:pPr>
      <w:r w:rsidRPr="00E157AC">
        <w:rPr>
          <w:noProof/>
          <w:szCs w:val="28"/>
        </w:rPr>
        <w:t>4. Гвоздева, В. А. Информатика, автоматизированные информационные технологии и системы: учебник / В. А. Гвоздева. - М .: Форум: Инфра-М, 2011. - 541 с.</w:t>
      </w:r>
    </w:p>
    <w:p w:rsidR="00E157AC" w:rsidRPr="00E157AC" w:rsidRDefault="00E157AC" w:rsidP="00E157AC">
      <w:pPr>
        <w:rPr>
          <w:noProof/>
          <w:szCs w:val="28"/>
        </w:rPr>
      </w:pPr>
      <w:r w:rsidRPr="00E157AC">
        <w:rPr>
          <w:noProof/>
          <w:szCs w:val="28"/>
        </w:rPr>
        <w:t>5. Дронов Владимир HTML 5, CSS 3 и Web 2.0. Разработка современных веб-сайтов / Владимир Дронов. - М .: БХВ-Петербург, 2016. - 416 с.</w:t>
      </w:r>
    </w:p>
    <w:p w:rsidR="00E157AC" w:rsidRPr="00E157AC" w:rsidRDefault="00E157AC" w:rsidP="00E157AC">
      <w:pPr>
        <w:rPr>
          <w:noProof/>
          <w:szCs w:val="28"/>
        </w:rPr>
      </w:pPr>
      <w:r w:rsidRPr="00E157AC">
        <w:rPr>
          <w:noProof/>
          <w:szCs w:val="28"/>
        </w:rPr>
        <w:t>6. Журнал "Бизнес" [Электронный ресурс]. - Электрон. дан. - Режим доступа: http://www.ibiz.ru</w:t>
      </w:r>
    </w:p>
    <w:p w:rsidR="00E157AC" w:rsidRPr="00E157AC" w:rsidRDefault="00E157AC" w:rsidP="00E157AC">
      <w:pPr>
        <w:rPr>
          <w:noProof/>
          <w:szCs w:val="28"/>
        </w:rPr>
      </w:pPr>
      <w:r w:rsidRPr="00E157AC">
        <w:rPr>
          <w:noProof/>
          <w:szCs w:val="28"/>
        </w:rPr>
        <w:t>7. Интернет-ресурсы информационно-консультационного центра электронного бизнеса [Электронный ресурс]. - Электрон. дан. - Режим доступа: http://www.e-commerce.ru</w:t>
      </w:r>
    </w:p>
    <w:p w:rsidR="00E157AC" w:rsidRPr="00E157AC" w:rsidRDefault="00E157AC" w:rsidP="00E157AC">
      <w:pPr>
        <w:rPr>
          <w:noProof/>
          <w:szCs w:val="28"/>
        </w:rPr>
      </w:pPr>
      <w:r w:rsidRPr="00E157AC">
        <w:rPr>
          <w:noProof/>
          <w:szCs w:val="28"/>
        </w:rPr>
        <w:t>8. ИОПА, Н. И. Информатика: (для технических специальностей): учебник / Н. ИОПА. - М .: КноРус, 2011. - 469 с.</w:t>
      </w:r>
    </w:p>
    <w:p w:rsidR="00E157AC" w:rsidRPr="00E157AC" w:rsidRDefault="00E157AC" w:rsidP="00E157AC">
      <w:pPr>
        <w:rPr>
          <w:noProof/>
          <w:szCs w:val="28"/>
        </w:rPr>
      </w:pPr>
      <w:r w:rsidRPr="00E157AC">
        <w:rPr>
          <w:noProof/>
          <w:szCs w:val="28"/>
        </w:rPr>
        <w:t>9. KVINT Игорь Создание сайтов с использованием HTML, XHTML и CSS / Igor KVINT. - М .: Питер, 2014. - 448 с.</w:t>
      </w:r>
    </w:p>
    <w:p w:rsidR="00E157AC" w:rsidRPr="00E157AC" w:rsidRDefault="00E157AC" w:rsidP="00E157AC">
      <w:pPr>
        <w:rPr>
          <w:noProof/>
          <w:szCs w:val="28"/>
        </w:rPr>
      </w:pPr>
      <w:r w:rsidRPr="00E157AC">
        <w:rPr>
          <w:noProof/>
          <w:szCs w:val="28"/>
        </w:rPr>
        <w:t>10. Лазаро Исси Коэн Полная ссылка HTML, CSS и JavaScript / Лазаро Исси Коэн, Джозеф Исси Коэн. - М .: Издательство ЭКОМ, 2016. - 943 с.</w:t>
      </w:r>
    </w:p>
    <w:p w:rsidR="00E157AC" w:rsidRPr="00E157AC" w:rsidRDefault="00E157AC" w:rsidP="00E157AC">
      <w:pPr>
        <w:rPr>
          <w:noProof/>
          <w:szCs w:val="28"/>
        </w:rPr>
      </w:pPr>
      <w:r w:rsidRPr="00E157AC">
        <w:rPr>
          <w:noProof/>
          <w:szCs w:val="28"/>
        </w:rPr>
        <w:t>11. Новые технологии электронного бизнеса и безопасности / Л. К. Бабенко и соавт. - М .: Радио и связь, 2016. - 376 с.</w:t>
      </w:r>
    </w:p>
    <w:p w:rsidR="00E157AC" w:rsidRPr="00E157AC" w:rsidRDefault="00E157AC" w:rsidP="00E157AC">
      <w:pPr>
        <w:rPr>
          <w:noProof/>
          <w:szCs w:val="28"/>
        </w:rPr>
      </w:pPr>
      <w:r w:rsidRPr="00E157AC">
        <w:rPr>
          <w:noProof/>
          <w:szCs w:val="28"/>
        </w:rPr>
        <w:t>12. Основы информатики: учебник / В. Ф., Ляхович, С. О. Крамаров, И. П. Шамараков. - Ростов-на-Дону: Феникс, 2010. - 715 с.</w:t>
      </w:r>
    </w:p>
    <w:p w:rsidR="00E157AC" w:rsidRPr="00E157AC" w:rsidRDefault="00E157AC" w:rsidP="00E157AC">
      <w:pPr>
        <w:rPr>
          <w:noProof/>
          <w:szCs w:val="28"/>
        </w:rPr>
      </w:pPr>
      <w:r w:rsidRPr="00E157AC">
        <w:rPr>
          <w:noProof/>
          <w:szCs w:val="28"/>
        </w:rPr>
        <w:t>13. Печников В. Н. Создание сайтов без посторонней помощи. - М .: Триумф, 2006</w:t>
      </w:r>
    </w:p>
    <w:p w:rsidR="00E157AC" w:rsidRPr="00E157AC" w:rsidRDefault="00E157AC" w:rsidP="00E157AC">
      <w:pPr>
        <w:rPr>
          <w:noProof/>
          <w:szCs w:val="28"/>
        </w:rPr>
      </w:pPr>
      <w:r w:rsidRPr="00E157AC">
        <w:rPr>
          <w:noProof/>
          <w:szCs w:val="28"/>
        </w:rPr>
        <w:t>14. Принцип электронного бизнеса. - М .: Открытые системы, 2015. - 224 с</w:t>
      </w:r>
    </w:p>
    <w:p w:rsidR="00E157AC" w:rsidRPr="00E157AC" w:rsidRDefault="00E157AC" w:rsidP="00E157AC">
      <w:pPr>
        <w:rPr>
          <w:noProof/>
          <w:szCs w:val="28"/>
        </w:rPr>
      </w:pPr>
      <w:r w:rsidRPr="00E157AC">
        <w:rPr>
          <w:noProof/>
          <w:szCs w:val="28"/>
        </w:rPr>
        <w:lastRenderedPageBreak/>
        <w:t>15. Российский научно-исследовательский институт развития общественных сетей [Электронный ресурс] - Электрон. текст дан. и считать. дан. - М .: Б. изд., 2003. - Режим доступа: www.ripn.net, бесплатно.</w:t>
      </w:r>
    </w:p>
    <w:p w:rsidR="00E157AC" w:rsidRPr="00E157AC" w:rsidRDefault="00E157AC" w:rsidP="00E157AC">
      <w:pPr>
        <w:rPr>
          <w:noProof/>
          <w:szCs w:val="28"/>
        </w:rPr>
      </w:pPr>
      <w:r w:rsidRPr="00E157AC">
        <w:rPr>
          <w:noProof/>
          <w:szCs w:val="28"/>
        </w:rPr>
        <w:t>16. Симонович С. В. Информатика. Базовый курс [Текст] / С. В. Симонович. - СПб .: Питер, 2011. - 640 с.</w:t>
      </w:r>
    </w:p>
    <w:p w:rsidR="00E157AC" w:rsidRPr="00E157AC" w:rsidRDefault="00E157AC" w:rsidP="00E157AC">
      <w:pPr>
        <w:rPr>
          <w:noProof/>
          <w:szCs w:val="28"/>
        </w:rPr>
      </w:pPr>
      <w:r w:rsidRPr="00E157AC">
        <w:rPr>
          <w:noProof/>
          <w:szCs w:val="28"/>
        </w:rPr>
        <w:t>17. Электронная коммерция, [Электронный ресурс] - Режим доступа: http://www.e-commerce.psati.ru/index.html</w:t>
      </w:r>
    </w:p>
    <w:p w:rsidR="00E157AC" w:rsidRPr="00E157AC" w:rsidRDefault="00E157AC" w:rsidP="00E157AC">
      <w:pPr>
        <w:rPr>
          <w:noProof/>
          <w:szCs w:val="28"/>
        </w:rPr>
      </w:pPr>
      <w:r w:rsidRPr="00E157AC">
        <w:rPr>
          <w:noProof/>
          <w:szCs w:val="28"/>
        </w:rPr>
        <w:t>18. Электронная коммерция, [Электронный ресурс] - Режим доступа: http: //vcommerce.ru/history.htm</w:t>
      </w:r>
    </w:p>
    <w:p w:rsidR="00E157AC" w:rsidRPr="00E157AC" w:rsidRDefault="00E157AC" w:rsidP="00E157AC">
      <w:pPr>
        <w:rPr>
          <w:noProof/>
          <w:szCs w:val="28"/>
        </w:rPr>
      </w:pPr>
      <w:r w:rsidRPr="00E157AC">
        <w:rPr>
          <w:noProof/>
          <w:szCs w:val="28"/>
        </w:rPr>
        <w:t>19. Электронная коммерция, [Электронный ресурс] - Режим доступа: http: //revolution.allbest.ru/marketing/00078793_0.html</w:t>
      </w:r>
    </w:p>
    <w:p w:rsidR="00E157AC" w:rsidRPr="00E157AC" w:rsidRDefault="00E157AC" w:rsidP="00E157AC">
      <w:pPr>
        <w:rPr>
          <w:noProof/>
          <w:szCs w:val="28"/>
        </w:rPr>
      </w:pPr>
      <w:r w:rsidRPr="00E157AC">
        <w:rPr>
          <w:noProof/>
          <w:szCs w:val="28"/>
        </w:rPr>
        <w:t>20. Электронная коммерция, [Электронный ресурс] - Режим доступа: http: //store.cpeda.com/referats/5/36/963vgfvjj.zip</w:t>
      </w:r>
    </w:p>
    <w:p w:rsidR="00E157AC" w:rsidRPr="00E157AC" w:rsidRDefault="00E157AC" w:rsidP="00E157AC">
      <w:pPr>
        <w:rPr>
          <w:noProof/>
          <w:szCs w:val="28"/>
        </w:rPr>
      </w:pPr>
      <w:r w:rsidRPr="00E157AC">
        <w:rPr>
          <w:noProof/>
          <w:szCs w:val="28"/>
        </w:rPr>
        <w:t>21. Электронная коммерция: учебник / под общ. Ред. А. Бра-Джина .— М .: Экономист, 2005. - 287 с.</w:t>
      </w:r>
    </w:p>
    <w:p w:rsidR="00E157AC" w:rsidRPr="00E157AC" w:rsidRDefault="00E157AC" w:rsidP="00E157AC">
      <w:pPr>
        <w:rPr>
          <w:noProof/>
          <w:szCs w:val="28"/>
        </w:rPr>
      </w:pPr>
      <w:r w:rsidRPr="00E157AC">
        <w:rPr>
          <w:noProof/>
          <w:szCs w:val="28"/>
        </w:rPr>
        <w:t>22. Электронный ресурс - исследовательский центр интернет-технологий: http://www.intertech.ru</w:t>
      </w:r>
    </w:p>
    <w:p w:rsidR="007E0A9D" w:rsidRDefault="00E157AC" w:rsidP="00E157AC">
      <w:r w:rsidRPr="00E157AC">
        <w:rPr>
          <w:noProof/>
          <w:szCs w:val="28"/>
        </w:rPr>
        <w:t>23. Электронный ресурс CRN / RE («ИТ Бизнес»): http://crn.ru</w:t>
      </w:r>
      <w:r w:rsidR="007E0A9D">
        <w:br w:type="page"/>
      </w:r>
    </w:p>
    <w:p w:rsidR="007E0A9D" w:rsidRPr="005F1186" w:rsidRDefault="005F1186" w:rsidP="005F1186">
      <w:pPr>
        <w:pStyle w:val="1"/>
        <w:jc w:val="right"/>
      </w:pPr>
      <w:bookmarkStart w:id="48" w:name="_Toc504504308"/>
      <w:bookmarkStart w:id="49" w:name="_Toc504504611"/>
      <w:bookmarkStart w:id="50" w:name="_Toc536187874"/>
      <w:r w:rsidRPr="005F1186">
        <w:lastRenderedPageBreak/>
        <w:t>ПРИЛОЖЕНИЕ 1</w:t>
      </w:r>
      <w:bookmarkEnd w:id="48"/>
      <w:bookmarkEnd w:id="49"/>
      <w:bookmarkEnd w:id="50"/>
    </w:p>
    <w:p w:rsidR="007E0A9D" w:rsidRPr="0076312D" w:rsidRDefault="007E0A9D" w:rsidP="007E0A9D">
      <w:pPr>
        <w:spacing w:line="240" w:lineRule="auto"/>
        <w:ind w:firstLine="0"/>
        <w:rPr>
          <w:sz w:val="24"/>
          <w:szCs w:val="24"/>
        </w:rPr>
      </w:pPr>
      <w:r w:rsidRPr="002F3122">
        <w:rPr>
          <w:sz w:val="24"/>
          <w:szCs w:val="24"/>
        </w:rPr>
        <w:t>Страница</w:t>
      </w:r>
      <w:r w:rsidRPr="0076312D">
        <w:rPr>
          <w:sz w:val="24"/>
          <w:szCs w:val="24"/>
        </w:rPr>
        <w:t xml:space="preserve"> «</w:t>
      </w:r>
      <w:r w:rsidRPr="002F3122">
        <w:rPr>
          <w:sz w:val="24"/>
          <w:szCs w:val="24"/>
        </w:rPr>
        <w:t>Сотрудники</w:t>
      </w:r>
      <w:r w:rsidRPr="0076312D">
        <w:rPr>
          <w:sz w:val="24"/>
          <w:szCs w:val="24"/>
        </w:rPr>
        <w:t>»</w:t>
      </w:r>
    </w:p>
    <w:p w:rsidR="007E0A9D" w:rsidRPr="0076312D" w:rsidRDefault="007E0A9D" w:rsidP="007E0A9D">
      <w:pPr>
        <w:spacing w:line="240" w:lineRule="auto"/>
        <w:ind w:firstLine="0"/>
        <w:rPr>
          <w:sz w:val="24"/>
          <w:szCs w:val="24"/>
        </w:rPr>
      </w:pPr>
      <w:r w:rsidRPr="0076312D">
        <w:rPr>
          <w:sz w:val="24"/>
          <w:szCs w:val="24"/>
        </w:rPr>
        <w:t>&lt;!</w:t>
      </w:r>
      <w:r w:rsidRPr="002F3122">
        <w:rPr>
          <w:sz w:val="24"/>
          <w:szCs w:val="24"/>
          <w:lang w:val="en-US"/>
        </w:rPr>
        <w:t>DOCTYPE</w:t>
      </w:r>
      <w:r w:rsidRPr="0076312D">
        <w:rPr>
          <w:sz w:val="24"/>
          <w:szCs w:val="24"/>
        </w:rPr>
        <w:t xml:space="preserve"> </w:t>
      </w:r>
      <w:r w:rsidRPr="002F3122">
        <w:rPr>
          <w:sz w:val="24"/>
          <w:szCs w:val="24"/>
          <w:lang w:val="en-US"/>
        </w:rPr>
        <w:t>HTML</w:t>
      </w:r>
      <w:r w:rsidRPr="0076312D">
        <w:rPr>
          <w:sz w:val="24"/>
          <w:szCs w:val="24"/>
        </w:rPr>
        <w:t xml:space="preserve"> </w:t>
      </w:r>
      <w:r w:rsidRPr="002F3122">
        <w:rPr>
          <w:sz w:val="24"/>
          <w:szCs w:val="24"/>
          <w:lang w:val="en-US"/>
        </w:rPr>
        <w:t>PUBLIC</w:t>
      </w:r>
      <w:r w:rsidRPr="0076312D">
        <w:rPr>
          <w:sz w:val="24"/>
          <w:szCs w:val="24"/>
        </w:rPr>
        <w:t xml:space="preserve"> "-//</w:t>
      </w:r>
      <w:r w:rsidRPr="002F3122">
        <w:rPr>
          <w:sz w:val="24"/>
          <w:szCs w:val="24"/>
          <w:lang w:val="en-US"/>
        </w:rPr>
        <w:t>W</w:t>
      </w:r>
      <w:r w:rsidRPr="0076312D">
        <w:rPr>
          <w:sz w:val="24"/>
          <w:szCs w:val="24"/>
        </w:rPr>
        <w:t>3</w:t>
      </w:r>
      <w:r w:rsidRPr="002F3122">
        <w:rPr>
          <w:sz w:val="24"/>
          <w:szCs w:val="24"/>
          <w:lang w:val="en-US"/>
        </w:rPr>
        <w:t>C</w:t>
      </w:r>
      <w:r w:rsidRPr="0076312D">
        <w:rPr>
          <w:sz w:val="24"/>
          <w:szCs w:val="24"/>
        </w:rPr>
        <w:t>//</w:t>
      </w:r>
      <w:r w:rsidRPr="002F3122">
        <w:rPr>
          <w:sz w:val="24"/>
          <w:szCs w:val="24"/>
          <w:lang w:val="en-US"/>
        </w:rPr>
        <w:t>DTD</w:t>
      </w:r>
      <w:r w:rsidRPr="0076312D">
        <w:rPr>
          <w:sz w:val="24"/>
          <w:szCs w:val="24"/>
        </w:rPr>
        <w:t xml:space="preserve"> </w:t>
      </w:r>
      <w:r w:rsidRPr="002F3122">
        <w:rPr>
          <w:sz w:val="24"/>
          <w:szCs w:val="24"/>
          <w:lang w:val="en-US"/>
        </w:rPr>
        <w:t>HTML</w:t>
      </w:r>
      <w:r w:rsidRPr="0076312D">
        <w:rPr>
          <w:sz w:val="24"/>
          <w:szCs w:val="24"/>
        </w:rPr>
        <w:t xml:space="preserve"> 4.0 </w:t>
      </w:r>
      <w:r w:rsidRPr="002F3122">
        <w:rPr>
          <w:sz w:val="24"/>
          <w:szCs w:val="24"/>
          <w:lang w:val="en-US"/>
        </w:rPr>
        <w:t>Transitional</w:t>
      </w:r>
      <w:r w:rsidRPr="0076312D">
        <w:rPr>
          <w:sz w:val="24"/>
          <w:szCs w:val="24"/>
        </w:rPr>
        <w:t>//</w:t>
      </w:r>
      <w:r w:rsidRPr="002F3122">
        <w:rPr>
          <w:sz w:val="24"/>
          <w:szCs w:val="24"/>
          <w:lang w:val="en-US"/>
        </w:rPr>
        <w:t>EN</w:t>
      </w:r>
      <w:r w:rsidRPr="0076312D">
        <w:rPr>
          <w:sz w:val="24"/>
          <w:szCs w:val="24"/>
        </w:rPr>
        <w:t>"&gt;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&lt;HTML&gt;&lt;HEAD&gt;&lt;TITLE&gt;</w:t>
      </w:r>
      <w:r w:rsidRPr="002F3122">
        <w:rPr>
          <w:sz w:val="24"/>
          <w:szCs w:val="24"/>
        </w:rPr>
        <w:t>Праздничное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агенство</w:t>
      </w:r>
      <w:r w:rsidRPr="002F3122">
        <w:rPr>
          <w:sz w:val="24"/>
          <w:szCs w:val="24"/>
          <w:lang w:val="en-US"/>
        </w:rPr>
        <w:t>&lt;/TITLE&gt;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&lt;META http-equiv=Content-Type content="text/html; charset=utf-8"&gt;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&lt;style type="text/css"&gt;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&lt;!--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.style1 {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ab/>
      </w:r>
      <w:r w:rsidRPr="002F3122">
        <w:rPr>
          <w:sz w:val="24"/>
          <w:szCs w:val="24"/>
          <w:lang w:val="en-US"/>
        </w:rPr>
        <w:tab/>
        <w:t>font-weight: bold;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ab/>
        <w:t>font-style: italic;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}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.style2 {font-family:"Courier New", Courier, monospace; color:#339937;}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.style7 {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ab/>
        <w:t>color: #FFFF00;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ab/>
        <w:t>font-weight: bold;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ab/>
        <w:t>font-family: Verdana, Arial, Helvetica, sans-serif;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}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.style10 {color: #FFFF00;}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.style18 {color: #6633FF;}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--&gt;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&lt;/style&gt;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&lt;link  rel="stylesheet" type="text/css" href="stil.css"/&gt;&lt;/HEAD&gt;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&lt;BODY  leftMargin=0 topMargin=0&gt;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&lt;DIV align=center&gt;&lt;span class="style18"&gt;&lt;/span&gt;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&lt;TABLE class=border cellSpacing=0 cellPadding=0 width=100% border=0&gt;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&lt;DIV align=center class="style1"&gt;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&lt;p class="style2"&gt;&lt;marquee behavior="scroll"&gt;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FI</w:t>
      </w:r>
      <w:r w:rsidR="00095BA5">
        <w:rPr>
          <w:sz w:val="24"/>
          <w:szCs w:val="24"/>
          <w:lang w:val="en-US"/>
        </w:rPr>
        <w:softHyphen/>
      </w:r>
      <w:r w:rsidRPr="002F3122">
        <w:rPr>
          <w:sz w:val="24"/>
          <w:szCs w:val="24"/>
          <w:lang w:val="en-US"/>
        </w:rPr>
        <w:t>E</w:t>
      </w:r>
      <w:r w:rsidRPr="002F3122">
        <w:rPr>
          <w:sz w:val="24"/>
          <w:szCs w:val="24"/>
          <w:lang w:val="en-US"/>
        </w:rPr>
        <w:t>S</w:t>
      </w:r>
      <w:r w:rsidRPr="002F3122">
        <w:rPr>
          <w:sz w:val="24"/>
          <w:szCs w:val="24"/>
          <w:lang w:val="en-US"/>
        </w:rPr>
        <w:t>TA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</w:t>
      </w:r>
      <w:r w:rsidRPr="002F3122">
        <w:rPr>
          <w:sz w:val="24"/>
          <w:szCs w:val="24"/>
        </w:rPr>
        <w:t>Праздничное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агенство</w:t>
      </w:r>
      <w:r w:rsidRPr="002F3122">
        <w:rPr>
          <w:sz w:val="24"/>
          <w:szCs w:val="24"/>
          <w:lang w:val="en-US"/>
        </w:rPr>
        <w:t>&lt;/marquee&gt;&lt;/span&gt;&lt;/h1&gt;&lt;/DIV&gt;&lt;/TD&gt;&lt;/TR&gt;&lt;/TBODY&gt;&lt;/TABLE&gt;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&lt;TABLE cellSpacing=0 cellPadding=0 width=100%  border=2&gt;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&lt;TBODY&gt;&lt;TR&gt;&lt;TD width="15%" height="517" vAlign=top 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&lt;TABLE width="100%" height="320" border=0 cellPadding=2 cellSpacing=0&gt;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&lt;TBODY&gt;&lt;TR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&lt;TD width="100%"   height=15&gt;&lt;h2&gt;</w:t>
      </w:r>
      <w:r w:rsidRPr="002F3122">
        <w:rPr>
          <w:sz w:val="24"/>
          <w:szCs w:val="24"/>
        </w:rPr>
        <w:t>Меню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сайта</w:t>
      </w:r>
      <w:r w:rsidRPr="002F3122">
        <w:rPr>
          <w:sz w:val="24"/>
          <w:szCs w:val="24"/>
          <w:lang w:val="en-US"/>
        </w:rPr>
        <w:t>&lt;/h2&gt;&lt;/TD&gt;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  &lt;TD width="100%" bgColor=#A7B1EF class=style7 onMouseOver="bgColor='#ffffff'" onMouseOut="bgColor='#A7B1EF'"&gt;&lt;a href="index.html" class="style10"&gt;</w:t>
      </w:r>
      <w:r w:rsidRPr="002F3122">
        <w:rPr>
          <w:sz w:val="24"/>
          <w:szCs w:val="24"/>
        </w:rPr>
        <w:t>На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глав</w:t>
      </w:r>
      <w:r w:rsidR="00095BA5" w:rsidRPr="00095BA5">
        <w:rPr>
          <w:sz w:val="24"/>
          <w:szCs w:val="24"/>
          <w:lang w:val="en-US"/>
        </w:rPr>
        <w:softHyphen/>
      </w:r>
      <w:r w:rsidRPr="002F3122">
        <w:rPr>
          <w:sz w:val="24"/>
          <w:szCs w:val="24"/>
        </w:rPr>
        <w:t>ную</w:t>
      </w:r>
      <w:r w:rsidRPr="002F3122">
        <w:rPr>
          <w:sz w:val="24"/>
          <w:szCs w:val="24"/>
          <w:lang w:val="en-US"/>
        </w:rPr>
        <w:t>&lt;/a&gt;&lt;/TD&gt;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  &lt;TD width="100%" bgColor=#A7B1EF class=style10 onMouse</w:t>
      </w:r>
      <w:r w:rsidRPr="002F3122">
        <w:rPr>
          <w:sz w:val="24"/>
          <w:szCs w:val="24"/>
          <w:lang w:val="en-US"/>
        </w:rPr>
        <w:t>O</w:t>
      </w:r>
      <w:r w:rsidR="00095BA5">
        <w:rPr>
          <w:sz w:val="24"/>
          <w:szCs w:val="24"/>
          <w:lang w:val="en-US"/>
        </w:rPr>
        <w:softHyphen/>
      </w:r>
      <w:r w:rsidRPr="002F3122">
        <w:rPr>
          <w:sz w:val="24"/>
          <w:szCs w:val="24"/>
          <w:lang w:val="en-US"/>
        </w:rPr>
        <w:t>ver="bgColor='#ffffff'" onMouseOut="bgColor='#A7B1EF'"&gt;&lt;strong&gt;&lt;a href="whatis.html" class="style10"&gt;</w:t>
      </w:r>
      <w:r w:rsidRPr="002F3122">
        <w:rPr>
          <w:sz w:val="24"/>
          <w:szCs w:val="24"/>
        </w:rPr>
        <w:t>О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нас</w:t>
      </w:r>
      <w:r w:rsidRPr="002F3122">
        <w:rPr>
          <w:sz w:val="24"/>
          <w:szCs w:val="24"/>
          <w:lang w:val="en-US"/>
        </w:rPr>
        <w:t>&lt;/a&gt;&lt;/strong&gt;&lt;/TD&gt;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lastRenderedPageBreak/>
        <w:t xml:space="preserve">          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  &lt;TD width="100%" bgColor=#A7B1EF class=style10 onMouse</w:t>
      </w:r>
      <w:r w:rsidRPr="002F3122">
        <w:rPr>
          <w:sz w:val="24"/>
          <w:szCs w:val="24"/>
          <w:lang w:val="en-US"/>
        </w:rPr>
        <w:t>O</w:t>
      </w:r>
      <w:r w:rsidR="00095BA5">
        <w:rPr>
          <w:sz w:val="24"/>
          <w:szCs w:val="24"/>
          <w:lang w:val="en-US"/>
        </w:rPr>
        <w:softHyphen/>
      </w:r>
      <w:r w:rsidRPr="002F3122">
        <w:rPr>
          <w:sz w:val="24"/>
          <w:szCs w:val="24"/>
          <w:lang w:val="en-US"/>
        </w:rPr>
        <w:t>ver="bgColor='#ffffff'"onmouseout="bgColor='#A7B1EF'" style5&gt;&lt;strong&gt;&lt;a href="typesofsniffs.html" class="style10"&gt;</w:t>
      </w:r>
      <w:r w:rsidRPr="002F3122">
        <w:rPr>
          <w:sz w:val="24"/>
          <w:szCs w:val="24"/>
        </w:rPr>
        <w:t>Услуги</w:t>
      </w:r>
      <w:r w:rsidRPr="002F3122">
        <w:rPr>
          <w:sz w:val="24"/>
          <w:szCs w:val="24"/>
          <w:lang w:val="en-US"/>
        </w:rPr>
        <w:t>&lt;/a&gt;&lt;/strong&gt;&lt;/TD&gt;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width="100%" bgColor=#A7B1EF class=style10 onMouseOver="bgColor='#ffffff'"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onmouseout="bgColor='#A7B1EF'"&gt;&lt;strong&gt;&lt;a href="structure.html" class="style10"&gt;&lt;strong&gt;</w:t>
      </w:r>
      <w:r w:rsidRPr="002F3122">
        <w:rPr>
          <w:sz w:val="24"/>
          <w:szCs w:val="24"/>
        </w:rPr>
        <w:t>Организация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праздников</w:t>
      </w:r>
      <w:r w:rsidRPr="002F3122">
        <w:rPr>
          <w:sz w:val="24"/>
          <w:szCs w:val="24"/>
          <w:lang w:val="en-US"/>
        </w:rPr>
        <w:t>&lt;/a&gt;&lt;/strong&gt;&lt;/a&gt;&lt;/strong&gt;&lt;/TD&gt;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bgColor=#A7B1EF class=style10 onMouseOver="bgColor='#ffffff'"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onmouseout="bgColor='#A7B1EF'"&gt;&lt;strong&gt;&lt;a href="pr.html" class="style10"&gt;</w:t>
      </w:r>
      <w:r w:rsidRPr="002F3122">
        <w:rPr>
          <w:sz w:val="24"/>
          <w:szCs w:val="24"/>
        </w:rPr>
        <w:t>Наши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партнеры</w:t>
      </w:r>
      <w:r w:rsidRPr="002F3122">
        <w:rPr>
          <w:sz w:val="24"/>
          <w:szCs w:val="24"/>
          <w:lang w:val="en-US"/>
        </w:rPr>
        <w:t>&lt;/a&gt;&lt;/strong&gt;&lt;/TD&gt;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bgColor=#A7B1EF class=style10 onMouseOver="bgColor='#ffffff'"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onmouseout="bgColor='#A7B1EF'"&gt;&lt;strong&gt;&lt;a href="soft.html" class="style10"&gt;</w:t>
      </w:r>
      <w:r w:rsidRPr="002F3122">
        <w:rPr>
          <w:sz w:val="24"/>
          <w:szCs w:val="24"/>
        </w:rPr>
        <w:t>Сотрудники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агенства</w:t>
      </w:r>
      <w:r w:rsidRPr="002F3122">
        <w:rPr>
          <w:sz w:val="24"/>
          <w:szCs w:val="24"/>
          <w:lang w:val="en-US"/>
        </w:rPr>
        <w:t>&lt;/a&gt;&lt;/strong&gt;&lt;/TD&gt;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&lt;/TBODY&gt;&lt;/TABLE&gt;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&lt;TABLE cellSpacing=0 cellPadding=2 width="100%" border=0&gt;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&lt;TBODY&gt;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width="100%"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bgColor=#A7B1EF height=23&gt;&lt;img src="64558.gif" width="150" height="124"&gt;&lt;/TD&gt;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&lt;/TR&gt;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class=style7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width="100%" bgColor=#A7B1EF&gt;</w:t>
      </w:r>
      <w:r w:rsidRPr="002F3122">
        <w:rPr>
          <w:sz w:val="24"/>
          <w:szCs w:val="24"/>
        </w:rPr>
        <w:t>Полезные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ссылки</w:t>
      </w:r>
      <w:r w:rsidRPr="002F3122">
        <w:rPr>
          <w:sz w:val="24"/>
          <w:szCs w:val="24"/>
          <w:lang w:val="en-US"/>
        </w:rPr>
        <w:t>:&lt;/TD&gt;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class=style7 onMouseOver="bgColor='#ffffff'"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onmouseout="bgColor='#A7B1EF'" width="100%" bgColor=#A7B1EF&gt;&lt;strong&gt;&lt;a href="https://www.mos.ru/" class="style7"&gt;</w:t>
      </w:r>
      <w:r w:rsidRPr="002F3122">
        <w:rPr>
          <w:sz w:val="24"/>
          <w:szCs w:val="24"/>
        </w:rPr>
        <w:t>Новости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города</w:t>
      </w:r>
      <w:r w:rsidRPr="002F3122">
        <w:rPr>
          <w:sz w:val="24"/>
          <w:szCs w:val="24"/>
          <w:lang w:val="en-US"/>
        </w:rPr>
        <w:t>&lt;/a&gt; &lt;/strong&gt;&lt;/TD&gt;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class=style7 onMouseOver="bgColor='#ffffff'"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onmouseout="bgColor='#A7B1EF'" width="100%" bgColor=#A7B1EF&gt;&lt;strong&gt;&lt;a href="https://www.tripadvisor.ru/Restaurants-g298484-Moscow_Central_Russia.html/" class="style7"&gt;</w:t>
      </w:r>
      <w:r w:rsidRPr="002F3122">
        <w:rPr>
          <w:sz w:val="24"/>
          <w:szCs w:val="24"/>
        </w:rPr>
        <w:t>Рестораны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и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кафе</w:t>
      </w:r>
      <w:r w:rsidRPr="002F3122">
        <w:rPr>
          <w:sz w:val="24"/>
          <w:szCs w:val="24"/>
          <w:lang w:val="en-US"/>
        </w:rPr>
        <w:t>&lt;/a&gt;&lt;/strong&gt;&lt;/TD&gt;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lastRenderedPageBreak/>
        <w:t xml:space="preserve">          &lt;TD class=style7 width="100%" bgColor=#A7B1EF&gt;&lt;p&gt;&lt;embed src="sound/1.mid"  width="100%" height="15" autostart="true"&gt;&lt;/embed&gt;&lt;/p&gt;&lt;/TD&gt;&lt;/TR&gt;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&lt;/TBODY&gt;&lt;/TABLE&gt;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&lt;TABLE cellSpacing=0 cellPadding=2 width="100%" border=0&gt;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&lt;/TABLE&gt;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&lt;TABLE cellSpacing=0 cellPadding=2 width="100%" border=0&gt;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&lt;/TABLE&gt;&lt;/TD&gt;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&lt;TD width="71%" align=middle vAlign=top&gt;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&lt;TABLE cellSpacing=0 cellPadding=0 width="97%" border=0&gt;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&lt;TBODY&gt;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 valign="top"&gt;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height="45" align=left  &gt;&lt;div align="center" class="style10" style="font-size:24px"&gt; &lt;a &gt; &lt;blink&gt;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</w:rPr>
        <w:t>Сотрудники</w:t>
      </w:r>
      <w:r w:rsidRPr="002F3122">
        <w:rPr>
          <w:sz w:val="24"/>
          <w:szCs w:val="24"/>
          <w:lang w:val="en-US"/>
        </w:rPr>
        <w:t xml:space="preserve"> &lt;/blink&gt; &lt;/a&gt; &lt;/div&gt;    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  &lt;/TD&gt;&lt;/TR&gt;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height="242" align=left valign="top" &gt;&lt;div align="center" class="style10" style="font-size:14px"&gt;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  &lt;p style="text-align:center"&gt;&lt;a &gt;&lt;img src="HttpAnalyzerFullV2.gif" width="320"&gt;&lt;/a&gt; &lt;/p&gt;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</w:rPr>
      </w:pPr>
      <w:r w:rsidRPr="002F3122">
        <w:rPr>
          <w:sz w:val="24"/>
          <w:szCs w:val="24"/>
          <w:lang w:val="en-US"/>
        </w:rPr>
        <w:t xml:space="preserve">            </w:t>
      </w:r>
      <w:r w:rsidRPr="002F3122">
        <w:rPr>
          <w:sz w:val="24"/>
          <w:szCs w:val="24"/>
        </w:rPr>
        <w:t>&lt;p&gt;&lt;a href="soft/HttpAnalyzerFullV2.exe"&gt;Ведущие&lt;/a&gt; - Организация меропри</w:t>
      </w:r>
      <w:r w:rsidRPr="002F3122">
        <w:rPr>
          <w:sz w:val="24"/>
          <w:szCs w:val="24"/>
        </w:rPr>
        <w:t>я</w:t>
      </w:r>
      <w:r w:rsidR="00095BA5">
        <w:rPr>
          <w:sz w:val="24"/>
          <w:szCs w:val="24"/>
        </w:rPr>
        <w:softHyphen/>
      </w:r>
      <w:r w:rsidRPr="002F3122">
        <w:rPr>
          <w:sz w:val="24"/>
          <w:szCs w:val="24"/>
        </w:rPr>
        <w:t>тий и идей любой сложности.&lt;/p&gt;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</w:rPr>
        <w:t xml:space="preserve">            </w:t>
      </w:r>
      <w:r w:rsidRPr="002F3122">
        <w:rPr>
          <w:sz w:val="24"/>
          <w:szCs w:val="24"/>
          <w:lang w:val="en-US"/>
        </w:rPr>
        <w:t>&lt;p&gt;&amp;nbsp;&lt;/p&gt;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&lt;/div&gt;    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  &lt;/TD&gt;&lt;/TR&gt;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  &lt;TR&gt;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height="242" align=left valign="top" &gt;&lt;div align="center" class="style10" style="font-size:14px"&gt;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  &lt;p style="text-align:center"&gt;&lt;a &gt;&lt;img src="httpsmall_b.JPG" width="320"&gt;&lt;/a&gt; &lt;/p&gt;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  &lt;p&gt;&lt;a href="soft/IEWatchSetup.exe"&gt;</w:t>
      </w:r>
      <w:r w:rsidRPr="002F3122">
        <w:rPr>
          <w:sz w:val="24"/>
          <w:szCs w:val="24"/>
        </w:rPr>
        <w:t>Детские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аниматоры</w:t>
      </w:r>
      <w:r w:rsidRPr="002F3122">
        <w:rPr>
          <w:sz w:val="24"/>
          <w:szCs w:val="24"/>
          <w:lang w:val="en-US"/>
        </w:rPr>
        <w:t xml:space="preserve">&lt;/a&gt; - </w:t>
      </w:r>
      <w:r w:rsidRPr="002F3122">
        <w:rPr>
          <w:sz w:val="24"/>
          <w:szCs w:val="24"/>
        </w:rPr>
        <w:t>Грамотный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оптим</w:t>
      </w:r>
      <w:r w:rsidRPr="002F3122">
        <w:rPr>
          <w:sz w:val="24"/>
          <w:szCs w:val="24"/>
        </w:rPr>
        <w:t>и</w:t>
      </w:r>
      <w:r w:rsidR="00095BA5" w:rsidRPr="00095BA5">
        <w:rPr>
          <w:sz w:val="24"/>
          <w:szCs w:val="24"/>
          <w:lang w:val="en-US"/>
        </w:rPr>
        <w:softHyphen/>
      </w:r>
      <w:r w:rsidRPr="002F3122">
        <w:rPr>
          <w:sz w:val="24"/>
          <w:szCs w:val="24"/>
        </w:rPr>
        <w:t>зированный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бюджет</w:t>
      </w:r>
      <w:r w:rsidRPr="002F3122">
        <w:rPr>
          <w:sz w:val="24"/>
          <w:szCs w:val="24"/>
          <w:lang w:val="en-US"/>
        </w:rPr>
        <w:t>&lt;/p&gt;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  &lt;p&gt;&amp;nbsp;&lt;/p&gt;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&lt;/div&gt;    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  &lt;/TD&gt;&lt;/TR&gt;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&lt;TR&gt;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height="242" align=left valign="top" &gt;&lt;div align="center" class="style10" style="font-size:14px"&gt;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  &lt;p style="text-align:center"&gt;&lt;a &gt;&lt;img src="03.gif" width="320"&gt;&lt;/a&gt; &lt;/p&gt;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</w:rPr>
      </w:pPr>
      <w:r w:rsidRPr="002F3122">
        <w:rPr>
          <w:sz w:val="24"/>
          <w:szCs w:val="24"/>
          <w:lang w:val="en-US"/>
        </w:rPr>
        <w:t xml:space="preserve">            </w:t>
      </w:r>
      <w:r w:rsidRPr="002F3122">
        <w:rPr>
          <w:sz w:val="24"/>
          <w:szCs w:val="24"/>
        </w:rPr>
        <w:t>&lt;p&gt;&lt;a href="soft/rminstall.exe"&gt;Ведущие мастер классов&lt;/a&gt;  Гарантируем качество услуг.&lt;/p&gt;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</w:rPr>
        <w:t xml:space="preserve">          </w:t>
      </w:r>
      <w:r w:rsidRPr="002F3122">
        <w:rPr>
          <w:sz w:val="24"/>
          <w:szCs w:val="24"/>
          <w:lang w:val="en-US"/>
        </w:rPr>
        <w:t xml:space="preserve">&lt;/div&gt;    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  &lt;/TD&gt;&lt;/TR&gt;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height="242" align=left valign="top" &gt;&lt;div align="center" class="style10" style="font-size:14px"&gt;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  &lt;p style="text-align:center"&gt;&lt;a &gt;&lt;img src="f52dbf59554f73f90cd700db1d1e438a.gif" width="320"&gt;&lt;/a&gt; &lt;/p&gt;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</w:rPr>
      </w:pPr>
      <w:r w:rsidRPr="002F3122">
        <w:rPr>
          <w:sz w:val="24"/>
          <w:szCs w:val="24"/>
          <w:lang w:val="en-US"/>
        </w:rPr>
        <w:t xml:space="preserve">            </w:t>
      </w:r>
      <w:r w:rsidRPr="002F3122">
        <w:rPr>
          <w:sz w:val="24"/>
          <w:szCs w:val="24"/>
        </w:rPr>
        <w:t>&lt;p&gt;&lt;a href="soft/icqsnif_setup.exe"&gt;Вокалисты и музыканты&lt;/a&gt; Танцивальные и вокальные коллективы сотрудничают с нами&lt;/p&gt;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</w:rPr>
        <w:lastRenderedPageBreak/>
        <w:t xml:space="preserve">          </w:t>
      </w:r>
      <w:r w:rsidRPr="002F3122">
        <w:rPr>
          <w:sz w:val="24"/>
          <w:szCs w:val="24"/>
          <w:lang w:val="en-US"/>
        </w:rPr>
        <w:t xml:space="preserve">&lt;/div&gt;    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  &lt;/TD&gt;&lt;/TR&gt;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height="242" align=left valign="top" &gt;&lt;div align="center" class="style10" style="font-size:14px"&gt;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  &lt;p style="text-align:center"&gt;&amp;nbsp;&lt;/p&gt;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  &lt;p style="text-align:center"&gt;&lt;a &gt;&lt;img src="httpsmall_b.JPG" width="320"&gt;&lt;/a&gt; &lt;/p&gt;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</w:rPr>
      </w:pPr>
      <w:r w:rsidRPr="002F3122">
        <w:rPr>
          <w:sz w:val="24"/>
          <w:szCs w:val="24"/>
          <w:lang w:val="en-US"/>
        </w:rPr>
        <w:t xml:space="preserve">            </w:t>
      </w:r>
      <w:r w:rsidRPr="002F3122">
        <w:rPr>
          <w:sz w:val="24"/>
          <w:szCs w:val="24"/>
        </w:rPr>
        <w:t>&lt;p&gt;&lt;a href="soft/ps_install.exe"&gt;Организаторы выстовок и семинаров&lt;/a&gt;Проведем семинар,тренинг&lt;/p&gt;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</w:rPr>
        <w:t xml:space="preserve">          </w:t>
      </w:r>
      <w:r w:rsidRPr="002F3122">
        <w:rPr>
          <w:sz w:val="24"/>
          <w:szCs w:val="24"/>
          <w:lang w:val="en-US"/>
        </w:rPr>
        <w:t xml:space="preserve">&lt;/div&gt;    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  &lt;/TD&gt;&lt;/TR&gt;</w:t>
      </w:r>
    </w:p>
    <w:p w:rsidR="00E157AC" w:rsidRPr="002F3122" w:rsidRDefault="007E0A9D" w:rsidP="00E157AC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      </w:t>
      </w:r>
      <w:r w:rsidR="00E157AC" w:rsidRPr="002F3122">
        <w:rPr>
          <w:sz w:val="24"/>
          <w:szCs w:val="24"/>
          <w:lang w:val="en-US"/>
        </w:rPr>
        <w:t>&lt;TABLE width="100%" height="320" border=0 cellPadding=2 cellSpacing=0&gt;</w:t>
      </w:r>
    </w:p>
    <w:p w:rsidR="00E157AC" w:rsidRPr="002F3122" w:rsidRDefault="00E157AC" w:rsidP="00E157AC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&lt;TBODY&gt;</w:t>
      </w:r>
    </w:p>
    <w:p w:rsidR="00E157AC" w:rsidRPr="002F3122" w:rsidRDefault="00E157AC" w:rsidP="00E157AC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 align=middle&gt;</w:t>
      </w:r>
    </w:p>
    <w:p w:rsidR="00E157AC" w:rsidRPr="002F3122" w:rsidRDefault="00E157AC" w:rsidP="00E157AC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width="100%" </w:t>
      </w:r>
    </w:p>
    <w:p w:rsidR="00E157AC" w:rsidRPr="002F3122" w:rsidRDefault="00E157AC" w:rsidP="00E157AC">
      <w:pPr>
        <w:spacing w:line="240" w:lineRule="auto"/>
        <w:ind w:firstLine="0"/>
        <w:rPr>
          <w:sz w:val="24"/>
          <w:szCs w:val="24"/>
        </w:rPr>
      </w:pPr>
      <w:r w:rsidRPr="002F3122">
        <w:rPr>
          <w:sz w:val="24"/>
          <w:szCs w:val="24"/>
          <w:lang w:val="en-US"/>
        </w:rPr>
        <w:t xml:space="preserve">          </w:t>
      </w:r>
      <w:r w:rsidRPr="002F3122">
        <w:rPr>
          <w:sz w:val="24"/>
          <w:szCs w:val="24"/>
        </w:rPr>
        <w:t>height=17&gt;&lt;h2&gt;Расширенное меню&lt;/h2&gt;&lt;/TD&gt;</w:t>
      </w:r>
    </w:p>
    <w:p w:rsidR="00E157AC" w:rsidRPr="002F3122" w:rsidRDefault="00E157AC" w:rsidP="00E157AC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</w:rPr>
        <w:t xml:space="preserve">        </w:t>
      </w:r>
      <w:r w:rsidRPr="002F3122">
        <w:rPr>
          <w:sz w:val="24"/>
          <w:szCs w:val="24"/>
          <w:lang w:val="en-US"/>
        </w:rPr>
        <w:t>&lt;/TR&gt;</w:t>
      </w:r>
    </w:p>
    <w:p w:rsidR="00E157AC" w:rsidRPr="002F3122" w:rsidRDefault="00E157AC" w:rsidP="00E157AC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</w:t>
      </w:r>
    </w:p>
    <w:p w:rsidR="00E157AC" w:rsidRPr="002F3122" w:rsidRDefault="00E157AC" w:rsidP="00E157AC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 align=middle&gt;</w:t>
      </w:r>
    </w:p>
    <w:p w:rsidR="00E157AC" w:rsidRPr="002F3122" w:rsidRDefault="00E157AC" w:rsidP="00E157AC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bgColor=#A7B1EF class=style10 onMouseOver="bgColor='#ffffff'" </w:t>
      </w:r>
    </w:p>
    <w:p w:rsidR="00E157AC" w:rsidRPr="002F3122" w:rsidRDefault="00E157AC" w:rsidP="00E157AC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</w:t>
      </w:r>
    </w:p>
    <w:p w:rsidR="00E157AC" w:rsidRPr="002F3122" w:rsidRDefault="00E157AC" w:rsidP="00E157AC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onmouseout="bgColor='#A7B1EF'"&gt;&lt;strong&gt;&lt;a href="usesniffs.html" class="style10"&gt;</w:t>
      </w:r>
      <w:r w:rsidRPr="002F3122">
        <w:rPr>
          <w:sz w:val="24"/>
          <w:szCs w:val="24"/>
        </w:rPr>
        <w:t>Музыка</w:t>
      </w:r>
      <w:r w:rsidRPr="002F3122">
        <w:rPr>
          <w:sz w:val="24"/>
          <w:szCs w:val="24"/>
          <w:lang w:val="en-US"/>
        </w:rPr>
        <w:t>&lt;/a&gt;&lt;/strong&gt;&lt;/TD&gt;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height="242" align=left valign="top" &gt;&lt;div align="center" class="style10" style="font-size:14px"&gt;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  &lt;p style="text-align:center"&gt;&amp;nbsp;&lt;/p&gt;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  &lt;p style="text-align:center"&gt;&lt;a &gt;&lt;img src="ff00d017e658c987414c2467964af04f.jpg" width="320"&gt;&lt;/a&gt; &lt;/p&gt;</w:t>
      </w:r>
    </w:p>
    <w:p w:rsidR="00397A0A" w:rsidRPr="00397A0A" w:rsidRDefault="007E0A9D" w:rsidP="00397A0A">
      <w:pPr>
        <w:spacing w:line="240" w:lineRule="auto"/>
        <w:ind w:firstLine="0"/>
        <w:rPr>
          <w:sz w:val="24"/>
          <w:szCs w:val="24"/>
        </w:rPr>
      </w:pPr>
      <w:r w:rsidRPr="00095BA5">
        <w:rPr>
          <w:sz w:val="24"/>
          <w:szCs w:val="24"/>
          <w:lang w:val="en-US"/>
        </w:rPr>
        <w:t xml:space="preserve">            </w:t>
      </w:r>
      <w:r w:rsidRPr="002F3122">
        <w:rPr>
          <w:sz w:val="24"/>
          <w:szCs w:val="24"/>
        </w:rPr>
        <w:t xml:space="preserve">&lt;p&gt;&lt;a href="soft/ARPBuilder.zip"&gt;Взрослые и детские аниматоры&lt;/a&gt; - </w:t>
      </w:r>
      <w:r w:rsidR="00397A0A" w:rsidRPr="00397A0A">
        <w:rPr>
          <w:sz w:val="24"/>
          <w:szCs w:val="24"/>
        </w:rPr>
        <w:t>Устраи</w:t>
      </w:r>
      <w:r w:rsidR="00095BA5">
        <w:rPr>
          <w:sz w:val="24"/>
          <w:szCs w:val="24"/>
        </w:rPr>
        <w:softHyphen/>
      </w:r>
      <w:r w:rsidR="00397A0A" w:rsidRPr="00397A0A">
        <w:rPr>
          <w:sz w:val="24"/>
          <w:szCs w:val="24"/>
        </w:rPr>
        <w:t>ва</w:t>
      </w:r>
      <w:r w:rsidR="00397A0A" w:rsidRPr="00397A0A">
        <w:rPr>
          <w:sz w:val="24"/>
          <w:szCs w:val="24"/>
        </w:rPr>
        <w:t>й</w:t>
      </w:r>
      <w:r w:rsidR="00397A0A" w:rsidRPr="00397A0A">
        <w:rPr>
          <w:sz w:val="24"/>
          <w:szCs w:val="24"/>
        </w:rPr>
        <w:t>те праздники, слушайте слова благодарности, смотрите слезы радости, смотрите в от</w:t>
      </w:r>
      <w:r w:rsidR="00095BA5">
        <w:rPr>
          <w:sz w:val="24"/>
          <w:szCs w:val="24"/>
        </w:rPr>
        <w:softHyphen/>
      </w:r>
      <w:r w:rsidR="00397A0A" w:rsidRPr="00397A0A">
        <w:rPr>
          <w:sz w:val="24"/>
          <w:szCs w:val="24"/>
        </w:rPr>
        <w:t>вет счастливые лица гостей - это лучшая награда, счастье и прибыль!</w:t>
      </w:r>
    </w:p>
    <w:p w:rsidR="00397A0A" w:rsidRPr="00397A0A" w:rsidRDefault="00397A0A" w:rsidP="00397A0A">
      <w:pPr>
        <w:spacing w:line="240" w:lineRule="auto"/>
        <w:ind w:firstLine="0"/>
        <w:rPr>
          <w:sz w:val="24"/>
          <w:szCs w:val="24"/>
        </w:rPr>
      </w:pPr>
    </w:p>
    <w:p w:rsidR="00397A0A" w:rsidRPr="00397A0A" w:rsidRDefault="00397A0A" w:rsidP="00397A0A">
      <w:pPr>
        <w:spacing w:line="240" w:lineRule="auto"/>
        <w:ind w:firstLine="0"/>
        <w:rPr>
          <w:sz w:val="24"/>
          <w:szCs w:val="24"/>
        </w:rPr>
      </w:pPr>
      <w:r w:rsidRPr="00397A0A">
        <w:rPr>
          <w:sz w:val="24"/>
          <w:szCs w:val="24"/>
        </w:rPr>
        <w:t>Мы верим, что все наши действия, мысли, побуждения и поступки возвращаются к нам с тройной силой.</w:t>
      </w:r>
    </w:p>
    <w:p w:rsidR="00397A0A" w:rsidRPr="00397A0A" w:rsidRDefault="00397A0A" w:rsidP="00397A0A">
      <w:pPr>
        <w:spacing w:line="240" w:lineRule="auto"/>
        <w:ind w:firstLine="0"/>
        <w:rPr>
          <w:sz w:val="24"/>
          <w:szCs w:val="24"/>
        </w:rPr>
      </w:pPr>
    </w:p>
    <w:p w:rsidR="00397A0A" w:rsidRPr="00397A0A" w:rsidRDefault="00397A0A" w:rsidP="00397A0A">
      <w:pPr>
        <w:spacing w:line="240" w:lineRule="auto"/>
        <w:ind w:firstLine="0"/>
        <w:rPr>
          <w:sz w:val="24"/>
          <w:szCs w:val="24"/>
        </w:rPr>
      </w:pPr>
      <w:r w:rsidRPr="00397A0A">
        <w:rPr>
          <w:sz w:val="24"/>
          <w:szCs w:val="24"/>
        </w:rPr>
        <w:t>Именно поэтому качество нашей работы так высоко.</w:t>
      </w:r>
    </w:p>
    <w:p w:rsidR="007E0A9D" w:rsidRPr="002F3122" w:rsidRDefault="00397A0A" w:rsidP="00397A0A">
      <w:pPr>
        <w:spacing w:line="240" w:lineRule="auto"/>
        <w:ind w:firstLine="0"/>
        <w:rPr>
          <w:sz w:val="24"/>
          <w:szCs w:val="24"/>
        </w:rPr>
      </w:pPr>
      <w:r w:rsidRPr="00397A0A">
        <w:rPr>
          <w:sz w:val="24"/>
          <w:szCs w:val="24"/>
        </w:rPr>
        <w:t>Вы хотите, чтобы ваше возвращение возвращалось в увеличенном виде? Тогда присоед</w:t>
      </w:r>
      <w:r w:rsidRPr="00397A0A">
        <w:rPr>
          <w:sz w:val="24"/>
          <w:szCs w:val="24"/>
        </w:rPr>
        <w:t>и</w:t>
      </w:r>
      <w:r w:rsidR="00095BA5">
        <w:rPr>
          <w:sz w:val="24"/>
          <w:szCs w:val="24"/>
        </w:rPr>
        <w:softHyphen/>
      </w:r>
      <w:r w:rsidRPr="00397A0A">
        <w:rPr>
          <w:sz w:val="24"/>
          <w:szCs w:val="24"/>
        </w:rPr>
        <w:t>няйтесь к нам !!!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</w:rPr>
      </w:pPr>
      <w:r w:rsidRPr="002F3122">
        <w:rPr>
          <w:sz w:val="24"/>
          <w:szCs w:val="24"/>
        </w:rPr>
        <w:t>Мы будем темой ваших разговоров!.&lt;/p&gt;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</w:rPr>
        <w:t xml:space="preserve">          </w:t>
      </w:r>
      <w:r w:rsidRPr="002F3122">
        <w:rPr>
          <w:sz w:val="24"/>
          <w:szCs w:val="24"/>
          <w:lang w:val="en-US"/>
        </w:rPr>
        <w:t xml:space="preserve">&lt;/div&gt;    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  &lt;/TD&gt;&lt;/TR&gt;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&lt;/TBODY&gt;&lt;/TABLE&gt;&lt;/TD&gt;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&lt;TD vAlign=top width="14%" 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&lt;TABLE width="100%" height="320" border=0 cellPadding=2 cellSpacing=0&gt;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&lt;TBODY&gt;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width="100%"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</w:rPr>
      </w:pPr>
      <w:r w:rsidRPr="002F3122">
        <w:rPr>
          <w:sz w:val="24"/>
          <w:szCs w:val="24"/>
          <w:lang w:val="en-US"/>
        </w:rPr>
        <w:lastRenderedPageBreak/>
        <w:t xml:space="preserve">                   </w:t>
      </w:r>
      <w:r w:rsidRPr="002F3122">
        <w:rPr>
          <w:sz w:val="24"/>
          <w:szCs w:val="24"/>
        </w:rPr>
        <w:t>height=17&gt;&lt;h2&gt;Расширенное меню&lt;/h2&gt;&lt;/TD&gt;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</w:rPr>
        <w:t xml:space="preserve">        </w:t>
      </w:r>
      <w:r w:rsidRPr="002F3122">
        <w:rPr>
          <w:sz w:val="24"/>
          <w:szCs w:val="24"/>
          <w:lang w:val="en-US"/>
        </w:rPr>
        <w:t>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bgColor=#A7B1EF class=style10 onMouseOver="bgColor='#ffffff'"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onmouseout="bgColor='#A7B1EF'"&gt;&lt;strong&gt;&lt;a href="usesniffs.html" class="style10"&gt;</w:t>
      </w:r>
      <w:r w:rsidRPr="002F3122">
        <w:rPr>
          <w:sz w:val="24"/>
          <w:szCs w:val="24"/>
        </w:rPr>
        <w:t>Новости</w:t>
      </w:r>
      <w:r w:rsidRPr="002F3122">
        <w:rPr>
          <w:sz w:val="24"/>
          <w:szCs w:val="24"/>
          <w:lang w:val="en-US"/>
        </w:rPr>
        <w:t>&lt;/a&gt;&lt;/strong&gt;&lt;/TD&gt;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class=style7 onMouseOver="bgColor='#ffffff'"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onmouseout="bgColor='#A7B1EF'" bgColor=#A7B1EF&gt;&lt;a href="ag_network.html" class="style10"&gt; </w:t>
      </w:r>
      <w:r w:rsidRPr="002F3122">
        <w:rPr>
          <w:sz w:val="24"/>
          <w:szCs w:val="24"/>
        </w:rPr>
        <w:t>Мы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в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сети</w:t>
      </w:r>
      <w:r w:rsidRPr="002F3122">
        <w:rPr>
          <w:sz w:val="24"/>
          <w:szCs w:val="24"/>
          <w:lang w:val="en-US"/>
        </w:rPr>
        <w:t>&lt;/a&gt;&lt;/a&gt;&lt;/TD&gt;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&lt;/TR&gt;&lt;/TBODY&gt;&lt;/TABLE&gt;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ab/>
      </w:r>
      <w:r w:rsidRPr="002F3122">
        <w:rPr>
          <w:sz w:val="24"/>
          <w:szCs w:val="24"/>
          <w:lang w:val="en-US"/>
        </w:rPr>
        <w:tab/>
        <w:t xml:space="preserve">  &lt;TABLE cellSpacing=0 cellPadding=2 width="100%" border=0&gt;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&lt;TBODY&gt;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width="100%"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bgColor=#A7B1EF height=23&gt;&lt;img src="KompjuternyeSeti01_5.jpg" width="175" 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&lt;/TR&gt;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class=style7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width="100%" bgColor=#A7B1EF&gt;</w:t>
      </w:r>
      <w:r w:rsidRPr="002F3122">
        <w:rPr>
          <w:sz w:val="24"/>
          <w:szCs w:val="24"/>
        </w:rPr>
        <w:t>Полезные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ссылки</w:t>
      </w:r>
      <w:r w:rsidRPr="002F3122">
        <w:rPr>
          <w:sz w:val="24"/>
          <w:szCs w:val="24"/>
          <w:lang w:val="en-US"/>
        </w:rPr>
        <w:t>:&lt;/TD&gt;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class=style7 onMouseOver="bgColor='#ffffff'"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onmouseout="bgColor='#A7B1EF'" width="100%" bgColor=#A7B1EF&gt;&lt;a href="https://profi.ru/krasota/photographer/" class="style7"&gt;&lt;</w:t>
      </w:r>
      <w:r w:rsidRPr="002F3122">
        <w:rPr>
          <w:sz w:val="24"/>
          <w:szCs w:val="24"/>
        </w:rPr>
        <w:t>Фотографы</w:t>
      </w:r>
      <w:r w:rsidRPr="002F3122">
        <w:rPr>
          <w:sz w:val="24"/>
          <w:szCs w:val="24"/>
          <w:lang w:val="en-US"/>
        </w:rPr>
        <w:t>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class=style7 onMouseOver="bgColor='#ffffff'"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onmouseout="bgColor='#A7B1EF'" width="100%" bgColor=#A7B1EF&gt;&lt;a href="https://www.google.ru/" class="style7"&gt;</w:t>
      </w:r>
      <w:r w:rsidRPr="002F3122">
        <w:rPr>
          <w:sz w:val="24"/>
          <w:szCs w:val="24"/>
        </w:rPr>
        <w:t>Поиск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информации</w:t>
      </w:r>
      <w:r w:rsidRPr="002F3122">
        <w:rPr>
          <w:sz w:val="24"/>
          <w:szCs w:val="24"/>
          <w:lang w:val="en-US"/>
        </w:rPr>
        <w:t>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class=style7 onMouseOver="bgColor='#ffffff'"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&lt;/TBODY&gt;&lt;/TABLE&gt;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&lt;/TABLE&gt;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&lt;TABLE cellSpacing=0 cellPadding=2 width="100%" border=0&gt;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&lt;/TABLE&gt;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&lt;h3 class="textumor style10"&gt;</w:t>
      </w:r>
      <w:r w:rsidRPr="002F3122">
        <w:rPr>
          <w:sz w:val="24"/>
          <w:szCs w:val="24"/>
        </w:rPr>
        <w:t>Сайт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праздничного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агенства</w:t>
      </w:r>
      <w:r w:rsidRPr="002F3122">
        <w:rPr>
          <w:sz w:val="24"/>
          <w:szCs w:val="24"/>
          <w:lang w:val="en-US"/>
        </w:rPr>
        <w:t>&lt;BR&gt;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</w:rPr>
      </w:pPr>
      <w:r w:rsidRPr="002F3122">
        <w:rPr>
          <w:sz w:val="24"/>
          <w:szCs w:val="24"/>
          <w:lang w:val="en-US"/>
        </w:rPr>
        <w:t xml:space="preserve">  </w:t>
      </w:r>
      <w:r w:rsidRPr="002F3122">
        <w:rPr>
          <w:sz w:val="24"/>
          <w:szCs w:val="24"/>
        </w:rPr>
        <w:t>Fiesta&lt;/h3&gt;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</w:rPr>
      </w:pPr>
      <w:r w:rsidRPr="002F3122">
        <w:rPr>
          <w:sz w:val="24"/>
          <w:szCs w:val="24"/>
        </w:rPr>
        <w:t xml:space="preserve">      &lt;h3 class="style7"&gt;Правильный выбор&lt;/h3&gt;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&lt;h3&gt;&lt;span class="style7"&gt;</w:t>
      </w:r>
      <w:r>
        <w:rPr>
          <w:sz w:val="24"/>
          <w:szCs w:val="24"/>
          <w:lang w:val="en-US"/>
        </w:rPr>
        <w:t>2019</w:t>
      </w:r>
      <w:r w:rsidRPr="002F3122">
        <w:rPr>
          <w:sz w:val="24"/>
          <w:szCs w:val="24"/>
          <w:lang w:val="en-US"/>
        </w:rPr>
        <w:t>&lt;BR&gt;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&lt;/span&gt;&lt;BR&gt;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&lt;BR&gt;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&lt;/h3&gt;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lastRenderedPageBreak/>
        <w:t>&lt;/DIV&gt;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</w:rPr>
      </w:pPr>
      <w:r w:rsidRPr="002F3122">
        <w:rPr>
          <w:sz w:val="24"/>
          <w:szCs w:val="24"/>
        </w:rPr>
        <w:t>&lt;/BODY&gt;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</w:rPr>
      </w:pPr>
      <w:r w:rsidRPr="002F3122">
        <w:rPr>
          <w:sz w:val="24"/>
          <w:szCs w:val="24"/>
        </w:rPr>
        <w:t>&lt;/HTML&gt;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</w:rPr>
      </w:pPr>
      <w:r w:rsidRPr="002F3122">
        <w:rPr>
          <w:sz w:val="24"/>
          <w:szCs w:val="24"/>
        </w:rPr>
        <w:t>Страница «Организация праздников»</w:t>
      </w:r>
    </w:p>
    <w:p w:rsidR="007E0A9D" w:rsidRPr="0076312D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76312D">
        <w:rPr>
          <w:sz w:val="24"/>
          <w:szCs w:val="24"/>
          <w:lang w:val="en-US"/>
        </w:rPr>
        <w:t>&lt;!DOCTYPE HTML PUBLIC "-//W3C//DTD HTML 4.0 Transitional//EN"&gt;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&lt;HTML&gt;&lt;HEAD&gt;&lt;TITLE&gt;</w:t>
      </w:r>
      <w:r w:rsidRPr="002F3122">
        <w:rPr>
          <w:sz w:val="24"/>
          <w:szCs w:val="24"/>
        </w:rPr>
        <w:t>Праздничное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агенство</w:t>
      </w:r>
      <w:r w:rsidRPr="002F3122">
        <w:rPr>
          <w:sz w:val="24"/>
          <w:szCs w:val="24"/>
          <w:lang w:val="en-US"/>
        </w:rPr>
        <w:t>&lt;/TITLE&gt;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&lt;META http-equiv=Content-Type content="text/html; charset=utf-8"&gt;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&lt;style type="text/css"&gt;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&lt;!--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.style1 {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ab/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ab/>
        <w:t>font-weight: bold;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ab/>
        <w:t>font-style: italic;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}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.style2 {font-family:"Courier New", Courier, monospace; color:#339937;}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.style7 {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ab/>
        <w:t>color: #FFFF00;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ab/>
        <w:t>font-weight: bold;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ab/>
        <w:t>font-family: Verdana, Arial, Helvetica, sans-serif;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}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.style10 {color: #FFFF00;}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.style18 {color: #6633FF;}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--&gt;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&lt;/style&gt;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&lt;link  rel="stylesheet" type="text/css" href="stil.css"/&gt;&lt;/HEAD&gt;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&lt;BODY  leftMargin=0 topMargin=0&gt;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&lt;DIV align=center&gt;&lt;span class="style18"&gt;&lt;/span&gt;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&lt;TABLE class=border cellSpacing=0 cellPadding=0 width=100% border=0&gt;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&lt;DIV align=center class="style1"&gt;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&lt;p class="style2"&gt;&lt;marquee behavior="scroll"&gt;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FI</w:t>
      </w:r>
      <w:r w:rsidR="00095BA5">
        <w:rPr>
          <w:sz w:val="24"/>
          <w:szCs w:val="24"/>
          <w:lang w:val="en-US"/>
        </w:rPr>
        <w:softHyphen/>
      </w:r>
      <w:r w:rsidRPr="002F3122">
        <w:rPr>
          <w:sz w:val="24"/>
          <w:szCs w:val="24"/>
          <w:lang w:val="en-US"/>
        </w:rPr>
        <w:t>E</w:t>
      </w:r>
      <w:r w:rsidRPr="002F3122">
        <w:rPr>
          <w:sz w:val="24"/>
          <w:szCs w:val="24"/>
          <w:lang w:val="en-US"/>
        </w:rPr>
        <w:t>S</w:t>
      </w:r>
      <w:r w:rsidRPr="002F3122">
        <w:rPr>
          <w:sz w:val="24"/>
          <w:szCs w:val="24"/>
          <w:lang w:val="en-US"/>
        </w:rPr>
        <w:t>TA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&amp;nbsp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</w:t>
      </w:r>
      <w:r w:rsidRPr="002F3122">
        <w:rPr>
          <w:sz w:val="24"/>
          <w:szCs w:val="24"/>
        </w:rPr>
        <w:t>Праздничное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агенство</w:t>
      </w:r>
      <w:r w:rsidRPr="002F3122">
        <w:rPr>
          <w:sz w:val="24"/>
          <w:szCs w:val="24"/>
          <w:lang w:val="en-US"/>
        </w:rPr>
        <w:t>&lt;/marquee&gt;&lt;/span&gt;&lt;/h1&gt;&lt;/DIV&gt;&lt;/TD&gt;&lt;/TR&gt;&lt;/TBODY&gt;&lt;/TABLE&gt;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&lt;TABLE cellSpacing=0 cellPadding=0 width=100%  border=2&gt;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&lt;TBODY&gt;&lt;TR&gt;&lt;TD width="15%" height="517" vAlign=top 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&lt;TABLE width="100%" height="320" border=0 cellPadding=2 cellSpacing=0&gt;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&lt;TBODY&gt;&lt;TR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&lt;TD width="100%"   height=15&gt;&lt;h2&gt;</w:t>
      </w:r>
      <w:r w:rsidRPr="002F3122">
        <w:rPr>
          <w:sz w:val="24"/>
          <w:szCs w:val="24"/>
        </w:rPr>
        <w:t>Меню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сайта</w:t>
      </w:r>
      <w:r w:rsidRPr="002F3122">
        <w:rPr>
          <w:sz w:val="24"/>
          <w:szCs w:val="24"/>
          <w:lang w:val="en-US"/>
        </w:rPr>
        <w:t>&lt;/h2&gt;&lt;/TD&gt;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  &lt;TD width="100%" bgColor=#A7B1EF class=style7 onMouseOver="bgColor='#ffffff'" onMouseOut="bgColor='#A7B1EF'"&gt;&lt;a href="index.html" class="style10"&gt;</w:t>
      </w:r>
      <w:r w:rsidRPr="002F3122">
        <w:rPr>
          <w:sz w:val="24"/>
          <w:szCs w:val="24"/>
        </w:rPr>
        <w:t>На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глав</w:t>
      </w:r>
      <w:r w:rsidR="00095BA5" w:rsidRPr="00095BA5">
        <w:rPr>
          <w:sz w:val="24"/>
          <w:szCs w:val="24"/>
          <w:lang w:val="en-US"/>
        </w:rPr>
        <w:softHyphen/>
      </w:r>
      <w:r w:rsidRPr="002F3122">
        <w:rPr>
          <w:sz w:val="24"/>
          <w:szCs w:val="24"/>
        </w:rPr>
        <w:t>ную</w:t>
      </w:r>
      <w:r w:rsidRPr="002F3122">
        <w:rPr>
          <w:sz w:val="24"/>
          <w:szCs w:val="24"/>
          <w:lang w:val="en-US"/>
        </w:rPr>
        <w:t>&lt;/a&gt;&lt;/TD&gt;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lastRenderedPageBreak/>
        <w:t xml:space="preserve">            &lt;TD width="100%" bgColor=#A7B1EF class=style10 onMouse</w:t>
      </w:r>
      <w:r w:rsidRPr="002F3122">
        <w:rPr>
          <w:sz w:val="24"/>
          <w:szCs w:val="24"/>
          <w:lang w:val="en-US"/>
        </w:rPr>
        <w:t>O</w:t>
      </w:r>
      <w:r w:rsidR="00095BA5">
        <w:rPr>
          <w:sz w:val="24"/>
          <w:szCs w:val="24"/>
          <w:lang w:val="en-US"/>
        </w:rPr>
        <w:softHyphen/>
      </w:r>
      <w:r w:rsidRPr="002F3122">
        <w:rPr>
          <w:sz w:val="24"/>
          <w:szCs w:val="24"/>
          <w:lang w:val="en-US"/>
        </w:rPr>
        <w:t>ver="bgColor='#ffffff'" onMouseOut="bgColor='#A7B1EF'"&gt;&lt;strong&gt;&lt;a href="whatis.html" class="style10"&gt;</w:t>
      </w:r>
      <w:r w:rsidRPr="002F3122">
        <w:rPr>
          <w:sz w:val="24"/>
          <w:szCs w:val="24"/>
        </w:rPr>
        <w:t>О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нас</w:t>
      </w:r>
      <w:r w:rsidRPr="002F3122">
        <w:rPr>
          <w:sz w:val="24"/>
          <w:szCs w:val="24"/>
          <w:lang w:val="en-US"/>
        </w:rPr>
        <w:t>&lt;/a&gt;&lt;/strong&gt;&lt;/TD&gt;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  &lt;TD width="100%" bgColor=#A7B1EF class=style10 onMouse</w:t>
      </w:r>
      <w:r w:rsidRPr="002F3122">
        <w:rPr>
          <w:sz w:val="24"/>
          <w:szCs w:val="24"/>
          <w:lang w:val="en-US"/>
        </w:rPr>
        <w:t>O</w:t>
      </w:r>
      <w:r w:rsidR="00095BA5">
        <w:rPr>
          <w:sz w:val="24"/>
          <w:szCs w:val="24"/>
          <w:lang w:val="en-US"/>
        </w:rPr>
        <w:softHyphen/>
      </w:r>
      <w:r w:rsidRPr="002F3122">
        <w:rPr>
          <w:sz w:val="24"/>
          <w:szCs w:val="24"/>
          <w:lang w:val="en-US"/>
        </w:rPr>
        <w:t>ver="bgColor='#ffffff'"onmouseout="bgColor='#A7B1EF'" style5&gt;&lt;strong&gt;&lt;a href="typesofsniffs.html" class="style10"&gt;</w:t>
      </w:r>
      <w:r w:rsidRPr="002F3122">
        <w:rPr>
          <w:sz w:val="24"/>
          <w:szCs w:val="24"/>
        </w:rPr>
        <w:t>Услуги</w:t>
      </w:r>
      <w:r w:rsidRPr="002F3122">
        <w:rPr>
          <w:sz w:val="24"/>
          <w:szCs w:val="24"/>
          <w:lang w:val="en-US"/>
        </w:rPr>
        <w:t>&lt;/a&gt;&lt;/strong&gt;&lt;/TD&gt;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width="100%" bgColor=#A7B1EF class=style10 onMouseOver="bgColor='#ffffff'"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onmouseout="bgColor='#A7B1EF'"&gt;&lt;strong&gt;&lt;a href="structure.html" class="style10"&gt;&lt;strong&gt;</w:t>
      </w:r>
      <w:r w:rsidRPr="002F3122">
        <w:rPr>
          <w:sz w:val="24"/>
          <w:szCs w:val="24"/>
        </w:rPr>
        <w:t>Организация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праздников</w:t>
      </w:r>
      <w:r w:rsidRPr="002F3122">
        <w:rPr>
          <w:sz w:val="24"/>
          <w:szCs w:val="24"/>
          <w:lang w:val="en-US"/>
        </w:rPr>
        <w:t>&lt;/a&gt;&lt;/strong&gt;&lt;/a&gt;&lt;/strong&gt;&lt;/TD&gt;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bgColor=#A7B1EF class=style10 onMouseOver="bgColor='#ffffff'"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onmouseout="bgColor='#A7B1EF'"&gt;&lt;strong&gt;&lt;a href="soft.html" class="style10"&gt;</w:t>
      </w:r>
      <w:r w:rsidRPr="002F3122">
        <w:rPr>
          <w:sz w:val="24"/>
          <w:szCs w:val="24"/>
        </w:rPr>
        <w:t>Сотрудники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агенства</w:t>
      </w:r>
      <w:r w:rsidRPr="002F3122">
        <w:rPr>
          <w:sz w:val="24"/>
          <w:szCs w:val="24"/>
          <w:lang w:val="en-US"/>
        </w:rPr>
        <w:t>&lt;/a&gt;&lt;/strong&gt;&lt;/TD&gt;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&lt;/TBODY&gt;&lt;/TABLE&gt;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&lt;TABLE cellSpacing=0 cellPadding=2 width="100%" border=0&gt;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&lt;TBODY&gt;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width="100%"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bgColor=#A7B1EF height=23&gt;&lt;img src="64558.gif" width="150" height="124"&gt;&lt;/TD&gt;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&lt;/TR&gt;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class=style7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width="100%" bgColor=#A7B1EF&gt;</w:t>
      </w:r>
      <w:r w:rsidRPr="002F3122">
        <w:rPr>
          <w:sz w:val="24"/>
          <w:szCs w:val="24"/>
        </w:rPr>
        <w:t>Полезные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ссылки</w:t>
      </w:r>
      <w:r w:rsidRPr="002F3122">
        <w:rPr>
          <w:sz w:val="24"/>
          <w:szCs w:val="24"/>
          <w:lang w:val="en-US"/>
        </w:rPr>
        <w:t>:&lt;/TD&gt;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class=style7 onMouseOver="bgColor='#ffffff'"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onmouseout="bgColor='#A7B1EF'" width="100%" bgColor=#A7B1EF&gt;&lt;strong&gt;&lt;a href="https://www.mos.ru/" class="style7"&gt;</w:t>
      </w:r>
      <w:r w:rsidRPr="002F3122">
        <w:rPr>
          <w:sz w:val="24"/>
          <w:szCs w:val="24"/>
        </w:rPr>
        <w:t>Новости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города</w:t>
      </w:r>
      <w:r w:rsidRPr="002F3122">
        <w:rPr>
          <w:sz w:val="24"/>
          <w:szCs w:val="24"/>
          <w:lang w:val="en-US"/>
        </w:rPr>
        <w:t>&lt;/a&gt; &lt;/strong&gt;&lt;/TD&gt;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class=style7 onMouseOver="bgColor='#ffffff'"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onmouseout="bgColor='#A7B1EF'" width="100%" bgColor=#A7B1EF&gt;&lt;strong&gt;&lt;a href="https://www.tripadvisor.ru/Restaurants-g298484-Moscow_Central_Russia.html/" class="style7"&gt;</w:t>
      </w:r>
      <w:r w:rsidRPr="002F3122">
        <w:rPr>
          <w:sz w:val="24"/>
          <w:szCs w:val="24"/>
        </w:rPr>
        <w:t>Рестораны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и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кафе</w:t>
      </w:r>
      <w:r w:rsidRPr="002F3122">
        <w:rPr>
          <w:sz w:val="24"/>
          <w:szCs w:val="24"/>
          <w:lang w:val="en-US"/>
        </w:rPr>
        <w:t>&lt;/a&gt;&lt;/strong&gt;&lt;/TD&gt;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class=style7 width="100%" bgColor=#A7B1EF&gt;&lt;p&gt;&lt;embed src="sound/1.mid"  width="100%" height="15" autostart="true"&gt;&lt;/embed&gt;&lt;/p&gt;&lt;/TD&gt;&lt;/TR&gt;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&lt;/TBODY&gt;&lt;/TABLE&gt;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lastRenderedPageBreak/>
        <w:t xml:space="preserve">      &lt;TABLE cellSpacing=0 cellPadding=2 width="100%" border=0&gt;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&lt;/TABLE&gt;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&lt;TABLE cellSpacing=0 cellPadding=2 width="100%" border=0&gt;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&lt;/TABLE&gt;&lt;/TD&gt;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&lt;TD width="71%" align=middle vAlign=top&gt;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&lt;TABLE cellSpacing=0 cellPadding=0 width="97%" border=0&gt;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&lt;TBODY&gt;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height="242" align=left &gt;&lt;div align="center"&gt;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</w:rPr>
      </w:pPr>
      <w:r w:rsidRPr="002F3122">
        <w:rPr>
          <w:sz w:val="24"/>
          <w:szCs w:val="24"/>
        </w:rPr>
        <w:t>&lt;p&gt;&lt;strong&gt;Организация праздников. Настоящее событие трудно представить без ярких моментов, которые, в будущем будут порождать тёплые воспоминания и обогревать душу. Безупречные специалисты и грандиозный поток идей  агентства БОНАПАРТ станут в</w:t>
      </w:r>
      <w:r w:rsidRPr="002F3122">
        <w:rPr>
          <w:sz w:val="24"/>
          <w:szCs w:val="24"/>
        </w:rPr>
        <w:t>а</w:t>
      </w:r>
      <w:r w:rsidR="00095BA5">
        <w:rPr>
          <w:sz w:val="24"/>
          <w:szCs w:val="24"/>
        </w:rPr>
        <w:softHyphen/>
      </w:r>
      <w:r w:rsidRPr="002F3122">
        <w:rPr>
          <w:sz w:val="24"/>
          <w:szCs w:val="24"/>
        </w:rPr>
        <w:t>шими верными помощниками в реализации ваших особенных мероприятий.&lt;/strong&gt;&lt;br /&gt;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</w:rPr>
      </w:pPr>
      <w:r w:rsidRPr="002F3122">
        <w:rPr>
          <w:sz w:val="24"/>
          <w:szCs w:val="24"/>
        </w:rPr>
        <w:t xml:space="preserve">  &lt;strong&gt;Во-первых,&lt;/strong&gt;  7-летний опыт работы на рынке ивент-услуг. &lt;br /&gt;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</w:rPr>
      </w:pPr>
      <w:r w:rsidRPr="002F3122">
        <w:rPr>
          <w:sz w:val="24"/>
          <w:szCs w:val="24"/>
        </w:rPr>
        <w:t xml:space="preserve">  &lt;strong&gt;Во-вторых,&lt;/strong&gt; 2 в 1: проведение на высоком уровне как душевных семе</w:t>
      </w:r>
      <w:r w:rsidRPr="002F3122">
        <w:rPr>
          <w:sz w:val="24"/>
          <w:szCs w:val="24"/>
        </w:rPr>
        <w:t>й</w:t>
      </w:r>
      <w:r w:rsidR="00095BA5">
        <w:rPr>
          <w:sz w:val="24"/>
          <w:szCs w:val="24"/>
        </w:rPr>
        <w:softHyphen/>
      </w:r>
      <w:r w:rsidRPr="002F3122">
        <w:rPr>
          <w:sz w:val="24"/>
          <w:szCs w:val="24"/>
        </w:rPr>
        <w:t>ных мероприятий, так и бизнес-событий. &lt;br /&gt;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</w:rPr>
      </w:pPr>
      <w:r w:rsidRPr="002F3122">
        <w:rPr>
          <w:sz w:val="24"/>
          <w:szCs w:val="24"/>
        </w:rPr>
        <w:t xml:space="preserve">  &lt;strong&gt;В-третьих,&lt;/strong&gt;  </w:t>
      </w:r>
      <w:r>
        <w:rPr>
          <w:sz w:val="24"/>
          <w:szCs w:val="24"/>
        </w:rPr>
        <w:t>Fiesta</w:t>
      </w:r>
      <w:r w:rsidRPr="002F3122">
        <w:rPr>
          <w:sz w:val="24"/>
          <w:szCs w:val="24"/>
        </w:rPr>
        <w:t>ное мышление наших сотрудников (мы предлагаем всегда яркие и оригинальные идеи);. &lt;br /&gt;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</w:rPr>
      </w:pPr>
      <w:r w:rsidRPr="002F3122">
        <w:rPr>
          <w:sz w:val="24"/>
          <w:szCs w:val="24"/>
        </w:rPr>
        <w:t xml:space="preserve"> &lt;strong&gt;В-четвертых,&lt;/strong&gt; Выполнение заказов "под ключ"  &lt;/p&gt;   &lt;/div&gt;    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</w:rPr>
        <w:t xml:space="preserve">            </w:t>
      </w:r>
      <w:r w:rsidRPr="002F3122">
        <w:rPr>
          <w:sz w:val="24"/>
          <w:szCs w:val="24"/>
          <w:lang w:val="en-US"/>
        </w:rPr>
        <w:t>&lt;/TD&gt;&lt;/TR&gt;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&lt;/TBODY&gt;&lt;/TABLE&gt;&lt;/TD&gt;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&lt;TD vAlign=top width="14%" 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</w:t>
      </w:r>
    </w:p>
    <w:p w:rsidR="00E157AC" w:rsidRPr="002F3122" w:rsidRDefault="007E0A9D" w:rsidP="00E157AC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</w:t>
      </w:r>
      <w:r w:rsidR="00E157AC" w:rsidRPr="002F3122">
        <w:rPr>
          <w:sz w:val="24"/>
          <w:szCs w:val="24"/>
          <w:lang w:val="en-US"/>
        </w:rPr>
        <w:t>&lt;TABLE width="100%" height="320" border=0 cellPadding=2 cellSpacing=0&gt;</w:t>
      </w:r>
    </w:p>
    <w:p w:rsidR="00E157AC" w:rsidRPr="002F3122" w:rsidRDefault="00E157AC" w:rsidP="00E157AC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&lt;TBODY&gt;</w:t>
      </w:r>
    </w:p>
    <w:p w:rsidR="00E157AC" w:rsidRPr="002F3122" w:rsidRDefault="00E157AC" w:rsidP="00E157AC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 align=middle&gt;</w:t>
      </w:r>
    </w:p>
    <w:p w:rsidR="00E157AC" w:rsidRPr="002F3122" w:rsidRDefault="00E157AC" w:rsidP="00E157AC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width="100%" </w:t>
      </w:r>
    </w:p>
    <w:p w:rsidR="00E157AC" w:rsidRPr="002F3122" w:rsidRDefault="00E157AC" w:rsidP="00E157AC">
      <w:pPr>
        <w:spacing w:line="240" w:lineRule="auto"/>
        <w:ind w:firstLine="0"/>
        <w:rPr>
          <w:sz w:val="24"/>
          <w:szCs w:val="24"/>
        </w:rPr>
      </w:pPr>
      <w:r w:rsidRPr="002F3122">
        <w:rPr>
          <w:sz w:val="24"/>
          <w:szCs w:val="24"/>
          <w:lang w:val="en-US"/>
        </w:rPr>
        <w:t xml:space="preserve">          </w:t>
      </w:r>
      <w:r w:rsidRPr="002F3122">
        <w:rPr>
          <w:sz w:val="24"/>
          <w:szCs w:val="24"/>
        </w:rPr>
        <w:t>height=17&gt;&lt;h2&gt;Расширенное меню&lt;/h2&gt;&lt;/TD&gt;</w:t>
      </w:r>
    </w:p>
    <w:p w:rsidR="00E157AC" w:rsidRPr="002F3122" w:rsidRDefault="00E157AC" w:rsidP="00E157AC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</w:rPr>
        <w:t xml:space="preserve">        </w:t>
      </w:r>
      <w:r w:rsidRPr="002F3122">
        <w:rPr>
          <w:sz w:val="24"/>
          <w:szCs w:val="24"/>
          <w:lang w:val="en-US"/>
        </w:rPr>
        <w:t>&lt;/TR&gt;</w:t>
      </w:r>
    </w:p>
    <w:p w:rsidR="00E157AC" w:rsidRPr="002F3122" w:rsidRDefault="00E157AC" w:rsidP="00E157AC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</w:t>
      </w:r>
    </w:p>
    <w:p w:rsidR="00E157AC" w:rsidRPr="002F3122" w:rsidRDefault="00E157AC" w:rsidP="00E157AC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 align=middle&gt;</w:t>
      </w:r>
    </w:p>
    <w:p w:rsidR="00E157AC" w:rsidRPr="002F3122" w:rsidRDefault="00E157AC" w:rsidP="00E157AC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bgColor=#A7B1EF class=style10 onMouseOver="bgColor='#ffffff'" </w:t>
      </w:r>
    </w:p>
    <w:p w:rsidR="00E157AC" w:rsidRPr="002F3122" w:rsidRDefault="00E157AC" w:rsidP="00E157AC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</w:t>
      </w:r>
    </w:p>
    <w:p w:rsidR="00E157AC" w:rsidRPr="002F3122" w:rsidRDefault="00E157AC" w:rsidP="00E157AC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onmouseout="bgColor='#A7B1EF'"&gt;&lt;strong&gt;&lt;a href="usesniffs.html" class="style10"&gt;</w:t>
      </w:r>
      <w:r w:rsidRPr="002F3122">
        <w:rPr>
          <w:sz w:val="24"/>
          <w:szCs w:val="24"/>
        </w:rPr>
        <w:t>Музыка</w:t>
      </w:r>
      <w:r w:rsidRPr="002F3122">
        <w:rPr>
          <w:sz w:val="24"/>
          <w:szCs w:val="24"/>
          <w:lang w:val="en-US"/>
        </w:rPr>
        <w:t>&lt;/a&gt;&lt;/strong&gt;&lt;/TD&gt;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&lt;TABLE width="100%" height="320" border=0 cellPadding=2 cellSpacing=0&gt;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&lt;TBODY&gt;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width="100%"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</w:rPr>
      </w:pPr>
      <w:r w:rsidRPr="002F3122">
        <w:rPr>
          <w:sz w:val="24"/>
          <w:szCs w:val="24"/>
          <w:lang w:val="en-US"/>
        </w:rPr>
        <w:t xml:space="preserve">          </w:t>
      </w:r>
      <w:r w:rsidRPr="002F3122">
        <w:rPr>
          <w:sz w:val="24"/>
          <w:szCs w:val="24"/>
        </w:rPr>
        <w:t>height=17&gt;&lt;h2&gt;Расширенное меню&lt;/h2&gt;&lt;/TD&gt;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</w:rPr>
        <w:t xml:space="preserve">        </w:t>
      </w:r>
      <w:r w:rsidRPr="002F3122">
        <w:rPr>
          <w:sz w:val="24"/>
          <w:szCs w:val="24"/>
          <w:lang w:val="en-US"/>
        </w:rPr>
        <w:t>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bgColor=#A7B1EF class=style10 onMouseOver="bgColor='#ffffff'"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onmouseout="bgColor='#A7B1EF'"&gt;&lt;strong&gt;&lt;a href="usesniffs.html" class="style10"&gt;</w:t>
      </w:r>
      <w:r w:rsidRPr="002F3122">
        <w:rPr>
          <w:sz w:val="24"/>
          <w:szCs w:val="24"/>
        </w:rPr>
        <w:t>Музыка</w:t>
      </w:r>
      <w:r w:rsidRPr="002F3122">
        <w:rPr>
          <w:sz w:val="24"/>
          <w:szCs w:val="24"/>
          <w:lang w:val="en-US"/>
        </w:rPr>
        <w:t>&lt;/a&gt;&lt;/strong&gt;&lt;/TD&gt;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lastRenderedPageBreak/>
        <w:t xml:space="preserve">          &lt;TD class=style7 onMouseOver="bgColor='#ffffff'"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onmouseout="bgColor='#A7B1EF'" bgColor=#A7B1EF&gt;&lt;a href="ag_network.html" class="style10"&gt; </w:t>
      </w:r>
      <w:r w:rsidRPr="002F3122">
        <w:rPr>
          <w:sz w:val="24"/>
          <w:szCs w:val="24"/>
        </w:rPr>
        <w:t>Мы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в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сети</w:t>
      </w:r>
      <w:r w:rsidRPr="002F3122">
        <w:rPr>
          <w:sz w:val="24"/>
          <w:szCs w:val="24"/>
          <w:lang w:val="en-US"/>
        </w:rPr>
        <w:t>&lt;/a&gt;&lt;/a&gt;&lt;/TD&gt;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&lt;/TR&gt;&lt;/TBODY&gt;&lt;/TABLE&gt;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ab/>
      </w:r>
      <w:r w:rsidRPr="002F3122">
        <w:rPr>
          <w:sz w:val="24"/>
          <w:szCs w:val="24"/>
          <w:lang w:val="en-US"/>
        </w:rPr>
        <w:tab/>
        <w:t xml:space="preserve">  &lt;TABLE cellSpacing=0 cellPadding=2 width="100%" border=0&gt;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&lt;TBODY&gt;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width="100%"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bgColor=#A7B1EF height=23&gt;&lt;img src="KompjuternyeSeti01_5.jpg" width="175" &gt;&lt;/TD&gt;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&lt;/TR&gt;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class=style7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width="100%" bgColor=#A7B1EF&gt;</w:t>
      </w:r>
      <w:r w:rsidRPr="002F3122">
        <w:rPr>
          <w:sz w:val="24"/>
          <w:szCs w:val="24"/>
        </w:rPr>
        <w:t>Полезные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ссылки</w:t>
      </w:r>
      <w:r w:rsidRPr="002F3122">
        <w:rPr>
          <w:sz w:val="24"/>
          <w:szCs w:val="24"/>
          <w:lang w:val="en-US"/>
        </w:rPr>
        <w:t>:&lt;/TD&gt;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class=style7 onMouseOver="bgColor='#ffffff'"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onmouseout="bgColor='#A7B1EF'" width="100%" bgColor=#A7B1EF&gt;&lt;a href="https://profi.ru/krasota/photographer/" class="style7"&gt;&lt;/a&gt;</w:t>
      </w:r>
      <w:r w:rsidRPr="002F3122">
        <w:rPr>
          <w:sz w:val="24"/>
          <w:szCs w:val="24"/>
        </w:rPr>
        <w:t>Фотографы</w:t>
      </w:r>
      <w:r w:rsidRPr="002F3122">
        <w:rPr>
          <w:sz w:val="24"/>
          <w:szCs w:val="24"/>
          <w:lang w:val="en-US"/>
        </w:rPr>
        <w:t>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class=style7 onMouseOver="bgColor='#ffffff'"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onmouseout="bgColor='#A7B1EF'" width="100%" bgColor=#A7B1EF&gt;&lt;a href="https://www.google.ru/" class="style7"&gt;</w:t>
      </w:r>
      <w:r w:rsidRPr="002F3122">
        <w:rPr>
          <w:sz w:val="24"/>
          <w:szCs w:val="24"/>
        </w:rPr>
        <w:t>Поиск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информации</w:t>
      </w:r>
      <w:r w:rsidRPr="002F3122">
        <w:rPr>
          <w:sz w:val="24"/>
          <w:szCs w:val="24"/>
          <w:lang w:val="en-US"/>
        </w:rPr>
        <w:t>&lt;/TD&gt;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&lt;TR align=middle&gt;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  &lt;TD class=style7 onMouseOver="bgColor='#ffffff'"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  &lt;/TR&gt;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&lt;/TBODY&gt;&lt;/TABLE&gt;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&lt;/TABLE&gt; 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  &lt;TABLE cellSpacing=0 cellPadding=2 width="100%" border=0&gt;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&lt;/TABLE&gt;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&lt;h3 class="textumor style10"&gt;</w:t>
      </w:r>
      <w:r w:rsidRPr="002F3122">
        <w:rPr>
          <w:sz w:val="24"/>
          <w:szCs w:val="24"/>
        </w:rPr>
        <w:t>Сайт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праздничного</w:t>
      </w:r>
      <w:r w:rsidRPr="002F3122">
        <w:rPr>
          <w:sz w:val="24"/>
          <w:szCs w:val="24"/>
          <w:lang w:val="en-US"/>
        </w:rPr>
        <w:t xml:space="preserve"> </w:t>
      </w:r>
      <w:r w:rsidRPr="002F3122">
        <w:rPr>
          <w:sz w:val="24"/>
          <w:szCs w:val="24"/>
        </w:rPr>
        <w:t>агенства</w:t>
      </w:r>
      <w:r w:rsidRPr="002F3122">
        <w:rPr>
          <w:sz w:val="24"/>
          <w:szCs w:val="24"/>
          <w:lang w:val="en-US"/>
        </w:rPr>
        <w:t>&lt;BR&gt;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</w:rPr>
      </w:pPr>
      <w:r w:rsidRPr="002F3122">
        <w:rPr>
          <w:sz w:val="24"/>
          <w:szCs w:val="24"/>
          <w:lang w:val="en-US"/>
        </w:rPr>
        <w:t xml:space="preserve">  </w:t>
      </w:r>
      <w:r w:rsidRPr="002F3122">
        <w:rPr>
          <w:sz w:val="24"/>
          <w:szCs w:val="24"/>
        </w:rPr>
        <w:t>Fiesta&lt;/h3&gt;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</w:rPr>
      </w:pPr>
      <w:r w:rsidRPr="002F3122">
        <w:rPr>
          <w:sz w:val="24"/>
          <w:szCs w:val="24"/>
        </w:rPr>
        <w:t xml:space="preserve">      &lt;h3 class="style7"&gt;Правильный выбор&lt;/h3&gt;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&lt;h3&gt;&lt;span class="style7"&gt;</w:t>
      </w:r>
      <w:r>
        <w:rPr>
          <w:sz w:val="24"/>
          <w:szCs w:val="24"/>
          <w:lang w:val="en-US"/>
        </w:rPr>
        <w:t>2019</w:t>
      </w:r>
      <w:r w:rsidRPr="002F3122">
        <w:rPr>
          <w:sz w:val="24"/>
          <w:szCs w:val="24"/>
          <w:lang w:val="en-US"/>
        </w:rPr>
        <w:t>&lt;BR&gt;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&lt;/span&gt;&lt;BR&gt;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 xml:space="preserve">    &lt;BR&gt;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&lt;/h3&gt;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  <w:lang w:val="en-US"/>
        </w:rPr>
      </w:pPr>
      <w:r w:rsidRPr="002F3122">
        <w:rPr>
          <w:sz w:val="24"/>
          <w:szCs w:val="24"/>
          <w:lang w:val="en-US"/>
        </w:rPr>
        <w:t>&lt;/DIV&gt;</w:t>
      </w:r>
    </w:p>
    <w:p w:rsidR="007E0A9D" w:rsidRPr="002F3122" w:rsidRDefault="007E0A9D" w:rsidP="007E0A9D">
      <w:pPr>
        <w:spacing w:line="240" w:lineRule="auto"/>
        <w:ind w:firstLine="0"/>
        <w:rPr>
          <w:sz w:val="24"/>
          <w:szCs w:val="24"/>
        </w:rPr>
      </w:pPr>
      <w:r w:rsidRPr="002F3122">
        <w:rPr>
          <w:sz w:val="24"/>
          <w:szCs w:val="24"/>
        </w:rPr>
        <w:t>&lt;/BODY&gt;</w:t>
      </w:r>
    </w:p>
    <w:p w:rsidR="00ED6AF1" w:rsidRDefault="007E0A9D" w:rsidP="007E0A9D">
      <w:r w:rsidRPr="002F3122">
        <w:rPr>
          <w:sz w:val="24"/>
          <w:szCs w:val="24"/>
        </w:rPr>
        <w:t>&lt;/HTML&gt;</w:t>
      </w:r>
    </w:p>
    <w:sectPr w:rsidR="00ED6AF1" w:rsidSect="00C24B8E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34C" w:rsidRDefault="006A734C" w:rsidP="00C24B8E">
      <w:pPr>
        <w:spacing w:line="240" w:lineRule="auto"/>
      </w:pPr>
      <w:r>
        <w:separator/>
      </w:r>
    </w:p>
  </w:endnote>
  <w:endnote w:type="continuationSeparator" w:id="0">
    <w:p w:rsidR="006A734C" w:rsidRDefault="006A734C" w:rsidP="00C24B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5957160"/>
      <w:docPartObj>
        <w:docPartGallery w:val="Page Numbers (Bottom of Page)"/>
        <w:docPartUnique/>
      </w:docPartObj>
    </w:sdtPr>
    <w:sdtContent>
      <w:p w:rsidR="008C3ABC" w:rsidRDefault="008C3ABC" w:rsidP="00C24B8E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57AC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34C" w:rsidRDefault="006A734C" w:rsidP="00C24B8E">
      <w:pPr>
        <w:spacing w:line="240" w:lineRule="auto"/>
      </w:pPr>
      <w:r>
        <w:separator/>
      </w:r>
    </w:p>
  </w:footnote>
  <w:footnote w:type="continuationSeparator" w:id="0">
    <w:p w:rsidR="006A734C" w:rsidRDefault="006A734C" w:rsidP="00C24B8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B2EEA"/>
    <w:multiLevelType w:val="hybridMultilevel"/>
    <w:tmpl w:val="F8324B04"/>
    <w:lvl w:ilvl="0" w:tplc="B12C756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02994816"/>
    <w:multiLevelType w:val="hybridMultilevel"/>
    <w:tmpl w:val="69A8EBB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058B563D"/>
    <w:multiLevelType w:val="hybridMultilevel"/>
    <w:tmpl w:val="6BDE920A"/>
    <w:lvl w:ilvl="0" w:tplc="E23480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6D262F8"/>
    <w:multiLevelType w:val="hybridMultilevel"/>
    <w:tmpl w:val="1D140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8A5A28"/>
    <w:multiLevelType w:val="hybridMultilevel"/>
    <w:tmpl w:val="039C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540570"/>
    <w:multiLevelType w:val="hybridMultilevel"/>
    <w:tmpl w:val="01D82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153A9"/>
    <w:multiLevelType w:val="multilevel"/>
    <w:tmpl w:val="1276B1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>
    <w:nsid w:val="1B624559"/>
    <w:multiLevelType w:val="hybridMultilevel"/>
    <w:tmpl w:val="FE3E3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094253"/>
    <w:multiLevelType w:val="hybridMultilevel"/>
    <w:tmpl w:val="EDFEBF32"/>
    <w:lvl w:ilvl="0" w:tplc="F47CFC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">
    <w:nsid w:val="226C4389"/>
    <w:multiLevelType w:val="hybridMultilevel"/>
    <w:tmpl w:val="3EBAE56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0">
    <w:nsid w:val="238F634F"/>
    <w:multiLevelType w:val="multilevel"/>
    <w:tmpl w:val="1BE0C9B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261C2C52"/>
    <w:multiLevelType w:val="hybridMultilevel"/>
    <w:tmpl w:val="9D3C7600"/>
    <w:lvl w:ilvl="0" w:tplc="F47CFC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75079D"/>
    <w:multiLevelType w:val="hybridMultilevel"/>
    <w:tmpl w:val="C0980204"/>
    <w:lvl w:ilvl="0" w:tplc="32148B7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3">
    <w:nsid w:val="290D0AD1"/>
    <w:multiLevelType w:val="multilevel"/>
    <w:tmpl w:val="6EFC229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4">
    <w:nsid w:val="29CA5899"/>
    <w:multiLevelType w:val="multilevel"/>
    <w:tmpl w:val="369452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31B81BC9"/>
    <w:multiLevelType w:val="hybridMultilevel"/>
    <w:tmpl w:val="E7DEC146"/>
    <w:lvl w:ilvl="0" w:tplc="F47CFC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>
    <w:nsid w:val="399308B3"/>
    <w:multiLevelType w:val="hybridMultilevel"/>
    <w:tmpl w:val="EDD0DB8A"/>
    <w:lvl w:ilvl="0" w:tplc="E9ACF6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1B2CC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6DE2C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B1235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328DC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9F4C0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9F424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0BA56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E6C37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CA4307"/>
    <w:multiLevelType w:val="multilevel"/>
    <w:tmpl w:val="5C12821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8">
    <w:nsid w:val="4D8107B8"/>
    <w:multiLevelType w:val="multilevel"/>
    <w:tmpl w:val="5C12821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9">
    <w:nsid w:val="59810429"/>
    <w:multiLevelType w:val="hybridMultilevel"/>
    <w:tmpl w:val="744ABD36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0">
    <w:nsid w:val="59D46594"/>
    <w:multiLevelType w:val="hybridMultilevel"/>
    <w:tmpl w:val="FED4BBC2"/>
    <w:lvl w:ilvl="0" w:tplc="F47CFC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76221B"/>
    <w:multiLevelType w:val="hybridMultilevel"/>
    <w:tmpl w:val="DF66C8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2E23392"/>
    <w:multiLevelType w:val="hybridMultilevel"/>
    <w:tmpl w:val="5C5A463E"/>
    <w:lvl w:ilvl="0" w:tplc="3B1E6E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BBE618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AD001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466EC1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1F46CB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FE2B4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C644E4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A50DE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D444F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5497010"/>
    <w:multiLevelType w:val="hybridMultilevel"/>
    <w:tmpl w:val="E144A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E45538"/>
    <w:multiLevelType w:val="multilevel"/>
    <w:tmpl w:val="1CC2B68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>
    <w:nsid w:val="68BC31CF"/>
    <w:multiLevelType w:val="hybridMultilevel"/>
    <w:tmpl w:val="C986B8DA"/>
    <w:lvl w:ilvl="0" w:tplc="F47CFC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6">
    <w:nsid w:val="70EC6987"/>
    <w:multiLevelType w:val="multilevel"/>
    <w:tmpl w:val="6A1065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7">
    <w:nsid w:val="70F12FDE"/>
    <w:multiLevelType w:val="hybridMultilevel"/>
    <w:tmpl w:val="0FF8142A"/>
    <w:lvl w:ilvl="0" w:tplc="E23480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FF387C"/>
    <w:multiLevelType w:val="multilevel"/>
    <w:tmpl w:val="5C12821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9">
    <w:nsid w:val="7A415C14"/>
    <w:multiLevelType w:val="hybridMultilevel"/>
    <w:tmpl w:val="C27EF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F82189"/>
    <w:multiLevelType w:val="hybridMultilevel"/>
    <w:tmpl w:val="22883824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22"/>
  </w:num>
  <w:num w:numId="4">
    <w:abstractNumId w:val="21"/>
  </w:num>
  <w:num w:numId="5">
    <w:abstractNumId w:val="13"/>
  </w:num>
  <w:num w:numId="6">
    <w:abstractNumId w:val="14"/>
  </w:num>
  <w:num w:numId="7">
    <w:abstractNumId w:val="28"/>
  </w:num>
  <w:num w:numId="8">
    <w:abstractNumId w:val="30"/>
  </w:num>
  <w:num w:numId="9">
    <w:abstractNumId w:val="10"/>
  </w:num>
  <w:num w:numId="10">
    <w:abstractNumId w:val="7"/>
  </w:num>
  <w:num w:numId="11">
    <w:abstractNumId w:val="18"/>
  </w:num>
  <w:num w:numId="12">
    <w:abstractNumId w:val="26"/>
  </w:num>
  <w:num w:numId="13">
    <w:abstractNumId w:val="11"/>
  </w:num>
  <w:num w:numId="14">
    <w:abstractNumId w:val="29"/>
  </w:num>
  <w:num w:numId="15">
    <w:abstractNumId w:val="5"/>
  </w:num>
  <w:num w:numId="16">
    <w:abstractNumId w:val="24"/>
  </w:num>
  <w:num w:numId="17">
    <w:abstractNumId w:val="20"/>
  </w:num>
  <w:num w:numId="18">
    <w:abstractNumId w:val="17"/>
  </w:num>
  <w:num w:numId="19">
    <w:abstractNumId w:val="6"/>
  </w:num>
  <w:num w:numId="20">
    <w:abstractNumId w:val="23"/>
  </w:num>
  <w:num w:numId="21">
    <w:abstractNumId w:val="8"/>
  </w:num>
  <w:num w:numId="22">
    <w:abstractNumId w:val="15"/>
  </w:num>
  <w:num w:numId="23">
    <w:abstractNumId w:val="25"/>
  </w:num>
  <w:num w:numId="24">
    <w:abstractNumId w:val="0"/>
  </w:num>
  <w:num w:numId="25">
    <w:abstractNumId w:val="19"/>
  </w:num>
  <w:num w:numId="26">
    <w:abstractNumId w:val="9"/>
  </w:num>
  <w:num w:numId="27">
    <w:abstractNumId w:val="1"/>
  </w:num>
  <w:num w:numId="28">
    <w:abstractNumId w:val="2"/>
  </w:num>
  <w:num w:numId="29">
    <w:abstractNumId w:val="3"/>
  </w:num>
  <w:num w:numId="30">
    <w:abstractNumId w:val="27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990"/>
    <w:rsid w:val="00032BCA"/>
    <w:rsid w:val="00095BA5"/>
    <w:rsid w:val="000E0135"/>
    <w:rsid w:val="00167167"/>
    <w:rsid w:val="001A126C"/>
    <w:rsid w:val="001D2FFE"/>
    <w:rsid w:val="00245FB3"/>
    <w:rsid w:val="00253FBA"/>
    <w:rsid w:val="002C6036"/>
    <w:rsid w:val="00397A0A"/>
    <w:rsid w:val="005A026D"/>
    <w:rsid w:val="005F1186"/>
    <w:rsid w:val="006023F0"/>
    <w:rsid w:val="006A734C"/>
    <w:rsid w:val="0070712A"/>
    <w:rsid w:val="007E0A9D"/>
    <w:rsid w:val="008967A0"/>
    <w:rsid w:val="008C2527"/>
    <w:rsid w:val="008C3ABC"/>
    <w:rsid w:val="009128B0"/>
    <w:rsid w:val="00A32948"/>
    <w:rsid w:val="00A83D77"/>
    <w:rsid w:val="00AA3E17"/>
    <w:rsid w:val="00B57786"/>
    <w:rsid w:val="00BA2EB3"/>
    <w:rsid w:val="00C24B8E"/>
    <w:rsid w:val="00CE3990"/>
    <w:rsid w:val="00E157AC"/>
    <w:rsid w:val="00ED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B8E"/>
    <w:pPr>
      <w:spacing w:after="0" w:line="360" w:lineRule="auto"/>
      <w:ind w:firstLine="709"/>
      <w:jc w:val="both"/>
    </w:pPr>
    <w:rPr>
      <w:rFonts w:ascii="Times New Roman" w:hAnsi="Times New Roman"/>
      <w:sz w:val="26"/>
    </w:rPr>
  </w:style>
  <w:style w:type="paragraph" w:styleId="1">
    <w:name w:val="heading 1"/>
    <w:basedOn w:val="a"/>
    <w:next w:val="a"/>
    <w:link w:val="10"/>
    <w:uiPriority w:val="9"/>
    <w:qFormat/>
    <w:rsid w:val="005A026D"/>
    <w:pPr>
      <w:keepNext/>
      <w:keepLines/>
      <w:spacing w:before="480"/>
      <w:ind w:firstLine="68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A026D"/>
    <w:pPr>
      <w:keepNext/>
      <w:keepLines/>
      <w:spacing w:before="200"/>
      <w:ind w:firstLine="68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A026D"/>
    <w:pPr>
      <w:keepNext/>
      <w:keepLines/>
      <w:spacing w:before="200"/>
      <w:ind w:firstLine="680"/>
      <w:jc w:val="center"/>
      <w:outlineLvl w:val="2"/>
    </w:pPr>
    <w:rPr>
      <w:rFonts w:eastAsiaTheme="majorEastAsia" w:cstheme="majorBidi"/>
      <w:b/>
      <w:bCs/>
    </w:rPr>
  </w:style>
  <w:style w:type="paragraph" w:styleId="5">
    <w:name w:val="heading 5"/>
    <w:basedOn w:val="a"/>
    <w:link w:val="50"/>
    <w:uiPriority w:val="99"/>
    <w:qFormat/>
    <w:rsid w:val="005A026D"/>
    <w:pPr>
      <w:spacing w:before="100" w:beforeAutospacing="1" w:after="100" w:afterAutospacing="1" w:line="240" w:lineRule="auto"/>
      <w:ind w:firstLine="0"/>
      <w:jc w:val="left"/>
      <w:outlineLvl w:val="4"/>
    </w:pPr>
    <w:rPr>
      <w:rFonts w:ascii="Arial Unicode MS" w:eastAsia="Arial Unicode MS" w:hAnsi="Arial Unicode MS" w:cs="Arial Unicode MS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026D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A026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5A026D"/>
    <w:rPr>
      <w:rFonts w:ascii="Times New Roman" w:eastAsiaTheme="majorEastAsia" w:hAnsi="Times New Roman" w:cstheme="majorBidi"/>
      <w:b/>
      <w:bCs/>
      <w:sz w:val="28"/>
    </w:rPr>
  </w:style>
  <w:style w:type="character" w:customStyle="1" w:styleId="50">
    <w:name w:val="Заголовок 5 Знак"/>
    <w:basedOn w:val="a0"/>
    <w:link w:val="5"/>
    <w:uiPriority w:val="99"/>
    <w:rsid w:val="005A026D"/>
    <w:rPr>
      <w:rFonts w:ascii="Arial Unicode MS" w:eastAsia="Arial Unicode MS" w:hAnsi="Arial Unicode MS" w:cs="Arial Unicode MS"/>
      <w:b/>
      <w:bCs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rsid w:val="005A026D"/>
    <w:pPr>
      <w:spacing w:after="120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5A02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A026D"/>
  </w:style>
  <w:style w:type="paragraph" w:styleId="a5">
    <w:name w:val="List Paragraph"/>
    <w:basedOn w:val="a"/>
    <w:uiPriority w:val="34"/>
    <w:qFormat/>
    <w:rsid w:val="005A026D"/>
    <w:pPr>
      <w:ind w:left="720" w:firstLine="680"/>
      <w:contextualSpacing/>
    </w:pPr>
  </w:style>
  <w:style w:type="paragraph" w:styleId="a6">
    <w:name w:val="Body Text Indent"/>
    <w:basedOn w:val="a"/>
    <w:link w:val="a7"/>
    <w:uiPriority w:val="99"/>
    <w:semiHidden/>
    <w:unhideWhenUsed/>
    <w:rsid w:val="005A026D"/>
    <w:pPr>
      <w:spacing w:after="120"/>
      <w:ind w:left="283" w:firstLine="680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5A026D"/>
    <w:rPr>
      <w:rFonts w:ascii="Times New Roman" w:hAnsi="Times New Roman"/>
      <w:sz w:val="28"/>
    </w:rPr>
  </w:style>
  <w:style w:type="paragraph" w:styleId="a8">
    <w:name w:val="Normal (Web)"/>
    <w:basedOn w:val="a"/>
    <w:uiPriority w:val="99"/>
    <w:rsid w:val="005A026D"/>
    <w:pPr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docttl">
    <w:name w:val="docttl"/>
    <w:basedOn w:val="a"/>
    <w:uiPriority w:val="99"/>
    <w:rsid w:val="005A026D"/>
    <w:pPr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character" w:styleId="a9">
    <w:name w:val="Hyperlink"/>
    <w:basedOn w:val="a0"/>
    <w:uiPriority w:val="99"/>
    <w:rsid w:val="005A026D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5A026D"/>
    <w:pPr>
      <w:tabs>
        <w:tab w:val="center" w:pos="4677"/>
        <w:tab w:val="right" w:pos="9355"/>
      </w:tabs>
      <w:spacing w:line="240" w:lineRule="auto"/>
      <w:ind w:firstLine="680"/>
    </w:pPr>
  </w:style>
  <w:style w:type="character" w:customStyle="1" w:styleId="ab">
    <w:name w:val="Верхний колонтитул Знак"/>
    <w:basedOn w:val="a0"/>
    <w:link w:val="aa"/>
    <w:uiPriority w:val="99"/>
    <w:rsid w:val="005A026D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5A026D"/>
    <w:pPr>
      <w:tabs>
        <w:tab w:val="center" w:pos="4677"/>
        <w:tab w:val="right" w:pos="9355"/>
      </w:tabs>
      <w:spacing w:line="240" w:lineRule="auto"/>
      <w:ind w:firstLine="680"/>
    </w:pPr>
  </w:style>
  <w:style w:type="character" w:customStyle="1" w:styleId="ad">
    <w:name w:val="Нижний колонтитул Знак"/>
    <w:basedOn w:val="a0"/>
    <w:link w:val="ac"/>
    <w:uiPriority w:val="99"/>
    <w:rsid w:val="005A026D"/>
    <w:rPr>
      <w:rFonts w:ascii="Times New Roman" w:hAnsi="Times New Roman"/>
      <w:sz w:val="28"/>
    </w:rPr>
  </w:style>
  <w:style w:type="character" w:styleId="ae">
    <w:name w:val="Strong"/>
    <w:basedOn w:val="a0"/>
    <w:uiPriority w:val="22"/>
    <w:qFormat/>
    <w:rsid w:val="005A026D"/>
    <w:rPr>
      <w:b/>
      <w:bCs/>
    </w:rPr>
  </w:style>
  <w:style w:type="paragraph" w:styleId="af">
    <w:name w:val="footnote text"/>
    <w:basedOn w:val="a"/>
    <w:link w:val="af0"/>
    <w:uiPriority w:val="99"/>
    <w:unhideWhenUsed/>
    <w:rsid w:val="005A026D"/>
    <w:pPr>
      <w:spacing w:line="240" w:lineRule="auto"/>
      <w:ind w:firstLine="680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5A026D"/>
    <w:rPr>
      <w:rFonts w:ascii="Times New Roman" w:hAnsi="Times New Roman"/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5A026D"/>
    <w:rPr>
      <w:vertAlign w:val="superscript"/>
    </w:rPr>
  </w:style>
  <w:style w:type="paragraph" w:styleId="af2">
    <w:name w:val="TOC Heading"/>
    <w:basedOn w:val="1"/>
    <w:next w:val="a"/>
    <w:uiPriority w:val="39"/>
    <w:semiHidden/>
    <w:unhideWhenUsed/>
    <w:qFormat/>
    <w:rsid w:val="005A026D"/>
    <w:pPr>
      <w:spacing w:line="276" w:lineRule="auto"/>
      <w:ind w:firstLine="0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57786"/>
    <w:pPr>
      <w:tabs>
        <w:tab w:val="right" w:leader="dot" w:pos="9345"/>
      </w:tabs>
      <w:spacing w:after="100"/>
      <w:ind w:firstLine="993"/>
    </w:pPr>
  </w:style>
  <w:style w:type="paragraph" w:styleId="21">
    <w:name w:val="toc 2"/>
    <w:basedOn w:val="a"/>
    <w:next w:val="a"/>
    <w:autoRedefine/>
    <w:uiPriority w:val="39"/>
    <w:unhideWhenUsed/>
    <w:rsid w:val="005A026D"/>
    <w:pPr>
      <w:spacing w:after="100"/>
      <w:ind w:left="280" w:firstLine="680"/>
    </w:pPr>
  </w:style>
  <w:style w:type="paragraph" w:styleId="31">
    <w:name w:val="toc 3"/>
    <w:basedOn w:val="a"/>
    <w:next w:val="a"/>
    <w:autoRedefine/>
    <w:uiPriority w:val="39"/>
    <w:unhideWhenUsed/>
    <w:rsid w:val="005A026D"/>
    <w:pPr>
      <w:spacing w:after="100"/>
      <w:ind w:left="560" w:firstLine="680"/>
    </w:pPr>
  </w:style>
  <w:style w:type="paragraph" w:styleId="af3">
    <w:name w:val="Balloon Text"/>
    <w:basedOn w:val="a"/>
    <w:link w:val="af4"/>
    <w:uiPriority w:val="99"/>
    <w:semiHidden/>
    <w:unhideWhenUsed/>
    <w:rsid w:val="005A026D"/>
    <w:pPr>
      <w:spacing w:line="240" w:lineRule="auto"/>
      <w:ind w:firstLine="680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A026D"/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39"/>
    <w:rsid w:val="005A026D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caption"/>
    <w:basedOn w:val="a"/>
    <w:next w:val="a"/>
    <w:uiPriority w:val="99"/>
    <w:unhideWhenUsed/>
    <w:qFormat/>
    <w:rsid w:val="005A026D"/>
    <w:pPr>
      <w:spacing w:after="200" w:line="240" w:lineRule="auto"/>
      <w:ind w:firstLine="680"/>
    </w:pPr>
    <w:rPr>
      <w:b/>
      <w:bCs/>
      <w:color w:val="4F81BD" w:themeColor="accent1"/>
      <w:sz w:val="18"/>
      <w:szCs w:val="18"/>
    </w:rPr>
  </w:style>
  <w:style w:type="character" w:styleId="af7">
    <w:name w:val="Emphasis"/>
    <w:basedOn w:val="a0"/>
    <w:uiPriority w:val="20"/>
    <w:qFormat/>
    <w:rsid w:val="005A026D"/>
    <w:rPr>
      <w:i/>
      <w:iCs/>
    </w:rPr>
  </w:style>
  <w:style w:type="character" w:customStyle="1" w:styleId="apple-style-span">
    <w:name w:val="apple-style-span"/>
    <w:basedOn w:val="a0"/>
    <w:rsid w:val="005A026D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B8E"/>
    <w:pPr>
      <w:spacing w:after="0" w:line="360" w:lineRule="auto"/>
      <w:ind w:firstLine="709"/>
      <w:jc w:val="both"/>
    </w:pPr>
    <w:rPr>
      <w:rFonts w:ascii="Times New Roman" w:hAnsi="Times New Roman"/>
      <w:sz w:val="26"/>
    </w:rPr>
  </w:style>
  <w:style w:type="paragraph" w:styleId="1">
    <w:name w:val="heading 1"/>
    <w:basedOn w:val="a"/>
    <w:next w:val="a"/>
    <w:link w:val="10"/>
    <w:uiPriority w:val="9"/>
    <w:qFormat/>
    <w:rsid w:val="005A026D"/>
    <w:pPr>
      <w:keepNext/>
      <w:keepLines/>
      <w:spacing w:before="480"/>
      <w:ind w:firstLine="68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A026D"/>
    <w:pPr>
      <w:keepNext/>
      <w:keepLines/>
      <w:spacing w:before="200"/>
      <w:ind w:firstLine="68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A026D"/>
    <w:pPr>
      <w:keepNext/>
      <w:keepLines/>
      <w:spacing w:before="200"/>
      <w:ind w:firstLine="680"/>
      <w:jc w:val="center"/>
      <w:outlineLvl w:val="2"/>
    </w:pPr>
    <w:rPr>
      <w:rFonts w:eastAsiaTheme="majorEastAsia" w:cstheme="majorBidi"/>
      <w:b/>
      <w:bCs/>
    </w:rPr>
  </w:style>
  <w:style w:type="paragraph" w:styleId="5">
    <w:name w:val="heading 5"/>
    <w:basedOn w:val="a"/>
    <w:link w:val="50"/>
    <w:uiPriority w:val="99"/>
    <w:qFormat/>
    <w:rsid w:val="005A026D"/>
    <w:pPr>
      <w:spacing w:before="100" w:beforeAutospacing="1" w:after="100" w:afterAutospacing="1" w:line="240" w:lineRule="auto"/>
      <w:ind w:firstLine="0"/>
      <w:jc w:val="left"/>
      <w:outlineLvl w:val="4"/>
    </w:pPr>
    <w:rPr>
      <w:rFonts w:ascii="Arial Unicode MS" w:eastAsia="Arial Unicode MS" w:hAnsi="Arial Unicode MS" w:cs="Arial Unicode MS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026D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A026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5A026D"/>
    <w:rPr>
      <w:rFonts w:ascii="Times New Roman" w:eastAsiaTheme="majorEastAsia" w:hAnsi="Times New Roman" w:cstheme="majorBidi"/>
      <w:b/>
      <w:bCs/>
      <w:sz w:val="28"/>
    </w:rPr>
  </w:style>
  <w:style w:type="character" w:customStyle="1" w:styleId="50">
    <w:name w:val="Заголовок 5 Знак"/>
    <w:basedOn w:val="a0"/>
    <w:link w:val="5"/>
    <w:uiPriority w:val="99"/>
    <w:rsid w:val="005A026D"/>
    <w:rPr>
      <w:rFonts w:ascii="Arial Unicode MS" w:eastAsia="Arial Unicode MS" w:hAnsi="Arial Unicode MS" w:cs="Arial Unicode MS"/>
      <w:b/>
      <w:bCs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rsid w:val="005A026D"/>
    <w:pPr>
      <w:spacing w:after="120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5A02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A026D"/>
  </w:style>
  <w:style w:type="paragraph" w:styleId="a5">
    <w:name w:val="List Paragraph"/>
    <w:basedOn w:val="a"/>
    <w:uiPriority w:val="34"/>
    <w:qFormat/>
    <w:rsid w:val="005A026D"/>
    <w:pPr>
      <w:ind w:left="720" w:firstLine="680"/>
      <w:contextualSpacing/>
    </w:pPr>
  </w:style>
  <w:style w:type="paragraph" w:styleId="a6">
    <w:name w:val="Body Text Indent"/>
    <w:basedOn w:val="a"/>
    <w:link w:val="a7"/>
    <w:uiPriority w:val="99"/>
    <w:semiHidden/>
    <w:unhideWhenUsed/>
    <w:rsid w:val="005A026D"/>
    <w:pPr>
      <w:spacing w:after="120"/>
      <w:ind w:left="283" w:firstLine="680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5A026D"/>
    <w:rPr>
      <w:rFonts w:ascii="Times New Roman" w:hAnsi="Times New Roman"/>
      <w:sz w:val="28"/>
    </w:rPr>
  </w:style>
  <w:style w:type="paragraph" w:styleId="a8">
    <w:name w:val="Normal (Web)"/>
    <w:basedOn w:val="a"/>
    <w:uiPriority w:val="99"/>
    <w:rsid w:val="005A026D"/>
    <w:pPr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docttl">
    <w:name w:val="docttl"/>
    <w:basedOn w:val="a"/>
    <w:uiPriority w:val="99"/>
    <w:rsid w:val="005A026D"/>
    <w:pPr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character" w:styleId="a9">
    <w:name w:val="Hyperlink"/>
    <w:basedOn w:val="a0"/>
    <w:uiPriority w:val="99"/>
    <w:rsid w:val="005A026D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5A026D"/>
    <w:pPr>
      <w:tabs>
        <w:tab w:val="center" w:pos="4677"/>
        <w:tab w:val="right" w:pos="9355"/>
      </w:tabs>
      <w:spacing w:line="240" w:lineRule="auto"/>
      <w:ind w:firstLine="680"/>
    </w:pPr>
  </w:style>
  <w:style w:type="character" w:customStyle="1" w:styleId="ab">
    <w:name w:val="Верхний колонтитул Знак"/>
    <w:basedOn w:val="a0"/>
    <w:link w:val="aa"/>
    <w:uiPriority w:val="99"/>
    <w:rsid w:val="005A026D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5A026D"/>
    <w:pPr>
      <w:tabs>
        <w:tab w:val="center" w:pos="4677"/>
        <w:tab w:val="right" w:pos="9355"/>
      </w:tabs>
      <w:spacing w:line="240" w:lineRule="auto"/>
      <w:ind w:firstLine="680"/>
    </w:pPr>
  </w:style>
  <w:style w:type="character" w:customStyle="1" w:styleId="ad">
    <w:name w:val="Нижний колонтитул Знак"/>
    <w:basedOn w:val="a0"/>
    <w:link w:val="ac"/>
    <w:uiPriority w:val="99"/>
    <w:rsid w:val="005A026D"/>
    <w:rPr>
      <w:rFonts w:ascii="Times New Roman" w:hAnsi="Times New Roman"/>
      <w:sz w:val="28"/>
    </w:rPr>
  </w:style>
  <w:style w:type="character" w:styleId="ae">
    <w:name w:val="Strong"/>
    <w:basedOn w:val="a0"/>
    <w:uiPriority w:val="22"/>
    <w:qFormat/>
    <w:rsid w:val="005A026D"/>
    <w:rPr>
      <w:b/>
      <w:bCs/>
    </w:rPr>
  </w:style>
  <w:style w:type="paragraph" w:styleId="af">
    <w:name w:val="footnote text"/>
    <w:basedOn w:val="a"/>
    <w:link w:val="af0"/>
    <w:uiPriority w:val="99"/>
    <w:unhideWhenUsed/>
    <w:rsid w:val="005A026D"/>
    <w:pPr>
      <w:spacing w:line="240" w:lineRule="auto"/>
      <w:ind w:firstLine="680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5A026D"/>
    <w:rPr>
      <w:rFonts w:ascii="Times New Roman" w:hAnsi="Times New Roman"/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5A026D"/>
    <w:rPr>
      <w:vertAlign w:val="superscript"/>
    </w:rPr>
  </w:style>
  <w:style w:type="paragraph" w:styleId="af2">
    <w:name w:val="TOC Heading"/>
    <w:basedOn w:val="1"/>
    <w:next w:val="a"/>
    <w:uiPriority w:val="39"/>
    <w:semiHidden/>
    <w:unhideWhenUsed/>
    <w:qFormat/>
    <w:rsid w:val="005A026D"/>
    <w:pPr>
      <w:spacing w:line="276" w:lineRule="auto"/>
      <w:ind w:firstLine="0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57786"/>
    <w:pPr>
      <w:tabs>
        <w:tab w:val="right" w:leader="dot" w:pos="9345"/>
      </w:tabs>
      <w:spacing w:after="100"/>
      <w:ind w:firstLine="993"/>
    </w:pPr>
  </w:style>
  <w:style w:type="paragraph" w:styleId="21">
    <w:name w:val="toc 2"/>
    <w:basedOn w:val="a"/>
    <w:next w:val="a"/>
    <w:autoRedefine/>
    <w:uiPriority w:val="39"/>
    <w:unhideWhenUsed/>
    <w:rsid w:val="005A026D"/>
    <w:pPr>
      <w:spacing w:after="100"/>
      <w:ind w:left="280" w:firstLine="680"/>
    </w:pPr>
  </w:style>
  <w:style w:type="paragraph" w:styleId="31">
    <w:name w:val="toc 3"/>
    <w:basedOn w:val="a"/>
    <w:next w:val="a"/>
    <w:autoRedefine/>
    <w:uiPriority w:val="39"/>
    <w:unhideWhenUsed/>
    <w:rsid w:val="005A026D"/>
    <w:pPr>
      <w:spacing w:after="100"/>
      <w:ind w:left="560" w:firstLine="680"/>
    </w:pPr>
  </w:style>
  <w:style w:type="paragraph" w:styleId="af3">
    <w:name w:val="Balloon Text"/>
    <w:basedOn w:val="a"/>
    <w:link w:val="af4"/>
    <w:uiPriority w:val="99"/>
    <w:semiHidden/>
    <w:unhideWhenUsed/>
    <w:rsid w:val="005A026D"/>
    <w:pPr>
      <w:spacing w:line="240" w:lineRule="auto"/>
      <w:ind w:firstLine="680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A026D"/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39"/>
    <w:rsid w:val="005A026D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caption"/>
    <w:basedOn w:val="a"/>
    <w:next w:val="a"/>
    <w:uiPriority w:val="99"/>
    <w:unhideWhenUsed/>
    <w:qFormat/>
    <w:rsid w:val="005A026D"/>
    <w:pPr>
      <w:spacing w:after="200" w:line="240" w:lineRule="auto"/>
      <w:ind w:firstLine="680"/>
    </w:pPr>
    <w:rPr>
      <w:b/>
      <w:bCs/>
      <w:color w:val="4F81BD" w:themeColor="accent1"/>
      <w:sz w:val="18"/>
      <w:szCs w:val="18"/>
    </w:rPr>
  </w:style>
  <w:style w:type="character" w:styleId="af7">
    <w:name w:val="Emphasis"/>
    <w:basedOn w:val="a0"/>
    <w:uiPriority w:val="20"/>
    <w:qFormat/>
    <w:rsid w:val="005A026D"/>
    <w:rPr>
      <w:i/>
      <w:iCs/>
    </w:rPr>
  </w:style>
  <w:style w:type="character" w:customStyle="1" w:styleId="apple-style-span">
    <w:name w:val="apple-style-span"/>
    <w:basedOn w:val="a0"/>
    <w:rsid w:val="005A026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diagramData" Target="diagrams/data2.xml"/><Relationship Id="rId23" Type="http://schemas.openxmlformats.org/officeDocument/2006/relationships/image" Target="media/image5.png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diagramDrawing" Target="diagrams/drawing1.xml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432E61D-B077-4EC2-93E9-FFB909F04371}" type="doc">
      <dgm:prSet loTypeId="urn:microsoft.com/office/officeart/2005/8/layout/list1" loCatId="list" qsTypeId="urn:microsoft.com/office/officeart/2005/8/quickstyle/simple2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01300DAA-4E64-4A3E-BAAE-780E7C3EFD07}">
      <dgm:prSet phldrT="[Текст]"/>
      <dgm:spPr/>
      <dgm:t>
        <a:bodyPr/>
        <a:lstStyle/>
        <a:p>
          <a:r>
            <a:rPr lang="ru-RU"/>
            <a:t>Электронный аукционы</a:t>
          </a:r>
        </a:p>
      </dgm:t>
    </dgm:pt>
    <dgm:pt modelId="{D0407E68-B160-4472-8ED8-65FBC30CC833}" type="parTrans" cxnId="{8BA6E64F-BDAF-498D-B853-339833969120}">
      <dgm:prSet/>
      <dgm:spPr/>
      <dgm:t>
        <a:bodyPr/>
        <a:lstStyle/>
        <a:p>
          <a:endParaRPr lang="ru-RU"/>
        </a:p>
      </dgm:t>
    </dgm:pt>
    <dgm:pt modelId="{EDA81019-7F51-4AD1-AAA9-7A2A29182C68}" type="sibTrans" cxnId="{8BA6E64F-BDAF-498D-B853-339833969120}">
      <dgm:prSet/>
      <dgm:spPr/>
      <dgm:t>
        <a:bodyPr/>
        <a:lstStyle/>
        <a:p>
          <a:endParaRPr lang="ru-RU"/>
        </a:p>
      </dgm:t>
    </dgm:pt>
    <dgm:pt modelId="{CFE71EE3-A622-46F8-B2DA-D3D41A6DFEFD}">
      <dgm:prSet phldrT="[Текст]"/>
      <dgm:spPr/>
      <dgm:t>
        <a:bodyPr/>
        <a:lstStyle/>
        <a:p>
          <a:r>
            <a:rPr lang="ru-RU"/>
            <a:t>Электронные банки</a:t>
          </a:r>
        </a:p>
      </dgm:t>
    </dgm:pt>
    <dgm:pt modelId="{AA83EAF1-1F8F-4813-AF07-A8DB4408735F}" type="parTrans" cxnId="{0D6C38EE-8186-431E-BCAA-62AD4F1DA063}">
      <dgm:prSet/>
      <dgm:spPr/>
      <dgm:t>
        <a:bodyPr/>
        <a:lstStyle/>
        <a:p>
          <a:endParaRPr lang="ru-RU"/>
        </a:p>
      </dgm:t>
    </dgm:pt>
    <dgm:pt modelId="{89DC94FB-9BAC-4434-A435-E319C3CACE48}" type="sibTrans" cxnId="{0D6C38EE-8186-431E-BCAA-62AD4F1DA063}">
      <dgm:prSet/>
      <dgm:spPr/>
      <dgm:t>
        <a:bodyPr/>
        <a:lstStyle/>
        <a:p>
          <a:endParaRPr lang="ru-RU"/>
        </a:p>
      </dgm:t>
    </dgm:pt>
    <dgm:pt modelId="{BB9E3382-1959-43E2-8B10-35FEB2D75DA5}">
      <dgm:prSet phldrT="[Текст]"/>
      <dgm:spPr/>
      <dgm:t>
        <a:bodyPr/>
        <a:lstStyle/>
        <a:p>
          <a:r>
            <a:rPr lang="ru-RU"/>
            <a:t>Электронная коммерция</a:t>
          </a:r>
        </a:p>
      </dgm:t>
    </dgm:pt>
    <dgm:pt modelId="{A743BDB5-67EB-4BA9-BE32-947E1442847F}" type="parTrans" cxnId="{23D3B5CC-6488-4D56-8614-2C408EBD98B4}">
      <dgm:prSet/>
      <dgm:spPr/>
      <dgm:t>
        <a:bodyPr/>
        <a:lstStyle/>
        <a:p>
          <a:endParaRPr lang="ru-RU"/>
        </a:p>
      </dgm:t>
    </dgm:pt>
    <dgm:pt modelId="{5A726A41-5D26-4ABB-A846-790E1DC78108}" type="sibTrans" cxnId="{23D3B5CC-6488-4D56-8614-2C408EBD98B4}">
      <dgm:prSet/>
      <dgm:spPr/>
      <dgm:t>
        <a:bodyPr/>
        <a:lstStyle/>
        <a:p>
          <a:endParaRPr lang="ru-RU"/>
        </a:p>
      </dgm:t>
    </dgm:pt>
    <dgm:pt modelId="{2ADA3BA5-2BF6-4124-B44E-9D577BCF9BB9}">
      <dgm:prSet/>
      <dgm:spPr/>
      <dgm:t>
        <a:bodyPr/>
        <a:lstStyle/>
        <a:p>
          <a:r>
            <a:rPr lang="ru-RU"/>
            <a:t/>
          </a:r>
          <a:br>
            <a:rPr lang="ru-RU"/>
          </a:br>
          <a:r>
            <a:rPr lang="ru-RU"/>
            <a:t>Электронные указатели</a:t>
          </a:r>
        </a:p>
      </dgm:t>
    </dgm:pt>
    <dgm:pt modelId="{865C78BC-0182-4834-A5FF-2E72C11330BE}" type="parTrans" cxnId="{A5649F76-EBD4-42AC-8958-9C9B8C8E45AF}">
      <dgm:prSet/>
      <dgm:spPr/>
      <dgm:t>
        <a:bodyPr/>
        <a:lstStyle/>
        <a:p>
          <a:endParaRPr lang="ru-RU"/>
        </a:p>
      </dgm:t>
    </dgm:pt>
    <dgm:pt modelId="{75723AB2-5063-41A8-BAB8-DF62DD3F139F}" type="sibTrans" cxnId="{A5649F76-EBD4-42AC-8958-9C9B8C8E45AF}">
      <dgm:prSet/>
      <dgm:spPr/>
      <dgm:t>
        <a:bodyPr/>
        <a:lstStyle/>
        <a:p>
          <a:endParaRPr lang="ru-RU"/>
        </a:p>
      </dgm:t>
    </dgm:pt>
    <dgm:pt modelId="{239542F2-47C8-40D1-B239-BED2817ACAF4}">
      <dgm:prSet/>
      <dgm:spPr/>
      <dgm:t>
        <a:bodyPr/>
        <a:lstStyle/>
        <a:p>
          <a:r>
            <a:rPr lang="ru-RU"/>
            <a:t>Электронное обучение</a:t>
          </a:r>
        </a:p>
      </dgm:t>
    </dgm:pt>
    <dgm:pt modelId="{0E778ED8-BF5A-4BC4-B20F-6257CED06F31}" type="parTrans" cxnId="{DECA7F8E-9487-480C-9E66-983B6EC89B7F}">
      <dgm:prSet/>
      <dgm:spPr/>
      <dgm:t>
        <a:bodyPr/>
        <a:lstStyle/>
        <a:p>
          <a:endParaRPr lang="ru-RU"/>
        </a:p>
      </dgm:t>
    </dgm:pt>
    <dgm:pt modelId="{97620C29-9ECB-402C-9AC0-E7F792887CF2}" type="sibTrans" cxnId="{DECA7F8E-9487-480C-9E66-983B6EC89B7F}">
      <dgm:prSet/>
      <dgm:spPr/>
      <dgm:t>
        <a:bodyPr/>
        <a:lstStyle/>
        <a:p>
          <a:endParaRPr lang="ru-RU"/>
        </a:p>
      </dgm:t>
    </dgm:pt>
    <dgm:pt modelId="{286139C3-BE37-4AA0-8C0E-D81F74A84A0E}">
      <dgm:prSet/>
      <dgm:spPr/>
      <dgm:t>
        <a:bodyPr/>
        <a:lstStyle/>
        <a:p>
          <a:r>
            <a:rPr lang="ru-RU"/>
            <a:t>Электронный маркетинг</a:t>
          </a:r>
        </a:p>
      </dgm:t>
    </dgm:pt>
    <dgm:pt modelId="{C9AA7424-81B5-4543-8E47-F0A41B391F25}" type="parTrans" cxnId="{621F8FB3-D8DA-4B2A-B4E9-016602271FE3}">
      <dgm:prSet/>
      <dgm:spPr/>
      <dgm:t>
        <a:bodyPr/>
        <a:lstStyle/>
        <a:p>
          <a:endParaRPr lang="ru-RU"/>
        </a:p>
      </dgm:t>
    </dgm:pt>
    <dgm:pt modelId="{65EEE281-731D-45CD-AD5C-569E1210D36A}" type="sibTrans" cxnId="{621F8FB3-D8DA-4B2A-B4E9-016602271FE3}">
      <dgm:prSet/>
      <dgm:spPr/>
      <dgm:t>
        <a:bodyPr/>
        <a:lstStyle/>
        <a:p>
          <a:endParaRPr lang="ru-RU"/>
        </a:p>
      </dgm:t>
    </dgm:pt>
    <dgm:pt modelId="{622BC500-847E-41D5-BCDC-BFCA03BADC00}" type="pres">
      <dgm:prSet presAssocID="{2432E61D-B077-4EC2-93E9-FFB909F04371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F5F7348-5A42-4ECA-94D4-4F0C82179FB5}" type="pres">
      <dgm:prSet presAssocID="{01300DAA-4E64-4A3E-BAAE-780E7C3EFD07}" presName="parentLin" presStyleCnt="0"/>
      <dgm:spPr/>
      <dgm:t>
        <a:bodyPr/>
        <a:lstStyle/>
        <a:p>
          <a:endParaRPr lang="ru-RU"/>
        </a:p>
      </dgm:t>
    </dgm:pt>
    <dgm:pt modelId="{120FB9CA-EFA4-4269-919A-E9BA7110032B}" type="pres">
      <dgm:prSet presAssocID="{01300DAA-4E64-4A3E-BAAE-780E7C3EFD07}" presName="parentLeftMargin" presStyleLbl="node1" presStyleIdx="0" presStyleCnt="6"/>
      <dgm:spPr/>
      <dgm:t>
        <a:bodyPr/>
        <a:lstStyle/>
        <a:p>
          <a:endParaRPr lang="ru-RU"/>
        </a:p>
      </dgm:t>
    </dgm:pt>
    <dgm:pt modelId="{561ADA5C-5754-41DC-959D-C97B8033CEA4}" type="pres">
      <dgm:prSet presAssocID="{01300DAA-4E64-4A3E-BAAE-780E7C3EFD07}" presName="parentText" presStyleLbl="node1" presStyleIdx="0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8BA2869-A58B-4AF1-9A63-CE7AC3A8FA38}" type="pres">
      <dgm:prSet presAssocID="{01300DAA-4E64-4A3E-BAAE-780E7C3EFD07}" presName="negativeSpace" presStyleCnt="0"/>
      <dgm:spPr/>
      <dgm:t>
        <a:bodyPr/>
        <a:lstStyle/>
        <a:p>
          <a:endParaRPr lang="ru-RU"/>
        </a:p>
      </dgm:t>
    </dgm:pt>
    <dgm:pt modelId="{BA4F50AA-B310-413A-B0EE-73B950ED44B5}" type="pres">
      <dgm:prSet presAssocID="{01300DAA-4E64-4A3E-BAAE-780E7C3EFD07}" presName="childText" presStyleLbl="conFgAcc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A78694-1A8D-4152-BEDC-11C2BA74B52C}" type="pres">
      <dgm:prSet presAssocID="{EDA81019-7F51-4AD1-AAA9-7A2A29182C68}" presName="spaceBetweenRectangles" presStyleCnt="0"/>
      <dgm:spPr/>
      <dgm:t>
        <a:bodyPr/>
        <a:lstStyle/>
        <a:p>
          <a:endParaRPr lang="ru-RU"/>
        </a:p>
      </dgm:t>
    </dgm:pt>
    <dgm:pt modelId="{B37FFACE-5726-47E1-82A5-3367FB437529}" type="pres">
      <dgm:prSet presAssocID="{CFE71EE3-A622-46F8-B2DA-D3D41A6DFEFD}" presName="parentLin" presStyleCnt="0"/>
      <dgm:spPr/>
      <dgm:t>
        <a:bodyPr/>
        <a:lstStyle/>
        <a:p>
          <a:endParaRPr lang="ru-RU"/>
        </a:p>
      </dgm:t>
    </dgm:pt>
    <dgm:pt modelId="{CAD13AD8-A4B2-49D2-AC58-66AE4F46785B}" type="pres">
      <dgm:prSet presAssocID="{CFE71EE3-A622-46F8-B2DA-D3D41A6DFEFD}" presName="parentLeftMargin" presStyleLbl="node1" presStyleIdx="0" presStyleCnt="6"/>
      <dgm:spPr/>
      <dgm:t>
        <a:bodyPr/>
        <a:lstStyle/>
        <a:p>
          <a:endParaRPr lang="ru-RU"/>
        </a:p>
      </dgm:t>
    </dgm:pt>
    <dgm:pt modelId="{698ADFE9-518B-4FF0-8EA0-3A562A086146}" type="pres">
      <dgm:prSet presAssocID="{CFE71EE3-A622-46F8-B2DA-D3D41A6DFEFD}" presName="parentText" presStyleLbl="node1" presStyleIdx="1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8DE087-3C0C-40FF-B16B-49178F205D7A}" type="pres">
      <dgm:prSet presAssocID="{CFE71EE3-A622-46F8-B2DA-D3D41A6DFEFD}" presName="negativeSpace" presStyleCnt="0"/>
      <dgm:spPr/>
      <dgm:t>
        <a:bodyPr/>
        <a:lstStyle/>
        <a:p>
          <a:endParaRPr lang="ru-RU"/>
        </a:p>
      </dgm:t>
    </dgm:pt>
    <dgm:pt modelId="{B4D1AE5A-D5E2-41CA-976E-5C77F22B407A}" type="pres">
      <dgm:prSet presAssocID="{CFE71EE3-A622-46F8-B2DA-D3D41A6DFEFD}" presName="childText" presStyleLbl="conFgAcc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189A71-21EB-4AB0-BECC-6A4BDE29ED44}" type="pres">
      <dgm:prSet presAssocID="{89DC94FB-9BAC-4434-A435-E319C3CACE48}" presName="spaceBetweenRectangles" presStyleCnt="0"/>
      <dgm:spPr/>
      <dgm:t>
        <a:bodyPr/>
        <a:lstStyle/>
        <a:p>
          <a:endParaRPr lang="ru-RU"/>
        </a:p>
      </dgm:t>
    </dgm:pt>
    <dgm:pt modelId="{A623B0D1-C198-49B3-BDD0-208E93F8BB36}" type="pres">
      <dgm:prSet presAssocID="{BB9E3382-1959-43E2-8B10-35FEB2D75DA5}" presName="parentLin" presStyleCnt="0"/>
      <dgm:spPr/>
      <dgm:t>
        <a:bodyPr/>
        <a:lstStyle/>
        <a:p>
          <a:endParaRPr lang="ru-RU"/>
        </a:p>
      </dgm:t>
    </dgm:pt>
    <dgm:pt modelId="{3A750B8A-6549-4CD0-9469-ACEAC3A262C1}" type="pres">
      <dgm:prSet presAssocID="{BB9E3382-1959-43E2-8B10-35FEB2D75DA5}" presName="parentLeftMargin" presStyleLbl="node1" presStyleIdx="1" presStyleCnt="6"/>
      <dgm:spPr/>
      <dgm:t>
        <a:bodyPr/>
        <a:lstStyle/>
        <a:p>
          <a:endParaRPr lang="ru-RU"/>
        </a:p>
      </dgm:t>
    </dgm:pt>
    <dgm:pt modelId="{CA073AA1-0414-4662-A9C6-C6A44DBB95D3}" type="pres">
      <dgm:prSet presAssocID="{BB9E3382-1959-43E2-8B10-35FEB2D75DA5}" presName="parentText" presStyleLbl="node1" presStyleIdx="2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0A69F92-AE69-414F-BCB1-B71D2C15BAC1}" type="pres">
      <dgm:prSet presAssocID="{BB9E3382-1959-43E2-8B10-35FEB2D75DA5}" presName="negativeSpace" presStyleCnt="0"/>
      <dgm:spPr/>
      <dgm:t>
        <a:bodyPr/>
        <a:lstStyle/>
        <a:p>
          <a:endParaRPr lang="ru-RU"/>
        </a:p>
      </dgm:t>
    </dgm:pt>
    <dgm:pt modelId="{E082699B-B6B0-4F24-8A26-7DD31D6532CE}" type="pres">
      <dgm:prSet presAssocID="{BB9E3382-1959-43E2-8B10-35FEB2D75DA5}" presName="childText" presStyleLbl="conFgAcc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24C1CD-AA14-4DAD-973E-9E95048D4606}" type="pres">
      <dgm:prSet presAssocID="{5A726A41-5D26-4ABB-A846-790E1DC78108}" presName="spaceBetweenRectangles" presStyleCnt="0"/>
      <dgm:spPr/>
      <dgm:t>
        <a:bodyPr/>
        <a:lstStyle/>
        <a:p>
          <a:endParaRPr lang="ru-RU"/>
        </a:p>
      </dgm:t>
    </dgm:pt>
    <dgm:pt modelId="{C85D6EA4-E82A-41A8-9D25-3CF713715207}" type="pres">
      <dgm:prSet presAssocID="{239542F2-47C8-40D1-B239-BED2817ACAF4}" presName="parentLin" presStyleCnt="0"/>
      <dgm:spPr/>
      <dgm:t>
        <a:bodyPr/>
        <a:lstStyle/>
        <a:p>
          <a:endParaRPr lang="ru-RU"/>
        </a:p>
      </dgm:t>
    </dgm:pt>
    <dgm:pt modelId="{8EDCF521-162B-4523-9196-F54285C84293}" type="pres">
      <dgm:prSet presAssocID="{239542F2-47C8-40D1-B239-BED2817ACAF4}" presName="parentLeftMargin" presStyleLbl="node1" presStyleIdx="2" presStyleCnt="6"/>
      <dgm:spPr/>
      <dgm:t>
        <a:bodyPr/>
        <a:lstStyle/>
        <a:p>
          <a:endParaRPr lang="ru-RU"/>
        </a:p>
      </dgm:t>
    </dgm:pt>
    <dgm:pt modelId="{F09851EF-E90D-4A38-B70E-0FF5C78D66BB}" type="pres">
      <dgm:prSet presAssocID="{239542F2-47C8-40D1-B239-BED2817ACAF4}" presName="parentText" presStyleLbl="node1" presStyleIdx="3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0BF29D-321D-4133-B447-F372F795F28A}" type="pres">
      <dgm:prSet presAssocID="{239542F2-47C8-40D1-B239-BED2817ACAF4}" presName="negativeSpace" presStyleCnt="0"/>
      <dgm:spPr/>
      <dgm:t>
        <a:bodyPr/>
        <a:lstStyle/>
        <a:p>
          <a:endParaRPr lang="ru-RU"/>
        </a:p>
      </dgm:t>
    </dgm:pt>
    <dgm:pt modelId="{29A5B39E-FD36-4344-906E-79AE3E496508}" type="pres">
      <dgm:prSet presAssocID="{239542F2-47C8-40D1-B239-BED2817ACAF4}" presName="childText" presStyleLbl="conFgAcc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CCF400-E566-4F67-A511-17B68F7BF3CA}" type="pres">
      <dgm:prSet presAssocID="{97620C29-9ECB-402C-9AC0-E7F792887CF2}" presName="spaceBetweenRectangles" presStyleCnt="0"/>
      <dgm:spPr/>
      <dgm:t>
        <a:bodyPr/>
        <a:lstStyle/>
        <a:p>
          <a:endParaRPr lang="ru-RU"/>
        </a:p>
      </dgm:t>
    </dgm:pt>
    <dgm:pt modelId="{46E3E059-672C-44B8-9422-A42CAF214330}" type="pres">
      <dgm:prSet presAssocID="{286139C3-BE37-4AA0-8C0E-D81F74A84A0E}" presName="parentLin" presStyleCnt="0"/>
      <dgm:spPr/>
      <dgm:t>
        <a:bodyPr/>
        <a:lstStyle/>
        <a:p>
          <a:endParaRPr lang="ru-RU"/>
        </a:p>
      </dgm:t>
    </dgm:pt>
    <dgm:pt modelId="{D75D96CE-DFD9-43EF-AD09-ADA37E004ADE}" type="pres">
      <dgm:prSet presAssocID="{286139C3-BE37-4AA0-8C0E-D81F74A84A0E}" presName="parentLeftMargin" presStyleLbl="node1" presStyleIdx="3" presStyleCnt="6"/>
      <dgm:spPr/>
      <dgm:t>
        <a:bodyPr/>
        <a:lstStyle/>
        <a:p>
          <a:endParaRPr lang="ru-RU"/>
        </a:p>
      </dgm:t>
    </dgm:pt>
    <dgm:pt modelId="{69F22452-12D2-4A5F-A8CF-B3F54484F10E}" type="pres">
      <dgm:prSet presAssocID="{286139C3-BE37-4AA0-8C0E-D81F74A84A0E}" presName="parentText" presStyleLbl="node1" presStyleIdx="4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4D5D38E-D3AA-4141-B8E3-425BF1870156}" type="pres">
      <dgm:prSet presAssocID="{286139C3-BE37-4AA0-8C0E-D81F74A84A0E}" presName="negativeSpace" presStyleCnt="0"/>
      <dgm:spPr/>
      <dgm:t>
        <a:bodyPr/>
        <a:lstStyle/>
        <a:p>
          <a:endParaRPr lang="ru-RU"/>
        </a:p>
      </dgm:t>
    </dgm:pt>
    <dgm:pt modelId="{F8F56E05-2D12-4CA6-B935-CE90617BAA3F}" type="pres">
      <dgm:prSet presAssocID="{286139C3-BE37-4AA0-8C0E-D81F74A84A0E}" presName="childText" presStyleLbl="conFgAcc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057A4F-C7F4-4B64-9C05-91924DC9E503}" type="pres">
      <dgm:prSet presAssocID="{65EEE281-731D-45CD-AD5C-569E1210D36A}" presName="spaceBetweenRectangles" presStyleCnt="0"/>
      <dgm:spPr/>
      <dgm:t>
        <a:bodyPr/>
        <a:lstStyle/>
        <a:p>
          <a:endParaRPr lang="ru-RU"/>
        </a:p>
      </dgm:t>
    </dgm:pt>
    <dgm:pt modelId="{EF75B98A-4C24-4DE8-9B63-B5FE705C52CF}" type="pres">
      <dgm:prSet presAssocID="{2ADA3BA5-2BF6-4124-B44E-9D577BCF9BB9}" presName="parentLin" presStyleCnt="0"/>
      <dgm:spPr/>
      <dgm:t>
        <a:bodyPr/>
        <a:lstStyle/>
        <a:p>
          <a:endParaRPr lang="ru-RU"/>
        </a:p>
      </dgm:t>
    </dgm:pt>
    <dgm:pt modelId="{A863B7FB-64E6-4874-B429-2884BB6BED7E}" type="pres">
      <dgm:prSet presAssocID="{2ADA3BA5-2BF6-4124-B44E-9D577BCF9BB9}" presName="parentLeftMargin" presStyleLbl="node1" presStyleIdx="4" presStyleCnt="6"/>
      <dgm:spPr/>
      <dgm:t>
        <a:bodyPr/>
        <a:lstStyle/>
        <a:p>
          <a:endParaRPr lang="ru-RU"/>
        </a:p>
      </dgm:t>
    </dgm:pt>
    <dgm:pt modelId="{B54973F5-8E2A-4566-8F14-1E6AA5CC5CA8}" type="pres">
      <dgm:prSet presAssocID="{2ADA3BA5-2BF6-4124-B44E-9D577BCF9BB9}" presName="parentText" presStyleLbl="node1" presStyleIdx="5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785CFD-7EE1-4B43-BEC5-F97AD076C463}" type="pres">
      <dgm:prSet presAssocID="{2ADA3BA5-2BF6-4124-B44E-9D577BCF9BB9}" presName="negativeSpace" presStyleCnt="0"/>
      <dgm:spPr/>
      <dgm:t>
        <a:bodyPr/>
        <a:lstStyle/>
        <a:p>
          <a:endParaRPr lang="ru-RU"/>
        </a:p>
      </dgm:t>
    </dgm:pt>
    <dgm:pt modelId="{DF64596E-C04A-418B-ADD3-76514AE33BA3}" type="pres">
      <dgm:prSet presAssocID="{2ADA3BA5-2BF6-4124-B44E-9D577BCF9BB9}" presName="childText" presStyleLbl="conFgAcc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3D3B5CC-6488-4D56-8614-2C408EBD98B4}" srcId="{2432E61D-B077-4EC2-93E9-FFB909F04371}" destId="{BB9E3382-1959-43E2-8B10-35FEB2D75DA5}" srcOrd="2" destOrd="0" parTransId="{A743BDB5-67EB-4BA9-BE32-947E1442847F}" sibTransId="{5A726A41-5D26-4ABB-A846-790E1DC78108}"/>
    <dgm:cxn modelId="{AA453052-5462-4DE1-9F2D-E782CAF79E0D}" type="presOf" srcId="{2432E61D-B077-4EC2-93E9-FFB909F04371}" destId="{622BC500-847E-41D5-BCDC-BFCA03BADC00}" srcOrd="0" destOrd="0" presId="urn:microsoft.com/office/officeart/2005/8/layout/list1"/>
    <dgm:cxn modelId="{C9583502-813E-4C02-88C8-1FCBA2ECEDB2}" type="presOf" srcId="{BB9E3382-1959-43E2-8B10-35FEB2D75DA5}" destId="{CA073AA1-0414-4662-A9C6-C6A44DBB95D3}" srcOrd="1" destOrd="0" presId="urn:microsoft.com/office/officeart/2005/8/layout/list1"/>
    <dgm:cxn modelId="{0E17D724-9133-4B83-9958-E5411F1BF281}" type="presOf" srcId="{BB9E3382-1959-43E2-8B10-35FEB2D75DA5}" destId="{3A750B8A-6549-4CD0-9469-ACEAC3A262C1}" srcOrd="0" destOrd="0" presId="urn:microsoft.com/office/officeart/2005/8/layout/list1"/>
    <dgm:cxn modelId="{D4411EE0-43ED-4B22-812B-618E3B625955}" type="presOf" srcId="{01300DAA-4E64-4A3E-BAAE-780E7C3EFD07}" destId="{561ADA5C-5754-41DC-959D-C97B8033CEA4}" srcOrd="1" destOrd="0" presId="urn:microsoft.com/office/officeart/2005/8/layout/list1"/>
    <dgm:cxn modelId="{A7CBCA8F-41BB-415B-8AEC-6A361CF7C90C}" type="presOf" srcId="{CFE71EE3-A622-46F8-B2DA-D3D41A6DFEFD}" destId="{698ADFE9-518B-4FF0-8EA0-3A562A086146}" srcOrd="1" destOrd="0" presId="urn:microsoft.com/office/officeart/2005/8/layout/list1"/>
    <dgm:cxn modelId="{18F03454-C1BC-45DA-A8F1-924111A735F4}" type="presOf" srcId="{01300DAA-4E64-4A3E-BAAE-780E7C3EFD07}" destId="{120FB9CA-EFA4-4269-919A-E9BA7110032B}" srcOrd="0" destOrd="0" presId="urn:microsoft.com/office/officeart/2005/8/layout/list1"/>
    <dgm:cxn modelId="{0D6C38EE-8186-431E-BCAA-62AD4F1DA063}" srcId="{2432E61D-B077-4EC2-93E9-FFB909F04371}" destId="{CFE71EE3-A622-46F8-B2DA-D3D41A6DFEFD}" srcOrd="1" destOrd="0" parTransId="{AA83EAF1-1F8F-4813-AF07-A8DB4408735F}" sibTransId="{89DC94FB-9BAC-4434-A435-E319C3CACE48}"/>
    <dgm:cxn modelId="{621F8FB3-D8DA-4B2A-B4E9-016602271FE3}" srcId="{2432E61D-B077-4EC2-93E9-FFB909F04371}" destId="{286139C3-BE37-4AA0-8C0E-D81F74A84A0E}" srcOrd="4" destOrd="0" parTransId="{C9AA7424-81B5-4543-8E47-F0A41B391F25}" sibTransId="{65EEE281-731D-45CD-AD5C-569E1210D36A}"/>
    <dgm:cxn modelId="{6B76210A-C1B6-4860-8484-8A3EAC32735D}" type="presOf" srcId="{239542F2-47C8-40D1-B239-BED2817ACAF4}" destId="{8EDCF521-162B-4523-9196-F54285C84293}" srcOrd="0" destOrd="0" presId="urn:microsoft.com/office/officeart/2005/8/layout/list1"/>
    <dgm:cxn modelId="{39758568-3C2A-4FBA-AE00-A94F639CA751}" type="presOf" srcId="{2ADA3BA5-2BF6-4124-B44E-9D577BCF9BB9}" destId="{A863B7FB-64E6-4874-B429-2884BB6BED7E}" srcOrd="0" destOrd="0" presId="urn:microsoft.com/office/officeart/2005/8/layout/list1"/>
    <dgm:cxn modelId="{0B066016-E1C2-4514-89F7-0D5DC73D8AEC}" type="presOf" srcId="{286139C3-BE37-4AA0-8C0E-D81F74A84A0E}" destId="{D75D96CE-DFD9-43EF-AD09-ADA37E004ADE}" srcOrd="0" destOrd="0" presId="urn:microsoft.com/office/officeart/2005/8/layout/list1"/>
    <dgm:cxn modelId="{584E8F46-AF08-4E9F-9F67-52D313019EBB}" type="presOf" srcId="{CFE71EE3-A622-46F8-B2DA-D3D41A6DFEFD}" destId="{CAD13AD8-A4B2-49D2-AC58-66AE4F46785B}" srcOrd="0" destOrd="0" presId="urn:microsoft.com/office/officeart/2005/8/layout/list1"/>
    <dgm:cxn modelId="{DECA7F8E-9487-480C-9E66-983B6EC89B7F}" srcId="{2432E61D-B077-4EC2-93E9-FFB909F04371}" destId="{239542F2-47C8-40D1-B239-BED2817ACAF4}" srcOrd="3" destOrd="0" parTransId="{0E778ED8-BF5A-4BC4-B20F-6257CED06F31}" sibTransId="{97620C29-9ECB-402C-9AC0-E7F792887CF2}"/>
    <dgm:cxn modelId="{237E4BF8-4044-4791-BF15-AC8EA4556564}" type="presOf" srcId="{286139C3-BE37-4AA0-8C0E-D81F74A84A0E}" destId="{69F22452-12D2-4A5F-A8CF-B3F54484F10E}" srcOrd="1" destOrd="0" presId="urn:microsoft.com/office/officeart/2005/8/layout/list1"/>
    <dgm:cxn modelId="{A3935D51-D277-4BEF-B998-CA124FDC48EE}" type="presOf" srcId="{2ADA3BA5-2BF6-4124-B44E-9D577BCF9BB9}" destId="{B54973F5-8E2A-4566-8F14-1E6AA5CC5CA8}" srcOrd="1" destOrd="0" presId="urn:microsoft.com/office/officeart/2005/8/layout/list1"/>
    <dgm:cxn modelId="{D0CDD5A9-4C4E-4D41-BF00-7878E79BC229}" type="presOf" srcId="{239542F2-47C8-40D1-B239-BED2817ACAF4}" destId="{F09851EF-E90D-4A38-B70E-0FF5C78D66BB}" srcOrd="1" destOrd="0" presId="urn:microsoft.com/office/officeart/2005/8/layout/list1"/>
    <dgm:cxn modelId="{8BA6E64F-BDAF-498D-B853-339833969120}" srcId="{2432E61D-B077-4EC2-93E9-FFB909F04371}" destId="{01300DAA-4E64-4A3E-BAAE-780E7C3EFD07}" srcOrd="0" destOrd="0" parTransId="{D0407E68-B160-4472-8ED8-65FBC30CC833}" sibTransId="{EDA81019-7F51-4AD1-AAA9-7A2A29182C68}"/>
    <dgm:cxn modelId="{A5649F76-EBD4-42AC-8958-9C9B8C8E45AF}" srcId="{2432E61D-B077-4EC2-93E9-FFB909F04371}" destId="{2ADA3BA5-2BF6-4124-B44E-9D577BCF9BB9}" srcOrd="5" destOrd="0" parTransId="{865C78BC-0182-4834-A5FF-2E72C11330BE}" sibTransId="{75723AB2-5063-41A8-BAB8-DF62DD3F139F}"/>
    <dgm:cxn modelId="{C7E1DBCB-55F0-45D6-A7C8-E5A4F0613B39}" type="presParOf" srcId="{622BC500-847E-41D5-BCDC-BFCA03BADC00}" destId="{7F5F7348-5A42-4ECA-94D4-4F0C82179FB5}" srcOrd="0" destOrd="0" presId="urn:microsoft.com/office/officeart/2005/8/layout/list1"/>
    <dgm:cxn modelId="{808F93D2-D411-4592-B1D3-3606886BA558}" type="presParOf" srcId="{7F5F7348-5A42-4ECA-94D4-4F0C82179FB5}" destId="{120FB9CA-EFA4-4269-919A-E9BA7110032B}" srcOrd="0" destOrd="0" presId="urn:microsoft.com/office/officeart/2005/8/layout/list1"/>
    <dgm:cxn modelId="{1A6DD875-D9C9-45C4-B7D4-5D2FD847596D}" type="presParOf" srcId="{7F5F7348-5A42-4ECA-94D4-4F0C82179FB5}" destId="{561ADA5C-5754-41DC-959D-C97B8033CEA4}" srcOrd="1" destOrd="0" presId="urn:microsoft.com/office/officeart/2005/8/layout/list1"/>
    <dgm:cxn modelId="{7082F8D1-9D4F-4E64-A377-CEF5C1F8C9F1}" type="presParOf" srcId="{622BC500-847E-41D5-BCDC-BFCA03BADC00}" destId="{98BA2869-A58B-4AF1-9A63-CE7AC3A8FA38}" srcOrd="1" destOrd="0" presId="urn:microsoft.com/office/officeart/2005/8/layout/list1"/>
    <dgm:cxn modelId="{9C76F80F-5B2B-45C6-889F-9F6D82CD775E}" type="presParOf" srcId="{622BC500-847E-41D5-BCDC-BFCA03BADC00}" destId="{BA4F50AA-B310-413A-B0EE-73B950ED44B5}" srcOrd="2" destOrd="0" presId="urn:microsoft.com/office/officeart/2005/8/layout/list1"/>
    <dgm:cxn modelId="{736C60C3-4425-4102-A95E-A778F226CBE7}" type="presParOf" srcId="{622BC500-847E-41D5-BCDC-BFCA03BADC00}" destId="{39A78694-1A8D-4152-BEDC-11C2BA74B52C}" srcOrd="3" destOrd="0" presId="urn:microsoft.com/office/officeart/2005/8/layout/list1"/>
    <dgm:cxn modelId="{B7F02709-EA21-43C8-810C-15A439546F9E}" type="presParOf" srcId="{622BC500-847E-41D5-BCDC-BFCA03BADC00}" destId="{B37FFACE-5726-47E1-82A5-3367FB437529}" srcOrd="4" destOrd="0" presId="urn:microsoft.com/office/officeart/2005/8/layout/list1"/>
    <dgm:cxn modelId="{D86AC196-DD86-4864-8BE1-7EBC7051707A}" type="presParOf" srcId="{B37FFACE-5726-47E1-82A5-3367FB437529}" destId="{CAD13AD8-A4B2-49D2-AC58-66AE4F46785B}" srcOrd="0" destOrd="0" presId="urn:microsoft.com/office/officeart/2005/8/layout/list1"/>
    <dgm:cxn modelId="{49AB712A-77BF-4C62-9325-F2933FF890F7}" type="presParOf" srcId="{B37FFACE-5726-47E1-82A5-3367FB437529}" destId="{698ADFE9-518B-4FF0-8EA0-3A562A086146}" srcOrd="1" destOrd="0" presId="urn:microsoft.com/office/officeart/2005/8/layout/list1"/>
    <dgm:cxn modelId="{12B1D5E5-DC38-4504-8FBB-76B31D587E9F}" type="presParOf" srcId="{622BC500-847E-41D5-BCDC-BFCA03BADC00}" destId="{A98DE087-3C0C-40FF-B16B-49178F205D7A}" srcOrd="5" destOrd="0" presId="urn:microsoft.com/office/officeart/2005/8/layout/list1"/>
    <dgm:cxn modelId="{A5ECB1F2-7A1F-4484-BA80-29A313AF1265}" type="presParOf" srcId="{622BC500-847E-41D5-BCDC-BFCA03BADC00}" destId="{B4D1AE5A-D5E2-41CA-976E-5C77F22B407A}" srcOrd="6" destOrd="0" presId="urn:microsoft.com/office/officeart/2005/8/layout/list1"/>
    <dgm:cxn modelId="{8A6996C5-F663-4E70-AD55-F92001266E36}" type="presParOf" srcId="{622BC500-847E-41D5-BCDC-BFCA03BADC00}" destId="{B6189A71-21EB-4AB0-BECC-6A4BDE29ED44}" srcOrd="7" destOrd="0" presId="urn:microsoft.com/office/officeart/2005/8/layout/list1"/>
    <dgm:cxn modelId="{A2009BE2-BB37-49E4-B806-2D9BB97A460F}" type="presParOf" srcId="{622BC500-847E-41D5-BCDC-BFCA03BADC00}" destId="{A623B0D1-C198-49B3-BDD0-208E93F8BB36}" srcOrd="8" destOrd="0" presId="urn:microsoft.com/office/officeart/2005/8/layout/list1"/>
    <dgm:cxn modelId="{DA1CDC70-79BE-4BE8-90C2-48310885F163}" type="presParOf" srcId="{A623B0D1-C198-49B3-BDD0-208E93F8BB36}" destId="{3A750B8A-6549-4CD0-9469-ACEAC3A262C1}" srcOrd="0" destOrd="0" presId="urn:microsoft.com/office/officeart/2005/8/layout/list1"/>
    <dgm:cxn modelId="{2A184519-12BD-4558-AB59-F27919FFCB0C}" type="presParOf" srcId="{A623B0D1-C198-49B3-BDD0-208E93F8BB36}" destId="{CA073AA1-0414-4662-A9C6-C6A44DBB95D3}" srcOrd="1" destOrd="0" presId="urn:microsoft.com/office/officeart/2005/8/layout/list1"/>
    <dgm:cxn modelId="{AAFF1603-7BDB-44CA-A6D7-ED474633B2FE}" type="presParOf" srcId="{622BC500-847E-41D5-BCDC-BFCA03BADC00}" destId="{D0A69F92-AE69-414F-BCB1-B71D2C15BAC1}" srcOrd="9" destOrd="0" presId="urn:microsoft.com/office/officeart/2005/8/layout/list1"/>
    <dgm:cxn modelId="{FB14A948-937D-4365-A383-2D4D929D6F12}" type="presParOf" srcId="{622BC500-847E-41D5-BCDC-BFCA03BADC00}" destId="{E082699B-B6B0-4F24-8A26-7DD31D6532CE}" srcOrd="10" destOrd="0" presId="urn:microsoft.com/office/officeart/2005/8/layout/list1"/>
    <dgm:cxn modelId="{14D5A95F-570E-4D1D-B010-2EFB8660674B}" type="presParOf" srcId="{622BC500-847E-41D5-BCDC-BFCA03BADC00}" destId="{6A24C1CD-AA14-4DAD-973E-9E95048D4606}" srcOrd="11" destOrd="0" presId="urn:microsoft.com/office/officeart/2005/8/layout/list1"/>
    <dgm:cxn modelId="{3C966B6D-88AC-42B7-AC12-985FC48C5213}" type="presParOf" srcId="{622BC500-847E-41D5-BCDC-BFCA03BADC00}" destId="{C85D6EA4-E82A-41A8-9D25-3CF713715207}" srcOrd="12" destOrd="0" presId="urn:microsoft.com/office/officeart/2005/8/layout/list1"/>
    <dgm:cxn modelId="{27BAAB98-C3EC-489C-9FF3-BACCAAA82B10}" type="presParOf" srcId="{C85D6EA4-E82A-41A8-9D25-3CF713715207}" destId="{8EDCF521-162B-4523-9196-F54285C84293}" srcOrd="0" destOrd="0" presId="urn:microsoft.com/office/officeart/2005/8/layout/list1"/>
    <dgm:cxn modelId="{387CE1FA-5238-444B-B816-3FD33A461B11}" type="presParOf" srcId="{C85D6EA4-E82A-41A8-9D25-3CF713715207}" destId="{F09851EF-E90D-4A38-B70E-0FF5C78D66BB}" srcOrd="1" destOrd="0" presId="urn:microsoft.com/office/officeart/2005/8/layout/list1"/>
    <dgm:cxn modelId="{978616FE-E4B4-451C-ADF5-CE2F28C44D4E}" type="presParOf" srcId="{622BC500-847E-41D5-BCDC-BFCA03BADC00}" destId="{E90BF29D-321D-4133-B447-F372F795F28A}" srcOrd="13" destOrd="0" presId="urn:microsoft.com/office/officeart/2005/8/layout/list1"/>
    <dgm:cxn modelId="{A9B4E861-CA76-4A84-9092-EA9352B8F650}" type="presParOf" srcId="{622BC500-847E-41D5-BCDC-BFCA03BADC00}" destId="{29A5B39E-FD36-4344-906E-79AE3E496508}" srcOrd="14" destOrd="0" presId="urn:microsoft.com/office/officeart/2005/8/layout/list1"/>
    <dgm:cxn modelId="{4AD53246-6495-4B8E-BA9D-6498B3381454}" type="presParOf" srcId="{622BC500-847E-41D5-BCDC-BFCA03BADC00}" destId="{CECCF400-E566-4F67-A511-17B68F7BF3CA}" srcOrd="15" destOrd="0" presId="urn:microsoft.com/office/officeart/2005/8/layout/list1"/>
    <dgm:cxn modelId="{07E69CCC-D575-4249-AD8F-498E42E777E9}" type="presParOf" srcId="{622BC500-847E-41D5-BCDC-BFCA03BADC00}" destId="{46E3E059-672C-44B8-9422-A42CAF214330}" srcOrd="16" destOrd="0" presId="urn:microsoft.com/office/officeart/2005/8/layout/list1"/>
    <dgm:cxn modelId="{6B04167E-8BA4-49CF-A5C6-0552F2498194}" type="presParOf" srcId="{46E3E059-672C-44B8-9422-A42CAF214330}" destId="{D75D96CE-DFD9-43EF-AD09-ADA37E004ADE}" srcOrd="0" destOrd="0" presId="urn:microsoft.com/office/officeart/2005/8/layout/list1"/>
    <dgm:cxn modelId="{5F8F74FE-C2BE-4DF8-8278-FE4E3E3B398D}" type="presParOf" srcId="{46E3E059-672C-44B8-9422-A42CAF214330}" destId="{69F22452-12D2-4A5F-A8CF-B3F54484F10E}" srcOrd="1" destOrd="0" presId="urn:microsoft.com/office/officeart/2005/8/layout/list1"/>
    <dgm:cxn modelId="{5000596B-045D-4E59-B895-06B6FCC68246}" type="presParOf" srcId="{622BC500-847E-41D5-BCDC-BFCA03BADC00}" destId="{54D5D38E-D3AA-4141-B8E3-425BF1870156}" srcOrd="17" destOrd="0" presId="urn:microsoft.com/office/officeart/2005/8/layout/list1"/>
    <dgm:cxn modelId="{58CB89C1-0B8E-45D4-9911-77759D771C48}" type="presParOf" srcId="{622BC500-847E-41D5-BCDC-BFCA03BADC00}" destId="{F8F56E05-2D12-4CA6-B935-CE90617BAA3F}" srcOrd="18" destOrd="0" presId="urn:microsoft.com/office/officeart/2005/8/layout/list1"/>
    <dgm:cxn modelId="{C6110E3B-2766-4B91-AFFF-16DB13276CE3}" type="presParOf" srcId="{622BC500-847E-41D5-BCDC-BFCA03BADC00}" destId="{D1057A4F-C7F4-4B64-9C05-91924DC9E503}" srcOrd="19" destOrd="0" presId="urn:microsoft.com/office/officeart/2005/8/layout/list1"/>
    <dgm:cxn modelId="{5B4BB1B3-94C8-4EB3-B076-37EB42E3F228}" type="presParOf" srcId="{622BC500-847E-41D5-BCDC-BFCA03BADC00}" destId="{EF75B98A-4C24-4DE8-9B63-B5FE705C52CF}" srcOrd="20" destOrd="0" presId="urn:microsoft.com/office/officeart/2005/8/layout/list1"/>
    <dgm:cxn modelId="{A1109DE2-E82F-4B2E-962F-F4BA42A0B8C8}" type="presParOf" srcId="{EF75B98A-4C24-4DE8-9B63-B5FE705C52CF}" destId="{A863B7FB-64E6-4874-B429-2884BB6BED7E}" srcOrd="0" destOrd="0" presId="urn:microsoft.com/office/officeart/2005/8/layout/list1"/>
    <dgm:cxn modelId="{A2E0AA65-6F45-4C60-B249-4C8B94BE108E}" type="presParOf" srcId="{EF75B98A-4C24-4DE8-9B63-B5FE705C52CF}" destId="{B54973F5-8E2A-4566-8F14-1E6AA5CC5CA8}" srcOrd="1" destOrd="0" presId="urn:microsoft.com/office/officeart/2005/8/layout/list1"/>
    <dgm:cxn modelId="{E13FB9D6-15D6-42C8-B2CD-18893A28FAB7}" type="presParOf" srcId="{622BC500-847E-41D5-BCDC-BFCA03BADC00}" destId="{2D785CFD-7EE1-4B43-BEC5-F97AD076C463}" srcOrd="21" destOrd="0" presId="urn:microsoft.com/office/officeart/2005/8/layout/list1"/>
    <dgm:cxn modelId="{2FB0C45D-B76D-4054-84A2-FFC2DA6694FD}" type="presParOf" srcId="{622BC500-847E-41D5-BCDC-BFCA03BADC00}" destId="{DF64596E-C04A-418B-ADD3-76514AE33BA3}" srcOrd="2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351EA52-7201-42AD-90A7-50FD4700A0CC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F968BDD-9C46-41B5-A67C-738CA72FFB1B}">
      <dgm:prSet phldrT="[Текст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/>
            <a:t>Государство (G)</a:t>
          </a:r>
        </a:p>
      </dgm:t>
    </dgm:pt>
    <dgm:pt modelId="{4E4E0F24-A154-4F42-A5E2-970C043DD1CC}" type="parTrans" cxnId="{B9C9E0BE-A78F-4273-8A4C-97283BA8E6BA}">
      <dgm:prSet/>
      <dgm:spPr/>
      <dgm:t>
        <a:bodyPr/>
        <a:lstStyle/>
        <a:p>
          <a:endParaRPr lang="ru-RU"/>
        </a:p>
      </dgm:t>
    </dgm:pt>
    <dgm:pt modelId="{4DFAEC38-2B94-4AA9-AA6E-FBBAF85DAB09}" type="sibTrans" cxnId="{B9C9E0BE-A78F-4273-8A4C-97283BA8E6BA}">
      <dgm:prSet/>
      <dgm:spPr/>
      <dgm:t>
        <a:bodyPr/>
        <a:lstStyle/>
        <a:p>
          <a:endParaRPr lang="ru-RU"/>
        </a:p>
      </dgm:t>
    </dgm:pt>
    <dgm:pt modelId="{68AC3ED0-E21D-4649-BBC9-469D09B8073D}">
      <dgm:prSet phldrT="[Текст]">
        <dgm:style>
          <a:lnRef idx="2">
            <a:schemeClr val="accent6">
              <a:shade val="50000"/>
            </a:schemeClr>
          </a:lnRef>
          <a:fillRef idx="1">
            <a:schemeClr val="accent6"/>
          </a:fillRef>
          <a:effectRef idx="0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/>
            <a:t>G2G координация</a:t>
          </a:r>
        </a:p>
      </dgm:t>
    </dgm:pt>
    <dgm:pt modelId="{5D550627-2660-4234-8731-D287763CA290}" type="parTrans" cxnId="{18C887B3-05E1-461B-84B8-6254AFF5EB22}">
      <dgm:prSet/>
      <dgm:spPr/>
      <dgm:t>
        <a:bodyPr/>
        <a:lstStyle/>
        <a:p>
          <a:endParaRPr lang="ru-RU"/>
        </a:p>
      </dgm:t>
    </dgm:pt>
    <dgm:pt modelId="{137957FC-A49C-4C75-BBB8-22A5D673E989}" type="sibTrans" cxnId="{18C887B3-05E1-461B-84B8-6254AFF5EB22}">
      <dgm:prSet/>
      <dgm:spPr/>
      <dgm:t>
        <a:bodyPr/>
        <a:lstStyle/>
        <a:p>
          <a:endParaRPr lang="ru-RU"/>
        </a:p>
      </dgm:t>
    </dgm:pt>
    <dgm:pt modelId="{760E69E8-9E0C-495B-BD82-36A142271D68}">
      <dgm:prSet phldrT="[Текст]">
        <dgm:style>
          <a:lnRef idx="2">
            <a:schemeClr val="accent5">
              <a:shade val="50000"/>
            </a:schemeClr>
          </a:lnRef>
          <a:fillRef idx="1">
            <a:schemeClr val="accent5"/>
          </a:fillRef>
          <a:effectRef idx="0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/>
            <a:t>G2C</a:t>
          </a:r>
        </a:p>
      </dgm:t>
    </dgm:pt>
    <dgm:pt modelId="{4A8D0840-7671-45AA-B761-C264659BF25E}" type="parTrans" cxnId="{35E608CC-4AF2-4990-955E-9F3EEB88445F}">
      <dgm:prSet/>
      <dgm:spPr/>
      <dgm:t>
        <a:bodyPr/>
        <a:lstStyle/>
        <a:p>
          <a:endParaRPr lang="ru-RU"/>
        </a:p>
      </dgm:t>
    </dgm:pt>
    <dgm:pt modelId="{83CE8DA1-BB0C-4A8E-993C-E80BF9C20BF7}" type="sibTrans" cxnId="{35E608CC-4AF2-4990-955E-9F3EEB88445F}">
      <dgm:prSet/>
      <dgm:spPr/>
      <dgm:t>
        <a:bodyPr/>
        <a:lstStyle/>
        <a:p>
          <a:endParaRPr lang="ru-RU"/>
        </a:p>
      </dgm:t>
    </dgm:pt>
    <dgm:pt modelId="{D77C86CC-8720-4AFF-9706-A2D586387678}">
      <dgm:prSet phldrT="[Текст]">
        <dgm:style>
          <a:lnRef idx="1">
            <a:schemeClr val="dk1"/>
          </a:lnRef>
          <a:fillRef idx="2">
            <a:schemeClr val="dk1"/>
          </a:fillRef>
          <a:effectRef idx="1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/>
            <a:t>Бизнес (B)</a:t>
          </a:r>
        </a:p>
      </dgm:t>
    </dgm:pt>
    <dgm:pt modelId="{E80DE038-D52C-45D4-B2F2-FCB163438C0D}" type="parTrans" cxnId="{3675AE16-8D55-4B4A-BD91-088848AAA3C3}">
      <dgm:prSet/>
      <dgm:spPr/>
      <dgm:t>
        <a:bodyPr/>
        <a:lstStyle/>
        <a:p>
          <a:endParaRPr lang="ru-RU"/>
        </a:p>
      </dgm:t>
    </dgm:pt>
    <dgm:pt modelId="{F1826EF9-04E4-4E8C-A8D8-D68DF1EFDE52}" type="sibTrans" cxnId="{3675AE16-8D55-4B4A-BD91-088848AAA3C3}">
      <dgm:prSet/>
      <dgm:spPr/>
      <dgm:t>
        <a:bodyPr/>
        <a:lstStyle/>
        <a:p>
          <a:endParaRPr lang="ru-RU"/>
        </a:p>
      </dgm:t>
    </dgm:pt>
    <dgm:pt modelId="{0923BF21-2888-4E0D-8BBF-C61E3F944C5A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/>
            <a:t>B2G снабжение</a:t>
          </a:r>
        </a:p>
      </dgm:t>
    </dgm:pt>
    <dgm:pt modelId="{8F1CFFF5-8B7A-46C8-9067-9EB41C8E5415}" type="parTrans" cxnId="{F27A913A-E741-42F7-B0E8-24A5D856CA29}">
      <dgm:prSet/>
      <dgm:spPr/>
      <dgm:t>
        <a:bodyPr/>
        <a:lstStyle/>
        <a:p>
          <a:endParaRPr lang="ru-RU"/>
        </a:p>
      </dgm:t>
    </dgm:pt>
    <dgm:pt modelId="{58127BEA-6118-4A04-B32F-525198E70C61}" type="sibTrans" cxnId="{F27A913A-E741-42F7-B0E8-24A5D856CA29}">
      <dgm:prSet/>
      <dgm:spPr/>
      <dgm:t>
        <a:bodyPr/>
        <a:lstStyle/>
        <a:p>
          <a:endParaRPr lang="ru-RU"/>
        </a:p>
      </dgm:t>
    </dgm:pt>
    <dgm:pt modelId="{F93FBFB0-30A3-4F49-96D0-DED202D39E1E}">
      <dgm:prSet phldrT="[Текст]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/>
            <a:t>B2B электронная коммерция</a:t>
          </a:r>
        </a:p>
      </dgm:t>
    </dgm:pt>
    <dgm:pt modelId="{F0630007-03CC-4DEA-ADDE-13BDFACC0A52}" type="parTrans" cxnId="{EE92D72C-7A80-4D7E-A128-0DB2FFEEC3F7}">
      <dgm:prSet/>
      <dgm:spPr/>
      <dgm:t>
        <a:bodyPr/>
        <a:lstStyle/>
        <a:p>
          <a:endParaRPr lang="ru-RU"/>
        </a:p>
      </dgm:t>
    </dgm:pt>
    <dgm:pt modelId="{FA6FCE14-A517-49E6-B63E-BC7F13DD8AA2}" type="sibTrans" cxnId="{EE92D72C-7A80-4D7E-A128-0DB2FFEEC3F7}">
      <dgm:prSet/>
      <dgm:spPr/>
      <dgm:t>
        <a:bodyPr/>
        <a:lstStyle/>
        <a:p>
          <a:endParaRPr lang="ru-RU"/>
        </a:p>
      </dgm:t>
    </dgm:pt>
    <dgm:pt modelId="{42F63350-9F5F-4D7C-A8D0-8451F1504CEE}">
      <dgm:prSet phldrT="[Текст]">
        <dgm:style>
          <a:lnRef idx="1">
            <a:schemeClr val="dk1"/>
          </a:lnRef>
          <a:fillRef idx="2">
            <a:schemeClr val="dk1"/>
          </a:fillRef>
          <a:effectRef idx="1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/>
            <a:t>Гражданин (C)</a:t>
          </a:r>
        </a:p>
      </dgm:t>
    </dgm:pt>
    <dgm:pt modelId="{65DDB53E-824B-40A7-B124-A85927EC37E5}" type="parTrans" cxnId="{A48AED61-AB72-4126-8BDD-7EE780FDF723}">
      <dgm:prSet/>
      <dgm:spPr/>
      <dgm:t>
        <a:bodyPr/>
        <a:lstStyle/>
        <a:p>
          <a:endParaRPr lang="ru-RU"/>
        </a:p>
      </dgm:t>
    </dgm:pt>
    <dgm:pt modelId="{4265F146-98C6-4585-9B2C-ECD88E3DA368}" type="sibTrans" cxnId="{A48AED61-AB72-4126-8BDD-7EE780FDF723}">
      <dgm:prSet/>
      <dgm:spPr/>
      <dgm:t>
        <a:bodyPr/>
        <a:lstStyle/>
        <a:p>
          <a:endParaRPr lang="ru-RU"/>
        </a:p>
      </dgm:t>
    </dgm:pt>
    <dgm:pt modelId="{5515E5B2-3FF6-4406-B305-BAF47879C5A0}">
      <dgm:prSet phldrT="[Текст]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/>
            <a:t>C2G налоги</a:t>
          </a:r>
        </a:p>
      </dgm:t>
    </dgm:pt>
    <dgm:pt modelId="{055CCC67-D710-46CB-AB7A-5303347A9B1E}" type="parTrans" cxnId="{BB7A63FD-8FF2-4FA1-9D44-35B2C4C5D532}">
      <dgm:prSet/>
      <dgm:spPr/>
      <dgm:t>
        <a:bodyPr/>
        <a:lstStyle/>
        <a:p>
          <a:endParaRPr lang="ru-RU"/>
        </a:p>
      </dgm:t>
    </dgm:pt>
    <dgm:pt modelId="{EC679A29-1AC7-415C-8F82-0138507AFA35}" type="sibTrans" cxnId="{BB7A63FD-8FF2-4FA1-9D44-35B2C4C5D532}">
      <dgm:prSet/>
      <dgm:spPr/>
      <dgm:t>
        <a:bodyPr/>
        <a:lstStyle/>
        <a:p>
          <a:endParaRPr lang="ru-RU"/>
        </a:p>
      </dgm:t>
    </dgm:pt>
    <dgm:pt modelId="{6BE4F572-06E1-49A9-AEAC-4A723D851272}">
      <dgm:prSet phldrT="[Текст]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/>
            <a:t>C2B сравнение цен</a:t>
          </a:r>
        </a:p>
      </dgm:t>
    </dgm:pt>
    <dgm:pt modelId="{95C3BED6-0859-404B-84C0-5D90CF729394}" type="parTrans" cxnId="{8C2D6776-D181-4F2B-9B4B-5588D3AD6579}">
      <dgm:prSet/>
      <dgm:spPr/>
      <dgm:t>
        <a:bodyPr/>
        <a:lstStyle/>
        <a:p>
          <a:endParaRPr lang="ru-RU"/>
        </a:p>
      </dgm:t>
    </dgm:pt>
    <dgm:pt modelId="{1D2774A1-FE05-4A3A-8FE9-B27563CBBC16}" type="sibTrans" cxnId="{8C2D6776-D181-4F2B-9B4B-5588D3AD6579}">
      <dgm:prSet/>
      <dgm:spPr/>
      <dgm:t>
        <a:bodyPr/>
        <a:lstStyle/>
        <a:p>
          <a:endParaRPr lang="ru-RU"/>
        </a:p>
      </dgm:t>
    </dgm:pt>
    <dgm:pt modelId="{1F97F49E-81B9-4B03-B7DC-384C187544CC}">
      <dgm:prSet>
        <dgm:style>
          <a:lnRef idx="2">
            <a:schemeClr val="accent2">
              <a:shade val="50000"/>
            </a:schemeClr>
          </a:lnRef>
          <a:fillRef idx="1">
            <a:schemeClr val="accent2"/>
          </a:fillRef>
          <a:effectRef idx="0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/>
            <a:t>G2B информирование и распродажа неликвидов</a:t>
          </a:r>
        </a:p>
      </dgm:t>
    </dgm:pt>
    <dgm:pt modelId="{C4083658-CC7D-4113-99C5-31DAD5750F5B}" type="parTrans" cxnId="{84F9417B-0DDC-4DE2-91D0-5893ABFC27AA}">
      <dgm:prSet/>
      <dgm:spPr/>
      <dgm:t>
        <a:bodyPr/>
        <a:lstStyle/>
        <a:p>
          <a:endParaRPr lang="ru-RU"/>
        </a:p>
      </dgm:t>
    </dgm:pt>
    <dgm:pt modelId="{39C930DA-929C-4EAA-9893-9E9FD00928B7}" type="sibTrans" cxnId="{84F9417B-0DDC-4DE2-91D0-5893ABFC27AA}">
      <dgm:prSet/>
      <dgm:spPr/>
      <dgm:t>
        <a:bodyPr/>
        <a:lstStyle/>
        <a:p>
          <a:endParaRPr lang="ru-RU"/>
        </a:p>
      </dgm:t>
    </dgm:pt>
    <dgm:pt modelId="{A554EC12-4B45-4DB0-94D5-639425634F92}">
      <dgm:prSet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/>
            <a:t>B2C электронная коммерция</a:t>
          </a:r>
        </a:p>
      </dgm:t>
    </dgm:pt>
    <dgm:pt modelId="{0B35ED6E-2B8B-4073-A937-5064F95A39DD}" type="parTrans" cxnId="{537112B7-FC54-41B8-8B6E-029DF72AC3BE}">
      <dgm:prSet/>
      <dgm:spPr/>
      <dgm:t>
        <a:bodyPr/>
        <a:lstStyle/>
        <a:p>
          <a:endParaRPr lang="ru-RU"/>
        </a:p>
      </dgm:t>
    </dgm:pt>
    <dgm:pt modelId="{9F569BD3-FA1C-40B0-8DF8-5D24A1AB87B8}" type="sibTrans" cxnId="{537112B7-FC54-41B8-8B6E-029DF72AC3BE}">
      <dgm:prSet/>
      <dgm:spPr/>
      <dgm:t>
        <a:bodyPr/>
        <a:lstStyle/>
        <a:p>
          <a:endParaRPr lang="ru-RU"/>
        </a:p>
      </dgm:t>
    </dgm:pt>
    <dgm:pt modelId="{F52A8236-DB20-4258-AA45-E5C5D1998C3E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/>
            <a:t>C2C Аукционы</a:t>
          </a:r>
        </a:p>
      </dgm:t>
    </dgm:pt>
    <dgm:pt modelId="{DF298CA1-FB46-4681-8F1E-41346939A2C0}" type="parTrans" cxnId="{756E6EEE-02BD-42CA-B9E0-8FC313F8C842}">
      <dgm:prSet/>
      <dgm:spPr/>
      <dgm:t>
        <a:bodyPr/>
        <a:lstStyle/>
        <a:p>
          <a:endParaRPr lang="ru-RU"/>
        </a:p>
      </dgm:t>
    </dgm:pt>
    <dgm:pt modelId="{5A9229CB-EC89-4A4F-8469-1EBA8C440501}" type="sibTrans" cxnId="{756E6EEE-02BD-42CA-B9E0-8FC313F8C842}">
      <dgm:prSet/>
      <dgm:spPr/>
      <dgm:t>
        <a:bodyPr/>
        <a:lstStyle/>
        <a:p>
          <a:endParaRPr lang="ru-RU"/>
        </a:p>
      </dgm:t>
    </dgm:pt>
    <dgm:pt modelId="{BE164F6B-D886-44A7-B823-847039D1EA55}" type="pres">
      <dgm:prSet presAssocID="{F351EA52-7201-42AD-90A7-50FD4700A0C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B99857F-0E8D-474D-AAA8-B92CFA258AF6}" type="pres">
      <dgm:prSet presAssocID="{42F63350-9F5F-4D7C-A8D0-8451F1504CEE}" presName="boxAndChildren" presStyleCnt="0"/>
      <dgm:spPr/>
    </dgm:pt>
    <dgm:pt modelId="{2D42A374-1491-4A2B-A6EF-F4BB6B1A3643}" type="pres">
      <dgm:prSet presAssocID="{42F63350-9F5F-4D7C-A8D0-8451F1504CEE}" presName="parentTextBox" presStyleLbl="node1" presStyleIdx="0" presStyleCnt="3"/>
      <dgm:spPr/>
      <dgm:t>
        <a:bodyPr/>
        <a:lstStyle/>
        <a:p>
          <a:endParaRPr lang="ru-RU"/>
        </a:p>
      </dgm:t>
    </dgm:pt>
    <dgm:pt modelId="{B9E1513F-E76C-4574-B8F0-8DE4014A1782}" type="pres">
      <dgm:prSet presAssocID="{42F63350-9F5F-4D7C-A8D0-8451F1504CEE}" presName="entireBox" presStyleLbl="node1" presStyleIdx="0" presStyleCnt="3"/>
      <dgm:spPr/>
      <dgm:t>
        <a:bodyPr/>
        <a:lstStyle/>
        <a:p>
          <a:endParaRPr lang="ru-RU"/>
        </a:p>
      </dgm:t>
    </dgm:pt>
    <dgm:pt modelId="{C91C255A-1C1B-4D4C-97EA-7AB851F38B04}" type="pres">
      <dgm:prSet presAssocID="{42F63350-9F5F-4D7C-A8D0-8451F1504CEE}" presName="descendantBox" presStyleCnt="0"/>
      <dgm:spPr/>
    </dgm:pt>
    <dgm:pt modelId="{3DDC24A1-B7AE-46DB-AA7D-AAC711CA7A9F}" type="pres">
      <dgm:prSet presAssocID="{F52A8236-DB20-4258-AA45-E5C5D1998C3E}" presName="childTextBox" presStyleLbl="fgAccFollowNode1" presStyleIdx="0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1136A8-118B-4F34-80E2-B999ED0D1FA7}" type="pres">
      <dgm:prSet presAssocID="{5515E5B2-3FF6-4406-B305-BAF47879C5A0}" presName="childTextBox" presStyleLbl="fgAccFollowNode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7F3207-1EC9-4B35-BD6A-6129C818B7A4}" type="pres">
      <dgm:prSet presAssocID="{6BE4F572-06E1-49A9-AEAC-4A723D851272}" presName="childTextBox" presStyleLbl="fgAccFollowNode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68D0D19-65E0-40AA-B7D6-CBB8B796D23B}" type="pres">
      <dgm:prSet presAssocID="{F1826EF9-04E4-4E8C-A8D8-D68DF1EFDE52}" presName="sp" presStyleCnt="0"/>
      <dgm:spPr/>
    </dgm:pt>
    <dgm:pt modelId="{747CAA70-9CAA-4AD1-B4B8-50C51BE5C687}" type="pres">
      <dgm:prSet presAssocID="{D77C86CC-8720-4AFF-9706-A2D586387678}" presName="arrowAndChildren" presStyleCnt="0"/>
      <dgm:spPr/>
    </dgm:pt>
    <dgm:pt modelId="{E3090B68-EE29-4862-97C9-920181A9E2DA}" type="pres">
      <dgm:prSet presAssocID="{D77C86CC-8720-4AFF-9706-A2D586387678}" presName="parentTextArrow" presStyleLbl="node1" presStyleIdx="0" presStyleCnt="3"/>
      <dgm:spPr/>
      <dgm:t>
        <a:bodyPr/>
        <a:lstStyle/>
        <a:p>
          <a:endParaRPr lang="ru-RU"/>
        </a:p>
      </dgm:t>
    </dgm:pt>
    <dgm:pt modelId="{6B63DA1C-88F0-4803-B132-036E4355BFE7}" type="pres">
      <dgm:prSet presAssocID="{D77C86CC-8720-4AFF-9706-A2D586387678}" presName="arrow" presStyleLbl="node1" presStyleIdx="1" presStyleCnt="3"/>
      <dgm:spPr/>
      <dgm:t>
        <a:bodyPr/>
        <a:lstStyle/>
        <a:p>
          <a:endParaRPr lang="ru-RU"/>
        </a:p>
      </dgm:t>
    </dgm:pt>
    <dgm:pt modelId="{F3DC31D5-8D0F-4BA4-A2E1-9BBC4420E246}" type="pres">
      <dgm:prSet presAssocID="{D77C86CC-8720-4AFF-9706-A2D586387678}" presName="descendantArrow" presStyleCnt="0"/>
      <dgm:spPr/>
    </dgm:pt>
    <dgm:pt modelId="{4693FE44-E73B-4467-B67D-40C05195F360}" type="pres">
      <dgm:prSet presAssocID="{0923BF21-2888-4E0D-8BBF-C61E3F944C5A}" presName="childTextArrow" presStyleLbl="fgAccFollowNode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6C4D905-5736-4827-9FEB-DAD6BE519DA3}" type="pres">
      <dgm:prSet presAssocID="{A554EC12-4B45-4DB0-94D5-639425634F92}" presName="childTextArrow" presStyleLbl="fgAccFollowNode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9A42FF-DC8E-4568-840F-E913A1D81D3D}" type="pres">
      <dgm:prSet presAssocID="{F93FBFB0-30A3-4F49-96D0-DED202D39E1E}" presName="childTextArrow" presStyleLbl="fgAccFollowNode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79A82D0-349C-408D-9126-60BEB824D83A}" type="pres">
      <dgm:prSet presAssocID="{4DFAEC38-2B94-4AA9-AA6E-FBBAF85DAB09}" presName="sp" presStyleCnt="0"/>
      <dgm:spPr/>
    </dgm:pt>
    <dgm:pt modelId="{9A378D9D-D641-43E0-B13E-F3D3031827A3}" type="pres">
      <dgm:prSet presAssocID="{3F968BDD-9C46-41B5-A67C-738CA72FFB1B}" presName="arrowAndChildren" presStyleCnt="0"/>
      <dgm:spPr/>
    </dgm:pt>
    <dgm:pt modelId="{3DF15919-A00A-448F-A652-7FC60629C6BC}" type="pres">
      <dgm:prSet presAssocID="{3F968BDD-9C46-41B5-A67C-738CA72FFB1B}" presName="parentTextArrow" presStyleLbl="node1" presStyleIdx="1" presStyleCnt="3"/>
      <dgm:spPr/>
      <dgm:t>
        <a:bodyPr/>
        <a:lstStyle/>
        <a:p>
          <a:endParaRPr lang="ru-RU"/>
        </a:p>
      </dgm:t>
    </dgm:pt>
    <dgm:pt modelId="{2ED156C2-FA29-45B8-A84E-75B4ECA07288}" type="pres">
      <dgm:prSet presAssocID="{3F968BDD-9C46-41B5-A67C-738CA72FFB1B}" presName="arrow" presStyleLbl="node1" presStyleIdx="2" presStyleCnt="3"/>
      <dgm:spPr/>
      <dgm:t>
        <a:bodyPr/>
        <a:lstStyle/>
        <a:p>
          <a:endParaRPr lang="ru-RU"/>
        </a:p>
      </dgm:t>
    </dgm:pt>
    <dgm:pt modelId="{F3B2E996-AF6B-4FAE-A345-88EB14E60E07}" type="pres">
      <dgm:prSet presAssocID="{3F968BDD-9C46-41B5-A67C-738CA72FFB1B}" presName="descendantArrow" presStyleCnt="0"/>
      <dgm:spPr/>
    </dgm:pt>
    <dgm:pt modelId="{C71EC1F9-85D8-4EB7-9271-463F10BADACE}" type="pres">
      <dgm:prSet presAssocID="{68AC3ED0-E21D-4649-BBC9-469D09B8073D}" presName="childTextArrow" presStyleLbl="fgAccFollowNode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D46A4C8-5E04-4BE6-A1C3-EFE7563CFAAA}" type="pres">
      <dgm:prSet presAssocID="{1F97F49E-81B9-4B03-B7DC-384C187544CC}" presName="childTextArrow" presStyleLbl="fgAccFollowNode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784FABC-DE0D-4206-9404-04829F5B50D9}" type="pres">
      <dgm:prSet presAssocID="{760E69E8-9E0C-495B-BD82-36A142271D68}" presName="childTextArrow" presStyleLbl="fgAccFollowNode1" presStyleIdx="8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BFD8F5C-3791-46C4-AC62-1030E02FC3EF}" type="presOf" srcId="{5515E5B2-3FF6-4406-B305-BAF47879C5A0}" destId="{321136A8-118B-4F34-80E2-B999ED0D1FA7}" srcOrd="0" destOrd="0" presId="urn:microsoft.com/office/officeart/2005/8/layout/process4"/>
    <dgm:cxn modelId="{30B3DCD7-BE89-42F9-8AD5-5E33C0AD5FA5}" type="presOf" srcId="{42F63350-9F5F-4D7C-A8D0-8451F1504CEE}" destId="{B9E1513F-E76C-4574-B8F0-8DE4014A1782}" srcOrd="1" destOrd="0" presId="urn:microsoft.com/office/officeart/2005/8/layout/process4"/>
    <dgm:cxn modelId="{9A96E863-916E-4295-AB0B-574D28F1516B}" type="presOf" srcId="{0923BF21-2888-4E0D-8BBF-C61E3F944C5A}" destId="{4693FE44-E73B-4467-B67D-40C05195F360}" srcOrd="0" destOrd="0" presId="urn:microsoft.com/office/officeart/2005/8/layout/process4"/>
    <dgm:cxn modelId="{537112B7-FC54-41B8-8B6E-029DF72AC3BE}" srcId="{D77C86CC-8720-4AFF-9706-A2D586387678}" destId="{A554EC12-4B45-4DB0-94D5-639425634F92}" srcOrd="1" destOrd="0" parTransId="{0B35ED6E-2B8B-4073-A937-5064F95A39DD}" sibTransId="{9F569BD3-FA1C-40B0-8DF8-5D24A1AB87B8}"/>
    <dgm:cxn modelId="{E9A9E7C2-44C8-4D0D-941A-7AB5F43E5FD9}" type="presOf" srcId="{760E69E8-9E0C-495B-BD82-36A142271D68}" destId="{A784FABC-DE0D-4206-9404-04829F5B50D9}" srcOrd="0" destOrd="0" presId="urn:microsoft.com/office/officeart/2005/8/layout/process4"/>
    <dgm:cxn modelId="{526E53E8-15E0-4E10-96AB-652F4753519A}" type="presOf" srcId="{D77C86CC-8720-4AFF-9706-A2D586387678}" destId="{E3090B68-EE29-4862-97C9-920181A9E2DA}" srcOrd="0" destOrd="0" presId="urn:microsoft.com/office/officeart/2005/8/layout/process4"/>
    <dgm:cxn modelId="{4D3D2CD8-0A38-4DB2-96C5-60A9EB1A0392}" type="presOf" srcId="{3F968BDD-9C46-41B5-A67C-738CA72FFB1B}" destId="{2ED156C2-FA29-45B8-A84E-75B4ECA07288}" srcOrd="1" destOrd="0" presId="urn:microsoft.com/office/officeart/2005/8/layout/process4"/>
    <dgm:cxn modelId="{756E6EEE-02BD-42CA-B9E0-8FC313F8C842}" srcId="{42F63350-9F5F-4D7C-A8D0-8451F1504CEE}" destId="{F52A8236-DB20-4258-AA45-E5C5D1998C3E}" srcOrd="0" destOrd="0" parTransId="{DF298CA1-FB46-4681-8F1E-41346939A2C0}" sibTransId="{5A9229CB-EC89-4A4F-8469-1EBA8C440501}"/>
    <dgm:cxn modelId="{1B823384-338F-4AF7-9C62-7D8917F23FFD}" type="presOf" srcId="{42F63350-9F5F-4D7C-A8D0-8451F1504CEE}" destId="{2D42A374-1491-4A2B-A6EF-F4BB6B1A3643}" srcOrd="0" destOrd="0" presId="urn:microsoft.com/office/officeart/2005/8/layout/process4"/>
    <dgm:cxn modelId="{8C2D6776-D181-4F2B-9B4B-5588D3AD6579}" srcId="{42F63350-9F5F-4D7C-A8D0-8451F1504CEE}" destId="{6BE4F572-06E1-49A9-AEAC-4A723D851272}" srcOrd="2" destOrd="0" parTransId="{95C3BED6-0859-404B-84C0-5D90CF729394}" sibTransId="{1D2774A1-FE05-4A3A-8FE9-B27563CBBC16}"/>
    <dgm:cxn modelId="{22DB54F2-25CC-4F54-8618-FF2C860CD536}" type="presOf" srcId="{3F968BDD-9C46-41B5-A67C-738CA72FFB1B}" destId="{3DF15919-A00A-448F-A652-7FC60629C6BC}" srcOrd="0" destOrd="0" presId="urn:microsoft.com/office/officeart/2005/8/layout/process4"/>
    <dgm:cxn modelId="{18C887B3-05E1-461B-84B8-6254AFF5EB22}" srcId="{3F968BDD-9C46-41B5-A67C-738CA72FFB1B}" destId="{68AC3ED0-E21D-4649-BBC9-469D09B8073D}" srcOrd="0" destOrd="0" parTransId="{5D550627-2660-4234-8731-D287763CA290}" sibTransId="{137957FC-A49C-4C75-BBB8-22A5D673E989}"/>
    <dgm:cxn modelId="{BEA5097C-74E6-47C9-A26C-0B086BEE4AFA}" type="presOf" srcId="{F351EA52-7201-42AD-90A7-50FD4700A0CC}" destId="{BE164F6B-D886-44A7-B823-847039D1EA55}" srcOrd="0" destOrd="0" presId="urn:microsoft.com/office/officeart/2005/8/layout/process4"/>
    <dgm:cxn modelId="{EE92D72C-7A80-4D7E-A128-0DB2FFEEC3F7}" srcId="{D77C86CC-8720-4AFF-9706-A2D586387678}" destId="{F93FBFB0-30A3-4F49-96D0-DED202D39E1E}" srcOrd="2" destOrd="0" parTransId="{F0630007-03CC-4DEA-ADDE-13BDFACC0A52}" sibTransId="{FA6FCE14-A517-49E6-B63E-BC7F13DD8AA2}"/>
    <dgm:cxn modelId="{BB7A63FD-8FF2-4FA1-9D44-35B2C4C5D532}" srcId="{42F63350-9F5F-4D7C-A8D0-8451F1504CEE}" destId="{5515E5B2-3FF6-4406-B305-BAF47879C5A0}" srcOrd="1" destOrd="0" parTransId="{055CCC67-D710-46CB-AB7A-5303347A9B1E}" sibTransId="{EC679A29-1AC7-415C-8F82-0138507AFA35}"/>
    <dgm:cxn modelId="{52F5D8A3-6BA0-45AB-8F4C-501336F8D39B}" type="presOf" srcId="{F93FBFB0-30A3-4F49-96D0-DED202D39E1E}" destId="{E59A42FF-DC8E-4568-840F-E913A1D81D3D}" srcOrd="0" destOrd="0" presId="urn:microsoft.com/office/officeart/2005/8/layout/process4"/>
    <dgm:cxn modelId="{84F9417B-0DDC-4DE2-91D0-5893ABFC27AA}" srcId="{3F968BDD-9C46-41B5-A67C-738CA72FFB1B}" destId="{1F97F49E-81B9-4B03-B7DC-384C187544CC}" srcOrd="1" destOrd="0" parTransId="{C4083658-CC7D-4113-99C5-31DAD5750F5B}" sibTransId="{39C930DA-929C-4EAA-9893-9E9FD00928B7}"/>
    <dgm:cxn modelId="{F27A913A-E741-42F7-B0E8-24A5D856CA29}" srcId="{D77C86CC-8720-4AFF-9706-A2D586387678}" destId="{0923BF21-2888-4E0D-8BBF-C61E3F944C5A}" srcOrd="0" destOrd="0" parTransId="{8F1CFFF5-8B7A-46C8-9067-9EB41C8E5415}" sibTransId="{58127BEA-6118-4A04-B32F-525198E70C61}"/>
    <dgm:cxn modelId="{832F9D67-9253-4714-981A-432E51A0DC64}" type="presOf" srcId="{A554EC12-4B45-4DB0-94D5-639425634F92}" destId="{76C4D905-5736-4827-9FEB-DAD6BE519DA3}" srcOrd="0" destOrd="0" presId="urn:microsoft.com/office/officeart/2005/8/layout/process4"/>
    <dgm:cxn modelId="{BFB95290-0414-46E7-91BD-E1331F42AA7E}" type="presOf" srcId="{D77C86CC-8720-4AFF-9706-A2D586387678}" destId="{6B63DA1C-88F0-4803-B132-036E4355BFE7}" srcOrd="1" destOrd="0" presId="urn:microsoft.com/office/officeart/2005/8/layout/process4"/>
    <dgm:cxn modelId="{A48AED61-AB72-4126-8BDD-7EE780FDF723}" srcId="{F351EA52-7201-42AD-90A7-50FD4700A0CC}" destId="{42F63350-9F5F-4D7C-A8D0-8451F1504CEE}" srcOrd="2" destOrd="0" parTransId="{65DDB53E-824B-40A7-B124-A85927EC37E5}" sibTransId="{4265F146-98C6-4585-9B2C-ECD88E3DA368}"/>
    <dgm:cxn modelId="{35E608CC-4AF2-4990-955E-9F3EEB88445F}" srcId="{3F968BDD-9C46-41B5-A67C-738CA72FFB1B}" destId="{760E69E8-9E0C-495B-BD82-36A142271D68}" srcOrd="2" destOrd="0" parTransId="{4A8D0840-7671-45AA-B761-C264659BF25E}" sibTransId="{83CE8DA1-BB0C-4A8E-993C-E80BF9C20BF7}"/>
    <dgm:cxn modelId="{3675AE16-8D55-4B4A-BD91-088848AAA3C3}" srcId="{F351EA52-7201-42AD-90A7-50FD4700A0CC}" destId="{D77C86CC-8720-4AFF-9706-A2D586387678}" srcOrd="1" destOrd="0" parTransId="{E80DE038-D52C-45D4-B2F2-FCB163438C0D}" sibTransId="{F1826EF9-04E4-4E8C-A8D8-D68DF1EFDE52}"/>
    <dgm:cxn modelId="{B337BA70-F509-401D-A109-74FF635B7B13}" type="presOf" srcId="{1F97F49E-81B9-4B03-B7DC-384C187544CC}" destId="{CD46A4C8-5E04-4BE6-A1C3-EFE7563CFAAA}" srcOrd="0" destOrd="0" presId="urn:microsoft.com/office/officeart/2005/8/layout/process4"/>
    <dgm:cxn modelId="{6B30C620-03A7-42DC-917A-73C380999420}" type="presOf" srcId="{6BE4F572-06E1-49A9-AEAC-4A723D851272}" destId="{CA7F3207-1EC9-4B35-BD6A-6129C818B7A4}" srcOrd="0" destOrd="0" presId="urn:microsoft.com/office/officeart/2005/8/layout/process4"/>
    <dgm:cxn modelId="{221CA7C6-6420-4742-B3E8-52556023B5D1}" type="presOf" srcId="{F52A8236-DB20-4258-AA45-E5C5D1998C3E}" destId="{3DDC24A1-B7AE-46DB-AA7D-AAC711CA7A9F}" srcOrd="0" destOrd="0" presId="urn:microsoft.com/office/officeart/2005/8/layout/process4"/>
    <dgm:cxn modelId="{2815D70C-C0C9-4BEA-87FD-8008C860EF71}" type="presOf" srcId="{68AC3ED0-E21D-4649-BBC9-469D09B8073D}" destId="{C71EC1F9-85D8-4EB7-9271-463F10BADACE}" srcOrd="0" destOrd="0" presId="urn:microsoft.com/office/officeart/2005/8/layout/process4"/>
    <dgm:cxn modelId="{B9C9E0BE-A78F-4273-8A4C-97283BA8E6BA}" srcId="{F351EA52-7201-42AD-90A7-50FD4700A0CC}" destId="{3F968BDD-9C46-41B5-A67C-738CA72FFB1B}" srcOrd="0" destOrd="0" parTransId="{4E4E0F24-A154-4F42-A5E2-970C043DD1CC}" sibTransId="{4DFAEC38-2B94-4AA9-AA6E-FBBAF85DAB09}"/>
    <dgm:cxn modelId="{73326253-BE8A-4D0D-BCCA-1F16B2F3998B}" type="presParOf" srcId="{BE164F6B-D886-44A7-B823-847039D1EA55}" destId="{9B99857F-0E8D-474D-AAA8-B92CFA258AF6}" srcOrd="0" destOrd="0" presId="urn:microsoft.com/office/officeart/2005/8/layout/process4"/>
    <dgm:cxn modelId="{A8692097-F26C-48A5-AE08-15C890D2F33F}" type="presParOf" srcId="{9B99857F-0E8D-474D-AAA8-B92CFA258AF6}" destId="{2D42A374-1491-4A2B-A6EF-F4BB6B1A3643}" srcOrd="0" destOrd="0" presId="urn:microsoft.com/office/officeart/2005/8/layout/process4"/>
    <dgm:cxn modelId="{324DD7C4-8478-4E04-9664-09B0E54E311B}" type="presParOf" srcId="{9B99857F-0E8D-474D-AAA8-B92CFA258AF6}" destId="{B9E1513F-E76C-4574-B8F0-8DE4014A1782}" srcOrd="1" destOrd="0" presId="urn:microsoft.com/office/officeart/2005/8/layout/process4"/>
    <dgm:cxn modelId="{F45CED02-DB68-4362-8068-6BF63A6C733A}" type="presParOf" srcId="{9B99857F-0E8D-474D-AAA8-B92CFA258AF6}" destId="{C91C255A-1C1B-4D4C-97EA-7AB851F38B04}" srcOrd="2" destOrd="0" presId="urn:microsoft.com/office/officeart/2005/8/layout/process4"/>
    <dgm:cxn modelId="{167F003B-DE24-43C4-B5F3-FAD0740CDAE8}" type="presParOf" srcId="{C91C255A-1C1B-4D4C-97EA-7AB851F38B04}" destId="{3DDC24A1-B7AE-46DB-AA7D-AAC711CA7A9F}" srcOrd="0" destOrd="0" presId="urn:microsoft.com/office/officeart/2005/8/layout/process4"/>
    <dgm:cxn modelId="{7309FAC8-E72D-4DBD-9EF9-CDCA374A90DC}" type="presParOf" srcId="{C91C255A-1C1B-4D4C-97EA-7AB851F38B04}" destId="{321136A8-118B-4F34-80E2-B999ED0D1FA7}" srcOrd="1" destOrd="0" presId="urn:microsoft.com/office/officeart/2005/8/layout/process4"/>
    <dgm:cxn modelId="{FA83257F-A02E-4198-9627-3C3FCC9C8A5F}" type="presParOf" srcId="{C91C255A-1C1B-4D4C-97EA-7AB851F38B04}" destId="{CA7F3207-1EC9-4B35-BD6A-6129C818B7A4}" srcOrd="2" destOrd="0" presId="urn:microsoft.com/office/officeart/2005/8/layout/process4"/>
    <dgm:cxn modelId="{FCB4C190-1F55-4FD4-A304-41C884EB9CB2}" type="presParOf" srcId="{BE164F6B-D886-44A7-B823-847039D1EA55}" destId="{068D0D19-65E0-40AA-B7D6-CBB8B796D23B}" srcOrd="1" destOrd="0" presId="urn:microsoft.com/office/officeart/2005/8/layout/process4"/>
    <dgm:cxn modelId="{18AE60DD-B3B5-4CD1-96F7-7F40C8D616D2}" type="presParOf" srcId="{BE164F6B-D886-44A7-B823-847039D1EA55}" destId="{747CAA70-9CAA-4AD1-B4B8-50C51BE5C687}" srcOrd="2" destOrd="0" presId="urn:microsoft.com/office/officeart/2005/8/layout/process4"/>
    <dgm:cxn modelId="{A4A8E3B1-5AAB-4705-92F3-F9701036104E}" type="presParOf" srcId="{747CAA70-9CAA-4AD1-B4B8-50C51BE5C687}" destId="{E3090B68-EE29-4862-97C9-920181A9E2DA}" srcOrd="0" destOrd="0" presId="urn:microsoft.com/office/officeart/2005/8/layout/process4"/>
    <dgm:cxn modelId="{4EE474BB-7031-49D6-A64F-E74E4DFA9CCA}" type="presParOf" srcId="{747CAA70-9CAA-4AD1-B4B8-50C51BE5C687}" destId="{6B63DA1C-88F0-4803-B132-036E4355BFE7}" srcOrd="1" destOrd="0" presId="urn:microsoft.com/office/officeart/2005/8/layout/process4"/>
    <dgm:cxn modelId="{F36210CA-51F7-4F5A-8DCF-65952912B7C3}" type="presParOf" srcId="{747CAA70-9CAA-4AD1-B4B8-50C51BE5C687}" destId="{F3DC31D5-8D0F-4BA4-A2E1-9BBC4420E246}" srcOrd="2" destOrd="0" presId="urn:microsoft.com/office/officeart/2005/8/layout/process4"/>
    <dgm:cxn modelId="{59683680-2A68-4B70-821E-19EF4F7D14A5}" type="presParOf" srcId="{F3DC31D5-8D0F-4BA4-A2E1-9BBC4420E246}" destId="{4693FE44-E73B-4467-B67D-40C05195F360}" srcOrd="0" destOrd="0" presId="urn:microsoft.com/office/officeart/2005/8/layout/process4"/>
    <dgm:cxn modelId="{3A65A0FC-CBBD-44AE-8CB2-D234D45E07AC}" type="presParOf" srcId="{F3DC31D5-8D0F-4BA4-A2E1-9BBC4420E246}" destId="{76C4D905-5736-4827-9FEB-DAD6BE519DA3}" srcOrd="1" destOrd="0" presId="urn:microsoft.com/office/officeart/2005/8/layout/process4"/>
    <dgm:cxn modelId="{0323B0D8-6EC0-463C-8BF4-611D3ABAE7D7}" type="presParOf" srcId="{F3DC31D5-8D0F-4BA4-A2E1-9BBC4420E246}" destId="{E59A42FF-DC8E-4568-840F-E913A1D81D3D}" srcOrd="2" destOrd="0" presId="urn:microsoft.com/office/officeart/2005/8/layout/process4"/>
    <dgm:cxn modelId="{68DEA92B-7285-40CD-919D-59205A5AB89A}" type="presParOf" srcId="{BE164F6B-D886-44A7-B823-847039D1EA55}" destId="{F79A82D0-349C-408D-9126-60BEB824D83A}" srcOrd="3" destOrd="0" presId="urn:microsoft.com/office/officeart/2005/8/layout/process4"/>
    <dgm:cxn modelId="{DAB49B7D-6F8F-4C40-BF69-54657C1562C1}" type="presParOf" srcId="{BE164F6B-D886-44A7-B823-847039D1EA55}" destId="{9A378D9D-D641-43E0-B13E-F3D3031827A3}" srcOrd="4" destOrd="0" presId="urn:microsoft.com/office/officeart/2005/8/layout/process4"/>
    <dgm:cxn modelId="{08BF21FA-0A94-4364-92FD-0BDA523B9E09}" type="presParOf" srcId="{9A378D9D-D641-43E0-B13E-F3D3031827A3}" destId="{3DF15919-A00A-448F-A652-7FC60629C6BC}" srcOrd="0" destOrd="0" presId="urn:microsoft.com/office/officeart/2005/8/layout/process4"/>
    <dgm:cxn modelId="{8EE96FC9-D80F-4417-8474-CC6EB907F7A1}" type="presParOf" srcId="{9A378D9D-D641-43E0-B13E-F3D3031827A3}" destId="{2ED156C2-FA29-45B8-A84E-75B4ECA07288}" srcOrd="1" destOrd="0" presId="urn:microsoft.com/office/officeart/2005/8/layout/process4"/>
    <dgm:cxn modelId="{69BC3F8B-D438-4FD3-8948-F141EB678B4F}" type="presParOf" srcId="{9A378D9D-D641-43E0-B13E-F3D3031827A3}" destId="{F3B2E996-AF6B-4FAE-A345-88EB14E60E07}" srcOrd="2" destOrd="0" presId="urn:microsoft.com/office/officeart/2005/8/layout/process4"/>
    <dgm:cxn modelId="{74889279-E845-457E-BB2F-672C2C745D1E}" type="presParOf" srcId="{F3B2E996-AF6B-4FAE-A345-88EB14E60E07}" destId="{C71EC1F9-85D8-4EB7-9271-463F10BADACE}" srcOrd="0" destOrd="0" presId="urn:microsoft.com/office/officeart/2005/8/layout/process4"/>
    <dgm:cxn modelId="{8FE85FB3-2442-471E-AA93-EB7A6F4F81AF}" type="presParOf" srcId="{F3B2E996-AF6B-4FAE-A345-88EB14E60E07}" destId="{CD46A4C8-5E04-4BE6-A1C3-EFE7563CFAAA}" srcOrd="1" destOrd="0" presId="urn:microsoft.com/office/officeart/2005/8/layout/process4"/>
    <dgm:cxn modelId="{52087020-5009-4D80-936D-EE6F14C2A2F3}" type="presParOf" srcId="{F3B2E996-AF6B-4FAE-A345-88EB14E60E07}" destId="{A784FABC-DE0D-4206-9404-04829F5B50D9}" srcOrd="2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A4F50AA-B310-413A-B0EE-73B950ED44B5}">
      <dsp:nvSpPr>
        <dsp:cNvPr id="0" name=""/>
        <dsp:cNvSpPr/>
      </dsp:nvSpPr>
      <dsp:spPr>
        <a:xfrm>
          <a:off x="0" y="191018"/>
          <a:ext cx="5337313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61ADA5C-5754-41DC-959D-C97B8033CEA4}">
      <dsp:nvSpPr>
        <dsp:cNvPr id="0" name=""/>
        <dsp:cNvSpPr/>
      </dsp:nvSpPr>
      <dsp:spPr>
        <a:xfrm>
          <a:off x="266865" y="28658"/>
          <a:ext cx="3736119" cy="32472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1216" tIns="0" rIns="141216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Электронный аукционы</a:t>
          </a:r>
        </a:p>
      </dsp:txBody>
      <dsp:txXfrm>
        <a:off x="282717" y="44510"/>
        <a:ext cx="3704415" cy="293016"/>
      </dsp:txXfrm>
    </dsp:sp>
    <dsp:sp modelId="{B4D1AE5A-D5E2-41CA-976E-5C77F22B407A}">
      <dsp:nvSpPr>
        <dsp:cNvPr id="0" name=""/>
        <dsp:cNvSpPr/>
      </dsp:nvSpPr>
      <dsp:spPr>
        <a:xfrm>
          <a:off x="0" y="689978"/>
          <a:ext cx="5337313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98ADFE9-518B-4FF0-8EA0-3A562A086146}">
      <dsp:nvSpPr>
        <dsp:cNvPr id="0" name=""/>
        <dsp:cNvSpPr/>
      </dsp:nvSpPr>
      <dsp:spPr>
        <a:xfrm>
          <a:off x="266865" y="527618"/>
          <a:ext cx="3736119" cy="324720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1216" tIns="0" rIns="141216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Электронные банки</a:t>
          </a:r>
        </a:p>
      </dsp:txBody>
      <dsp:txXfrm>
        <a:off x="282717" y="543470"/>
        <a:ext cx="3704415" cy="293016"/>
      </dsp:txXfrm>
    </dsp:sp>
    <dsp:sp modelId="{E082699B-B6B0-4F24-8A26-7DD31D6532CE}">
      <dsp:nvSpPr>
        <dsp:cNvPr id="0" name=""/>
        <dsp:cNvSpPr/>
      </dsp:nvSpPr>
      <dsp:spPr>
        <a:xfrm>
          <a:off x="0" y="1188939"/>
          <a:ext cx="5337313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A073AA1-0414-4662-A9C6-C6A44DBB95D3}">
      <dsp:nvSpPr>
        <dsp:cNvPr id="0" name=""/>
        <dsp:cNvSpPr/>
      </dsp:nvSpPr>
      <dsp:spPr>
        <a:xfrm>
          <a:off x="266865" y="1026579"/>
          <a:ext cx="3736119" cy="324720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1216" tIns="0" rIns="141216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Электронная коммерция</a:t>
          </a:r>
        </a:p>
      </dsp:txBody>
      <dsp:txXfrm>
        <a:off x="282717" y="1042431"/>
        <a:ext cx="3704415" cy="293016"/>
      </dsp:txXfrm>
    </dsp:sp>
    <dsp:sp modelId="{29A5B39E-FD36-4344-906E-79AE3E496508}">
      <dsp:nvSpPr>
        <dsp:cNvPr id="0" name=""/>
        <dsp:cNvSpPr/>
      </dsp:nvSpPr>
      <dsp:spPr>
        <a:xfrm>
          <a:off x="0" y="1687899"/>
          <a:ext cx="5337313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09851EF-E90D-4A38-B70E-0FF5C78D66BB}">
      <dsp:nvSpPr>
        <dsp:cNvPr id="0" name=""/>
        <dsp:cNvSpPr/>
      </dsp:nvSpPr>
      <dsp:spPr>
        <a:xfrm>
          <a:off x="266865" y="1525539"/>
          <a:ext cx="3736119" cy="324720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1216" tIns="0" rIns="141216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Электронное обучение</a:t>
          </a:r>
        </a:p>
      </dsp:txBody>
      <dsp:txXfrm>
        <a:off x="282717" y="1541391"/>
        <a:ext cx="3704415" cy="293016"/>
      </dsp:txXfrm>
    </dsp:sp>
    <dsp:sp modelId="{F8F56E05-2D12-4CA6-B935-CE90617BAA3F}">
      <dsp:nvSpPr>
        <dsp:cNvPr id="0" name=""/>
        <dsp:cNvSpPr/>
      </dsp:nvSpPr>
      <dsp:spPr>
        <a:xfrm>
          <a:off x="0" y="2186859"/>
          <a:ext cx="5337313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9F22452-12D2-4A5F-A8CF-B3F54484F10E}">
      <dsp:nvSpPr>
        <dsp:cNvPr id="0" name=""/>
        <dsp:cNvSpPr/>
      </dsp:nvSpPr>
      <dsp:spPr>
        <a:xfrm>
          <a:off x="266865" y="2024499"/>
          <a:ext cx="3736119" cy="324720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1216" tIns="0" rIns="141216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Электронный маркетинг</a:t>
          </a:r>
        </a:p>
      </dsp:txBody>
      <dsp:txXfrm>
        <a:off x="282717" y="2040351"/>
        <a:ext cx="3704415" cy="293016"/>
      </dsp:txXfrm>
    </dsp:sp>
    <dsp:sp modelId="{DF64596E-C04A-418B-ADD3-76514AE33BA3}">
      <dsp:nvSpPr>
        <dsp:cNvPr id="0" name=""/>
        <dsp:cNvSpPr/>
      </dsp:nvSpPr>
      <dsp:spPr>
        <a:xfrm>
          <a:off x="0" y="2685819"/>
          <a:ext cx="5337313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54973F5-8E2A-4566-8F14-1E6AA5CC5CA8}">
      <dsp:nvSpPr>
        <dsp:cNvPr id="0" name=""/>
        <dsp:cNvSpPr/>
      </dsp:nvSpPr>
      <dsp:spPr>
        <a:xfrm>
          <a:off x="266865" y="2523459"/>
          <a:ext cx="3736119" cy="32472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1216" tIns="0" rIns="141216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/>
          </a:r>
          <a:br>
            <a:rPr lang="ru-RU" sz="1100" kern="1200"/>
          </a:br>
          <a:r>
            <a:rPr lang="ru-RU" sz="1100" kern="1200"/>
            <a:t>Электронные указатели</a:t>
          </a:r>
        </a:p>
      </dsp:txBody>
      <dsp:txXfrm>
        <a:off x="282717" y="2539311"/>
        <a:ext cx="3704415" cy="29301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9E1513F-E76C-4574-B8F0-8DE4014A1782}">
      <dsp:nvSpPr>
        <dsp:cNvPr id="0" name=""/>
        <dsp:cNvSpPr/>
      </dsp:nvSpPr>
      <dsp:spPr>
        <a:xfrm>
          <a:off x="0" y="1943062"/>
          <a:ext cx="5486400" cy="637756"/>
        </a:xfrm>
        <a:prstGeom prst="rect">
          <a:avLst/>
        </a:prstGeom>
        <a:gradFill rotWithShape="1">
          <a:gsLst>
            <a:gs pos="0">
              <a:schemeClr val="dk1">
                <a:tint val="50000"/>
                <a:satMod val="300000"/>
              </a:schemeClr>
            </a:gs>
            <a:gs pos="35000">
              <a:schemeClr val="dk1">
                <a:tint val="37000"/>
                <a:satMod val="300000"/>
              </a:schemeClr>
            </a:gs>
            <a:gs pos="100000">
              <a:schemeClr val="dk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dk1"/>
        </a:lnRef>
        <a:fillRef idx="2">
          <a:schemeClr val="dk1"/>
        </a:fillRef>
        <a:effectRef idx="1">
          <a:schemeClr val="dk1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Гражданин (C)</a:t>
          </a:r>
        </a:p>
      </dsp:txBody>
      <dsp:txXfrm>
        <a:off x="0" y="1943062"/>
        <a:ext cx="5486400" cy="344388"/>
      </dsp:txXfrm>
    </dsp:sp>
    <dsp:sp modelId="{3DDC24A1-B7AE-46DB-AA7D-AAC711CA7A9F}">
      <dsp:nvSpPr>
        <dsp:cNvPr id="0" name=""/>
        <dsp:cNvSpPr/>
      </dsp:nvSpPr>
      <dsp:spPr>
        <a:xfrm>
          <a:off x="2678" y="2274695"/>
          <a:ext cx="1827014" cy="293367"/>
        </a:xfrm>
        <a:prstGeom prst="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C2C Аукционы</a:t>
          </a:r>
        </a:p>
      </dsp:txBody>
      <dsp:txXfrm>
        <a:off x="2678" y="2274695"/>
        <a:ext cx="1827014" cy="293367"/>
      </dsp:txXfrm>
    </dsp:sp>
    <dsp:sp modelId="{321136A8-118B-4F34-80E2-B999ED0D1FA7}">
      <dsp:nvSpPr>
        <dsp:cNvPr id="0" name=""/>
        <dsp:cNvSpPr/>
      </dsp:nvSpPr>
      <dsp:spPr>
        <a:xfrm>
          <a:off x="1829692" y="2274695"/>
          <a:ext cx="1827014" cy="293367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C2G налоги</a:t>
          </a:r>
        </a:p>
      </dsp:txBody>
      <dsp:txXfrm>
        <a:off x="1829692" y="2274695"/>
        <a:ext cx="1827014" cy="293367"/>
      </dsp:txXfrm>
    </dsp:sp>
    <dsp:sp modelId="{CA7F3207-1EC9-4B35-BD6A-6129C818B7A4}">
      <dsp:nvSpPr>
        <dsp:cNvPr id="0" name=""/>
        <dsp:cNvSpPr/>
      </dsp:nvSpPr>
      <dsp:spPr>
        <a:xfrm>
          <a:off x="3656707" y="2274695"/>
          <a:ext cx="1827014" cy="293367"/>
        </a:xfrm>
        <a:prstGeom prst="rect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C2B сравнение цен</a:t>
          </a:r>
        </a:p>
      </dsp:txBody>
      <dsp:txXfrm>
        <a:off x="3656707" y="2274695"/>
        <a:ext cx="1827014" cy="293367"/>
      </dsp:txXfrm>
    </dsp:sp>
    <dsp:sp modelId="{6B63DA1C-88F0-4803-B132-036E4355BFE7}">
      <dsp:nvSpPr>
        <dsp:cNvPr id="0" name=""/>
        <dsp:cNvSpPr/>
      </dsp:nvSpPr>
      <dsp:spPr>
        <a:xfrm rot="10800000">
          <a:off x="0" y="971759"/>
          <a:ext cx="5486400" cy="980869"/>
        </a:xfrm>
        <a:prstGeom prst="upArrowCallout">
          <a:avLst/>
        </a:prstGeom>
        <a:gradFill rotWithShape="1">
          <a:gsLst>
            <a:gs pos="0">
              <a:schemeClr val="dk1">
                <a:tint val="50000"/>
                <a:satMod val="300000"/>
              </a:schemeClr>
            </a:gs>
            <a:gs pos="35000">
              <a:schemeClr val="dk1">
                <a:tint val="37000"/>
                <a:satMod val="300000"/>
              </a:schemeClr>
            </a:gs>
            <a:gs pos="100000">
              <a:schemeClr val="dk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dk1"/>
        </a:lnRef>
        <a:fillRef idx="2">
          <a:schemeClr val="dk1"/>
        </a:fillRef>
        <a:effectRef idx="1">
          <a:schemeClr val="dk1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Бизнес (B)</a:t>
          </a:r>
        </a:p>
      </dsp:txBody>
      <dsp:txXfrm rot="-10800000">
        <a:off x="0" y="971759"/>
        <a:ext cx="5486400" cy="344285"/>
      </dsp:txXfrm>
    </dsp:sp>
    <dsp:sp modelId="{4693FE44-E73B-4467-B67D-40C05195F360}">
      <dsp:nvSpPr>
        <dsp:cNvPr id="0" name=""/>
        <dsp:cNvSpPr/>
      </dsp:nvSpPr>
      <dsp:spPr>
        <a:xfrm>
          <a:off x="2678" y="1316044"/>
          <a:ext cx="1827014" cy="293279"/>
        </a:xfrm>
        <a:prstGeom prst="rect">
          <a:avLst/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B2G снабжение</a:t>
          </a:r>
        </a:p>
      </dsp:txBody>
      <dsp:txXfrm>
        <a:off x="2678" y="1316044"/>
        <a:ext cx="1827014" cy="293279"/>
      </dsp:txXfrm>
    </dsp:sp>
    <dsp:sp modelId="{76C4D905-5736-4827-9FEB-DAD6BE519DA3}">
      <dsp:nvSpPr>
        <dsp:cNvPr id="0" name=""/>
        <dsp:cNvSpPr/>
      </dsp:nvSpPr>
      <dsp:spPr>
        <a:xfrm>
          <a:off x="1829692" y="1316044"/>
          <a:ext cx="1827014" cy="293279"/>
        </a:xfrm>
        <a:prstGeom prst="rect">
          <a:avLst/>
        </a:prstGeom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B2C электронная коммерция</a:t>
          </a:r>
        </a:p>
      </dsp:txBody>
      <dsp:txXfrm>
        <a:off x="1829692" y="1316044"/>
        <a:ext cx="1827014" cy="293279"/>
      </dsp:txXfrm>
    </dsp:sp>
    <dsp:sp modelId="{E59A42FF-DC8E-4568-840F-E913A1D81D3D}">
      <dsp:nvSpPr>
        <dsp:cNvPr id="0" name=""/>
        <dsp:cNvSpPr/>
      </dsp:nvSpPr>
      <dsp:spPr>
        <a:xfrm>
          <a:off x="3656707" y="1316044"/>
          <a:ext cx="1827014" cy="293279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B2B электронная коммерция</a:t>
          </a:r>
        </a:p>
      </dsp:txBody>
      <dsp:txXfrm>
        <a:off x="3656707" y="1316044"/>
        <a:ext cx="1827014" cy="293279"/>
      </dsp:txXfrm>
    </dsp:sp>
    <dsp:sp modelId="{2ED156C2-FA29-45B8-A84E-75B4ECA07288}">
      <dsp:nvSpPr>
        <dsp:cNvPr id="0" name=""/>
        <dsp:cNvSpPr/>
      </dsp:nvSpPr>
      <dsp:spPr>
        <a:xfrm rot="10800000">
          <a:off x="0" y="456"/>
          <a:ext cx="5486400" cy="980869"/>
        </a:xfrm>
        <a:prstGeom prst="upArrowCallou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Государство (G)</a:t>
          </a:r>
        </a:p>
      </dsp:txBody>
      <dsp:txXfrm rot="-10800000">
        <a:off x="0" y="456"/>
        <a:ext cx="5486400" cy="344285"/>
      </dsp:txXfrm>
    </dsp:sp>
    <dsp:sp modelId="{C71EC1F9-85D8-4EB7-9271-463F10BADACE}">
      <dsp:nvSpPr>
        <dsp:cNvPr id="0" name=""/>
        <dsp:cNvSpPr/>
      </dsp:nvSpPr>
      <dsp:spPr>
        <a:xfrm>
          <a:off x="2678" y="344741"/>
          <a:ext cx="1827014" cy="293279"/>
        </a:xfrm>
        <a:prstGeom prst="rect">
          <a:avLst/>
        </a:prstGeom>
        <a:solidFill>
          <a:schemeClr val="accent6"/>
        </a:solidFill>
        <a:ln w="25400" cap="flat" cmpd="sng" algn="ctr">
          <a:solidFill>
            <a:schemeClr val="accent6">
              <a:shade val="50000"/>
            </a:schemeClr>
          </a:solidFill>
          <a:prstDash val="solid"/>
        </a:ln>
        <a:effectLst/>
      </dsp:spPr>
      <dsp:style>
        <a:lnRef idx="2">
          <a:schemeClr val="accent6">
            <a:shade val="50000"/>
          </a:schemeClr>
        </a:lnRef>
        <a:fillRef idx="1">
          <a:schemeClr val="accent6"/>
        </a:fillRef>
        <a:effectRef idx="0">
          <a:schemeClr val="accent6"/>
        </a:effectRef>
        <a:fontRef idx="minor">
          <a:schemeClr val="lt1"/>
        </a:fontRef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G2G координация</a:t>
          </a:r>
        </a:p>
      </dsp:txBody>
      <dsp:txXfrm>
        <a:off x="2678" y="344741"/>
        <a:ext cx="1827014" cy="293279"/>
      </dsp:txXfrm>
    </dsp:sp>
    <dsp:sp modelId="{CD46A4C8-5E04-4BE6-A1C3-EFE7563CFAAA}">
      <dsp:nvSpPr>
        <dsp:cNvPr id="0" name=""/>
        <dsp:cNvSpPr/>
      </dsp:nvSpPr>
      <dsp:spPr>
        <a:xfrm>
          <a:off x="1829692" y="344741"/>
          <a:ext cx="1827014" cy="293279"/>
        </a:xfrm>
        <a:prstGeom prst="rect">
          <a:avLst/>
        </a:prstGeom>
        <a:solidFill>
          <a:schemeClr val="accent2"/>
        </a:solidFill>
        <a:ln w="25400" cap="flat" cmpd="sng" algn="ctr">
          <a:solidFill>
            <a:schemeClr val="accent2">
              <a:shade val="50000"/>
            </a:schemeClr>
          </a:solidFill>
          <a:prstDash val="solid"/>
        </a:ln>
        <a:effectLst/>
      </dsp:spPr>
      <dsp:style>
        <a:lnRef idx="2">
          <a:schemeClr val="accent2">
            <a:shade val="50000"/>
          </a:schemeClr>
        </a:lnRef>
        <a:fillRef idx="1">
          <a:schemeClr val="accent2"/>
        </a:fillRef>
        <a:effectRef idx="0">
          <a:schemeClr val="accent2"/>
        </a:effectRef>
        <a:fontRef idx="minor">
          <a:schemeClr val="lt1"/>
        </a:fontRef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G2B информирование и распродажа неликвидов</a:t>
          </a:r>
        </a:p>
      </dsp:txBody>
      <dsp:txXfrm>
        <a:off x="1829692" y="344741"/>
        <a:ext cx="1827014" cy="293279"/>
      </dsp:txXfrm>
    </dsp:sp>
    <dsp:sp modelId="{A784FABC-DE0D-4206-9404-04829F5B50D9}">
      <dsp:nvSpPr>
        <dsp:cNvPr id="0" name=""/>
        <dsp:cNvSpPr/>
      </dsp:nvSpPr>
      <dsp:spPr>
        <a:xfrm>
          <a:off x="3656707" y="344741"/>
          <a:ext cx="1827014" cy="293279"/>
        </a:xfrm>
        <a:prstGeom prst="rect">
          <a:avLst/>
        </a:prstGeom>
        <a:solidFill>
          <a:schemeClr val="accent5"/>
        </a:solidFill>
        <a:ln w="25400" cap="flat" cmpd="sng" algn="ctr">
          <a:solidFill>
            <a:schemeClr val="accent5">
              <a:shade val="50000"/>
            </a:schemeClr>
          </a:solidFill>
          <a:prstDash val="solid"/>
        </a:ln>
        <a:effectLst/>
      </dsp:spPr>
      <dsp:style>
        <a:lnRef idx="2">
          <a:schemeClr val="accent5">
            <a:shade val="50000"/>
          </a:schemeClr>
        </a:lnRef>
        <a:fillRef idx="1">
          <a:schemeClr val="accent5"/>
        </a:fillRef>
        <a:effectRef idx="0">
          <a:schemeClr val="accent5"/>
        </a:effectRef>
        <a:fontRef idx="minor">
          <a:schemeClr val="lt1"/>
        </a:fontRef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G2C</a:t>
          </a:r>
        </a:p>
      </dsp:txBody>
      <dsp:txXfrm>
        <a:off x="3656707" y="344741"/>
        <a:ext cx="1827014" cy="2932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425D9-ECAB-40B8-923A-B3A90EB86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42</Pages>
  <Words>10489</Words>
  <Characters>59791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Marazar</cp:lastModifiedBy>
  <cp:revision>1</cp:revision>
  <dcterms:created xsi:type="dcterms:W3CDTF">2019-01-25T09:56:00Z</dcterms:created>
  <dcterms:modified xsi:type="dcterms:W3CDTF">2019-05-29T10:36:00Z</dcterms:modified>
</cp:coreProperties>
</file>