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576" w:rsidRPr="00452576" w:rsidRDefault="00541B19" w:rsidP="00452576">
      <w:pPr>
        <w:jc w:val="center"/>
        <w:rPr>
          <w:b/>
          <w:color w:val="000000"/>
          <w:sz w:val="28"/>
        </w:rPr>
      </w:pPr>
      <w:r w:rsidRPr="00452576">
        <w:rPr>
          <w:b/>
          <w:color w:val="000000"/>
          <w:sz w:val="28"/>
        </w:rPr>
        <w:t xml:space="preserve">Автономная некоммерческая организация высшего образования </w:t>
      </w:r>
    </w:p>
    <w:p w:rsidR="00541B19" w:rsidRPr="00452576" w:rsidRDefault="00541B19" w:rsidP="00452576">
      <w:pPr>
        <w:jc w:val="center"/>
        <w:rPr>
          <w:b/>
          <w:sz w:val="28"/>
        </w:rPr>
      </w:pPr>
      <w:r w:rsidRPr="00452576">
        <w:rPr>
          <w:b/>
          <w:color w:val="000000"/>
          <w:sz w:val="28"/>
        </w:rPr>
        <w:t>«МОСКОВСКИЙ МЕЖДУНАРОДНЫЙ УНИВЕРСИТЕТ»</w:t>
      </w:r>
    </w:p>
    <w:p w:rsidR="00541B19" w:rsidRPr="00854597" w:rsidRDefault="00541B19" w:rsidP="00541B19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541B19" w:rsidRDefault="00541B19" w:rsidP="00541B19">
      <w:pPr>
        <w:pStyle w:val="a4"/>
        <w:rPr>
          <w:rFonts w:ascii="Times New Roman" w:hAnsi="Times New Roman"/>
          <w:sz w:val="24"/>
          <w:szCs w:val="24"/>
        </w:rPr>
      </w:pPr>
    </w:p>
    <w:p w:rsidR="00541B19" w:rsidRPr="000F1E8D" w:rsidRDefault="00541B19" w:rsidP="00541B19">
      <w:pPr>
        <w:pStyle w:val="a4"/>
        <w:rPr>
          <w:rFonts w:ascii="Times New Roman" w:hAnsi="Times New Roman"/>
          <w:sz w:val="24"/>
          <w:szCs w:val="24"/>
        </w:rPr>
      </w:pPr>
    </w:p>
    <w:p w:rsidR="00541B19" w:rsidRDefault="00541B19" w:rsidP="00541B19">
      <w:pPr>
        <w:pStyle w:val="a4"/>
        <w:rPr>
          <w:rFonts w:ascii="Times New Roman" w:hAnsi="Times New Roman"/>
          <w:sz w:val="24"/>
          <w:szCs w:val="24"/>
        </w:rPr>
      </w:pPr>
    </w:p>
    <w:p w:rsidR="00541B19" w:rsidRDefault="00541B19" w:rsidP="00541B19">
      <w:pPr>
        <w:pStyle w:val="a4"/>
        <w:rPr>
          <w:rFonts w:ascii="Times New Roman" w:hAnsi="Times New Roman"/>
          <w:sz w:val="24"/>
          <w:szCs w:val="24"/>
        </w:rPr>
      </w:pPr>
    </w:p>
    <w:p w:rsidR="00541B19" w:rsidRDefault="00541B19" w:rsidP="00541B19">
      <w:pPr>
        <w:pStyle w:val="a4"/>
        <w:rPr>
          <w:rFonts w:ascii="Times New Roman" w:hAnsi="Times New Roman"/>
          <w:sz w:val="24"/>
          <w:szCs w:val="24"/>
        </w:rPr>
      </w:pPr>
    </w:p>
    <w:p w:rsidR="00541B19" w:rsidRDefault="00541B19" w:rsidP="00541B19">
      <w:pPr>
        <w:pStyle w:val="a4"/>
        <w:rPr>
          <w:rFonts w:ascii="Times New Roman" w:hAnsi="Times New Roman"/>
          <w:sz w:val="24"/>
          <w:szCs w:val="24"/>
        </w:rPr>
      </w:pPr>
    </w:p>
    <w:p w:rsidR="00541B19" w:rsidRDefault="00541B19" w:rsidP="00541B19">
      <w:pPr>
        <w:pStyle w:val="a4"/>
        <w:rPr>
          <w:rFonts w:ascii="Times New Roman" w:hAnsi="Times New Roman"/>
          <w:sz w:val="24"/>
          <w:szCs w:val="24"/>
        </w:rPr>
      </w:pPr>
    </w:p>
    <w:p w:rsidR="00541B19" w:rsidRDefault="00541B19" w:rsidP="00541B19">
      <w:pPr>
        <w:pStyle w:val="a4"/>
        <w:rPr>
          <w:rFonts w:ascii="Times New Roman" w:hAnsi="Times New Roman"/>
          <w:sz w:val="24"/>
          <w:szCs w:val="24"/>
        </w:rPr>
      </w:pPr>
    </w:p>
    <w:p w:rsidR="00541B19" w:rsidRDefault="00541B19" w:rsidP="00541B19">
      <w:pPr>
        <w:pStyle w:val="a4"/>
        <w:rPr>
          <w:rFonts w:ascii="Times New Roman" w:hAnsi="Times New Roman"/>
          <w:sz w:val="24"/>
          <w:szCs w:val="24"/>
        </w:rPr>
      </w:pPr>
    </w:p>
    <w:p w:rsidR="00541B19" w:rsidRDefault="00541B19" w:rsidP="00541B19">
      <w:pPr>
        <w:pStyle w:val="a4"/>
        <w:rPr>
          <w:rFonts w:ascii="Times New Roman" w:hAnsi="Times New Roman"/>
          <w:sz w:val="24"/>
          <w:szCs w:val="24"/>
        </w:rPr>
      </w:pPr>
    </w:p>
    <w:p w:rsidR="00541B19" w:rsidRPr="000F1E8D" w:rsidRDefault="00541B19" w:rsidP="00541B19">
      <w:pPr>
        <w:pStyle w:val="a4"/>
        <w:rPr>
          <w:rFonts w:ascii="Times New Roman" w:hAnsi="Times New Roman"/>
          <w:sz w:val="24"/>
          <w:szCs w:val="24"/>
        </w:rPr>
      </w:pPr>
    </w:p>
    <w:p w:rsidR="00541B19" w:rsidRPr="00400105" w:rsidRDefault="00541B19" w:rsidP="00541B19">
      <w:pPr>
        <w:pStyle w:val="3"/>
        <w:spacing w:after="100" w:afterAutospacing="1"/>
        <w:rPr>
          <w:b w:val="0"/>
          <w:sz w:val="40"/>
          <w:szCs w:val="40"/>
        </w:rPr>
      </w:pPr>
      <w:r w:rsidRPr="00400105">
        <w:rPr>
          <w:sz w:val="40"/>
          <w:szCs w:val="40"/>
        </w:rPr>
        <w:t>ОТЧЕТ</w:t>
      </w:r>
    </w:p>
    <w:p w:rsidR="00541B19" w:rsidRPr="00400105" w:rsidRDefault="00541B19" w:rsidP="00541B19">
      <w:pPr>
        <w:pStyle w:val="a4"/>
        <w:spacing w:after="100" w:afterAutospacing="1"/>
        <w:jc w:val="center"/>
        <w:rPr>
          <w:rFonts w:ascii="Times New Roman" w:eastAsia="Times New Roman" w:hAnsi="Times New Roman"/>
          <w:sz w:val="40"/>
          <w:szCs w:val="40"/>
          <w:lang w:eastAsia="ru-RU"/>
        </w:rPr>
      </w:pPr>
      <w:r w:rsidRPr="00400105">
        <w:rPr>
          <w:rFonts w:ascii="Times New Roman" w:eastAsia="Times New Roman" w:hAnsi="Times New Roman"/>
          <w:sz w:val="40"/>
          <w:szCs w:val="40"/>
          <w:lang w:eastAsia="ru-RU"/>
        </w:rPr>
        <w:t xml:space="preserve">по </w:t>
      </w:r>
      <w:r w:rsidRPr="00400105">
        <w:rPr>
          <w:rFonts w:ascii="Times New Roman" w:eastAsia="Times New Roman" w:hAnsi="Times New Roman"/>
          <w:sz w:val="40"/>
          <w:szCs w:val="40"/>
          <w:u w:val="single"/>
          <w:lang w:eastAsia="ru-RU"/>
        </w:rPr>
        <w:t xml:space="preserve">       </w:t>
      </w:r>
      <w:r>
        <w:rPr>
          <w:rFonts w:ascii="Times New Roman" w:eastAsia="Times New Roman" w:hAnsi="Times New Roman"/>
          <w:sz w:val="40"/>
          <w:szCs w:val="40"/>
          <w:u w:val="single"/>
          <w:lang w:eastAsia="ru-RU"/>
        </w:rPr>
        <w:t>учебной</w:t>
      </w:r>
      <w:r w:rsidRPr="00400105">
        <w:rPr>
          <w:rFonts w:ascii="Times New Roman" w:eastAsia="Times New Roman" w:hAnsi="Times New Roman"/>
          <w:sz w:val="40"/>
          <w:szCs w:val="40"/>
          <w:u w:val="single"/>
          <w:lang w:eastAsia="ru-RU"/>
        </w:rPr>
        <w:t xml:space="preserve">       </w:t>
      </w:r>
      <w:r w:rsidRPr="00400105">
        <w:rPr>
          <w:rFonts w:ascii="Times New Roman" w:eastAsia="Times New Roman" w:hAnsi="Times New Roman"/>
          <w:sz w:val="40"/>
          <w:szCs w:val="40"/>
          <w:lang w:eastAsia="ru-RU"/>
        </w:rPr>
        <w:t>практике</w:t>
      </w:r>
    </w:p>
    <w:p w:rsidR="00541B19" w:rsidRDefault="00541B19" w:rsidP="00541B19">
      <w:pPr>
        <w:pStyle w:val="a4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654F8">
        <w:rPr>
          <w:rFonts w:ascii="Times New Roman" w:hAnsi="Times New Roman"/>
          <w:b/>
          <w:sz w:val="28"/>
          <w:szCs w:val="28"/>
          <w:u w:val="single"/>
        </w:rPr>
        <w:t xml:space="preserve"> (</w:t>
      </w:r>
      <w:proofErr w:type="gramStart"/>
      <w:r w:rsidRPr="001654F8">
        <w:rPr>
          <w:rFonts w:ascii="Times New Roman" w:hAnsi="Times New Roman"/>
          <w:b/>
          <w:sz w:val="28"/>
          <w:szCs w:val="28"/>
          <w:u w:val="single"/>
        </w:rPr>
        <w:t xml:space="preserve">тип:   </w:t>
      </w:r>
      <w:proofErr w:type="gramEnd"/>
      <w:r w:rsidRPr="001654F8">
        <w:rPr>
          <w:rFonts w:ascii="Times New Roman" w:hAnsi="Times New Roman"/>
          <w:b/>
          <w:sz w:val="28"/>
          <w:szCs w:val="28"/>
          <w:u w:val="single"/>
        </w:rPr>
        <w:t xml:space="preserve">практика по получению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первичных </w:t>
      </w:r>
      <w:r w:rsidRPr="001654F8">
        <w:rPr>
          <w:rFonts w:ascii="Times New Roman" w:hAnsi="Times New Roman"/>
          <w:b/>
          <w:sz w:val="28"/>
          <w:szCs w:val="28"/>
          <w:u w:val="single"/>
        </w:rPr>
        <w:t xml:space="preserve">профессиональных </w:t>
      </w:r>
    </w:p>
    <w:p w:rsidR="00541B19" w:rsidRPr="001654F8" w:rsidRDefault="00541B19" w:rsidP="00541B19">
      <w:pPr>
        <w:pStyle w:val="a4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1654F8">
        <w:rPr>
          <w:rFonts w:ascii="Times New Roman" w:hAnsi="Times New Roman"/>
          <w:b/>
          <w:sz w:val="28"/>
          <w:szCs w:val="28"/>
          <w:u w:val="single"/>
        </w:rPr>
        <w:t xml:space="preserve">умений и </w:t>
      </w:r>
      <w:r>
        <w:rPr>
          <w:rFonts w:ascii="Times New Roman" w:hAnsi="Times New Roman"/>
          <w:b/>
          <w:sz w:val="28"/>
          <w:szCs w:val="28"/>
          <w:u w:val="single"/>
        </w:rPr>
        <w:t>навыков)</w:t>
      </w:r>
    </w:p>
    <w:p w:rsidR="00541B19" w:rsidRDefault="00541B19" w:rsidP="00541B19">
      <w:pPr>
        <w:pStyle w:val="a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1B19" w:rsidRPr="00541B19" w:rsidRDefault="00541B19" w:rsidP="00541B19">
      <w:pPr>
        <w:jc w:val="center"/>
        <w:rPr>
          <w:color w:val="000000" w:themeColor="text1"/>
          <w:u w:val="single"/>
        </w:rPr>
      </w:pPr>
      <w:r w:rsidRPr="00541B19">
        <w:rPr>
          <w:u w:val="single"/>
        </w:rPr>
        <w:t>в</w:t>
      </w:r>
      <w:r w:rsidRPr="00541B19">
        <w:rPr>
          <w:bCs/>
          <w:color w:val="000000" w:themeColor="text1"/>
          <w:u w:val="single"/>
          <w:shd w:val="clear" w:color="auto" w:fill="FFFFFF"/>
        </w:rPr>
        <w:t xml:space="preserve"> Муниципально</w:t>
      </w:r>
      <w:r>
        <w:rPr>
          <w:bCs/>
          <w:color w:val="000000" w:themeColor="text1"/>
          <w:u w:val="single"/>
          <w:shd w:val="clear" w:color="auto" w:fill="FFFFFF"/>
        </w:rPr>
        <w:t>м</w:t>
      </w:r>
      <w:r w:rsidRPr="00541B19">
        <w:rPr>
          <w:bCs/>
          <w:color w:val="000000" w:themeColor="text1"/>
          <w:u w:val="single"/>
          <w:shd w:val="clear" w:color="auto" w:fill="FFFFFF"/>
        </w:rPr>
        <w:t xml:space="preserve"> дошкольно</w:t>
      </w:r>
      <w:r>
        <w:rPr>
          <w:bCs/>
          <w:color w:val="000000" w:themeColor="text1"/>
          <w:u w:val="single"/>
          <w:shd w:val="clear" w:color="auto" w:fill="FFFFFF"/>
        </w:rPr>
        <w:t>м</w:t>
      </w:r>
      <w:r w:rsidRPr="00541B19">
        <w:rPr>
          <w:bCs/>
          <w:color w:val="000000" w:themeColor="text1"/>
          <w:u w:val="single"/>
          <w:shd w:val="clear" w:color="auto" w:fill="FFFFFF"/>
        </w:rPr>
        <w:t xml:space="preserve"> образовательно</w:t>
      </w:r>
      <w:r>
        <w:rPr>
          <w:bCs/>
          <w:color w:val="000000" w:themeColor="text1"/>
          <w:u w:val="single"/>
          <w:shd w:val="clear" w:color="auto" w:fill="FFFFFF"/>
        </w:rPr>
        <w:t>м</w:t>
      </w:r>
      <w:r w:rsidRPr="00541B19">
        <w:rPr>
          <w:bCs/>
          <w:color w:val="000000" w:themeColor="text1"/>
          <w:u w:val="single"/>
          <w:shd w:val="clear" w:color="auto" w:fill="FFFFFF"/>
        </w:rPr>
        <w:t xml:space="preserve"> учреждени</w:t>
      </w:r>
      <w:r>
        <w:rPr>
          <w:bCs/>
          <w:color w:val="000000" w:themeColor="text1"/>
          <w:u w:val="single"/>
          <w:shd w:val="clear" w:color="auto" w:fill="FFFFFF"/>
        </w:rPr>
        <w:t>и</w:t>
      </w:r>
      <w:r w:rsidRPr="00541B19">
        <w:rPr>
          <w:bCs/>
          <w:color w:val="000000" w:themeColor="text1"/>
          <w:u w:val="single"/>
          <w:shd w:val="clear" w:color="auto" w:fill="FFFFFF"/>
        </w:rPr>
        <w:br/>
        <w:t> детский сад общеразвивающего вида с приоритетным осуществлением деятельности </w:t>
      </w:r>
      <w:r w:rsidRPr="00541B19">
        <w:rPr>
          <w:bCs/>
          <w:color w:val="000000" w:themeColor="text1"/>
          <w:u w:val="single"/>
          <w:shd w:val="clear" w:color="auto" w:fill="FFFFFF"/>
        </w:rPr>
        <w:br/>
        <w:t>по художественно-эстетическому развитию № 42</w:t>
      </w:r>
    </w:p>
    <w:p w:rsidR="00541B19" w:rsidRPr="00400105" w:rsidRDefault="00541B19" w:rsidP="00541B19">
      <w:pPr>
        <w:pStyle w:val="a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1B19" w:rsidRPr="00400105" w:rsidRDefault="00541B19" w:rsidP="00541B19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 </w:t>
      </w:r>
      <w:r w:rsidRPr="00400105">
        <w:rPr>
          <w:rFonts w:ascii="Times New Roman" w:hAnsi="Times New Roman"/>
          <w:sz w:val="24"/>
          <w:szCs w:val="24"/>
        </w:rPr>
        <w:t>(</w:t>
      </w:r>
      <w:r w:rsidRPr="00400105">
        <w:rPr>
          <w:rFonts w:ascii="Times New Roman" w:hAnsi="Times New Roman"/>
          <w:sz w:val="20"/>
          <w:szCs w:val="20"/>
        </w:rPr>
        <w:t>наименование организации, предприятия</w:t>
      </w:r>
      <w:r w:rsidRPr="00400105">
        <w:rPr>
          <w:rFonts w:ascii="Times New Roman" w:hAnsi="Times New Roman"/>
          <w:sz w:val="24"/>
          <w:szCs w:val="24"/>
        </w:rPr>
        <w:t>)</w:t>
      </w:r>
    </w:p>
    <w:p w:rsidR="00541B19" w:rsidRDefault="00541B19" w:rsidP="00541B19">
      <w:pPr>
        <w:pStyle w:val="a4"/>
        <w:rPr>
          <w:rFonts w:ascii="Times New Roman" w:hAnsi="Times New Roman"/>
          <w:sz w:val="18"/>
          <w:szCs w:val="18"/>
        </w:rPr>
      </w:pPr>
    </w:p>
    <w:p w:rsidR="00541B19" w:rsidRDefault="00541B19" w:rsidP="00541B19">
      <w:pPr>
        <w:pStyle w:val="a4"/>
        <w:rPr>
          <w:rFonts w:ascii="Times New Roman" w:hAnsi="Times New Roman"/>
          <w:sz w:val="24"/>
          <w:szCs w:val="24"/>
        </w:rPr>
      </w:pPr>
    </w:p>
    <w:p w:rsidR="00541B19" w:rsidRDefault="00541B19" w:rsidP="00541B19">
      <w:pPr>
        <w:pStyle w:val="a4"/>
        <w:rPr>
          <w:rFonts w:ascii="Times New Roman" w:hAnsi="Times New Roman"/>
          <w:sz w:val="24"/>
          <w:szCs w:val="24"/>
        </w:rPr>
      </w:pPr>
    </w:p>
    <w:p w:rsidR="00541B19" w:rsidRDefault="00541B19" w:rsidP="00541B19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Выполнил обучающийся(</w:t>
      </w:r>
      <w:proofErr w:type="spellStart"/>
      <w:r>
        <w:rPr>
          <w:rFonts w:ascii="Times New Roman" w:hAnsi="Times New Roman"/>
          <w:sz w:val="24"/>
          <w:szCs w:val="24"/>
        </w:rPr>
        <w:t>щаяся</w:t>
      </w:r>
      <w:proofErr w:type="spellEnd"/>
      <w:r>
        <w:rPr>
          <w:rFonts w:ascii="Times New Roman" w:hAnsi="Times New Roman"/>
          <w:sz w:val="24"/>
          <w:szCs w:val="24"/>
        </w:rPr>
        <w:t xml:space="preserve">)         </w:t>
      </w:r>
    </w:p>
    <w:p w:rsidR="00541B19" w:rsidRDefault="00541B19" w:rsidP="00541B19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</w:t>
      </w:r>
      <w:r w:rsidRPr="00B27C41">
        <w:rPr>
          <w:rFonts w:ascii="Times New Roman" w:hAnsi="Times New Roman"/>
          <w:sz w:val="24"/>
          <w:szCs w:val="24"/>
          <w:u w:val="single"/>
        </w:rPr>
        <w:t>заочной</w:t>
      </w:r>
      <w:r>
        <w:rPr>
          <w:rFonts w:ascii="Times New Roman" w:hAnsi="Times New Roman"/>
          <w:sz w:val="24"/>
          <w:szCs w:val="24"/>
        </w:rPr>
        <w:t>_____ формы обучения</w:t>
      </w:r>
    </w:p>
    <w:p w:rsidR="00541B19" w:rsidRPr="0054183C" w:rsidRDefault="00541B19" w:rsidP="00541B19">
      <w:pPr>
        <w:pStyle w:val="a4"/>
        <w:rPr>
          <w:rFonts w:ascii="Times New Roman" w:hAnsi="Times New Roman"/>
          <w:sz w:val="10"/>
          <w:szCs w:val="10"/>
        </w:rPr>
      </w:pPr>
    </w:p>
    <w:p w:rsidR="00541B19" w:rsidRDefault="00541B19" w:rsidP="00541B19">
      <w:pPr>
        <w:pStyle w:val="a4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направления  подготовки</w:t>
      </w:r>
      <w:proofErr w:type="gramEnd"/>
      <w:r>
        <w:rPr>
          <w:rFonts w:ascii="Times New Roman" w:hAnsi="Times New Roman"/>
          <w:sz w:val="24"/>
          <w:szCs w:val="24"/>
        </w:rPr>
        <w:t xml:space="preserve">   </w:t>
      </w:r>
      <w:r w:rsidRPr="00B27C41">
        <w:rPr>
          <w:rFonts w:ascii="Times New Roman" w:hAnsi="Times New Roman"/>
          <w:sz w:val="24"/>
          <w:szCs w:val="24"/>
          <w:u w:val="single"/>
        </w:rPr>
        <w:t>38.03.0</w:t>
      </w:r>
      <w:r>
        <w:rPr>
          <w:rFonts w:ascii="Times New Roman" w:hAnsi="Times New Roman"/>
          <w:sz w:val="24"/>
          <w:szCs w:val="24"/>
          <w:u w:val="single"/>
        </w:rPr>
        <w:t>2</w:t>
      </w:r>
      <w:r w:rsidRPr="00B27C41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Менеджмент</w:t>
      </w:r>
    </w:p>
    <w:p w:rsidR="00541B19" w:rsidRDefault="00541B19" w:rsidP="00541B19">
      <w:pPr>
        <w:pStyle w:val="a4"/>
        <w:rPr>
          <w:rFonts w:ascii="Times New Roman" w:hAnsi="Times New Roman"/>
          <w:sz w:val="24"/>
          <w:szCs w:val="24"/>
        </w:rPr>
      </w:pPr>
    </w:p>
    <w:p w:rsidR="00541B19" w:rsidRPr="000F1E8D" w:rsidRDefault="00541B19" w:rsidP="00541B19">
      <w:pPr>
        <w:pStyle w:val="a4"/>
        <w:rPr>
          <w:rFonts w:ascii="Times New Roman" w:hAnsi="Times New Roman"/>
          <w:sz w:val="24"/>
          <w:szCs w:val="24"/>
        </w:rPr>
      </w:pPr>
      <w:r w:rsidRPr="002D5CC2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 xml:space="preserve">__ </w:t>
      </w:r>
      <w:proofErr w:type="gramStart"/>
      <w:r>
        <w:rPr>
          <w:rFonts w:ascii="Times New Roman" w:hAnsi="Times New Roman"/>
          <w:sz w:val="24"/>
          <w:szCs w:val="24"/>
        </w:rPr>
        <w:t xml:space="preserve">курса </w:t>
      </w:r>
      <w:r w:rsidRPr="000F1E8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</w:t>
      </w:r>
      <w:proofErr w:type="gramEnd"/>
      <w:r>
        <w:rPr>
          <w:rFonts w:ascii="Times New Roman" w:hAnsi="Times New Roman"/>
          <w:sz w:val="24"/>
          <w:szCs w:val="24"/>
        </w:rPr>
        <w:t>_________  группы</w:t>
      </w:r>
      <w:r w:rsidRPr="000F1E8D">
        <w:rPr>
          <w:rFonts w:ascii="Times New Roman" w:hAnsi="Times New Roman"/>
          <w:sz w:val="24"/>
          <w:szCs w:val="24"/>
        </w:rPr>
        <w:t xml:space="preserve">  ________</w:t>
      </w:r>
      <w:r>
        <w:rPr>
          <w:rFonts w:ascii="Times New Roman" w:hAnsi="Times New Roman"/>
          <w:sz w:val="24"/>
          <w:szCs w:val="24"/>
        </w:rPr>
        <w:t>_</w:t>
      </w:r>
      <w:r w:rsidRPr="000F1E8D">
        <w:rPr>
          <w:rFonts w:ascii="Times New Roman" w:hAnsi="Times New Roman"/>
          <w:sz w:val="24"/>
          <w:szCs w:val="24"/>
        </w:rPr>
        <w:t>_____ /_</w:t>
      </w:r>
      <w:r>
        <w:rPr>
          <w:rFonts w:ascii="Times New Roman" w:hAnsi="Times New Roman"/>
          <w:sz w:val="24"/>
          <w:szCs w:val="24"/>
        </w:rPr>
        <w:t>____________________</w:t>
      </w:r>
      <w:r w:rsidRPr="000F1E8D">
        <w:rPr>
          <w:rFonts w:ascii="Times New Roman" w:hAnsi="Times New Roman"/>
          <w:sz w:val="24"/>
          <w:szCs w:val="24"/>
        </w:rPr>
        <w:t>_/</w:t>
      </w:r>
    </w:p>
    <w:p w:rsidR="00541B19" w:rsidRPr="000F1E8D" w:rsidRDefault="00541B19" w:rsidP="00541B19">
      <w:pPr>
        <w:spacing w:line="360" w:lineRule="auto"/>
        <w:ind w:left="1416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</w:t>
      </w:r>
      <w:r w:rsidRPr="000F1E8D">
        <w:rPr>
          <w:sz w:val="18"/>
          <w:szCs w:val="18"/>
        </w:rPr>
        <w:t>(</w:t>
      </w:r>
      <w:proofErr w:type="gramStart"/>
      <w:r w:rsidRPr="000F1E8D">
        <w:rPr>
          <w:sz w:val="18"/>
          <w:szCs w:val="18"/>
        </w:rPr>
        <w:t xml:space="preserve">подпись)   </w:t>
      </w:r>
      <w:proofErr w:type="gramEnd"/>
      <w:r w:rsidRPr="000F1E8D">
        <w:rPr>
          <w:sz w:val="18"/>
          <w:szCs w:val="18"/>
        </w:rPr>
        <w:t xml:space="preserve">                                 (Ф.И.О.)</w:t>
      </w:r>
    </w:p>
    <w:p w:rsidR="00541B19" w:rsidRDefault="00541B19" w:rsidP="00541B19">
      <w:pPr>
        <w:pStyle w:val="a4"/>
        <w:rPr>
          <w:rFonts w:ascii="Times New Roman" w:hAnsi="Times New Roman"/>
          <w:sz w:val="24"/>
          <w:szCs w:val="24"/>
        </w:rPr>
      </w:pPr>
    </w:p>
    <w:p w:rsidR="00541B19" w:rsidRDefault="00541B19" w:rsidP="00541B19">
      <w:pPr>
        <w:pStyle w:val="a4"/>
        <w:rPr>
          <w:rFonts w:ascii="Times New Roman" w:hAnsi="Times New Roman"/>
          <w:sz w:val="24"/>
          <w:szCs w:val="24"/>
        </w:rPr>
      </w:pPr>
    </w:p>
    <w:p w:rsidR="00541B19" w:rsidRDefault="00541B19" w:rsidP="00541B19">
      <w:pPr>
        <w:pStyle w:val="a4"/>
        <w:rPr>
          <w:rFonts w:ascii="Times New Roman" w:hAnsi="Times New Roman"/>
          <w:sz w:val="24"/>
          <w:szCs w:val="24"/>
        </w:rPr>
      </w:pPr>
    </w:p>
    <w:p w:rsidR="00541B19" w:rsidRPr="0054183C" w:rsidRDefault="00541B19" w:rsidP="00541B19">
      <w:pPr>
        <w:pStyle w:val="a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Руководитель от профильной организации ________</w:t>
      </w:r>
      <w:proofErr w:type="gramStart"/>
      <w:r>
        <w:rPr>
          <w:rFonts w:ascii="Times New Roman" w:hAnsi="Times New Roman"/>
          <w:sz w:val="24"/>
          <w:szCs w:val="24"/>
        </w:rPr>
        <w:t>_  _</w:t>
      </w:r>
      <w:proofErr w:type="gramEnd"/>
      <w:r>
        <w:rPr>
          <w:rFonts w:ascii="Times New Roman" w:hAnsi="Times New Roman"/>
          <w:sz w:val="24"/>
          <w:szCs w:val="24"/>
        </w:rPr>
        <w:t>________</w:t>
      </w:r>
      <w:r w:rsidRPr="0054183C">
        <w:rPr>
          <w:rFonts w:ascii="Times New Roman" w:hAnsi="Times New Roman"/>
          <w:sz w:val="24"/>
          <w:szCs w:val="24"/>
        </w:rPr>
        <w:t xml:space="preserve"> /____________</w:t>
      </w:r>
      <w:r>
        <w:rPr>
          <w:rFonts w:ascii="Times New Roman" w:hAnsi="Times New Roman"/>
          <w:sz w:val="24"/>
          <w:szCs w:val="24"/>
        </w:rPr>
        <w:t>______</w:t>
      </w:r>
      <w:r w:rsidRPr="0054183C">
        <w:rPr>
          <w:rFonts w:ascii="Times New Roman" w:hAnsi="Times New Roman"/>
          <w:sz w:val="24"/>
          <w:szCs w:val="24"/>
        </w:rPr>
        <w:t>__/</w:t>
      </w:r>
    </w:p>
    <w:p w:rsidR="00541B19" w:rsidRPr="0054183C" w:rsidRDefault="00541B19" w:rsidP="00541B19">
      <w:pPr>
        <w:pStyle w:val="a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  <w:t xml:space="preserve">                (</w:t>
      </w:r>
      <w:proofErr w:type="gramStart"/>
      <w:r>
        <w:rPr>
          <w:rFonts w:ascii="Times New Roman" w:hAnsi="Times New Roman"/>
          <w:sz w:val="18"/>
          <w:szCs w:val="18"/>
        </w:rPr>
        <w:t xml:space="preserve">должность)   </w:t>
      </w:r>
      <w:proofErr w:type="gramEnd"/>
      <w:r>
        <w:rPr>
          <w:rFonts w:ascii="Times New Roman" w:hAnsi="Times New Roman"/>
          <w:sz w:val="18"/>
          <w:szCs w:val="18"/>
        </w:rPr>
        <w:t xml:space="preserve">      </w:t>
      </w:r>
      <w:r w:rsidRPr="0054183C">
        <w:rPr>
          <w:rFonts w:ascii="Times New Roman" w:hAnsi="Times New Roman"/>
          <w:sz w:val="18"/>
          <w:szCs w:val="18"/>
        </w:rPr>
        <w:t>(подпись)</w:t>
      </w:r>
      <w:r>
        <w:rPr>
          <w:rFonts w:ascii="Times New Roman" w:hAnsi="Times New Roman"/>
          <w:sz w:val="18"/>
          <w:szCs w:val="18"/>
        </w:rPr>
        <w:t xml:space="preserve">          </w:t>
      </w:r>
      <w:r w:rsidRPr="0054183C">
        <w:rPr>
          <w:rFonts w:ascii="Times New Roman" w:hAnsi="Times New Roman"/>
          <w:sz w:val="18"/>
          <w:szCs w:val="18"/>
        </w:rPr>
        <w:t xml:space="preserve"> (Ф.И.О.)</w:t>
      </w:r>
    </w:p>
    <w:p w:rsidR="00541B19" w:rsidRDefault="00541B19" w:rsidP="00541B19">
      <w:pPr>
        <w:pStyle w:val="a4"/>
        <w:rPr>
          <w:rFonts w:ascii="Times New Roman" w:hAnsi="Times New Roman"/>
          <w:sz w:val="24"/>
          <w:szCs w:val="24"/>
        </w:rPr>
      </w:pPr>
    </w:p>
    <w:p w:rsidR="00541B19" w:rsidRDefault="00541B19" w:rsidP="00541B19">
      <w:pPr>
        <w:pStyle w:val="a4"/>
        <w:rPr>
          <w:rFonts w:ascii="Times New Roman" w:hAnsi="Times New Roman"/>
          <w:sz w:val="24"/>
          <w:szCs w:val="24"/>
        </w:rPr>
      </w:pPr>
    </w:p>
    <w:p w:rsidR="00541B19" w:rsidRPr="0054183C" w:rsidRDefault="00541B19" w:rsidP="00541B19">
      <w:pPr>
        <w:pStyle w:val="a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Руководитель от университета _____________/ ___________ /_</w:t>
      </w:r>
      <w:r w:rsidRPr="0054183C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_____________</w:t>
      </w:r>
      <w:r w:rsidRPr="0054183C">
        <w:rPr>
          <w:rFonts w:ascii="Times New Roman" w:hAnsi="Times New Roman"/>
          <w:sz w:val="24"/>
          <w:szCs w:val="24"/>
        </w:rPr>
        <w:t>_/</w:t>
      </w:r>
    </w:p>
    <w:p w:rsidR="00541B19" w:rsidRPr="0054183C" w:rsidRDefault="00541B19" w:rsidP="00541B19">
      <w:pPr>
        <w:pStyle w:val="a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  <w:t xml:space="preserve">   (ученая степень, </w:t>
      </w:r>
      <w:proofErr w:type="gramStart"/>
      <w:r>
        <w:rPr>
          <w:rFonts w:ascii="Times New Roman" w:hAnsi="Times New Roman"/>
          <w:sz w:val="18"/>
          <w:szCs w:val="18"/>
        </w:rPr>
        <w:t xml:space="preserve">звание)   </w:t>
      </w:r>
      <w:proofErr w:type="gramEnd"/>
      <w:r>
        <w:rPr>
          <w:rFonts w:ascii="Times New Roman" w:hAnsi="Times New Roman"/>
          <w:sz w:val="18"/>
          <w:szCs w:val="18"/>
        </w:rPr>
        <w:t xml:space="preserve">      </w:t>
      </w:r>
      <w:r w:rsidRPr="0054183C">
        <w:rPr>
          <w:rFonts w:ascii="Times New Roman" w:hAnsi="Times New Roman"/>
          <w:sz w:val="18"/>
          <w:szCs w:val="18"/>
        </w:rPr>
        <w:t xml:space="preserve">(подпись) </w:t>
      </w:r>
      <w:r>
        <w:rPr>
          <w:rFonts w:ascii="Times New Roman" w:hAnsi="Times New Roman"/>
          <w:sz w:val="18"/>
          <w:szCs w:val="18"/>
        </w:rPr>
        <w:t xml:space="preserve">            </w:t>
      </w:r>
      <w:r w:rsidRPr="0054183C">
        <w:rPr>
          <w:rFonts w:ascii="Times New Roman" w:hAnsi="Times New Roman"/>
          <w:sz w:val="18"/>
          <w:szCs w:val="18"/>
        </w:rPr>
        <w:t>(Ф.И.О.)</w:t>
      </w:r>
    </w:p>
    <w:p w:rsidR="00541B19" w:rsidRDefault="00541B19" w:rsidP="00541B19">
      <w:pPr>
        <w:pStyle w:val="a4"/>
        <w:rPr>
          <w:rFonts w:ascii="Times New Roman" w:hAnsi="Times New Roman"/>
          <w:sz w:val="24"/>
          <w:szCs w:val="24"/>
        </w:rPr>
      </w:pPr>
    </w:p>
    <w:p w:rsidR="00541B19" w:rsidRDefault="00541B19" w:rsidP="00541B19"/>
    <w:p w:rsidR="00541B19" w:rsidRDefault="00541B19" w:rsidP="00541B19"/>
    <w:p w:rsidR="00541B19" w:rsidRDefault="00541B19" w:rsidP="00541B19"/>
    <w:p w:rsidR="00541B19" w:rsidRPr="00A22F1C" w:rsidRDefault="00541B19" w:rsidP="00541B19"/>
    <w:p w:rsidR="00541B19" w:rsidRPr="00AD4AE2" w:rsidRDefault="00541B19" w:rsidP="00541B19">
      <w:pPr>
        <w:jc w:val="center"/>
      </w:pPr>
      <w:r w:rsidRPr="00AD4AE2">
        <w:t>Москва</w:t>
      </w:r>
      <w:r>
        <w:t>,</w:t>
      </w:r>
      <w:r w:rsidRPr="00AD4AE2">
        <w:t xml:space="preserve"> 20</w:t>
      </w:r>
      <w:r>
        <w:t>20г.</w:t>
      </w:r>
    </w:p>
    <w:p w:rsidR="00541B19" w:rsidRDefault="00F12A12" w:rsidP="00F12A12">
      <w:pPr>
        <w:spacing w:line="360" w:lineRule="auto"/>
        <w:jc w:val="center"/>
        <w:rPr>
          <w:sz w:val="28"/>
        </w:rPr>
      </w:pPr>
      <w:r>
        <w:rPr>
          <w:sz w:val="28"/>
        </w:rPr>
        <w:lastRenderedPageBreak/>
        <w:t>Содержание</w:t>
      </w:r>
    </w:p>
    <w:p w:rsidR="00F12A12" w:rsidRDefault="00F12A12" w:rsidP="00F12A12">
      <w:pPr>
        <w:spacing w:line="360" w:lineRule="auto"/>
        <w:rPr>
          <w:sz w:val="28"/>
        </w:rPr>
      </w:pPr>
    </w:p>
    <w:p w:rsidR="00F12A12" w:rsidRDefault="00F12A12" w:rsidP="001B1F4D">
      <w:pPr>
        <w:spacing w:line="360" w:lineRule="auto"/>
        <w:jc w:val="both"/>
        <w:rPr>
          <w:sz w:val="28"/>
        </w:rPr>
      </w:pPr>
      <w:r>
        <w:rPr>
          <w:sz w:val="28"/>
        </w:rPr>
        <w:t>Введение……………………</w:t>
      </w:r>
      <w:proofErr w:type="gramStart"/>
      <w:r>
        <w:rPr>
          <w:sz w:val="28"/>
        </w:rPr>
        <w:t>…….</w:t>
      </w:r>
      <w:proofErr w:type="gramEnd"/>
      <w:r>
        <w:rPr>
          <w:sz w:val="28"/>
        </w:rPr>
        <w:t>……….……….……………..……….……….3</w:t>
      </w:r>
    </w:p>
    <w:p w:rsidR="00F12A12" w:rsidRDefault="00E25443" w:rsidP="00D87EF9">
      <w:pPr>
        <w:pStyle w:val="a6"/>
        <w:numPr>
          <w:ilvl w:val="0"/>
          <w:numId w:val="1"/>
        </w:numPr>
        <w:spacing w:line="360" w:lineRule="auto"/>
        <w:jc w:val="both"/>
        <w:rPr>
          <w:sz w:val="28"/>
        </w:rPr>
      </w:pPr>
      <w:r>
        <w:rPr>
          <w:sz w:val="28"/>
        </w:rPr>
        <w:t>Общая характеристика МДОУ Детский сад №42</w:t>
      </w:r>
      <w:r w:rsidR="001B1F4D">
        <w:rPr>
          <w:sz w:val="28"/>
        </w:rPr>
        <w:t>…………………</w:t>
      </w:r>
      <w:proofErr w:type="gramStart"/>
      <w:r w:rsidR="001B1F4D">
        <w:rPr>
          <w:sz w:val="28"/>
        </w:rPr>
        <w:t>…</w:t>
      </w:r>
      <w:r w:rsidR="00DD0CD2">
        <w:rPr>
          <w:sz w:val="28"/>
        </w:rPr>
        <w:t>….</w:t>
      </w:r>
      <w:proofErr w:type="gramEnd"/>
      <w:r w:rsidR="00DD0CD2">
        <w:rPr>
          <w:sz w:val="28"/>
        </w:rPr>
        <w:t>.</w:t>
      </w:r>
      <w:r w:rsidR="001B1F4D">
        <w:rPr>
          <w:sz w:val="28"/>
        </w:rPr>
        <w:t>4</w:t>
      </w:r>
    </w:p>
    <w:p w:rsidR="00D87EF9" w:rsidRDefault="00D87EF9" w:rsidP="00D87EF9">
      <w:pPr>
        <w:pStyle w:val="a6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D87EF9">
        <w:rPr>
          <w:sz w:val="28"/>
        </w:rPr>
        <w:t xml:space="preserve">Анализ основных экономических показателей деятельности </w:t>
      </w:r>
      <w:r>
        <w:rPr>
          <w:sz w:val="28"/>
        </w:rPr>
        <w:t>учреждения…………</w:t>
      </w:r>
      <w:proofErr w:type="gramStart"/>
      <w:r>
        <w:rPr>
          <w:sz w:val="28"/>
        </w:rPr>
        <w:t>…….</w:t>
      </w:r>
      <w:proofErr w:type="gramEnd"/>
      <w:r>
        <w:rPr>
          <w:sz w:val="28"/>
        </w:rPr>
        <w:t>………….………….………….………………</w:t>
      </w:r>
      <w:r w:rsidR="001233E6">
        <w:rPr>
          <w:sz w:val="28"/>
        </w:rPr>
        <w:t>7</w:t>
      </w:r>
    </w:p>
    <w:p w:rsidR="00D87EF9" w:rsidRPr="00D87EF9" w:rsidRDefault="00D87EF9" w:rsidP="00D87EF9">
      <w:pPr>
        <w:pStyle w:val="a6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D87EF9">
        <w:rPr>
          <w:sz w:val="28"/>
        </w:rPr>
        <w:t xml:space="preserve">Анализ организационной структуры </w:t>
      </w:r>
      <w:r>
        <w:rPr>
          <w:sz w:val="28"/>
        </w:rPr>
        <w:t>учреждения МДОУ Детский сад №42……</w:t>
      </w:r>
      <w:proofErr w:type="gramStart"/>
      <w:r>
        <w:rPr>
          <w:sz w:val="28"/>
        </w:rPr>
        <w:t>…….</w:t>
      </w:r>
      <w:proofErr w:type="gramEnd"/>
      <w:r>
        <w:rPr>
          <w:sz w:val="28"/>
        </w:rPr>
        <w:t>………….………….………….………….…………</w:t>
      </w:r>
      <w:r w:rsidR="001233E6">
        <w:rPr>
          <w:sz w:val="28"/>
        </w:rPr>
        <w:t>……...</w:t>
      </w:r>
      <w:r>
        <w:rPr>
          <w:sz w:val="28"/>
        </w:rPr>
        <w:t>.</w:t>
      </w:r>
      <w:r w:rsidR="001233E6">
        <w:rPr>
          <w:sz w:val="28"/>
        </w:rPr>
        <w:t>9</w:t>
      </w:r>
    </w:p>
    <w:p w:rsidR="00DD0CD2" w:rsidRDefault="00DD0CD2" w:rsidP="00DD0CD2">
      <w:pPr>
        <w:spacing w:line="360" w:lineRule="auto"/>
        <w:rPr>
          <w:sz w:val="28"/>
        </w:rPr>
      </w:pPr>
      <w:r>
        <w:rPr>
          <w:sz w:val="28"/>
        </w:rPr>
        <w:t>Заключение</w:t>
      </w:r>
      <w:r w:rsidR="005475AD">
        <w:rPr>
          <w:sz w:val="28"/>
        </w:rPr>
        <w:t>…………………</w:t>
      </w:r>
      <w:proofErr w:type="gramStart"/>
      <w:r w:rsidR="005475AD">
        <w:rPr>
          <w:sz w:val="28"/>
        </w:rPr>
        <w:t>…….</w:t>
      </w:r>
      <w:proofErr w:type="gramEnd"/>
      <w:r w:rsidR="005475AD">
        <w:rPr>
          <w:sz w:val="28"/>
        </w:rPr>
        <w:t>……….……….……………..……….……</w:t>
      </w:r>
      <w:r w:rsidR="002513D4">
        <w:rPr>
          <w:sz w:val="28"/>
        </w:rPr>
        <w:t>.</w:t>
      </w:r>
      <w:r w:rsidR="005475AD">
        <w:rPr>
          <w:sz w:val="28"/>
        </w:rPr>
        <w:t>.</w:t>
      </w:r>
      <w:r w:rsidR="002513D4">
        <w:rPr>
          <w:sz w:val="28"/>
        </w:rPr>
        <w:t>.1</w:t>
      </w:r>
      <w:r w:rsidR="001233E6">
        <w:rPr>
          <w:sz w:val="28"/>
        </w:rPr>
        <w:t>2</w:t>
      </w:r>
    </w:p>
    <w:p w:rsidR="00DD0CD2" w:rsidRDefault="00DD0CD2" w:rsidP="00DD0CD2">
      <w:pPr>
        <w:spacing w:line="360" w:lineRule="auto"/>
        <w:rPr>
          <w:sz w:val="28"/>
        </w:rPr>
      </w:pPr>
      <w:r>
        <w:rPr>
          <w:sz w:val="28"/>
        </w:rPr>
        <w:t>Список литературы</w:t>
      </w:r>
      <w:r w:rsidR="005475AD">
        <w:rPr>
          <w:sz w:val="28"/>
        </w:rPr>
        <w:t>…………………</w:t>
      </w:r>
      <w:proofErr w:type="gramStart"/>
      <w:r w:rsidR="005475AD">
        <w:rPr>
          <w:sz w:val="28"/>
        </w:rPr>
        <w:t>…….</w:t>
      </w:r>
      <w:proofErr w:type="gramEnd"/>
      <w:r w:rsidR="005475AD">
        <w:rPr>
          <w:sz w:val="28"/>
        </w:rPr>
        <w:t>……….……….……………..……</w:t>
      </w:r>
      <w:r w:rsidR="002513D4">
        <w:rPr>
          <w:sz w:val="28"/>
        </w:rPr>
        <w:t>...1</w:t>
      </w:r>
      <w:r w:rsidR="001233E6">
        <w:rPr>
          <w:sz w:val="28"/>
        </w:rPr>
        <w:t>3</w:t>
      </w:r>
    </w:p>
    <w:p w:rsidR="001233E6" w:rsidRDefault="001233E6" w:rsidP="00DD0CD2">
      <w:pPr>
        <w:spacing w:line="360" w:lineRule="auto"/>
        <w:rPr>
          <w:sz w:val="28"/>
        </w:rPr>
      </w:pPr>
      <w:r>
        <w:rPr>
          <w:sz w:val="28"/>
        </w:rPr>
        <w:t>Приложения……………………………………………………………………...14</w:t>
      </w:r>
    </w:p>
    <w:p w:rsidR="00DD0CD2" w:rsidRDefault="00DD0CD2">
      <w:pPr>
        <w:rPr>
          <w:sz w:val="28"/>
        </w:rPr>
      </w:pPr>
      <w:r>
        <w:rPr>
          <w:sz w:val="28"/>
        </w:rPr>
        <w:br w:type="page"/>
      </w:r>
    </w:p>
    <w:p w:rsidR="00DD0CD2" w:rsidRDefault="00DD0CD2" w:rsidP="00DD0CD2">
      <w:pPr>
        <w:spacing w:line="360" w:lineRule="auto"/>
        <w:jc w:val="center"/>
        <w:rPr>
          <w:sz w:val="28"/>
        </w:rPr>
      </w:pPr>
      <w:r>
        <w:rPr>
          <w:sz w:val="28"/>
        </w:rPr>
        <w:lastRenderedPageBreak/>
        <w:t>Введение</w:t>
      </w:r>
    </w:p>
    <w:p w:rsidR="00DD0CD2" w:rsidRDefault="00DD0CD2" w:rsidP="00DD0CD2">
      <w:pPr>
        <w:spacing w:line="360" w:lineRule="auto"/>
        <w:rPr>
          <w:sz w:val="28"/>
        </w:rPr>
      </w:pPr>
    </w:p>
    <w:p w:rsidR="00DD0CD2" w:rsidRDefault="00DD0CD2" w:rsidP="00DD0CD2">
      <w:pPr>
        <w:spacing w:line="360" w:lineRule="auto"/>
        <w:ind w:firstLine="709"/>
        <w:jc w:val="both"/>
        <w:rPr>
          <w:sz w:val="28"/>
        </w:rPr>
      </w:pPr>
      <w:r w:rsidRPr="00DD0CD2">
        <w:rPr>
          <w:sz w:val="28"/>
        </w:rPr>
        <w:t>Практика по получению первичных профессиональных умений и навыков является обязательным компонентом учебного плана и организуется таким образом, чтобы студент ознакомился с методами работы экономиста, менеджера или служащего в структурах организаций различных форм собственности, и получил возможность использовать опыт, накопленный при ее прохождении, при подготовке курсовых работ и проектов.</w:t>
      </w:r>
    </w:p>
    <w:p w:rsidR="00DD0CD2" w:rsidRDefault="00DD0CD2" w:rsidP="00DD0CD2">
      <w:pPr>
        <w:spacing w:line="360" w:lineRule="auto"/>
        <w:ind w:firstLine="709"/>
        <w:jc w:val="both"/>
        <w:rPr>
          <w:sz w:val="28"/>
        </w:rPr>
      </w:pPr>
      <w:r w:rsidRPr="00DD0CD2">
        <w:rPr>
          <w:sz w:val="28"/>
        </w:rPr>
        <w:t xml:space="preserve">Задачами практики являются: </w:t>
      </w:r>
    </w:p>
    <w:p w:rsidR="00DD0CD2" w:rsidRDefault="00DD0CD2" w:rsidP="00DD0CD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</w:t>
      </w:r>
      <w:r w:rsidRPr="00DD0CD2">
        <w:rPr>
          <w:sz w:val="28"/>
        </w:rPr>
        <w:t xml:space="preserve"> формирование у студентов практических профессиональных умений, приобретение первоначального практического опыта по основным видам профессиональной деятельности для последующего освоения ими общих и профессиональных компетенций по направлению подготовки</w:t>
      </w:r>
      <w:r>
        <w:rPr>
          <w:sz w:val="28"/>
        </w:rPr>
        <w:t>;</w:t>
      </w:r>
    </w:p>
    <w:p w:rsidR="00DD0CD2" w:rsidRDefault="00DD0CD2" w:rsidP="00DD0CD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</w:t>
      </w:r>
      <w:r w:rsidRPr="00DD0CD2">
        <w:rPr>
          <w:sz w:val="28"/>
        </w:rPr>
        <w:t xml:space="preserve"> углубление и закрепление знаний, умений и навыков, полученных в процессе теоретического обучения</w:t>
      </w:r>
      <w:r>
        <w:rPr>
          <w:sz w:val="28"/>
        </w:rPr>
        <w:t>;</w:t>
      </w:r>
    </w:p>
    <w:p w:rsidR="00DD0CD2" w:rsidRDefault="00DD0CD2" w:rsidP="00DD0CD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</w:t>
      </w:r>
      <w:r w:rsidRPr="00DD0CD2">
        <w:rPr>
          <w:sz w:val="28"/>
        </w:rPr>
        <w:t xml:space="preserve"> получение навыка по написанию отчетной документации, путем обработки массивов экономических данных в соответствии с поставленной задачей, анализу, оценке, интерпретации полученных результатов и обоснованию сделанных выводов</w:t>
      </w:r>
      <w:r>
        <w:rPr>
          <w:sz w:val="28"/>
        </w:rPr>
        <w:t>;</w:t>
      </w:r>
    </w:p>
    <w:p w:rsidR="00DD0CD2" w:rsidRDefault="00DD0CD2" w:rsidP="00DD0CD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</w:t>
      </w:r>
      <w:r w:rsidRPr="00DD0CD2">
        <w:rPr>
          <w:sz w:val="28"/>
        </w:rPr>
        <w:t xml:space="preserve"> получение практических знаний и навыков профессиональной деятельности; </w:t>
      </w:r>
    </w:p>
    <w:p w:rsidR="00DD0CD2" w:rsidRDefault="00DD0CD2" w:rsidP="00DD0CD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</w:t>
      </w:r>
      <w:r w:rsidRPr="00DD0CD2">
        <w:rPr>
          <w:sz w:val="28"/>
        </w:rPr>
        <w:t xml:space="preserve"> углубленное изучение отдельных дисциплин по направлению обучения 38.03.02 «Менеджмент».</w:t>
      </w:r>
    </w:p>
    <w:p w:rsidR="00DD0CD2" w:rsidRPr="00DD0CD2" w:rsidRDefault="00DD0CD2" w:rsidP="00DD0CD2">
      <w:pPr>
        <w:spacing w:line="360" w:lineRule="auto"/>
        <w:ind w:firstLine="709"/>
        <w:jc w:val="both"/>
        <w:rPr>
          <w:sz w:val="28"/>
        </w:rPr>
      </w:pPr>
    </w:p>
    <w:p w:rsidR="00B12CA9" w:rsidRDefault="00B12CA9">
      <w:pPr>
        <w:rPr>
          <w:sz w:val="28"/>
        </w:rPr>
      </w:pPr>
      <w:r>
        <w:rPr>
          <w:sz w:val="28"/>
        </w:rPr>
        <w:br w:type="page"/>
      </w:r>
      <w:bookmarkStart w:id="0" w:name="_GoBack"/>
      <w:bookmarkEnd w:id="0"/>
    </w:p>
    <w:p w:rsidR="00B12CA9" w:rsidRDefault="00B12CA9" w:rsidP="00E51EEA">
      <w:pPr>
        <w:pStyle w:val="a6"/>
        <w:numPr>
          <w:ilvl w:val="0"/>
          <w:numId w:val="2"/>
        </w:numPr>
        <w:spacing w:line="360" w:lineRule="auto"/>
        <w:jc w:val="center"/>
        <w:rPr>
          <w:sz w:val="28"/>
        </w:rPr>
      </w:pPr>
      <w:r>
        <w:rPr>
          <w:sz w:val="28"/>
        </w:rPr>
        <w:lastRenderedPageBreak/>
        <w:t>Общая характеристика МДОУ Детский сад №42</w:t>
      </w:r>
    </w:p>
    <w:p w:rsidR="00E51EEA" w:rsidRDefault="00E51EEA" w:rsidP="00E51EEA">
      <w:pPr>
        <w:spacing w:line="360" w:lineRule="auto"/>
        <w:rPr>
          <w:sz w:val="28"/>
        </w:rPr>
      </w:pPr>
    </w:p>
    <w:p w:rsidR="00E51EEA" w:rsidRPr="00E51EEA" w:rsidRDefault="00E51EEA" w:rsidP="00E51EEA">
      <w:pPr>
        <w:spacing w:line="360" w:lineRule="auto"/>
        <w:ind w:firstLine="709"/>
        <w:jc w:val="both"/>
        <w:rPr>
          <w:b/>
          <w:color w:val="000000" w:themeColor="text1"/>
          <w:sz w:val="28"/>
        </w:rPr>
      </w:pPr>
      <w:r w:rsidRPr="00E51EEA">
        <w:rPr>
          <w:rStyle w:val="a5"/>
          <w:b w:val="0"/>
          <w:color w:val="000000" w:themeColor="text1"/>
          <w:sz w:val="28"/>
          <w:szCs w:val="28"/>
          <w:shd w:val="clear" w:color="auto" w:fill="FFFFFF"/>
        </w:rPr>
        <w:t>Полное название ДОУ:</w:t>
      </w:r>
      <w:r w:rsidRPr="00E51EEA">
        <w:rPr>
          <w:b/>
          <w:color w:val="000000" w:themeColor="text1"/>
          <w:sz w:val="28"/>
        </w:rPr>
        <w:t xml:space="preserve"> </w:t>
      </w:r>
      <w:r w:rsidRPr="00E51EEA">
        <w:rPr>
          <w:rStyle w:val="a5"/>
          <w:b w:val="0"/>
          <w:color w:val="000000" w:themeColor="text1"/>
          <w:sz w:val="28"/>
          <w:shd w:val="clear" w:color="auto" w:fill="FFFFFF"/>
        </w:rPr>
        <w:t>Муниципальное дошкольное образовательное учреждение детский сад с приоритетным осуществлением деятельности по художественно-эстетическому развитию детей №42.</w:t>
      </w:r>
    </w:p>
    <w:p w:rsidR="00E51EEA" w:rsidRDefault="00E51EEA" w:rsidP="00E51EEA">
      <w:pPr>
        <w:spacing w:line="360" w:lineRule="auto"/>
        <w:ind w:firstLine="709"/>
        <w:jc w:val="both"/>
        <w:rPr>
          <w:rStyle w:val="a5"/>
          <w:b w:val="0"/>
          <w:color w:val="000000" w:themeColor="text1"/>
          <w:sz w:val="28"/>
          <w:shd w:val="clear" w:color="auto" w:fill="FFFFFF"/>
        </w:rPr>
      </w:pPr>
      <w:r w:rsidRPr="00E51EEA">
        <w:rPr>
          <w:rStyle w:val="a5"/>
          <w:b w:val="0"/>
          <w:color w:val="000000" w:themeColor="text1"/>
          <w:sz w:val="28"/>
          <w:szCs w:val="28"/>
          <w:shd w:val="clear" w:color="auto" w:fill="FFFFFF"/>
        </w:rPr>
        <w:t>Адрес образовательной организации:</w:t>
      </w:r>
      <w:r w:rsidRPr="00E51EEA">
        <w:rPr>
          <w:rStyle w:val="a5"/>
          <w:b w:val="0"/>
          <w:color w:val="000000" w:themeColor="text1"/>
          <w:sz w:val="28"/>
          <w:shd w:val="clear" w:color="auto" w:fill="FFFFFF"/>
        </w:rPr>
        <w:t> 681010, Российская Федерация, Хабаровский край, г. Комсомольск-на-Амуре, ул. Магистральное шоссе, дом 15 корпус 6.</w:t>
      </w:r>
    </w:p>
    <w:p w:rsidR="00E51EEA" w:rsidRPr="00E51EEA" w:rsidRDefault="00E51EEA" w:rsidP="00E51EEA">
      <w:pPr>
        <w:spacing w:line="360" w:lineRule="auto"/>
        <w:ind w:firstLine="709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E51EEA">
        <w:rPr>
          <w:bCs/>
          <w:color w:val="000000" w:themeColor="text1"/>
          <w:sz w:val="28"/>
          <w:szCs w:val="28"/>
        </w:rPr>
        <w:t>Цель: Создание системы непрерывного развивающего образования детей от 1,5 до 7 лет, построенной на интегративной основе, в которой применяются принципы целостного подхода к содержанию образования и личностно-ориентированной организации образовательного процесса, направленного на развитие ребенка, коррекцию и компенсацию нарушений развития.</w:t>
      </w:r>
    </w:p>
    <w:p w:rsidR="00E51EEA" w:rsidRPr="00E51EEA" w:rsidRDefault="00E51EEA" w:rsidP="00E51EEA">
      <w:pPr>
        <w:spacing w:line="360" w:lineRule="auto"/>
        <w:ind w:firstLine="709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E51EEA">
        <w:rPr>
          <w:bCs/>
          <w:color w:val="000000" w:themeColor="text1"/>
          <w:sz w:val="28"/>
          <w:szCs w:val="28"/>
        </w:rPr>
        <w:t>Задачи: </w:t>
      </w:r>
    </w:p>
    <w:p w:rsidR="00E51EEA" w:rsidRPr="00E51EEA" w:rsidRDefault="00E51EEA" w:rsidP="00E51EEA">
      <w:pPr>
        <w:spacing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 w:rsidRPr="00E51EEA">
        <w:rPr>
          <w:bCs/>
          <w:color w:val="000000" w:themeColor="text1"/>
          <w:sz w:val="28"/>
          <w:szCs w:val="28"/>
        </w:rPr>
        <w:t>1.Всестороннее гармоничное развитие дошкольников с учетом их зрительных возможностей.</w:t>
      </w:r>
    </w:p>
    <w:p w:rsidR="00E51EEA" w:rsidRPr="00E51EEA" w:rsidRDefault="00E51EEA" w:rsidP="00E51EEA">
      <w:pPr>
        <w:spacing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 w:rsidRPr="00E51EEA">
        <w:rPr>
          <w:bCs/>
          <w:color w:val="000000" w:themeColor="text1"/>
          <w:sz w:val="28"/>
          <w:szCs w:val="28"/>
        </w:rPr>
        <w:t>2.Подготовка детей к обучению в школе в соответствие с общеобразовательным стандартом.</w:t>
      </w:r>
    </w:p>
    <w:p w:rsidR="005475AD" w:rsidRDefault="00E51EEA" w:rsidP="005475AD">
      <w:pPr>
        <w:spacing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 w:rsidRPr="00E51EEA">
        <w:rPr>
          <w:bCs/>
          <w:color w:val="000000" w:themeColor="text1"/>
          <w:sz w:val="28"/>
          <w:szCs w:val="28"/>
        </w:rPr>
        <w:t>3.Создание оптимальных условий для комфортного проживания периода детства всем воспитанникам.</w:t>
      </w:r>
    </w:p>
    <w:p w:rsidR="005475AD" w:rsidRPr="005475AD" w:rsidRDefault="005475AD" w:rsidP="005475AD">
      <w:pPr>
        <w:spacing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proofErr w:type="gramStart"/>
      <w:r w:rsidRPr="005475AD">
        <w:rPr>
          <w:bCs/>
          <w:color w:val="000000" w:themeColor="text1"/>
          <w:sz w:val="28"/>
          <w:szCs w:val="28"/>
        </w:rPr>
        <w:t>Дошкольное  учреждение</w:t>
      </w:r>
      <w:proofErr w:type="gramEnd"/>
      <w:r w:rsidRPr="005475AD">
        <w:rPr>
          <w:bCs/>
          <w:color w:val="000000" w:themeColor="text1"/>
          <w:sz w:val="28"/>
          <w:szCs w:val="28"/>
        </w:rPr>
        <w:t xml:space="preserve"> оказывает следующие виды платных дополнительных образовательных услуг:</w:t>
      </w:r>
    </w:p>
    <w:p w:rsidR="005475AD" w:rsidRPr="005475AD" w:rsidRDefault="005475AD" w:rsidP="005475A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475AD">
        <w:rPr>
          <w:color w:val="000000" w:themeColor="text1"/>
          <w:sz w:val="28"/>
          <w:szCs w:val="28"/>
        </w:rPr>
        <w:t xml:space="preserve">- </w:t>
      </w:r>
      <w:proofErr w:type="spellStart"/>
      <w:r w:rsidRPr="005475AD">
        <w:rPr>
          <w:color w:val="000000" w:themeColor="text1"/>
          <w:sz w:val="28"/>
          <w:szCs w:val="28"/>
        </w:rPr>
        <w:t>Тестопластика</w:t>
      </w:r>
      <w:proofErr w:type="spellEnd"/>
      <w:r w:rsidRPr="005475AD">
        <w:rPr>
          <w:color w:val="000000" w:themeColor="text1"/>
          <w:sz w:val="28"/>
          <w:szCs w:val="28"/>
        </w:rPr>
        <w:t> «</w:t>
      </w:r>
      <w:proofErr w:type="spellStart"/>
      <w:r w:rsidRPr="005475AD">
        <w:rPr>
          <w:color w:val="000000" w:themeColor="text1"/>
          <w:sz w:val="28"/>
          <w:szCs w:val="28"/>
        </w:rPr>
        <w:t>Соленушки</w:t>
      </w:r>
      <w:proofErr w:type="spellEnd"/>
      <w:r w:rsidRPr="005475AD">
        <w:rPr>
          <w:color w:val="000000" w:themeColor="text1"/>
          <w:sz w:val="28"/>
          <w:szCs w:val="28"/>
        </w:rPr>
        <w:t>»;</w:t>
      </w:r>
    </w:p>
    <w:p w:rsidR="005475AD" w:rsidRPr="005475AD" w:rsidRDefault="005475AD" w:rsidP="005475AD">
      <w:pPr>
        <w:spacing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 w:rsidRPr="005475AD">
        <w:rPr>
          <w:color w:val="000000" w:themeColor="text1"/>
          <w:sz w:val="28"/>
          <w:szCs w:val="28"/>
        </w:rPr>
        <w:t>- Обучение живописи, лепке "</w:t>
      </w:r>
      <w:proofErr w:type="spellStart"/>
      <w:r w:rsidRPr="005475AD">
        <w:rPr>
          <w:color w:val="000000" w:themeColor="text1"/>
          <w:sz w:val="28"/>
          <w:szCs w:val="28"/>
        </w:rPr>
        <w:t>Мультстудия</w:t>
      </w:r>
      <w:proofErr w:type="spellEnd"/>
      <w:r w:rsidRPr="005475AD">
        <w:rPr>
          <w:color w:val="000000" w:themeColor="text1"/>
          <w:sz w:val="28"/>
          <w:szCs w:val="28"/>
        </w:rPr>
        <w:t xml:space="preserve"> "Забавный </w:t>
      </w:r>
      <w:proofErr w:type="spellStart"/>
      <w:r w:rsidRPr="005475AD">
        <w:rPr>
          <w:color w:val="000000" w:themeColor="text1"/>
          <w:sz w:val="28"/>
          <w:szCs w:val="28"/>
        </w:rPr>
        <w:t>Лунтик</w:t>
      </w:r>
      <w:proofErr w:type="spellEnd"/>
      <w:r w:rsidRPr="005475AD">
        <w:rPr>
          <w:color w:val="000000" w:themeColor="text1"/>
          <w:sz w:val="28"/>
          <w:szCs w:val="28"/>
        </w:rPr>
        <w:t>"";</w:t>
      </w:r>
    </w:p>
    <w:p w:rsidR="005475AD" w:rsidRPr="005475AD" w:rsidRDefault="005475AD" w:rsidP="005475AD">
      <w:pPr>
        <w:spacing w:line="360" w:lineRule="auto"/>
        <w:ind w:firstLine="709"/>
        <w:jc w:val="both"/>
        <w:rPr>
          <w:rStyle w:val="a5"/>
          <w:color w:val="000000" w:themeColor="text1"/>
          <w:sz w:val="28"/>
          <w:szCs w:val="28"/>
        </w:rPr>
      </w:pPr>
      <w:r w:rsidRPr="005475AD">
        <w:rPr>
          <w:color w:val="000000" w:themeColor="text1"/>
          <w:sz w:val="28"/>
          <w:szCs w:val="28"/>
        </w:rPr>
        <w:t>- Подготовка к школе </w:t>
      </w:r>
      <w:hyperlink r:id="rId7" w:history="1">
        <w:r w:rsidRPr="005475AD">
          <w:rPr>
            <w:color w:val="000000" w:themeColor="text1"/>
            <w:sz w:val="28"/>
            <w:szCs w:val="28"/>
          </w:rPr>
          <w:t>"Будущий первоклассник"</w:t>
        </w:r>
      </w:hyperlink>
      <w:r w:rsidRPr="005475AD">
        <w:rPr>
          <w:color w:val="000000" w:themeColor="text1"/>
          <w:sz w:val="28"/>
          <w:szCs w:val="28"/>
        </w:rPr>
        <w:t>.</w:t>
      </w:r>
    </w:p>
    <w:p w:rsidR="00E51EEA" w:rsidRDefault="00E51EEA" w:rsidP="00E51EEA">
      <w:pPr>
        <w:spacing w:line="360" w:lineRule="auto"/>
        <w:ind w:firstLine="709"/>
        <w:jc w:val="both"/>
        <w:rPr>
          <w:rFonts w:ascii="Comic Sans MS" w:hAnsi="Comic Sans MS"/>
          <w:color w:val="9400D3"/>
          <w:shd w:val="clear" w:color="auto" w:fill="FFFFFF"/>
        </w:rPr>
      </w:pPr>
      <w:r w:rsidRPr="00E51EEA">
        <w:rPr>
          <w:color w:val="000000" w:themeColor="text1"/>
          <w:sz w:val="28"/>
          <w:shd w:val="clear" w:color="auto" w:fill="FFFFFF"/>
        </w:rPr>
        <w:t xml:space="preserve">В дошкольном учреждении созданы все условия для развития и воспитания неповторимой индивидуальной личности ребенка. Воспитание и обучение детей осуществляют высококлассные специалисты, которые научат вашего ребенка читать, писать и решать задачи, рисовать пейзажи и </w:t>
      </w:r>
      <w:r w:rsidRPr="00E51EEA">
        <w:rPr>
          <w:color w:val="000000" w:themeColor="text1"/>
          <w:sz w:val="28"/>
          <w:shd w:val="clear" w:color="auto" w:fill="FFFFFF"/>
        </w:rPr>
        <w:lastRenderedPageBreak/>
        <w:t>натюрморты, познакомят с произведениями мировой и отечественной литературы и искусства, научат мыслить творчески и рационально, разовьют у ребенка память, мышление, воображение, научат беречь свою жизнь и здоровье, а, главное, всесторонне подготовят вашего ребенка к школе. Дошкольное учреждение обеспечит вашему ребенку полноценное 4-хразовое питание</w:t>
      </w:r>
      <w:r>
        <w:rPr>
          <w:rFonts w:ascii="Comic Sans MS" w:hAnsi="Comic Sans MS"/>
          <w:color w:val="9400D3"/>
          <w:shd w:val="clear" w:color="auto" w:fill="FFFFFF"/>
        </w:rPr>
        <w:t>.</w:t>
      </w:r>
    </w:p>
    <w:p w:rsidR="00E51EEA" w:rsidRPr="00E51EEA" w:rsidRDefault="00E51EEA" w:rsidP="00E51EE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 xml:space="preserve">Здание МДОУ- типовое, 2-х этажное, год постройки - 1976 г., текущий ремонт проведен в 2018 году. В Учреждении 12 групповых помещений. Помещения групп раннего возраста имеют отдельные входы и обеспечены спальнями. В каждой группе имеются приемные с установленными в них индивидуальными шкафчиками для </w:t>
      </w:r>
      <w:proofErr w:type="gramStart"/>
      <w:r w:rsidRPr="00E51EEA">
        <w:rPr>
          <w:color w:val="000000" w:themeColor="text1"/>
          <w:sz w:val="28"/>
          <w:szCs w:val="28"/>
        </w:rPr>
        <w:t>верхней  одежды</w:t>
      </w:r>
      <w:proofErr w:type="gramEnd"/>
      <w:r w:rsidRPr="00E51EEA">
        <w:rPr>
          <w:color w:val="000000" w:themeColor="text1"/>
          <w:sz w:val="28"/>
          <w:szCs w:val="28"/>
        </w:rPr>
        <w:t xml:space="preserve"> детей и персонала.</w:t>
      </w:r>
    </w:p>
    <w:p w:rsidR="00E51EEA" w:rsidRPr="00E51EEA" w:rsidRDefault="00E51EEA" w:rsidP="00E51EE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 xml:space="preserve">Музыкальный зал совмещен с физкультурным. В здании Учреждения расположен пищеблок, прачечная (гладильная и </w:t>
      </w:r>
      <w:proofErr w:type="spellStart"/>
      <w:r w:rsidRPr="00E51EEA">
        <w:rPr>
          <w:color w:val="000000" w:themeColor="text1"/>
          <w:sz w:val="28"/>
          <w:szCs w:val="28"/>
        </w:rPr>
        <w:t>постирочная</w:t>
      </w:r>
      <w:proofErr w:type="spellEnd"/>
      <w:r w:rsidRPr="00E51EEA">
        <w:rPr>
          <w:color w:val="000000" w:themeColor="text1"/>
          <w:sz w:val="28"/>
          <w:szCs w:val="28"/>
        </w:rPr>
        <w:t>).</w:t>
      </w:r>
    </w:p>
    <w:p w:rsidR="00E51EEA" w:rsidRPr="00E51EEA" w:rsidRDefault="00E51EEA" w:rsidP="00E51EE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На территории детского сада находятся 12 групповых площадок, индивидуальные для каждой группы; для защиты детей от солнца и осадков на территории каждой групповой площадки установлены веранды с деревянным полом. Имеется общая физкультурная площадка.</w:t>
      </w:r>
    </w:p>
    <w:p w:rsidR="00E51EEA" w:rsidRPr="00E51EEA" w:rsidRDefault="00E51EEA" w:rsidP="00E51EE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Имеется также площадка для сушки белья, площадка для мусора, оборудованная контейнерами с крышками. Территория огорожена, озеленена.</w:t>
      </w:r>
    </w:p>
    <w:p w:rsidR="00E51EEA" w:rsidRPr="00E51EEA" w:rsidRDefault="00E51EEA" w:rsidP="00E51EE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В дошкольном учреждении созданы все необходимые условия для организации полноценного сбалансированного питания воспитанников. </w:t>
      </w:r>
    </w:p>
    <w:p w:rsidR="00E51EEA" w:rsidRPr="00E51EEA" w:rsidRDefault="00E51EEA" w:rsidP="00E51EE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 xml:space="preserve">Пищеблок расположен на 1 этаже, работает на сырье. В состав пищеблока входят: горячий </w:t>
      </w:r>
      <w:proofErr w:type="gramStart"/>
      <w:r w:rsidRPr="00E51EEA">
        <w:rPr>
          <w:color w:val="000000" w:themeColor="text1"/>
          <w:sz w:val="28"/>
          <w:szCs w:val="28"/>
        </w:rPr>
        <w:t>цех,  заготовочный</w:t>
      </w:r>
      <w:proofErr w:type="gramEnd"/>
      <w:r w:rsidRPr="00E51EEA">
        <w:rPr>
          <w:color w:val="000000" w:themeColor="text1"/>
          <w:sz w:val="28"/>
          <w:szCs w:val="28"/>
        </w:rPr>
        <w:t xml:space="preserve"> цех, зона мытья кухонной посуды, зона раздачи, складские помещения. В пищеблоке имеется все необходимое оборудование. Все холодильное оборудование имеет контрольные термометры.</w:t>
      </w:r>
    </w:p>
    <w:p w:rsidR="00E51EEA" w:rsidRPr="00E51EEA" w:rsidRDefault="00E51EEA" w:rsidP="00E51EE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Складские помещения оборудованы психрометрами.</w:t>
      </w:r>
    </w:p>
    <w:p w:rsidR="00E51EEA" w:rsidRPr="00E51EEA" w:rsidRDefault="00E51EEA" w:rsidP="00E51EE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 xml:space="preserve">Дошкольное учреждение работает по утвержденному 10-ти дневному меню с учетом рекомендуемых среднесуточных норм питания. каждое блюдо готовится с учетом рекомендуемых среднесуточных норм питания. Каждое </w:t>
      </w:r>
      <w:r w:rsidRPr="00E51EEA">
        <w:rPr>
          <w:color w:val="000000" w:themeColor="text1"/>
          <w:sz w:val="28"/>
          <w:szCs w:val="28"/>
        </w:rPr>
        <w:lastRenderedPageBreak/>
        <w:t>блюдо готовится в соответствии с разработанной и утвержденной картотекой блюд (технологическими картами).</w:t>
      </w:r>
    </w:p>
    <w:p w:rsidR="00E51EEA" w:rsidRPr="00E51EEA" w:rsidRDefault="00E51EEA" w:rsidP="00E51EE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Учреждение обеспечивает детей 5-ти разовым сбалансированным питанием в соответствии с их возрастом, длительностью пребывания в учреждении и по нормам, согласно действующим государственным санитарно-эпидемиологическим правилам и нормативам. </w:t>
      </w:r>
    </w:p>
    <w:p w:rsidR="00E51EEA" w:rsidRPr="00E51EEA" w:rsidRDefault="00E51EEA" w:rsidP="00E51EE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 xml:space="preserve">С целью осуществления контроля организации питания </w:t>
      </w:r>
      <w:proofErr w:type="gramStart"/>
      <w:r w:rsidRPr="00E51EEA">
        <w:rPr>
          <w:color w:val="000000" w:themeColor="text1"/>
          <w:sz w:val="28"/>
          <w:szCs w:val="28"/>
        </w:rPr>
        <w:t>детей,  качества</w:t>
      </w:r>
      <w:proofErr w:type="gramEnd"/>
      <w:r w:rsidRPr="00E51EEA">
        <w:rPr>
          <w:color w:val="000000" w:themeColor="text1"/>
          <w:sz w:val="28"/>
          <w:szCs w:val="28"/>
        </w:rPr>
        <w:t xml:space="preserve"> доставляемых продуктов и соблюдения санитарно- гигиенических требований при приготовлении и раздаче пищи в учреждении создана </w:t>
      </w:r>
      <w:proofErr w:type="spellStart"/>
      <w:r w:rsidRPr="00E51EEA">
        <w:rPr>
          <w:color w:val="000000" w:themeColor="text1"/>
          <w:sz w:val="28"/>
          <w:szCs w:val="28"/>
        </w:rPr>
        <w:t>бракеражная</w:t>
      </w:r>
      <w:proofErr w:type="spellEnd"/>
      <w:r w:rsidRPr="00E51EEA">
        <w:rPr>
          <w:color w:val="000000" w:themeColor="text1"/>
          <w:sz w:val="28"/>
          <w:szCs w:val="28"/>
        </w:rPr>
        <w:t xml:space="preserve"> комиссия. Ежедневно в соответствии с графиком </w:t>
      </w:r>
      <w:proofErr w:type="spellStart"/>
      <w:r w:rsidRPr="00E51EEA">
        <w:rPr>
          <w:color w:val="000000" w:themeColor="text1"/>
          <w:sz w:val="28"/>
          <w:szCs w:val="28"/>
        </w:rPr>
        <w:t>бракеражная</w:t>
      </w:r>
      <w:proofErr w:type="spellEnd"/>
      <w:r w:rsidRPr="00E51EEA">
        <w:rPr>
          <w:color w:val="000000" w:themeColor="text1"/>
          <w:sz w:val="28"/>
          <w:szCs w:val="28"/>
        </w:rPr>
        <w:t xml:space="preserve"> комиссия снимает пробу готовых блюд на пищеблоке. Ведется </w:t>
      </w:r>
      <w:proofErr w:type="spellStart"/>
      <w:r w:rsidRPr="00E51EEA">
        <w:rPr>
          <w:color w:val="000000" w:themeColor="text1"/>
          <w:sz w:val="28"/>
          <w:szCs w:val="28"/>
        </w:rPr>
        <w:t>бракеражный</w:t>
      </w:r>
      <w:proofErr w:type="spellEnd"/>
      <w:r w:rsidRPr="00E51EEA">
        <w:rPr>
          <w:color w:val="000000" w:themeColor="text1"/>
          <w:sz w:val="28"/>
          <w:szCs w:val="28"/>
        </w:rPr>
        <w:t xml:space="preserve"> журнал с фиксированием результатов снятия </w:t>
      </w:r>
      <w:proofErr w:type="gramStart"/>
      <w:r w:rsidRPr="00E51EEA">
        <w:rPr>
          <w:color w:val="000000" w:themeColor="text1"/>
          <w:sz w:val="28"/>
          <w:szCs w:val="28"/>
        </w:rPr>
        <w:t>проб  и</w:t>
      </w:r>
      <w:proofErr w:type="gramEnd"/>
      <w:r w:rsidRPr="00E51EEA">
        <w:rPr>
          <w:color w:val="000000" w:themeColor="text1"/>
          <w:sz w:val="28"/>
          <w:szCs w:val="28"/>
        </w:rPr>
        <w:t xml:space="preserve"> качества приготовления блюд. С каждого готового блюда оставляются суточные пробы, которые хранятся 48 часов.</w:t>
      </w:r>
    </w:p>
    <w:p w:rsidR="00E51EEA" w:rsidRPr="00E51EEA" w:rsidRDefault="00E51EEA" w:rsidP="00E51EEA">
      <w:pPr>
        <w:spacing w:line="360" w:lineRule="auto"/>
        <w:ind w:firstLine="709"/>
        <w:jc w:val="both"/>
        <w:rPr>
          <w:bCs/>
          <w:color w:val="000000" w:themeColor="text1"/>
          <w:sz w:val="28"/>
          <w:shd w:val="clear" w:color="auto" w:fill="FFFFFF"/>
        </w:rPr>
      </w:pPr>
    </w:p>
    <w:p w:rsidR="00E51EEA" w:rsidRPr="00E51EEA" w:rsidRDefault="00E51EEA" w:rsidP="00E51EEA">
      <w:pPr>
        <w:spacing w:line="360" w:lineRule="auto"/>
        <w:ind w:firstLine="709"/>
        <w:jc w:val="both"/>
        <w:rPr>
          <w:b/>
          <w:color w:val="000000" w:themeColor="text1"/>
          <w:sz w:val="28"/>
        </w:rPr>
      </w:pPr>
    </w:p>
    <w:p w:rsidR="00E51EEA" w:rsidRPr="00452576" w:rsidRDefault="00E51EEA" w:rsidP="00452576">
      <w:pPr>
        <w:rPr>
          <w:sz w:val="28"/>
          <w:szCs w:val="20"/>
        </w:rPr>
      </w:pPr>
      <w:r w:rsidRPr="00452576">
        <w:rPr>
          <w:sz w:val="28"/>
        </w:rPr>
        <w:br w:type="page"/>
      </w:r>
    </w:p>
    <w:p w:rsidR="00D87EF9" w:rsidRPr="00D87EF9" w:rsidRDefault="00D87EF9" w:rsidP="00D87EF9">
      <w:pPr>
        <w:pStyle w:val="a6"/>
        <w:numPr>
          <w:ilvl w:val="0"/>
          <w:numId w:val="2"/>
        </w:numPr>
        <w:spacing w:line="360" w:lineRule="auto"/>
        <w:jc w:val="center"/>
        <w:rPr>
          <w:sz w:val="28"/>
        </w:rPr>
      </w:pPr>
      <w:r w:rsidRPr="00D87EF9">
        <w:rPr>
          <w:sz w:val="28"/>
        </w:rPr>
        <w:lastRenderedPageBreak/>
        <w:t xml:space="preserve">Анализ основных экономических показателей деятельности </w:t>
      </w:r>
      <w:r>
        <w:rPr>
          <w:sz w:val="28"/>
        </w:rPr>
        <w:t>учреждения</w:t>
      </w:r>
    </w:p>
    <w:p w:rsidR="00E51EEA" w:rsidRDefault="00E51EEA" w:rsidP="00175C51">
      <w:pPr>
        <w:spacing w:line="360" w:lineRule="auto"/>
        <w:rPr>
          <w:sz w:val="28"/>
        </w:rPr>
      </w:pPr>
    </w:p>
    <w:p w:rsidR="00D87EF9" w:rsidRDefault="00D87EF9" w:rsidP="00D87EF9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таблице 1 представлены показатели финансового состояния учреждения МДОУ Детский сад №42.</w:t>
      </w:r>
    </w:p>
    <w:p w:rsidR="00715D1C" w:rsidRDefault="00715D1C" w:rsidP="00D87EF9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Показатели финансового состояния учреждения МДОУ Детский сад были составлены </w:t>
      </w:r>
      <w:r w:rsidR="00CA00A6">
        <w:rPr>
          <w:sz w:val="28"/>
        </w:rPr>
        <w:t>на основе показателей,</w:t>
      </w:r>
      <w:r>
        <w:rPr>
          <w:sz w:val="28"/>
        </w:rPr>
        <w:t xml:space="preserve"> представленных в приложениях 1 и 2.</w:t>
      </w:r>
    </w:p>
    <w:p w:rsidR="00D87EF9" w:rsidRDefault="00D87EF9" w:rsidP="00D87EF9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Таблица 1 - Показатели финансового состояния учреждения МДОУ Детский сад №42 за 2017-2018гг.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46"/>
        <w:gridCol w:w="4961"/>
        <w:gridCol w:w="1843"/>
        <w:gridCol w:w="1695"/>
      </w:tblGrid>
      <w:tr w:rsidR="00D87EF9" w:rsidRPr="00D87EF9" w:rsidTr="00D87EF9">
        <w:tc>
          <w:tcPr>
            <w:tcW w:w="846" w:type="dxa"/>
            <w:vMerge w:val="restart"/>
          </w:tcPr>
          <w:p w:rsidR="00D87EF9" w:rsidRPr="00D87EF9" w:rsidRDefault="00D87EF9" w:rsidP="00D87EF9">
            <w:pPr>
              <w:jc w:val="center"/>
            </w:pPr>
            <w:r>
              <w:t>№ п/п</w:t>
            </w:r>
          </w:p>
        </w:tc>
        <w:tc>
          <w:tcPr>
            <w:tcW w:w="4961" w:type="dxa"/>
            <w:vMerge w:val="restart"/>
          </w:tcPr>
          <w:p w:rsidR="00D87EF9" w:rsidRPr="00D87EF9" w:rsidRDefault="00D87EF9" w:rsidP="00D87EF9">
            <w:pPr>
              <w:jc w:val="center"/>
            </w:pPr>
            <w:r>
              <w:t>Наименование показателя</w:t>
            </w:r>
          </w:p>
        </w:tc>
        <w:tc>
          <w:tcPr>
            <w:tcW w:w="3538" w:type="dxa"/>
            <w:gridSpan w:val="2"/>
          </w:tcPr>
          <w:p w:rsidR="00D87EF9" w:rsidRPr="00D87EF9" w:rsidRDefault="00D87EF9" w:rsidP="00D87EF9">
            <w:pPr>
              <w:jc w:val="center"/>
            </w:pPr>
            <w:r>
              <w:t xml:space="preserve">Сумма, </w:t>
            </w:r>
            <w:proofErr w:type="spellStart"/>
            <w:r>
              <w:t>тыс.руб</w:t>
            </w:r>
            <w:proofErr w:type="spellEnd"/>
            <w:r>
              <w:t>.</w:t>
            </w:r>
          </w:p>
        </w:tc>
      </w:tr>
      <w:tr w:rsidR="00D87EF9" w:rsidRPr="00D87EF9" w:rsidTr="00D87EF9">
        <w:tc>
          <w:tcPr>
            <w:tcW w:w="846" w:type="dxa"/>
            <w:vMerge/>
          </w:tcPr>
          <w:p w:rsidR="00D87EF9" w:rsidRPr="00D87EF9" w:rsidRDefault="00D87EF9" w:rsidP="00D87EF9">
            <w:pPr>
              <w:jc w:val="both"/>
            </w:pPr>
          </w:p>
        </w:tc>
        <w:tc>
          <w:tcPr>
            <w:tcW w:w="4961" w:type="dxa"/>
            <w:vMerge/>
          </w:tcPr>
          <w:p w:rsidR="00D87EF9" w:rsidRPr="00D87EF9" w:rsidRDefault="00D87EF9" w:rsidP="00D87EF9">
            <w:pPr>
              <w:jc w:val="both"/>
            </w:pPr>
          </w:p>
        </w:tc>
        <w:tc>
          <w:tcPr>
            <w:tcW w:w="1843" w:type="dxa"/>
          </w:tcPr>
          <w:p w:rsidR="00D87EF9" w:rsidRPr="00D87EF9" w:rsidRDefault="00D87EF9" w:rsidP="00D87EF9">
            <w:pPr>
              <w:jc w:val="center"/>
            </w:pPr>
            <w:r>
              <w:t>2017г.</w:t>
            </w:r>
          </w:p>
        </w:tc>
        <w:tc>
          <w:tcPr>
            <w:tcW w:w="1695" w:type="dxa"/>
          </w:tcPr>
          <w:p w:rsidR="00D87EF9" w:rsidRPr="00D87EF9" w:rsidRDefault="00D87EF9" w:rsidP="00D87EF9">
            <w:pPr>
              <w:jc w:val="center"/>
            </w:pPr>
            <w:r>
              <w:t>2018г.</w:t>
            </w:r>
          </w:p>
        </w:tc>
      </w:tr>
      <w:tr w:rsidR="00D87EF9" w:rsidRPr="00D87EF9" w:rsidTr="00D87EF9">
        <w:tc>
          <w:tcPr>
            <w:tcW w:w="846" w:type="dxa"/>
          </w:tcPr>
          <w:p w:rsidR="00D87EF9" w:rsidRPr="00D87EF9" w:rsidRDefault="00D87EF9" w:rsidP="00957FB5">
            <w:pPr>
              <w:jc w:val="center"/>
            </w:pPr>
            <w:r>
              <w:t>1.</w:t>
            </w:r>
          </w:p>
        </w:tc>
        <w:tc>
          <w:tcPr>
            <w:tcW w:w="4961" w:type="dxa"/>
          </w:tcPr>
          <w:p w:rsidR="00D87EF9" w:rsidRPr="00D87EF9" w:rsidRDefault="00D87EF9" w:rsidP="00D87EF9">
            <w:pPr>
              <w:jc w:val="both"/>
            </w:pPr>
            <w:r>
              <w:t>Нефинансовые активы, всего</w:t>
            </w:r>
          </w:p>
        </w:tc>
        <w:tc>
          <w:tcPr>
            <w:tcW w:w="1843" w:type="dxa"/>
          </w:tcPr>
          <w:p w:rsidR="00D87EF9" w:rsidRPr="00D87EF9" w:rsidRDefault="00D87EF9" w:rsidP="00D87EF9">
            <w:pPr>
              <w:jc w:val="center"/>
            </w:pPr>
            <w:r>
              <w:t>47 980,02</w:t>
            </w:r>
          </w:p>
        </w:tc>
        <w:tc>
          <w:tcPr>
            <w:tcW w:w="1695" w:type="dxa"/>
          </w:tcPr>
          <w:p w:rsidR="00D87EF9" w:rsidRPr="00D87EF9" w:rsidRDefault="00CF4F64" w:rsidP="00D87EF9">
            <w:pPr>
              <w:jc w:val="center"/>
            </w:pPr>
            <w:r>
              <w:t>47 980,02</w:t>
            </w:r>
          </w:p>
        </w:tc>
      </w:tr>
      <w:tr w:rsidR="00D87EF9" w:rsidRPr="00D87EF9" w:rsidTr="00D87EF9">
        <w:tc>
          <w:tcPr>
            <w:tcW w:w="846" w:type="dxa"/>
          </w:tcPr>
          <w:p w:rsidR="00D87EF9" w:rsidRDefault="00D87EF9" w:rsidP="00957FB5">
            <w:pPr>
              <w:jc w:val="center"/>
            </w:pPr>
          </w:p>
          <w:p w:rsidR="00D87EF9" w:rsidRPr="00D87EF9" w:rsidRDefault="00D87EF9" w:rsidP="00957FB5">
            <w:pPr>
              <w:jc w:val="center"/>
            </w:pPr>
            <w:r>
              <w:t>1.1</w:t>
            </w:r>
          </w:p>
        </w:tc>
        <w:tc>
          <w:tcPr>
            <w:tcW w:w="4961" w:type="dxa"/>
          </w:tcPr>
          <w:p w:rsidR="00D87EF9" w:rsidRDefault="00D87EF9" w:rsidP="00D87EF9">
            <w:pPr>
              <w:jc w:val="both"/>
            </w:pPr>
            <w:r>
              <w:t>из них:</w:t>
            </w:r>
          </w:p>
          <w:p w:rsidR="00D87EF9" w:rsidRPr="00D87EF9" w:rsidRDefault="00D87EF9" w:rsidP="00D87EF9">
            <w:pPr>
              <w:jc w:val="both"/>
            </w:pPr>
            <w:r>
              <w:t>недвижимое имущество, всего</w:t>
            </w:r>
          </w:p>
        </w:tc>
        <w:tc>
          <w:tcPr>
            <w:tcW w:w="1843" w:type="dxa"/>
          </w:tcPr>
          <w:p w:rsidR="00D87EF9" w:rsidRDefault="00D87EF9" w:rsidP="00D87EF9">
            <w:pPr>
              <w:jc w:val="center"/>
            </w:pPr>
          </w:p>
          <w:p w:rsidR="00D87EF9" w:rsidRPr="00D87EF9" w:rsidRDefault="00D87EF9" w:rsidP="00957FB5">
            <w:pPr>
              <w:jc w:val="center"/>
            </w:pPr>
            <w:r>
              <w:t>25 457,37</w:t>
            </w:r>
          </w:p>
        </w:tc>
        <w:tc>
          <w:tcPr>
            <w:tcW w:w="1695" w:type="dxa"/>
          </w:tcPr>
          <w:p w:rsidR="00D87EF9" w:rsidRDefault="00D87EF9" w:rsidP="00D87EF9">
            <w:pPr>
              <w:jc w:val="center"/>
            </w:pPr>
          </w:p>
          <w:p w:rsidR="00CF4F64" w:rsidRPr="00D87EF9" w:rsidRDefault="00CF4F64" w:rsidP="00D87EF9">
            <w:pPr>
              <w:jc w:val="center"/>
            </w:pPr>
            <w:r>
              <w:t>25 525,39</w:t>
            </w:r>
          </w:p>
        </w:tc>
      </w:tr>
      <w:tr w:rsidR="00D87EF9" w:rsidRPr="00D87EF9" w:rsidTr="00D87EF9">
        <w:tc>
          <w:tcPr>
            <w:tcW w:w="846" w:type="dxa"/>
          </w:tcPr>
          <w:p w:rsidR="00D87EF9" w:rsidRPr="00D87EF9" w:rsidRDefault="00D87EF9" w:rsidP="00957FB5">
            <w:pPr>
              <w:jc w:val="center"/>
            </w:pPr>
          </w:p>
        </w:tc>
        <w:tc>
          <w:tcPr>
            <w:tcW w:w="4961" w:type="dxa"/>
          </w:tcPr>
          <w:p w:rsidR="00D87EF9" w:rsidRDefault="00D87EF9" w:rsidP="00D87EF9">
            <w:pPr>
              <w:jc w:val="both"/>
            </w:pPr>
            <w:r>
              <w:t>в том числе</w:t>
            </w:r>
          </w:p>
          <w:p w:rsidR="00D87EF9" w:rsidRPr="00D87EF9" w:rsidRDefault="00D87EF9" w:rsidP="00D87EF9">
            <w:pPr>
              <w:jc w:val="both"/>
              <w:rPr>
                <w:i/>
              </w:rPr>
            </w:pPr>
            <w:r w:rsidRPr="00D87EF9">
              <w:rPr>
                <w:i/>
              </w:rPr>
              <w:t>остаточная стоимость</w:t>
            </w:r>
          </w:p>
        </w:tc>
        <w:tc>
          <w:tcPr>
            <w:tcW w:w="1843" w:type="dxa"/>
          </w:tcPr>
          <w:p w:rsidR="00D87EF9" w:rsidRDefault="00D87EF9" w:rsidP="00D87EF9">
            <w:pPr>
              <w:jc w:val="center"/>
            </w:pPr>
          </w:p>
          <w:p w:rsidR="00957FB5" w:rsidRPr="00D87EF9" w:rsidRDefault="00957FB5" w:rsidP="00D87EF9">
            <w:pPr>
              <w:jc w:val="center"/>
            </w:pPr>
            <w:r>
              <w:t>13 816,89</w:t>
            </w:r>
          </w:p>
        </w:tc>
        <w:tc>
          <w:tcPr>
            <w:tcW w:w="1695" w:type="dxa"/>
          </w:tcPr>
          <w:p w:rsidR="00D87EF9" w:rsidRDefault="00D87EF9" w:rsidP="00D87EF9">
            <w:pPr>
              <w:jc w:val="center"/>
            </w:pPr>
          </w:p>
          <w:p w:rsidR="00CF4F64" w:rsidRPr="00D87EF9" w:rsidRDefault="00CF4F64" w:rsidP="00D87EF9">
            <w:pPr>
              <w:jc w:val="center"/>
            </w:pPr>
            <w:r>
              <w:t>13 556,13</w:t>
            </w:r>
          </w:p>
        </w:tc>
      </w:tr>
      <w:tr w:rsidR="00D87EF9" w:rsidRPr="00D87EF9" w:rsidTr="00D87EF9">
        <w:tc>
          <w:tcPr>
            <w:tcW w:w="846" w:type="dxa"/>
          </w:tcPr>
          <w:p w:rsidR="00D87EF9" w:rsidRPr="00D87EF9" w:rsidRDefault="00D87EF9" w:rsidP="00957FB5">
            <w:pPr>
              <w:jc w:val="center"/>
            </w:pPr>
            <w:r>
              <w:t>1.2</w:t>
            </w:r>
          </w:p>
        </w:tc>
        <w:tc>
          <w:tcPr>
            <w:tcW w:w="4961" w:type="dxa"/>
          </w:tcPr>
          <w:p w:rsidR="00D87EF9" w:rsidRPr="00D87EF9" w:rsidRDefault="00D87EF9" w:rsidP="00D87EF9">
            <w:pPr>
              <w:jc w:val="both"/>
            </w:pPr>
            <w:r>
              <w:t>Особенно ценное движимое имущество, всего</w:t>
            </w:r>
          </w:p>
        </w:tc>
        <w:tc>
          <w:tcPr>
            <w:tcW w:w="1843" w:type="dxa"/>
          </w:tcPr>
          <w:p w:rsidR="00D87EF9" w:rsidRPr="00D87EF9" w:rsidRDefault="00957FB5" w:rsidP="00D87EF9">
            <w:pPr>
              <w:jc w:val="center"/>
            </w:pPr>
            <w:r>
              <w:t>2 377,78</w:t>
            </w:r>
          </w:p>
        </w:tc>
        <w:tc>
          <w:tcPr>
            <w:tcW w:w="1695" w:type="dxa"/>
          </w:tcPr>
          <w:p w:rsidR="00D87EF9" w:rsidRPr="00D87EF9" w:rsidRDefault="00CF4F64" w:rsidP="00D87EF9">
            <w:pPr>
              <w:jc w:val="center"/>
            </w:pPr>
            <w:r>
              <w:t>2 494,18</w:t>
            </w:r>
          </w:p>
        </w:tc>
      </w:tr>
      <w:tr w:rsidR="00D87EF9" w:rsidRPr="00D87EF9" w:rsidTr="00D87EF9">
        <w:tc>
          <w:tcPr>
            <w:tcW w:w="846" w:type="dxa"/>
          </w:tcPr>
          <w:p w:rsidR="00D87EF9" w:rsidRPr="00D87EF9" w:rsidRDefault="00D87EF9" w:rsidP="00957FB5">
            <w:pPr>
              <w:jc w:val="center"/>
            </w:pPr>
          </w:p>
        </w:tc>
        <w:tc>
          <w:tcPr>
            <w:tcW w:w="4961" w:type="dxa"/>
          </w:tcPr>
          <w:p w:rsidR="00D87EF9" w:rsidRDefault="00D87EF9" w:rsidP="00D87EF9">
            <w:pPr>
              <w:jc w:val="both"/>
            </w:pPr>
            <w:r>
              <w:t>в том числе</w:t>
            </w:r>
          </w:p>
          <w:p w:rsidR="00D87EF9" w:rsidRPr="00D87EF9" w:rsidRDefault="00D87EF9" w:rsidP="00D87EF9">
            <w:pPr>
              <w:jc w:val="both"/>
            </w:pPr>
            <w:r w:rsidRPr="00D87EF9">
              <w:rPr>
                <w:i/>
              </w:rPr>
              <w:t>остаточная стоимость</w:t>
            </w:r>
          </w:p>
        </w:tc>
        <w:tc>
          <w:tcPr>
            <w:tcW w:w="1843" w:type="dxa"/>
          </w:tcPr>
          <w:p w:rsidR="00D87EF9" w:rsidRDefault="00D87EF9" w:rsidP="00D87EF9">
            <w:pPr>
              <w:jc w:val="center"/>
            </w:pPr>
          </w:p>
          <w:p w:rsidR="00957FB5" w:rsidRPr="00D87EF9" w:rsidRDefault="00957FB5" w:rsidP="00D87EF9">
            <w:pPr>
              <w:jc w:val="center"/>
            </w:pPr>
            <w:r>
              <w:t>146,86</w:t>
            </w:r>
          </w:p>
        </w:tc>
        <w:tc>
          <w:tcPr>
            <w:tcW w:w="1695" w:type="dxa"/>
          </w:tcPr>
          <w:p w:rsidR="00D87EF9" w:rsidRDefault="00D87EF9" w:rsidP="00D87EF9">
            <w:pPr>
              <w:jc w:val="center"/>
            </w:pPr>
          </w:p>
          <w:p w:rsidR="00CF4F64" w:rsidRPr="00D87EF9" w:rsidRDefault="00CF4F64" w:rsidP="00D87EF9">
            <w:pPr>
              <w:jc w:val="center"/>
            </w:pPr>
            <w:r>
              <w:t>121,63</w:t>
            </w:r>
          </w:p>
        </w:tc>
      </w:tr>
      <w:tr w:rsidR="00D87EF9" w:rsidRPr="00D87EF9" w:rsidTr="00D87EF9">
        <w:tc>
          <w:tcPr>
            <w:tcW w:w="846" w:type="dxa"/>
          </w:tcPr>
          <w:p w:rsidR="00D87EF9" w:rsidRPr="00D87EF9" w:rsidRDefault="00D87EF9" w:rsidP="00957FB5">
            <w:pPr>
              <w:jc w:val="center"/>
            </w:pPr>
            <w:r>
              <w:t>2.</w:t>
            </w:r>
          </w:p>
        </w:tc>
        <w:tc>
          <w:tcPr>
            <w:tcW w:w="4961" w:type="dxa"/>
          </w:tcPr>
          <w:p w:rsidR="00D87EF9" w:rsidRPr="00D87EF9" w:rsidRDefault="00D87EF9" w:rsidP="00D87EF9">
            <w:pPr>
              <w:jc w:val="both"/>
            </w:pPr>
            <w:r>
              <w:t>Финансовые активы, всего</w:t>
            </w:r>
          </w:p>
        </w:tc>
        <w:tc>
          <w:tcPr>
            <w:tcW w:w="1843" w:type="dxa"/>
          </w:tcPr>
          <w:p w:rsidR="00D87EF9" w:rsidRPr="00D87EF9" w:rsidRDefault="00957FB5" w:rsidP="00957FB5">
            <w:pPr>
              <w:jc w:val="center"/>
            </w:pPr>
            <w:r>
              <w:t>1 069,57</w:t>
            </w:r>
          </w:p>
        </w:tc>
        <w:tc>
          <w:tcPr>
            <w:tcW w:w="1695" w:type="dxa"/>
          </w:tcPr>
          <w:p w:rsidR="00D87EF9" w:rsidRPr="00D87EF9" w:rsidRDefault="00CF4F64" w:rsidP="00CF4F64">
            <w:pPr>
              <w:jc w:val="center"/>
            </w:pPr>
            <w:r>
              <w:t>1 128,54</w:t>
            </w:r>
          </w:p>
        </w:tc>
      </w:tr>
      <w:tr w:rsidR="00D87EF9" w:rsidRPr="00D87EF9" w:rsidTr="00D87EF9">
        <w:tc>
          <w:tcPr>
            <w:tcW w:w="846" w:type="dxa"/>
          </w:tcPr>
          <w:p w:rsidR="00D87EF9" w:rsidRDefault="00D87EF9" w:rsidP="00957FB5">
            <w:pPr>
              <w:jc w:val="center"/>
            </w:pPr>
          </w:p>
          <w:p w:rsidR="00957FB5" w:rsidRDefault="00957FB5" w:rsidP="00957FB5">
            <w:pPr>
              <w:jc w:val="center"/>
            </w:pPr>
            <w:r>
              <w:t>2.1</w:t>
            </w:r>
          </w:p>
        </w:tc>
        <w:tc>
          <w:tcPr>
            <w:tcW w:w="4961" w:type="dxa"/>
          </w:tcPr>
          <w:p w:rsidR="00D87EF9" w:rsidRDefault="00957FB5" w:rsidP="00D87EF9">
            <w:pPr>
              <w:jc w:val="both"/>
            </w:pPr>
            <w:r>
              <w:t>из них:</w:t>
            </w:r>
          </w:p>
          <w:p w:rsidR="00957FB5" w:rsidRDefault="00957FB5" w:rsidP="00D87EF9">
            <w:pPr>
              <w:jc w:val="both"/>
            </w:pPr>
            <w:r>
              <w:t>денежные средства учреждения, всего</w:t>
            </w:r>
          </w:p>
        </w:tc>
        <w:tc>
          <w:tcPr>
            <w:tcW w:w="1843" w:type="dxa"/>
          </w:tcPr>
          <w:p w:rsidR="00D87EF9" w:rsidRDefault="00D87EF9" w:rsidP="00957FB5">
            <w:pPr>
              <w:jc w:val="center"/>
            </w:pPr>
          </w:p>
          <w:p w:rsidR="00957FB5" w:rsidRPr="00D87EF9" w:rsidRDefault="00957FB5" w:rsidP="00957FB5">
            <w:pPr>
              <w:jc w:val="center"/>
            </w:pPr>
            <w:r>
              <w:t>349,48</w:t>
            </w:r>
          </w:p>
        </w:tc>
        <w:tc>
          <w:tcPr>
            <w:tcW w:w="1695" w:type="dxa"/>
          </w:tcPr>
          <w:p w:rsidR="00CF4F64" w:rsidRDefault="00CF4F64" w:rsidP="00CF4F64">
            <w:pPr>
              <w:jc w:val="center"/>
            </w:pPr>
          </w:p>
          <w:p w:rsidR="00D87EF9" w:rsidRPr="00D87EF9" w:rsidRDefault="00CF4F64" w:rsidP="00CF4F64">
            <w:pPr>
              <w:jc w:val="center"/>
            </w:pPr>
            <w:r>
              <w:t>418,08</w:t>
            </w:r>
          </w:p>
        </w:tc>
      </w:tr>
      <w:tr w:rsidR="00D87EF9" w:rsidRPr="00D87EF9" w:rsidTr="00D87EF9">
        <w:tc>
          <w:tcPr>
            <w:tcW w:w="846" w:type="dxa"/>
          </w:tcPr>
          <w:p w:rsidR="00D87EF9" w:rsidRDefault="00D87EF9" w:rsidP="00957FB5">
            <w:pPr>
              <w:jc w:val="center"/>
            </w:pPr>
          </w:p>
        </w:tc>
        <w:tc>
          <w:tcPr>
            <w:tcW w:w="4961" w:type="dxa"/>
          </w:tcPr>
          <w:p w:rsidR="00D87EF9" w:rsidRDefault="00957FB5" w:rsidP="00D87EF9">
            <w:pPr>
              <w:jc w:val="both"/>
            </w:pPr>
            <w:r>
              <w:t>в том числе</w:t>
            </w:r>
          </w:p>
          <w:p w:rsidR="00957FB5" w:rsidRDefault="00957FB5" w:rsidP="00D87EF9">
            <w:pPr>
              <w:jc w:val="both"/>
            </w:pPr>
            <w:r>
              <w:t>денежные средства учреждения на счетах</w:t>
            </w:r>
          </w:p>
        </w:tc>
        <w:tc>
          <w:tcPr>
            <w:tcW w:w="1843" w:type="dxa"/>
          </w:tcPr>
          <w:p w:rsidR="00D87EF9" w:rsidRDefault="00D87EF9" w:rsidP="00957FB5">
            <w:pPr>
              <w:jc w:val="center"/>
            </w:pPr>
          </w:p>
          <w:p w:rsidR="00957FB5" w:rsidRPr="00D87EF9" w:rsidRDefault="00957FB5" w:rsidP="00957FB5">
            <w:pPr>
              <w:jc w:val="center"/>
            </w:pPr>
            <w:r>
              <w:t>349,48</w:t>
            </w:r>
          </w:p>
        </w:tc>
        <w:tc>
          <w:tcPr>
            <w:tcW w:w="1695" w:type="dxa"/>
          </w:tcPr>
          <w:p w:rsidR="00D87EF9" w:rsidRDefault="00D87EF9" w:rsidP="00CF4F64">
            <w:pPr>
              <w:jc w:val="center"/>
            </w:pPr>
          </w:p>
          <w:p w:rsidR="00CF4F64" w:rsidRPr="00D87EF9" w:rsidRDefault="00CF4F64" w:rsidP="00CF4F64">
            <w:pPr>
              <w:jc w:val="center"/>
            </w:pPr>
            <w:r>
              <w:t>418,08</w:t>
            </w:r>
          </w:p>
        </w:tc>
      </w:tr>
      <w:tr w:rsidR="00957FB5" w:rsidRPr="00D87EF9" w:rsidTr="00D87EF9">
        <w:tc>
          <w:tcPr>
            <w:tcW w:w="846" w:type="dxa"/>
          </w:tcPr>
          <w:p w:rsidR="00957FB5" w:rsidRDefault="00957FB5" w:rsidP="00957FB5">
            <w:pPr>
              <w:jc w:val="center"/>
            </w:pPr>
          </w:p>
        </w:tc>
        <w:tc>
          <w:tcPr>
            <w:tcW w:w="4961" w:type="dxa"/>
          </w:tcPr>
          <w:p w:rsidR="00957FB5" w:rsidRDefault="00957FB5" w:rsidP="00D87EF9">
            <w:pPr>
              <w:jc w:val="both"/>
            </w:pPr>
            <w: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1843" w:type="dxa"/>
          </w:tcPr>
          <w:p w:rsidR="00957FB5" w:rsidRPr="00D87EF9" w:rsidRDefault="00957FB5" w:rsidP="00957FB5">
            <w:pPr>
              <w:jc w:val="center"/>
            </w:pPr>
          </w:p>
        </w:tc>
        <w:tc>
          <w:tcPr>
            <w:tcW w:w="1695" w:type="dxa"/>
          </w:tcPr>
          <w:p w:rsidR="00957FB5" w:rsidRPr="00D87EF9" w:rsidRDefault="00957FB5" w:rsidP="00CF4F64">
            <w:pPr>
              <w:jc w:val="center"/>
            </w:pPr>
          </w:p>
        </w:tc>
      </w:tr>
      <w:tr w:rsidR="00957FB5" w:rsidRPr="00D87EF9" w:rsidTr="00D87EF9">
        <w:tc>
          <w:tcPr>
            <w:tcW w:w="846" w:type="dxa"/>
          </w:tcPr>
          <w:p w:rsidR="00957FB5" w:rsidRDefault="00957FB5" w:rsidP="00957FB5">
            <w:pPr>
              <w:jc w:val="center"/>
            </w:pPr>
            <w:r>
              <w:t>2.2</w:t>
            </w:r>
          </w:p>
        </w:tc>
        <w:tc>
          <w:tcPr>
            <w:tcW w:w="4961" w:type="dxa"/>
          </w:tcPr>
          <w:p w:rsidR="00957FB5" w:rsidRDefault="00957FB5" w:rsidP="00D87EF9">
            <w:pPr>
              <w:jc w:val="both"/>
            </w:pPr>
            <w:r>
              <w:t>Иные финансовые инструменты</w:t>
            </w:r>
          </w:p>
        </w:tc>
        <w:tc>
          <w:tcPr>
            <w:tcW w:w="1843" w:type="dxa"/>
          </w:tcPr>
          <w:p w:rsidR="00957FB5" w:rsidRPr="00D87EF9" w:rsidRDefault="00957FB5" w:rsidP="00957FB5">
            <w:pPr>
              <w:jc w:val="center"/>
            </w:pPr>
          </w:p>
        </w:tc>
        <w:tc>
          <w:tcPr>
            <w:tcW w:w="1695" w:type="dxa"/>
          </w:tcPr>
          <w:p w:rsidR="00957FB5" w:rsidRPr="00D87EF9" w:rsidRDefault="00957FB5" w:rsidP="00CF4F64">
            <w:pPr>
              <w:jc w:val="center"/>
            </w:pPr>
          </w:p>
        </w:tc>
      </w:tr>
      <w:tr w:rsidR="00957FB5" w:rsidRPr="00D87EF9" w:rsidTr="00D87EF9">
        <w:tc>
          <w:tcPr>
            <w:tcW w:w="846" w:type="dxa"/>
          </w:tcPr>
          <w:p w:rsidR="00957FB5" w:rsidRDefault="00957FB5" w:rsidP="00957FB5">
            <w:pPr>
              <w:jc w:val="center"/>
            </w:pPr>
            <w:r>
              <w:t>2.3</w:t>
            </w:r>
          </w:p>
        </w:tc>
        <w:tc>
          <w:tcPr>
            <w:tcW w:w="4961" w:type="dxa"/>
          </w:tcPr>
          <w:p w:rsidR="00957FB5" w:rsidRDefault="00957FB5" w:rsidP="00D87EF9">
            <w:pPr>
              <w:jc w:val="both"/>
            </w:pPr>
            <w:r>
              <w:t>Дебиторская задолженность по доходам</w:t>
            </w:r>
          </w:p>
        </w:tc>
        <w:tc>
          <w:tcPr>
            <w:tcW w:w="1843" w:type="dxa"/>
          </w:tcPr>
          <w:p w:rsidR="00957FB5" w:rsidRPr="00D87EF9" w:rsidRDefault="00957FB5" w:rsidP="00957FB5">
            <w:pPr>
              <w:jc w:val="center"/>
            </w:pPr>
            <w:r>
              <w:t>636,25</w:t>
            </w:r>
          </w:p>
        </w:tc>
        <w:tc>
          <w:tcPr>
            <w:tcW w:w="1695" w:type="dxa"/>
          </w:tcPr>
          <w:p w:rsidR="00957FB5" w:rsidRPr="00D87EF9" w:rsidRDefault="00CF4F64" w:rsidP="00CF4F64">
            <w:pPr>
              <w:jc w:val="center"/>
            </w:pPr>
            <w:r>
              <w:t>709,73</w:t>
            </w:r>
          </w:p>
        </w:tc>
      </w:tr>
      <w:tr w:rsidR="00957FB5" w:rsidRPr="00D87EF9" w:rsidTr="00D87EF9">
        <w:tc>
          <w:tcPr>
            <w:tcW w:w="846" w:type="dxa"/>
          </w:tcPr>
          <w:p w:rsidR="00957FB5" w:rsidRDefault="00957FB5" w:rsidP="00957FB5">
            <w:pPr>
              <w:jc w:val="center"/>
            </w:pPr>
            <w:r>
              <w:t>2.4</w:t>
            </w:r>
          </w:p>
        </w:tc>
        <w:tc>
          <w:tcPr>
            <w:tcW w:w="4961" w:type="dxa"/>
          </w:tcPr>
          <w:p w:rsidR="00957FB5" w:rsidRDefault="00957FB5" w:rsidP="00D87EF9">
            <w:pPr>
              <w:jc w:val="both"/>
            </w:pPr>
            <w:r>
              <w:t>Дебиторская задолженность по расходам</w:t>
            </w:r>
          </w:p>
        </w:tc>
        <w:tc>
          <w:tcPr>
            <w:tcW w:w="1843" w:type="dxa"/>
          </w:tcPr>
          <w:p w:rsidR="00957FB5" w:rsidRPr="00D87EF9" w:rsidRDefault="00957FB5" w:rsidP="00957FB5">
            <w:pPr>
              <w:jc w:val="center"/>
            </w:pPr>
            <w:r>
              <w:t>83,84</w:t>
            </w:r>
          </w:p>
        </w:tc>
        <w:tc>
          <w:tcPr>
            <w:tcW w:w="1695" w:type="dxa"/>
          </w:tcPr>
          <w:p w:rsidR="00957FB5" w:rsidRPr="00D87EF9" w:rsidRDefault="00CF4F64" w:rsidP="00CF4F64">
            <w:pPr>
              <w:jc w:val="center"/>
            </w:pPr>
            <w:r>
              <w:t>0,73</w:t>
            </w:r>
          </w:p>
        </w:tc>
      </w:tr>
      <w:tr w:rsidR="00957FB5" w:rsidRPr="00D87EF9" w:rsidTr="00D87EF9">
        <w:tc>
          <w:tcPr>
            <w:tcW w:w="846" w:type="dxa"/>
          </w:tcPr>
          <w:p w:rsidR="00957FB5" w:rsidRDefault="00957FB5" w:rsidP="00957FB5">
            <w:pPr>
              <w:jc w:val="center"/>
            </w:pPr>
            <w:r>
              <w:t>3.</w:t>
            </w:r>
          </w:p>
        </w:tc>
        <w:tc>
          <w:tcPr>
            <w:tcW w:w="4961" w:type="dxa"/>
          </w:tcPr>
          <w:p w:rsidR="00957FB5" w:rsidRDefault="00957FB5" w:rsidP="00D87EF9">
            <w:pPr>
              <w:jc w:val="both"/>
            </w:pPr>
            <w:r>
              <w:t>Обязательства, всего:</w:t>
            </w:r>
          </w:p>
        </w:tc>
        <w:tc>
          <w:tcPr>
            <w:tcW w:w="1843" w:type="dxa"/>
          </w:tcPr>
          <w:p w:rsidR="00957FB5" w:rsidRPr="00D87EF9" w:rsidRDefault="00957FB5" w:rsidP="00957FB5">
            <w:pPr>
              <w:jc w:val="center"/>
            </w:pPr>
            <w:r>
              <w:t>2 561, 31</w:t>
            </w:r>
          </w:p>
        </w:tc>
        <w:tc>
          <w:tcPr>
            <w:tcW w:w="1695" w:type="dxa"/>
          </w:tcPr>
          <w:p w:rsidR="00957FB5" w:rsidRPr="00D87EF9" w:rsidRDefault="00CF4F64" w:rsidP="00CF4F64">
            <w:pPr>
              <w:jc w:val="center"/>
            </w:pPr>
            <w:r>
              <w:t>3 913,30</w:t>
            </w:r>
          </w:p>
        </w:tc>
      </w:tr>
      <w:tr w:rsidR="00957FB5" w:rsidRPr="00D87EF9" w:rsidTr="00D87EF9">
        <w:tc>
          <w:tcPr>
            <w:tcW w:w="846" w:type="dxa"/>
          </w:tcPr>
          <w:p w:rsidR="00957FB5" w:rsidRDefault="00957FB5" w:rsidP="00957FB5">
            <w:pPr>
              <w:jc w:val="center"/>
            </w:pPr>
          </w:p>
          <w:p w:rsidR="00957FB5" w:rsidRDefault="00957FB5" w:rsidP="00957FB5">
            <w:pPr>
              <w:jc w:val="center"/>
            </w:pPr>
            <w:r>
              <w:t>3.1</w:t>
            </w:r>
          </w:p>
        </w:tc>
        <w:tc>
          <w:tcPr>
            <w:tcW w:w="4961" w:type="dxa"/>
          </w:tcPr>
          <w:p w:rsidR="00957FB5" w:rsidRDefault="00957FB5" w:rsidP="00D87EF9">
            <w:pPr>
              <w:jc w:val="both"/>
            </w:pPr>
            <w:r>
              <w:t>из них:</w:t>
            </w:r>
          </w:p>
          <w:p w:rsidR="00957FB5" w:rsidRDefault="00957FB5" w:rsidP="00D87EF9">
            <w:pPr>
              <w:jc w:val="both"/>
            </w:pPr>
            <w:r>
              <w:t>долговые обязательства</w:t>
            </w:r>
          </w:p>
        </w:tc>
        <w:tc>
          <w:tcPr>
            <w:tcW w:w="1843" w:type="dxa"/>
          </w:tcPr>
          <w:p w:rsidR="00957FB5" w:rsidRDefault="00957FB5" w:rsidP="00957FB5">
            <w:pPr>
              <w:jc w:val="center"/>
            </w:pPr>
          </w:p>
        </w:tc>
        <w:tc>
          <w:tcPr>
            <w:tcW w:w="1695" w:type="dxa"/>
          </w:tcPr>
          <w:p w:rsidR="00957FB5" w:rsidRPr="00D87EF9" w:rsidRDefault="00957FB5" w:rsidP="00CF4F64">
            <w:pPr>
              <w:jc w:val="center"/>
            </w:pPr>
          </w:p>
        </w:tc>
      </w:tr>
      <w:tr w:rsidR="00957FB5" w:rsidRPr="00D87EF9" w:rsidTr="00D87EF9">
        <w:tc>
          <w:tcPr>
            <w:tcW w:w="846" w:type="dxa"/>
          </w:tcPr>
          <w:p w:rsidR="00957FB5" w:rsidRDefault="00957FB5" w:rsidP="00957FB5">
            <w:pPr>
              <w:jc w:val="center"/>
            </w:pPr>
            <w:r>
              <w:t>3.2</w:t>
            </w:r>
          </w:p>
        </w:tc>
        <w:tc>
          <w:tcPr>
            <w:tcW w:w="4961" w:type="dxa"/>
          </w:tcPr>
          <w:p w:rsidR="00957FB5" w:rsidRDefault="00957FB5" w:rsidP="00D87EF9">
            <w:pPr>
              <w:jc w:val="both"/>
            </w:pPr>
            <w:r>
              <w:t xml:space="preserve">Кредиторская задолженность </w:t>
            </w:r>
          </w:p>
        </w:tc>
        <w:tc>
          <w:tcPr>
            <w:tcW w:w="1843" w:type="dxa"/>
          </w:tcPr>
          <w:p w:rsidR="00957FB5" w:rsidRDefault="00957FB5" w:rsidP="00957FB5">
            <w:pPr>
              <w:jc w:val="center"/>
            </w:pPr>
            <w:r>
              <w:t>2 561, 31</w:t>
            </w:r>
          </w:p>
        </w:tc>
        <w:tc>
          <w:tcPr>
            <w:tcW w:w="1695" w:type="dxa"/>
          </w:tcPr>
          <w:p w:rsidR="00957FB5" w:rsidRPr="00D87EF9" w:rsidRDefault="00CF4F64" w:rsidP="00CF4F64">
            <w:pPr>
              <w:jc w:val="center"/>
            </w:pPr>
            <w:r>
              <w:t>3 913,30</w:t>
            </w:r>
          </w:p>
        </w:tc>
      </w:tr>
      <w:tr w:rsidR="00957FB5" w:rsidRPr="00D87EF9" w:rsidTr="00D87EF9">
        <w:tc>
          <w:tcPr>
            <w:tcW w:w="846" w:type="dxa"/>
          </w:tcPr>
          <w:p w:rsidR="00957FB5" w:rsidRDefault="00957FB5" w:rsidP="00957FB5">
            <w:pPr>
              <w:jc w:val="center"/>
            </w:pPr>
          </w:p>
        </w:tc>
        <w:tc>
          <w:tcPr>
            <w:tcW w:w="4961" w:type="dxa"/>
          </w:tcPr>
          <w:p w:rsidR="00957FB5" w:rsidRDefault="00957FB5" w:rsidP="00D87EF9">
            <w:pPr>
              <w:jc w:val="both"/>
            </w:pPr>
            <w:r>
              <w:t>В том числе:</w:t>
            </w:r>
          </w:p>
          <w:p w:rsidR="00957FB5" w:rsidRDefault="00957FB5" w:rsidP="00D87EF9">
            <w:pPr>
              <w:jc w:val="both"/>
            </w:pPr>
            <w:r>
              <w:t>просроченная кредиторская задолженность</w:t>
            </w:r>
          </w:p>
        </w:tc>
        <w:tc>
          <w:tcPr>
            <w:tcW w:w="1843" w:type="dxa"/>
          </w:tcPr>
          <w:p w:rsidR="00957FB5" w:rsidRDefault="00957FB5" w:rsidP="00957FB5">
            <w:pPr>
              <w:jc w:val="center"/>
            </w:pPr>
          </w:p>
          <w:p w:rsidR="00957FB5" w:rsidRDefault="00957FB5" w:rsidP="00957FB5">
            <w:pPr>
              <w:jc w:val="center"/>
            </w:pPr>
            <w:r>
              <w:t>113,55</w:t>
            </w:r>
          </w:p>
        </w:tc>
        <w:tc>
          <w:tcPr>
            <w:tcW w:w="1695" w:type="dxa"/>
          </w:tcPr>
          <w:p w:rsidR="00957FB5" w:rsidRDefault="00957FB5" w:rsidP="00CF4F64">
            <w:pPr>
              <w:jc w:val="center"/>
            </w:pPr>
          </w:p>
          <w:p w:rsidR="00CF4F64" w:rsidRPr="00D87EF9" w:rsidRDefault="00CF4F64" w:rsidP="00CF4F64">
            <w:pPr>
              <w:jc w:val="center"/>
            </w:pPr>
            <w:r>
              <w:t>987,13</w:t>
            </w:r>
          </w:p>
        </w:tc>
      </w:tr>
    </w:tbl>
    <w:p w:rsidR="00D87EF9" w:rsidRDefault="00D87EF9" w:rsidP="00D87EF9">
      <w:pPr>
        <w:spacing w:line="360" w:lineRule="auto"/>
        <w:jc w:val="both"/>
        <w:rPr>
          <w:sz w:val="28"/>
        </w:rPr>
      </w:pPr>
    </w:p>
    <w:p w:rsidR="00E51EEA" w:rsidRDefault="00CA00A6" w:rsidP="00E51EEA">
      <w:pPr>
        <w:spacing w:line="360" w:lineRule="auto"/>
        <w:ind w:firstLine="709"/>
        <w:jc w:val="both"/>
        <w:rPr>
          <w:sz w:val="28"/>
        </w:rPr>
      </w:pPr>
      <w:r>
        <w:rPr>
          <w:color w:val="000000" w:themeColor="text1"/>
          <w:sz w:val="28"/>
          <w:szCs w:val="28"/>
        </w:rPr>
        <w:t xml:space="preserve">В процессе анализа </w:t>
      </w:r>
      <w:r>
        <w:rPr>
          <w:sz w:val="28"/>
        </w:rPr>
        <w:t>финансового состояния учреждения МДОУ Детский сад №42 за 2017-2018гг., мы пришли к выводу, что в 2018 по сравнению с 2017 годом показатели увеличились, но совсем незначительно.</w:t>
      </w:r>
    </w:p>
    <w:p w:rsidR="0079340B" w:rsidRDefault="0079340B" w:rsidP="0079340B">
      <w:pPr>
        <w:spacing w:line="360" w:lineRule="auto"/>
        <w:ind w:firstLine="709"/>
        <w:jc w:val="both"/>
        <w:rPr>
          <w:sz w:val="28"/>
        </w:rPr>
      </w:pPr>
      <w:r w:rsidRPr="0079340B">
        <w:rPr>
          <w:sz w:val="28"/>
        </w:rPr>
        <w:lastRenderedPageBreak/>
        <w:t>Дебиторская задолженность по доходам</w:t>
      </w:r>
      <w:r>
        <w:rPr>
          <w:sz w:val="28"/>
        </w:rPr>
        <w:t xml:space="preserve"> в 2018 году увеличилась по сравнению с 2017 годом на 73,48 </w:t>
      </w:r>
      <w:proofErr w:type="spellStart"/>
      <w:r>
        <w:rPr>
          <w:sz w:val="28"/>
        </w:rPr>
        <w:t>тыс.руб</w:t>
      </w:r>
      <w:proofErr w:type="spellEnd"/>
      <w:r>
        <w:rPr>
          <w:sz w:val="28"/>
        </w:rPr>
        <w:t xml:space="preserve">. и составляет </w:t>
      </w:r>
      <w:r w:rsidRPr="0079340B">
        <w:rPr>
          <w:sz w:val="28"/>
        </w:rPr>
        <w:t xml:space="preserve">709,73 </w:t>
      </w:r>
      <w:proofErr w:type="spellStart"/>
      <w:r>
        <w:rPr>
          <w:sz w:val="28"/>
        </w:rPr>
        <w:t>тыс.руб</w:t>
      </w:r>
      <w:proofErr w:type="spellEnd"/>
      <w:r>
        <w:rPr>
          <w:sz w:val="28"/>
        </w:rPr>
        <w:t xml:space="preserve">. </w:t>
      </w:r>
      <w:r w:rsidRPr="0079340B">
        <w:rPr>
          <w:sz w:val="28"/>
        </w:rPr>
        <w:t>Дебиторская задолженность по расходам</w:t>
      </w:r>
      <w:r>
        <w:rPr>
          <w:sz w:val="28"/>
        </w:rPr>
        <w:t xml:space="preserve"> в 2018 году уменьшилась по сравнению с 2017 годом на 83,11</w:t>
      </w:r>
      <w:r w:rsidRPr="0079340B">
        <w:rPr>
          <w:sz w:val="28"/>
        </w:rPr>
        <w:t xml:space="preserve"> </w:t>
      </w:r>
      <w:proofErr w:type="spellStart"/>
      <w:r>
        <w:rPr>
          <w:sz w:val="28"/>
        </w:rPr>
        <w:t>тыс.руб</w:t>
      </w:r>
      <w:proofErr w:type="spellEnd"/>
      <w:r>
        <w:rPr>
          <w:sz w:val="28"/>
        </w:rPr>
        <w:t xml:space="preserve">. и составляет всего </w:t>
      </w:r>
      <w:r w:rsidRPr="0079340B">
        <w:rPr>
          <w:sz w:val="28"/>
        </w:rPr>
        <w:t xml:space="preserve">0,73 </w:t>
      </w:r>
      <w:proofErr w:type="spellStart"/>
      <w:r>
        <w:rPr>
          <w:sz w:val="28"/>
        </w:rPr>
        <w:t>тыс.руб</w:t>
      </w:r>
      <w:proofErr w:type="spellEnd"/>
      <w:r>
        <w:rPr>
          <w:sz w:val="28"/>
        </w:rPr>
        <w:t>.</w:t>
      </w:r>
    </w:p>
    <w:p w:rsidR="0079340B" w:rsidRDefault="0079340B" w:rsidP="0079340B">
      <w:pPr>
        <w:spacing w:line="360" w:lineRule="auto"/>
        <w:ind w:firstLine="709"/>
        <w:jc w:val="both"/>
        <w:rPr>
          <w:sz w:val="28"/>
        </w:rPr>
      </w:pPr>
    </w:p>
    <w:p w:rsidR="0079340B" w:rsidRPr="0079340B" w:rsidRDefault="0079340B" w:rsidP="00E51EEA">
      <w:pPr>
        <w:spacing w:line="360" w:lineRule="auto"/>
        <w:ind w:firstLine="709"/>
        <w:jc w:val="both"/>
        <w:rPr>
          <w:color w:val="000000" w:themeColor="text1"/>
          <w:sz w:val="36"/>
          <w:szCs w:val="28"/>
        </w:rPr>
      </w:pPr>
    </w:p>
    <w:p w:rsidR="00D87EF9" w:rsidRPr="00D87EF9" w:rsidRDefault="00B12CA9" w:rsidP="00D87EF9">
      <w:pPr>
        <w:pStyle w:val="a6"/>
        <w:numPr>
          <w:ilvl w:val="0"/>
          <w:numId w:val="2"/>
        </w:numPr>
        <w:spacing w:line="360" w:lineRule="auto"/>
        <w:jc w:val="center"/>
        <w:rPr>
          <w:sz w:val="28"/>
        </w:rPr>
      </w:pPr>
      <w:r w:rsidRPr="00D87EF9">
        <w:rPr>
          <w:sz w:val="28"/>
        </w:rPr>
        <w:br w:type="page"/>
      </w:r>
      <w:r w:rsidR="00D87EF9" w:rsidRPr="00D87EF9">
        <w:rPr>
          <w:sz w:val="28"/>
        </w:rPr>
        <w:lastRenderedPageBreak/>
        <w:t>Анализ организационной структуры учреждения МДОУ Детский сад №42</w:t>
      </w:r>
    </w:p>
    <w:p w:rsidR="00D87EF9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D87EF9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Управление «Учреждением» осуществляется на основе сочетания принципов единоначалия и коллегиальности в соответствии с законодательством РФ. непосредственное управление "учреждением" осуществляет заведующий - Романова Елизавета Викторовна.</w:t>
      </w:r>
    </w:p>
    <w:p w:rsidR="00D87EF9" w:rsidRPr="005C62F8" w:rsidRDefault="00D87EF9" w:rsidP="00D87EF9">
      <w:pPr>
        <w:spacing w:line="360" w:lineRule="auto"/>
        <w:ind w:firstLine="709"/>
        <w:jc w:val="both"/>
        <w:rPr>
          <w:sz w:val="28"/>
        </w:rPr>
      </w:pPr>
      <w:r>
        <w:rPr>
          <w:color w:val="000000" w:themeColor="text1"/>
          <w:sz w:val="28"/>
          <w:szCs w:val="28"/>
        </w:rPr>
        <w:t xml:space="preserve">Организационная структура </w:t>
      </w:r>
      <w:r>
        <w:rPr>
          <w:sz w:val="28"/>
        </w:rPr>
        <w:t>МДОУ Детский сад №42 на рисунке 1.</w:t>
      </w:r>
    </w:p>
    <w:p w:rsidR="00D87EF9" w:rsidRDefault="00D87EF9" w:rsidP="00D87EF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241F191E" wp14:editId="58136079">
            <wp:extent cx="5940425" cy="33788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20-04-23 в 00.04.4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EF9" w:rsidRDefault="00D87EF9" w:rsidP="00D87EF9">
      <w:pPr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Рисунок 1 – Организационная структура </w:t>
      </w:r>
      <w:r>
        <w:rPr>
          <w:sz w:val="28"/>
        </w:rPr>
        <w:t>МДОУ Детский сад №42</w:t>
      </w:r>
    </w:p>
    <w:p w:rsidR="00D87EF9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Согласно п.ст.26 ФЗ - 273 от 29 декабря 2012 года «об образовании в российской Федерации» заведующий является единоличным исполнительным органом образовательной организации, который осуществляет текущее руководство деятельностью образовательной организации. Действует заведующий, прошедший соответствующую аттестацию, на основании устава и должностной инструкции.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 w:rsidRPr="00E51EEA">
        <w:rPr>
          <w:bCs/>
          <w:color w:val="000000" w:themeColor="text1"/>
          <w:sz w:val="28"/>
          <w:szCs w:val="28"/>
        </w:rPr>
        <w:t>Коллегиальными органами управления Учреждения являются: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 управляющий совет "учреждения" (далее "управляющий совет");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lastRenderedPageBreak/>
        <w:t>- общее собрание трудового коллектива "учреждения" (далее "общее собрание");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 педагогический совет "учреждения" (далее "Педагогический совет").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Деятельность коллегиальных органов регламентируется настоящим уставом, положениями о них и другими локальными актами. Согласно п.5 ст.26 273 - ФЗ от 29 декабря 2012 года «Об образовании в Российской Федерации»: «структура, порядок формирования, срок полномочий и компетенция органов управления образовательной организацией, порядок принятия ими решений и выступления от имени образовательной организации устанавливаются Уставом образовательной организации в соответствии с законодательством российской Федерации».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Управляющий совет представляет интересы всех участников образовательного процесса: родителей. педагогических работников, воспитанников. Определяет стратегию развития детского сада, утверждает программу развития, принимает важнейшие решения по различным направлениям деятельности детского сада. («Положение об управляющем совете», «Положение о кооптации в состав Управляющего совета»).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Общее собрание трудового коллектива имеет право обсуждать коллективный договор, обсуждать и принимать правила внутреннего трудового распорядка, Устава учреждения для внесение их на учреждение. Общее собрание трудового коллектива собирается не реже двух раз в год. внеочередной созыв Общего собрания трудового коллектива может произойти по требованию заведующего "учреждения" по решению "управляющего совета" или по заявлению 1/3 работников "учреждения", поданному в письменном виде.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Педагогический совет рассматривает педагогические и методические вопросы, вопросы организации учебно-воспитательного процесса, изучение и распространение передового педагогического опыта ("Положение о педагогическом совете").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Обязанности заместителей распределяются следующим образом.  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bCs/>
          <w:color w:val="000000" w:themeColor="text1"/>
          <w:sz w:val="28"/>
          <w:szCs w:val="28"/>
        </w:rPr>
        <w:lastRenderedPageBreak/>
        <w:t xml:space="preserve">Заместитель заведующего по </w:t>
      </w:r>
      <w:proofErr w:type="spellStart"/>
      <w:r w:rsidRPr="00E51EEA">
        <w:rPr>
          <w:bCs/>
          <w:color w:val="000000" w:themeColor="text1"/>
          <w:sz w:val="28"/>
          <w:szCs w:val="28"/>
        </w:rPr>
        <w:t>воспитательно</w:t>
      </w:r>
      <w:proofErr w:type="spellEnd"/>
      <w:r w:rsidRPr="00E51EEA">
        <w:rPr>
          <w:bCs/>
          <w:color w:val="000000" w:themeColor="text1"/>
          <w:sz w:val="28"/>
          <w:szCs w:val="28"/>
        </w:rPr>
        <w:t>-методической работе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организация образовательной деятельности в учреждении;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аттестация и повышение квалификации педагогических сотрудников;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расстановка педагогических кадров; 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воспитательная, экспериментальная и научная работа;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взаимодействие с образовательными организациями и организациями в сфере культуры (театрами, музеями, школами, библиотеками);   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ведение официального сайта организации;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контроль за работой сотрудников учреждения в области воспитания и развития; 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социальная работа;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организация ПМПК в учреждении;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организация культурно-массовых мероприятий;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работа с родителями воспитанников.   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bCs/>
          <w:color w:val="000000" w:themeColor="text1"/>
          <w:sz w:val="28"/>
          <w:szCs w:val="28"/>
        </w:rPr>
        <w:t>Заместитель заведующего по административно-хозяйственной работе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текущий ремонт здания, бесперебойная эксплуатация систем и оборудования;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надлежащее содержание территории;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охрана труда и соблюдение техники безопасности, тепловой и электробезопасности;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контроль за работой младшего обслуживающего и учебно-вспомогательного персонала;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контроль за соблюдением температурного режима;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контрактное управление, организация работы в соответствии с ФЗ-44;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организация антитеррористических и противопожарных мероприятий;  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организация доступности среды;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работа с подрядными организациями, поставщиками.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В МДОУ детский сад №</w:t>
      </w:r>
      <w:proofErr w:type="gramStart"/>
      <w:r w:rsidRPr="00E51EEA">
        <w:rPr>
          <w:color w:val="000000" w:themeColor="text1"/>
          <w:sz w:val="28"/>
          <w:szCs w:val="28"/>
        </w:rPr>
        <w:t>42  функции</w:t>
      </w:r>
      <w:proofErr w:type="gramEnd"/>
      <w:r w:rsidRPr="00E51EEA">
        <w:rPr>
          <w:color w:val="000000" w:themeColor="text1"/>
          <w:sz w:val="28"/>
          <w:szCs w:val="28"/>
        </w:rPr>
        <w:t xml:space="preserve"> и обязанности каждого работника  определены должностной инструкцией, а требования к </w:t>
      </w:r>
      <w:r w:rsidRPr="00E51EEA">
        <w:rPr>
          <w:color w:val="000000" w:themeColor="text1"/>
          <w:sz w:val="28"/>
          <w:szCs w:val="28"/>
        </w:rPr>
        <w:lastRenderedPageBreak/>
        <w:t>квалификации и уровню образования - едиными квалификационными и межотраслевыми требованиями.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bCs/>
          <w:color w:val="000000" w:themeColor="text1"/>
          <w:sz w:val="28"/>
          <w:szCs w:val="28"/>
        </w:rPr>
        <w:t>Административно-управленческий персонал: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Заведующий;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 xml:space="preserve">- Заместитель заведующего по </w:t>
      </w:r>
      <w:proofErr w:type="spellStart"/>
      <w:r w:rsidRPr="00E51EEA">
        <w:rPr>
          <w:color w:val="000000" w:themeColor="text1"/>
          <w:sz w:val="28"/>
          <w:szCs w:val="28"/>
        </w:rPr>
        <w:t>воспитательно</w:t>
      </w:r>
      <w:proofErr w:type="spellEnd"/>
      <w:r w:rsidRPr="00E51EEA">
        <w:rPr>
          <w:color w:val="000000" w:themeColor="text1"/>
          <w:sz w:val="28"/>
          <w:szCs w:val="28"/>
        </w:rPr>
        <w:t>-методической работе;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Заместитель заведующего по административно-хозяйственной работе  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bCs/>
          <w:color w:val="000000" w:themeColor="text1"/>
          <w:sz w:val="28"/>
          <w:szCs w:val="28"/>
        </w:rPr>
        <w:t>Педагогический персонал: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Воспитатель;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Музыкальный руководитель;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Педагог-психолог.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bCs/>
          <w:color w:val="000000" w:themeColor="text1"/>
          <w:sz w:val="28"/>
          <w:szCs w:val="28"/>
        </w:rPr>
        <w:t>Учебно-вспомогательный персонал: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Младший воспитатель;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Специалист по кадрам.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bCs/>
          <w:color w:val="000000" w:themeColor="text1"/>
          <w:sz w:val="28"/>
          <w:szCs w:val="28"/>
        </w:rPr>
        <w:t>Младший обслуживающий персонал: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Шеф-повар;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Повар;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Рабочий по текущему ремонту;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Оператор по стирке белья;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Кладовщик;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Кастелянша;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Рабочий кухни;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Уборщица служебных помещений;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Сторож;</w:t>
      </w:r>
    </w:p>
    <w:p w:rsidR="00D87EF9" w:rsidRPr="00E51EEA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>- Дворник.</w:t>
      </w:r>
    </w:p>
    <w:p w:rsidR="00D87EF9" w:rsidRDefault="00D87EF9" w:rsidP="00D87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1EEA">
        <w:rPr>
          <w:color w:val="000000" w:themeColor="text1"/>
          <w:sz w:val="28"/>
          <w:szCs w:val="28"/>
        </w:rPr>
        <w:t xml:space="preserve">Права, обязанности и ответственность работников организации устанавливаются законодательством, Уставом, правилами внутреннего трудового распорядка и иными локальными нормативными актами, должностными инструкциями, коллективным </w:t>
      </w:r>
      <w:proofErr w:type="gramStart"/>
      <w:r w:rsidRPr="00E51EEA">
        <w:rPr>
          <w:color w:val="000000" w:themeColor="text1"/>
          <w:sz w:val="28"/>
          <w:szCs w:val="28"/>
        </w:rPr>
        <w:t>договором  и</w:t>
      </w:r>
      <w:proofErr w:type="gramEnd"/>
      <w:r w:rsidRPr="00E51EEA">
        <w:rPr>
          <w:color w:val="000000" w:themeColor="text1"/>
          <w:sz w:val="28"/>
          <w:szCs w:val="28"/>
        </w:rPr>
        <w:t xml:space="preserve"> трудовыми договорами. </w:t>
      </w:r>
    </w:p>
    <w:p w:rsidR="00C92779" w:rsidRDefault="00C9277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C92779" w:rsidRDefault="00C92779" w:rsidP="00C92779">
      <w:pPr>
        <w:spacing w:line="360" w:lineRule="auto"/>
        <w:jc w:val="center"/>
        <w:rPr>
          <w:sz w:val="28"/>
        </w:rPr>
      </w:pPr>
      <w:r>
        <w:rPr>
          <w:sz w:val="28"/>
        </w:rPr>
        <w:lastRenderedPageBreak/>
        <w:t>Заключение</w:t>
      </w:r>
    </w:p>
    <w:p w:rsidR="00F77D27" w:rsidRDefault="00F77D27" w:rsidP="00F77D27">
      <w:pPr>
        <w:spacing w:line="360" w:lineRule="auto"/>
        <w:rPr>
          <w:sz w:val="28"/>
        </w:rPr>
      </w:pPr>
    </w:p>
    <w:p w:rsidR="00F77D27" w:rsidRDefault="00F77D27" w:rsidP="00F77D2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27C95">
        <w:rPr>
          <w:sz w:val="28"/>
          <w:szCs w:val="28"/>
        </w:rPr>
        <w:t xml:space="preserve">В процессе прохождения </w:t>
      </w:r>
      <w:r>
        <w:rPr>
          <w:sz w:val="28"/>
          <w:szCs w:val="28"/>
        </w:rPr>
        <w:t>учебной</w:t>
      </w:r>
      <w:r w:rsidRPr="00627C95">
        <w:rPr>
          <w:sz w:val="28"/>
          <w:szCs w:val="28"/>
        </w:rPr>
        <w:t xml:space="preserve"> практики, </w:t>
      </w:r>
      <w:r>
        <w:rPr>
          <w:sz w:val="28"/>
          <w:szCs w:val="28"/>
        </w:rPr>
        <w:t>были приобретены</w:t>
      </w:r>
      <w:r w:rsidRPr="00627C95">
        <w:rPr>
          <w:sz w:val="28"/>
          <w:szCs w:val="28"/>
        </w:rPr>
        <w:t xml:space="preserve"> необходимые практические умения и навыки работы, путём непосредственного участия в деятельности </w:t>
      </w:r>
      <w:r>
        <w:rPr>
          <w:sz w:val="28"/>
          <w:szCs w:val="28"/>
        </w:rPr>
        <w:t>учреждения</w:t>
      </w:r>
      <w:r w:rsidRPr="00627C95">
        <w:rPr>
          <w:sz w:val="28"/>
          <w:szCs w:val="28"/>
        </w:rPr>
        <w:t>.</w:t>
      </w:r>
    </w:p>
    <w:p w:rsidR="00F77D27" w:rsidRDefault="00F77D27" w:rsidP="00F77D27">
      <w:pPr>
        <w:spacing w:line="360" w:lineRule="auto"/>
        <w:ind w:firstLine="709"/>
        <w:jc w:val="both"/>
        <w:rPr>
          <w:sz w:val="28"/>
          <w:szCs w:val="28"/>
        </w:rPr>
      </w:pPr>
      <w:r w:rsidRPr="0098222F">
        <w:rPr>
          <w:sz w:val="28"/>
          <w:szCs w:val="28"/>
        </w:rPr>
        <w:t xml:space="preserve">Во время прохождения практики, мною были выполнены все задачи, которые были поставлены. </w:t>
      </w:r>
    </w:p>
    <w:p w:rsidR="00F77D27" w:rsidRPr="00F77D27" w:rsidRDefault="00F77D27" w:rsidP="00F77D27">
      <w:pPr>
        <w:spacing w:line="360" w:lineRule="auto"/>
        <w:ind w:firstLine="709"/>
        <w:jc w:val="both"/>
        <w:rPr>
          <w:sz w:val="28"/>
        </w:rPr>
      </w:pPr>
      <w:r w:rsidRPr="00DD0CD2">
        <w:rPr>
          <w:sz w:val="28"/>
        </w:rPr>
        <w:t xml:space="preserve">Практика по получению первичных профессиональных умений и навыков является обязательным компонентом учебного плана и </w:t>
      </w:r>
      <w:r>
        <w:rPr>
          <w:sz w:val="28"/>
        </w:rPr>
        <w:t xml:space="preserve">была </w:t>
      </w:r>
      <w:r w:rsidRPr="00DD0CD2">
        <w:rPr>
          <w:sz w:val="28"/>
        </w:rPr>
        <w:t>органи</w:t>
      </w:r>
      <w:r>
        <w:rPr>
          <w:sz w:val="28"/>
        </w:rPr>
        <w:t>зована</w:t>
      </w:r>
      <w:r w:rsidRPr="00DD0CD2">
        <w:rPr>
          <w:sz w:val="28"/>
        </w:rPr>
        <w:t xml:space="preserve"> таким образом, чтобы</w:t>
      </w:r>
      <w:r>
        <w:rPr>
          <w:sz w:val="28"/>
        </w:rPr>
        <w:t xml:space="preserve"> я</w:t>
      </w:r>
      <w:r w:rsidRPr="00DD0CD2">
        <w:rPr>
          <w:sz w:val="28"/>
        </w:rPr>
        <w:t xml:space="preserve"> ознакомился с методами работы экономиста, менеджера </w:t>
      </w:r>
      <w:r>
        <w:rPr>
          <w:sz w:val="28"/>
        </w:rPr>
        <w:t>учреждения</w:t>
      </w:r>
      <w:r w:rsidRPr="00DD0CD2">
        <w:rPr>
          <w:sz w:val="28"/>
        </w:rPr>
        <w:t>, и получил возможность использовать опыт, накопленный при ее прохождении, при подготовке курсовых работ и проектов.</w:t>
      </w:r>
    </w:p>
    <w:p w:rsidR="00F77D27" w:rsidRPr="0098222F" w:rsidRDefault="00F77D27" w:rsidP="00F77D27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98222F">
        <w:rPr>
          <w:sz w:val="28"/>
          <w:szCs w:val="28"/>
          <w:shd w:val="clear" w:color="auto" w:fill="FFFFFF"/>
        </w:rPr>
        <w:t>Данная практика является хорошим практическим опытом для дальнейшей самостоятельной деятельности.</w:t>
      </w:r>
      <w:r w:rsidRPr="0098222F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98222F">
        <w:rPr>
          <w:sz w:val="28"/>
          <w:szCs w:val="28"/>
          <w:shd w:val="clear" w:color="auto" w:fill="FFFFFF"/>
        </w:rPr>
        <w:t>За время пройденной практики я познакомил</w:t>
      </w:r>
      <w:r>
        <w:rPr>
          <w:sz w:val="28"/>
          <w:szCs w:val="28"/>
          <w:shd w:val="clear" w:color="auto" w:fill="FFFFFF"/>
        </w:rPr>
        <w:t>ся</w:t>
      </w:r>
      <w:r w:rsidRPr="0098222F">
        <w:rPr>
          <w:sz w:val="28"/>
          <w:szCs w:val="28"/>
          <w:shd w:val="clear" w:color="auto" w:fill="FFFFFF"/>
        </w:rPr>
        <w:t xml:space="preserve"> с новыми интересными фактами. Закрепил свои теоретические знания, лучше ознакомил</w:t>
      </w:r>
      <w:r>
        <w:rPr>
          <w:sz w:val="28"/>
          <w:szCs w:val="28"/>
          <w:shd w:val="clear" w:color="auto" w:fill="FFFFFF"/>
        </w:rPr>
        <w:t>ся</w:t>
      </w:r>
      <w:r w:rsidRPr="0098222F">
        <w:rPr>
          <w:sz w:val="28"/>
          <w:szCs w:val="28"/>
          <w:shd w:val="clear" w:color="auto" w:fill="FFFFFF"/>
        </w:rPr>
        <w:t xml:space="preserve"> со своей профессией, а также данный опыт послужит хорошей ступенькой в моей дальнейшей карьерной лестнице.</w:t>
      </w:r>
    </w:p>
    <w:p w:rsidR="00F77D27" w:rsidRDefault="00F77D27" w:rsidP="00F77D27">
      <w:pPr>
        <w:spacing w:line="360" w:lineRule="auto"/>
        <w:rPr>
          <w:sz w:val="28"/>
        </w:rPr>
      </w:pPr>
    </w:p>
    <w:p w:rsidR="00C92779" w:rsidRDefault="00C92779">
      <w:pPr>
        <w:rPr>
          <w:sz w:val="28"/>
        </w:rPr>
      </w:pPr>
      <w:r>
        <w:rPr>
          <w:sz w:val="28"/>
        </w:rPr>
        <w:br w:type="page"/>
      </w:r>
    </w:p>
    <w:p w:rsidR="005475AD" w:rsidRDefault="00C92779" w:rsidP="00C92779">
      <w:pPr>
        <w:shd w:val="clear" w:color="auto" w:fill="FFFFFF"/>
        <w:spacing w:line="360" w:lineRule="auto"/>
        <w:jc w:val="center"/>
        <w:rPr>
          <w:sz w:val="28"/>
        </w:rPr>
      </w:pPr>
      <w:r>
        <w:rPr>
          <w:sz w:val="28"/>
        </w:rPr>
        <w:lastRenderedPageBreak/>
        <w:t>Список литературы</w:t>
      </w:r>
    </w:p>
    <w:p w:rsidR="00B0502C" w:rsidRDefault="00B0502C" w:rsidP="00B0502C">
      <w:pPr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</w:p>
    <w:p w:rsidR="00D87EF9" w:rsidRPr="00D87EF9" w:rsidRDefault="00D87EF9" w:rsidP="00D87EF9">
      <w:pPr>
        <w:pStyle w:val="1"/>
        <w:numPr>
          <w:ilvl w:val="0"/>
          <w:numId w:val="9"/>
        </w:numPr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Cs/>
          <w:color w:val="auto"/>
          <w:sz w:val="28"/>
        </w:rPr>
      </w:pPr>
      <w:proofErr w:type="spellStart"/>
      <w:r w:rsidRPr="00D87EF9">
        <w:rPr>
          <w:rFonts w:ascii="Times New Roman" w:hAnsi="Times New Roman" w:cs="Times New Roman"/>
          <w:color w:val="auto"/>
          <w:sz w:val="28"/>
        </w:rPr>
        <w:t>Беркутова</w:t>
      </w:r>
      <w:proofErr w:type="spellEnd"/>
      <w:r w:rsidRPr="00D87EF9">
        <w:rPr>
          <w:rFonts w:ascii="Times New Roman" w:hAnsi="Times New Roman" w:cs="Times New Roman"/>
          <w:color w:val="auto"/>
          <w:sz w:val="28"/>
        </w:rPr>
        <w:t xml:space="preserve"> Т.А., </w:t>
      </w:r>
      <w:proofErr w:type="spellStart"/>
      <w:r w:rsidRPr="00D87EF9">
        <w:rPr>
          <w:rFonts w:ascii="Times New Roman" w:hAnsi="Times New Roman" w:cs="Times New Roman"/>
          <w:color w:val="auto"/>
          <w:sz w:val="28"/>
        </w:rPr>
        <w:t>Крониковская</w:t>
      </w:r>
      <w:proofErr w:type="spellEnd"/>
      <w:r w:rsidRPr="00D87EF9">
        <w:rPr>
          <w:rFonts w:ascii="Times New Roman" w:hAnsi="Times New Roman" w:cs="Times New Roman"/>
          <w:color w:val="auto"/>
          <w:sz w:val="28"/>
        </w:rPr>
        <w:t xml:space="preserve"> Н.В., Мартьянова И.А., Пономарев А.М. Оценка персонала как управленческая задача: эффективность, компетенции, деловые коммуникации. - Екатеринбург-Ижевск: Изд-во института экономики </w:t>
      </w:r>
      <w:proofErr w:type="spellStart"/>
      <w:r w:rsidRPr="00D87EF9">
        <w:rPr>
          <w:rFonts w:ascii="Times New Roman" w:hAnsi="Times New Roman" w:cs="Times New Roman"/>
          <w:color w:val="auto"/>
          <w:sz w:val="28"/>
        </w:rPr>
        <w:t>УрО</w:t>
      </w:r>
      <w:proofErr w:type="spellEnd"/>
      <w:r w:rsidRPr="00D87EF9">
        <w:rPr>
          <w:rFonts w:ascii="Times New Roman" w:hAnsi="Times New Roman" w:cs="Times New Roman"/>
          <w:color w:val="auto"/>
          <w:sz w:val="28"/>
        </w:rPr>
        <w:t xml:space="preserve"> РАН, 2007. - 370 с.</w:t>
      </w:r>
    </w:p>
    <w:p w:rsidR="00D87EF9" w:rsidRPr="00D87EF9" w:rsidRDefault="00D87EF9" w:rsidP="00D87EF9">
      <w:pPr>
        <w:pStyle w:val="1"/>
        <w:numPr>
          <w:ilvl w:val="0"/>
          <w:numId w:val="9"/>
        </w:numPr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D87EF9">
        <w:rPr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D87EF9">
        <w:rPr>
          <w:rFonts w:ascii="Times New Roman" w:hAnsi="Times New Roman" w:cs="Times New Roman"/>
          <w:color w:val="auto"/>
          <w:sz w:val="28"/>
        </w:rPr>
        <w:t>Герчикова</w:t>
      </w:r>
      <w:proofErr w:type="spellEnd"/>
      <w:r w:rsidRPr="00D87EF9">
        <w:rPr>
          <w:rFonts w:ascii="Times New Roman" w:hAnsi="Times New Roman" w:cs="Times New Roman"/>
          <w:color w:val="auto"/>
          <w:sz w:val="28"/>
        </w:rPr>
        <w:t xml:space="preserve"> И.Н. Менеджмент. - М.: ЮНИТИ, 2009. - 356 с.</w:t>
      </w:r>
    </w:p>
    <w:p w:rsidR="00D87EF9" w:rsidRPr="00D87EF9" w:rsidRDefault="00D87EF9" w:rsidP="00D87EF9">
      <w:pPr>
        <w:pStyle w:val="1"/>
        <w:numPr>
          <w:ilvl w:val="0"/>
          <w:numId w:val="9"/>
        </w:numPr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D87EF9">
        <w:rPr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D87EF9">
        <w:rPr>
          <w:rFonts w:ascii="Times New Roman" w:hAnsi="Times New Roman" w:cs="Times New Roman"/>
          <w:color w:val="auto"/>
          <w:sz w:val="28"/>
        </w:rPr>
        <w:t>Гибсон</w:t>
      </w:r>
      <w:proofErr w:type="spellEnd"/>
      <w:r w:rsidRPr="00D87EF9">
        <w:rPr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D87EF9">
        <w:rPr>
          <w:rFonts w:ascii="Times New Roman" w:hAnsi="Times New Roman" w:cs="Times New Roman"/>
          <w:color w:val="auto"/>
          <w:sz w:val="28"/>
        </w:rPr>
        <w:t>Дж.Л</w:t>
      </w:r>
      <w:proofErr w:type="spellEnd"/>
      <w:r w:rsidRPr="00D87EF9">
        <w:rPr>
          <w:rFonts w:ascii="Times New Roman" w:hAnsi="Times New Roman" w:cs="Times New Roman"/>
          <w:color w:val="auto"/>
          <w:sz w:val="28"/>
        </w:rPr>
        <w:t xml:space="preserve">., </w:t>
      </w:r>
      <w:proofErr w:type="spellStart"/>
      <w:r w:rsidRPr="00D87EF9">
        <w:rPr>
          <w:rFonts w:ascii="Times New Roman" w:hAnsi="Times New Roman" w:cs="Times New Roman"/>
          <w:color w:val="auto"/>
          <w:sz w:val="28"/>
        </w:rPr>
        <w:t>Иванцевич</w:t>
      </w:r>
      <w:proofErr w:type="spellEnd"/>
      <w:r w:rsidRPr="00D87EF9">
        <w:rPr>
          <w:rFonts w:ascii="Times New Roman" w:hAnsi="Times New Roman" w:cs="Times New Roman"/>
          <w:color w:val="auto"/>
          <w:sz w:val="28"/>
        </w:rPr>
        <w:t xml:space="preserve"> Дж., </w:t>
      </w:r>
      <w:proofErr w:type="spellStart"/>
      <w:r w:rsidRPr="00D87EF9">
        <w:rPr>
          <w:rFonts w:ascii="Times New Roman" w:hAnsi="Times New Roman" w:cs="Times New Roman"/>
          <w:color w:val="auto"/>
          <w:sz w:val="28"/>
        </w:rPr>
        <w:t>Донелли</w:t>
      </w:r>
      <w:proofErr w:type="spellEnd"/>
      <w:r w:rsidRPr="00D87EF9">
        <w:rPr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D87EF9">
        <w:rPr>
          <w:rFonts w:ascii="Times New Roman" w:hAnsi="Times New Roman" w:cs="Times New Roman"/>
          <w:color w:val="auto"/>
          <w:sz w:val="28"/>
        </w:rPr>
        <w:t>Дж.Х</w:t>
      </w:r>
      <w:proofErr w:type="spellEnd"/>
      <w:r w:rsidRPr="00D87EF9">
        <w:rPr>
          <w:rFonts w:ascii="Times New Roman" w:hAnsi="Times New Roman" w:cs="Times New Roman"/>
          <w:color w:val="auto"/>
          <w:sz w:val="28"/>
        </w:rPr>
        <w:t xml:space="preserve">. мл. Организации: поведение, структура, процессы, </w:t>
      </w:r>
      <w:proofErr w:type="gramStart"/>
      <w:r w:rsidRPr="00D87EF9">
        <w:rPr>
          <w:rFonts w:ascii="Times New Roman" w:hAnsi="Times New Roman" w:cs="Times New Roman"/>
          <w:color w:val="auto"/>
          <w:sz w:val="28"/>
        </w:rPr>
        <w:t>М.:ИНФРА</w:t>
      </w:r>
      <w:proofErr w:type="gramEnd"/>
      <w:r w:rsidRPr="00D87EF9">
        <w:rPr>
          <w:rFonts w:ascii="Times New Roman" w:hAnsi="Times New Roman" w:cs="Times New Roman"/>
          <w:color w:val="auto"/>
          <w:sz w:val="28"/>
        </w:rPr>
        <w:t>-М, 2000. - 416 с.</w:t>
      </w:r>
    </w:p>
    <w:p w:rsidR="00D87EF9" w:rsidRPr="00D87EF9" w:rsidRDefault="00D87EF9" w:rsidP="00D87EF9">
      <w:pPr>
        <w:pStyle w:val="1"/>
        <w:numPr>
          <w:ilvl w:val="0"/>
          <w:numId w:val="9"/>
        </w:numPr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D87EF9">
        <w:rPr>
          <w:rFonts w:ascii="Times New Roman" w:hAnsi="Times New Roman" w:cs="Times New Roman"/>
          <w:color w:val="auto"/>
          <w:sz w:val="28"/>
        </w:rPr>
        <w:t>Грановская Р.М. Элементы практической психологии. - СПб.: Свет, 2000. - 378 с.</w:t>
      </w:r>
    </w:p>
    <w:p w:rsidR="00D87EF9" w:rsidRPr="00D87EF9" w:rsidRDefault="00D87EF9" w:rsidP="00D87EF9">
      <w:pPr>
        <w:pStyle w:val="1"/>
        <w:numPr>
          <w:ilvl w:val="0"/>
          <w:numId w:val="9"/>
        </w:numPr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D87EF9">
        <w:rPr>
          <w:rFonts w:ascii="Times New Roman" w:hAnsi="Times New Roman" w:cs="Times New Roman"/>
          <w:color w:val="auto"/>
          <w:sz w:val="28"/>
        </w:rPr>
        <w:t>Грошев И. В. Организационная культура: Учебное пособие для студентов вузов, обучающихся по специальности 061100 "Менеджмент организации". - М.: Прогресс, 2007. - 367 с.</w:t>
      </w:r>
    </w:p>
    <w:p w:rsidR="00D87EF9" w:rsidRPr="00D87EF9" w:rsidRDefault="00D87EF9" w:rsidP="00D87EF9">
      <w:pPr>
        <w:pStyle w:val="1"/>
        <w:numPr>
          <w:ilvl w:val="0"/>
          <w:numId w:val="9"/>
        </w:numPr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D87EF9">
        <w:rPr>
          <w:rFonts w:ascii="Times New Roman" w:hAnsi="Times New Roman" w:cs="Times New Roman"/>
          <w:color w:val="auto"/>
          <w:sz w:val="28"/>
        </w:rPr>
        <w:t xml:space="preserve">Егоршин А. П. Управление персоналом: Учебник для </w:t>
      </w:r>
      <w:proofErr w:type="gramStart"/>
      <w:r w:rsidRPr="00D87EF9">
        <w:rPr>
          <w:rFonts w:ascii="Times New Roman" w:hAnsi="Times New Roman" w:cs="Times New Roman"/>
          <w:color w:val="auto"/>
          <w:sz w:val="28"/>
        </w:rPr>
        <w:t>вузов..</w:t>
      </w:r>
      <w:proofErr w:type="gramEnd"/>
      <w:r w:rsidRPr="00D87EF9">
        <w:rPr>
          <w:rFonts w:ascii="Times New Roman" w:hAnsi="Times New Roman" w:cs="Times New Roman"/>
          <w:color w:val="auto"/>
          <w:sz w:val="28"/>
        </w:rPr>
        <w:t>- Н. Новгород, 2005. - 478 с.</w:t>
      </w:r>
    </w:p>
    <w:p w:rsidR="00D87EF9" w:rsidRPr="00D87EF9" w:rsidRDefault="00D87EF9" w:rsidP="00D87EF9">
      <w:pPr>
        <w:pStyle w:val="1"/>
        <w:numPr>
          <w:ilvl w:val="0"/>
          <w:numId w:val="9"/>
        </w:numPr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D87EF9">
        <w:rPr>
          <w:rFonts w:ascii="Times New Roman" w:hAnsi="Times New Roman" w:cs="Times New Roman"/>
          <w:color w:val="auto"/>
          <w:sz w:val="28"/>
        </w:rPr>
        <w:t xml:space="preserve">Иванов В.Н., </w:t>
      </w:r>
      <w:proofErr w:type="spellStart"/>
      <w:r w:rsidRPr="00D87EF9">
        <w:rPr>
          <w:rFonts w:ascii="Times New Roman" w:hAnsi="Times New Roman" w:cs="Times New Roman"/>
          <w:color w:val="auto"/>
          <w:sz w:val="28"/>
        </w:rPr>
        <w:t>Пойрушев</w:t>
      </w:r>
      <w:proofErr w:type="spellEnd"/>
      <w:r w:rsidRPr="00D87EF9">
        <w:rPr>
          <w:rFonts w:ascii="Times New Roman" w:hAnsi="Times New Roman" w:cs="Times New Roman"/>
          <w:color w:val="auto"/>
          <w:sz w:val="28"/>
        </w:rPr>
        <w:t xml:space="preserve"> В.И., Гладышев А.Г. Основы социального управления. - М.: </w:t>
      </w:r>
      <w:proofErr w:type="spellStart"/>
      <w:r w:rsidRPr="00D87EF9">
        <w:rPr>
          <w:rFonts w:ascii="Times New Roman" w:hAnsi="Times New Roman" w:cs="Times New Roman"/>
          <w:color w:val="auto"/>
          <w:sz w:val="28"/>
        </w:rPr>
        <w:t>ЮристЪ</w:t>
      </w:r>
      <w:proofErr w:type="spellEnd"/>
      <w:r w:rsidRPr="00D87EF9">
        <w:rPr>
          <w:rFonts w:ascii="Times New Roman" w:hAnsi="Times New Roman" w:cs="Times New Roman"/>
          <w:color w:val="auto"/>
          <w:sz w:val="28"/>
        </w:rPr>
        <w:t>, 2001. - 289 с.</w:t>
      </w:r>
    </w:p>
    <w:p w:rsidR="00D87EF9" w:rsidRPr="00D87EF9" w:rsidRDefault="00D87EF9" w:rsidP="00D87EF9">
      <w:pPr>
        <w:pStyle w:val="1"/>
        <w:numPr>
          <w:ilvl w:val="0"/>
          <w:numId w:val="9"/>
        </w:numPr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D87EF9">
        <w:rPr>
          <w:rFonts w:ascii="Times New Roman" w:hAnsi="Times New Roman" w:cs="Times New Roman"/>
          <w:color w:val="auto"/>
          <w:sz w:val="28"/>
        </w:rPr>
        <w:t xml:space="preserve">Инновационный менеджмент/ Под ред. С. Д. </w:t>
      </w:r>
      <w:proofErr w:type="spellStart"/>
      <w:r w:rsidRPr="00D87EF9">
        <w:rPr>
          <w:rFonts w:ascii="Times New Roman" w:hAnsi="Times New Roman" w:cs="Times New Roman"/>
          <w:color w:val="auto"/>
          <w:sz w:val="28"/>
        </w:rPr>
        <w:t>Ильенковой</w:t>
      </w:r>
      <w:proofErr w:type="spellEnd"/>
      <w:r w:rsidRPr="00D87EF9">
        <w:rPr>
          <w:rFonts w:ascii="Times New Roman" w:hAnsi="Times New Roman" w:cs="Times New Roman"/>
          <w:color w:val="auto"/>
          <w:sz w:val="28"/>
        </w:rPr>
        <w:t>. - М.: ЮНИТИ, 2007. - 311 с.</w:t>
      </w:r>
    </w:p>
    <w:p w:rsidR="00D87EF9" w:rsidRPr="00D87EF9" w:rsidRDefault="00D87EF9" w:rsidP="00D87EF9">
      <w:pPr>
        <w:pStyle w:val="1"/>
        <w:numPr>
          <w:ilvl w:val="0"/>
          <w:numId w:val="9"/>
        </w:numPr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</w:rPr>
      </w:pPr>
      <w:r w:rsidRPr="00D87EF9">
        <w:rPr>
          <w:rFonts w:ascii="Times New Roman" w:hAnsi="Times New Roman" w:cs="Times New Roman"/>
          <w:color w:val="auto"/>
          <w:sz w:val="28"/>
        </w:rPr>
        <w:t>Макарова И.К. Управление персоналом: учебник / И.К. Макарова. - М.: Юриспруденция, 2002. - 293 с.</w:t>
      </w:r>
    </w:p>
    <w:p w:rsidR="00715D1C" w:rsidRDefault="00715D1C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B0502C" w:rsidRDefault="00715D1C" w:rsidP="00715D1C">
      <w:pPr>
        <w:shd w:val="clear" w:color="auto" w:fill="FFFFFF"/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Приложения</w:t>
      </w:r>
    </w:p>
    <w:p w:rsidR="00715D1C" w:rsidRDefault="00715D1C" w:rsidP="00715D1C">
      <w:pPr>
        <w:shd w:val="clear" w:color="auto" w:fill="FFFFFF"/>
        <w:spacing w:line="360" w:lineRule="auto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Приложение 1.</w:t>
      </w:r>
    </w:p>
    <w:p w:rsidR="00715D1C" w:rsidRDefault="00715D1C" w:rsidP="00715D1C">
      <w:pPr>
        <w:shd w:val="clear" w:color="auto" w:fill="FFFFFF"/>
        <w:spacing w:line="360" w:lineRule="auto"/>
        <w:jc w:val="right"/>
        <w:rPr>
          <w:color w:val="000000" w:themeColor="text1"/>
          <w:sz w:val="28"/>
          <w:szCs w:val="28"/>
        </w:rPr>
      </w:pPr>
      <w:r>
        <w:rPr>
          <w:sz w:val="28"/>
        </w:rPr>
        <w:t>Показатели финансового состояния учреждения МДОУ Детский сад №42 за 2017г.</w:t>
      </w:r>
    </w:p>
    <w:p w:rsidR="00715D1C" w:rsidRDefault="00715D1C" w:rsidP="00715D1C">
      <w:pPr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</w:p>
    <w:p w:rsidR="00715D1C" w:rsidRDefault="00715D1C" w:rsidP="00715D1C">
      <w:pPr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65824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20-04-23 в 00.34.2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8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D1C" w:rsidRDefault="00715D1C">
      <w:pPr>
        <w:rPr>
          <w:color w:val="000000" w:themeColor="text1"/>
          <w:sz w:val="28"/>
          <w:szCs w:val="28"/>
        </w:rPr>
      </w:pPr>
    </w:p>
    <w:p w:rsidR="00715D1C" w:rsidRDefault="00715D1C">
      <w:pPr>
        <w:rPr>
          <w:color w:val="000000" w:themeColor="text1"/>
          <w:sz w:val="28"/>
          <w:szCs w:val="28"/>
        </w:rPr>
      </w:pPr>
    </w:p>
    <w:p w:rsidR="00715D1C" w:rsidRDefault="00715D1C">
      <w:pPr>
        <w:rPr>
          <w:color w:val="000000" w:themeColor="text1"/>
          <w:sz w:val="28"/>
          <w:szCs w:val="28"/>
        </w:rPr>
      </w:pPr>
    </w:p>
    <w:p w:rsidR="00715D1C" w:rsidRDefault="00715D1C">
      <w:pPr>
        <w:rPr>
          <w:color w:val="000000" w:themeColor="text1"/>
          <w:sz w:val="28"/>
          <w:szCs w:val="28"/>
        </w:rPr>
      </w:pPr>
    </w:p>
    <w:p w:rsidR="00715D1C" w:rsidRDefault="00715D1C">
      <w:pPr>
        <w:rPr>
          <w:color w:val="000000" w:themeColor="text1"/>
          <w:sz w:val="28"/>
          <w:szCs w:val="28"/>
        </w:rPr>
      </w:pPr>
    </w:p>
    <w:p w:rsidR="00715D1C" w:rsidRDefault="00715D1C" w:rsidP="00715D1C">
      <w:pPr>
        <w:shd w:val="clear" w:color="auto" w:fill="FFFFFF"/>
        <w:spacing w:line="360" w:lineRule="auto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Приложение 2.</w:t>
      </w:r>
    </w:p>
    <w:p w:rsidR="00715D1C" w:rsidRDefault="00715D1C" w:rsidP="00715D1C">
      <w:pPr>
        <w:shd w:val="clear" w:color="auto" w:fill="FFFFFF"/>
        <w:spacing w:line="360" w:lineRule="auto"/>
        <w:jc w:val="right"/>
        <w:rPr>
          <w:color w:val="000000" w:themeColor="text1"/>
          <w:sz w:val="28"/>
          <w:szCs w:val="28"/>
        </w:rPr>
      </w:pPr>
      <w:r>
        <w:rPr>
          <w:sz w:val="28"/>
        </w:rPr>
        <w:t>Показатели финансового состояния учреждения МДОУ Детский сад №42 за 2018</w:t>
      </w:r>
      <w:proofErr w:type="gramStart"/>
      <w:r>
        <w:rPr>
          <w:sz w:val="28"/>
        </w:rPr>
        <w:t>г..</w:t>
      </w:r>
      <w:proofErr w:type="gramEnd"/>
    </w:p>
    <w:p w:rsidR="00715D1C" w:rsidRDefault="00715D1C">
      <w:pPr>
        <w:rPr>
          <w:color w:val="000000" w:themeColor="text1"/>
          <w:sz w:val="28"/>
          <w:szCs w:val="28"/>
        </w:rPr>
      </w:pPr>
    </w:p>
    <w:p w:rsidR="00715D1C" w:rsidRPr="00D87EF9" w:rsidRDefault="00715D1C" w:rsidP="00715D1C">
      <w:pPr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68967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0-04-23 в 00.34.3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9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5D1C" w:rsidRPr="00D87EF9" w:rsidSect="00E25443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9D8" w:rsidRDefault="000309D8" w:rsidP="00E25443">
      <w:r>
        <w:separator/>
      </w:r>
    </w:p>
  </w:endnote>
  <w:endnote w:type="continuationSeparator" w:id="0">
    <w:p w:rsidR="000309D8" w:rsidRDefault="000309D8" w:rsidP="00E25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9"/>
      </w:rPr>
      <w:id w:val="1887838331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:rsidR="00CA00A6" w:rsidRDefault="00CA00A6" w:rsidP="00C92779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:rsidR="00CA00A6" w:rsidRDefault="00CA00A6" w:rsidP="00C92779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9"/>
      </w:rPr>
      <w:id w:val="1625196070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:rsidR="00CA00A6" w:rsidRDefault="00CA00A6" w:rsidP="00C92779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 w:rsidR="00BC6E6C">
          <w:rPr>
            <w:rStyle w:val="a9"/>
            <w:noProof/>
          </w:rPr>
          <w:t>2</w:t>
        </w:r>
        <w:r>
          <w:rPr>
            <w:rStyle w:val="a9"/>
          </w:rPr>
          <w:fldChar w:fldCharType="end"/>
        </w:r>
      </w:p>
    </w:sdtContent>
  </w:sdt>
  <w:p w:rsidR="00CA00A6" w:rsidRPr="00BC6E6C" w:rsidRDefault="00BC6E6C" w:rsidP="00BC6E6C">
    <w:pPr>
      <w:pStyle w:val="a7"/>
      <w:ind w:right="360"/>
      <w:jc w:val="center"/>
      <w:rPr>
        <w:color w:val="FF0000"/>
      </w:rPr>
    </w:pPr>
    <w:r w:rsidRPr="00BC6E6C">
      <w:rPr>
        <w:color w:val="FF0000"/>
      </w:rPr>
      <w:t xml:space="preserve">Дистанционный </w:t>
    </w:r>
    <w:proofErr w:type="gramStart"/>
    <w:r w:rsidRPr="00BC6E6C">
      <w:rPr>
        <w:color w:val="FF0000"/>
      </w:rPr>
      <w:t>Центр  Обучения</w:t>
    </w:r>
    <w:proofErr w:type="gramEnd"/>
    <w:r w:rsidRPr="00BC6E6C">
      <w:rPr>
        <w:color w:val="FF0000"/>
      </w:rPr>
      <w:t xml:space="preserve"> отчеты по практике на заказ  </w:t>
    </w:r>
    <w:proofErr w:type="spellStart"/>
    <w:r w:rsidRPr="00BC6E6C">
      <w:rPr>
        <w:color w:val="FF0000"/>
      </w:rPr>
      <w:t>info@дцо.рф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E6C" w:rsidRPr="00BC6E6C" w:rsidRDefault="00BC6E6C" w:rsidP="00BC6E6C">
    <w:pPr>
      <w:pStyle w:val="a7"/>
      <w:jc w:val="center"/>
      <w:rPr>
        <w:color w:val="FF0000"/>
      </w:rPr>
    </w:pPr>
    <w:r w:rsidRPr="00BC6E6C">
      <w:rPr>
        <w:color w:val="FF0000"/>
      </w:rPr>
      <w:t xml:space="preserve">Дистанционный </w:t>
    </w:r>
    <w:proofErr w:type="gramStart"/>
    <w:r w:rsidRPr="00BC6E6C">
      <w:rPr>
        <w:color w:val="FF0000"/>
      </w:rPr>
      <w:t>Центр  Обучения</w:t>
    </w:r>
    <w:proofErr w:type="gramEnd"/>
    <w:r w:rsidRPr="00BC6E6C">
      <w:rPr>
        <w:color w:val="FF0000"/>
      </w:rPr>
      <w:t xml:space="preserve"> отчеты по практике на заказ  </w:t>
    </w:r>
    <w:proofErr w:type="spellStart"/>
    <w:r w:rsidRPr="00BC6E6C">
      <w:rPr>
        <w:color w:val="FF0000"/>
      </w:rPr>
      <w:t>info@дцо.рф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9D8" w:rsidRDefault="000309D8" w:rsidP="00E25443">
      <w:r>
        <w:separator/>
      </w:r>
    </w:p>
  </w:footnote>
  <w:footnote w:type="continuationSeparator" w:id="0">
    <w:p w:rsidR="000309D8" w:rsidRDefault="000309D8" w:rsidP="00E254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E6C" w:rsidRPr="00BC6E6C" w:rsidRDefault="00BC6E6C" w:rsidP="00BC6E6C">
    <w:pPr>
      <w:pStyle w:val="ae"/>
      <w:jc w:val="center"/>
      <w:rPr>
        <w:color w:val="FF0000"/>
      </w:rPr>
    </w:pPr>
    <w:r w:rsidRPr="00BC6E6C">
      <w:rPr>
        <w:color w:val="FF0000"/>
      </w:rPr>
      <w:t xml:space="preserve">Дистанционный </w:t>
    </w:r>
    <w:proofErr w:type="gramStart"/>
    <w:r w:rsidRPr="00BC6E6C">
      <w:rPr>
        <w:color w:val="FF0000"/>
      </w:rPr>
      <w:t>Центр  Обучения</w:t>
    </w:r>
    <w:proofErr w:type="gramEnd"/>
    <w:r w:rsidRPr="00BC6E6C">
      <w:rPr>
        <w:color w:val="FF0000"/>
      </w:rPr>
      <w:t xml:space="preserve"> отчеты по практике на заказ  </w:t>
    </w:r>
    <w:proofErr w:type="spellStart"/>
    <w:r w:rsidRPr="00BC6E6C">
      <w:rPr>
        <w:color w:val="FF0000"/>
      </w:rPr>
      <w:t>info@дцо.рф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E6C" w:rsidRPr="00BC6E6C" w:rsidRDefault="00BC6E6C" w:rsidP="00BC6E6C">
    <w:pPr>
      <w:pStyle w:val="ae"/>
      <w:jc w:val="center"/>
      <w:rPr>
        <w:color w:val="FF0000"/>
      </w:rPr>
    </w:pPr>
    <w:r w:rsidRPr="00BC6E6C">
      <w:rPr>
        <w:color w:val="FF0000"/>
      </w:rPr>
      <w:t xml:space="preserve">Дистанционный </w:t>
    </w:r>
    <w:proofErr w:type="gramStart"/>
    <w:r w:rsidRPr="00BC6E6C">
      <w:rPr>
        <w:color w:val="FF0000"/>
      </w:rPr>
      <w:t>Центр  Обучения</w:t>
    </w:r>
    <w:proofErr w:type="gramEnd"/>
    <w:r w:rsidRPr="00BC6E6C">
      <w:rPr>
        <w:color w:val="FF0000"/>
      </w:rPr>
      <w:t xml:space="preserve"> отчеты по практике на заказ  </w:t>
    </w:r>
    <w:proofErr w:type="spellStart"/>
    <w:r w:rsidRPr="00BC6E6C">
      <w:rPr>
        <w:color w:val="FF0000"/>
      </w:rPr>
      <w:t>info@дцо.рф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54EC7"/>
    <w:multiLevelType w:val="multilevel"/>
    <w:tmpl w:val="C0F2A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215BDC"/>
    <w:multiLevelType w:val="multilevel"/>
    <w:tmpl w:val="A582E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371446"/>
    <w:multiLevelType w:val="multilevel"/>
    <w:tmpl w:val="CF22D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9D7C15"/>
    <w:multiLevelType w:val="hybridMultilevel"/>
    <w:tmpl w:val="B8620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993E29"/>
    <w:multiLevelType w:val="multilevel"/>
    <w:tmpl w:val="B3185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5F7160"/>
    <w:multiLevelType w:val="multilevel"/>
    <w:tmpl w:val="75687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161C2C"/>
    <w:multiLevelType w:val="hybridMultilevel"/>
    <w:tmpl w:val="2C0AC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BC6E83"/>
    <w:multiLevelType w:val="multilevel"/>
    <w:tmpl w:val="E2E86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9E529F"/>
    <w:multiLevelType w:val="hybridMultilevel"/>
    <w:tmpl w:val="2C0AC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7"/>
  </w:num>
  <w:num w:numId="7">
    <w:abstractNumId w:val="1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948"/>
    <w:rsid w:val="000309D8"/>
    <w:rsid w:val="001233E6"/>
    <w:rsid w:val="00175C51"/>
    <w:rsid w:val="001B1F4D"/>
    <w:rsid w:val="002513D4"/>
    <w:rsid w:val="003565BF"/>
    <w:rsid w:val="00452576"/>
    <w:rsid w:val="00541B19"/>
    <w:rsid w:val="005475AD"/>
    <w:rsid w:val="005C62F8"/>
    <w:rsid w:val="00626889"/>
    <w:rsid w:val="006C6499"/>
    <w:rsid w:val="00715D1C"/>
    <w:rsid w:val="0079340B"/>
    <w:rsid w:val="008737F8"/>
    <w:rsid w:val="00957FB5"/>
    <w:rsid w:val="00AA3FA6"/>
    <w:rsid w:val="00B0502C"/>
    <w:rsid w:val="00B12CA9"/>
    <w:rsid w:val="00BC1948"/>
    <w:rsid w:val="00BC6E6C"/>
    <w:rsid w:val="00BE59AC"/>
    <w:rsid w:val="00C92779"/>
    <w:rsid w:val="00CA00A6"/>
    <w:rsid w:val="00CF4F64"/>
    <w:rsid w:val="00D87EF9"/>
    <w:rsid w:val="00DD0CD2"/>
    <w:rsid w:val="00E25443"/>
    <w:rsid w:val="00E51EEA"/>
    <w:rsid w:val="00F12A12"/>
    <w:rsid w:val="00F77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D98A57-D652-7C42-98D5-E84A4A860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75AD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7EF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1EE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541B19"/>
    <w:pPr>
      <w:keepNext/>
      <w:jc w:val="center"/>
      <w:outlineLvl w:val="2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41B1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3">
    <w:name w:val="Название Знак"/>
    <w:basedOn w:val="a0"/>
    <w:rsid w:val="00541B19"/>
    <w:rPr>
      <w:b/>
      <w:sz w:val="28"/>
    </w:rPr>
  </w:style>
  <w:style w:type="paragraph" w:styleId="a4">
    <w:name w:val="No Spacing"/>
    <w:uiPriority w:val="1"/>
    <w:qFormat/>
    <w:rsid w:val="00541B19"/>
    <w:rPr>
      <w:rFonts w:ascii="Calibri" w:eastAsia="Calibri" w:hAnsi="Calibri" w:cs="Times New Roman"/>
      <w:sz w:val="22"/>
      <w:szCs w:val="22"/>
    </w:rPr>
  </w:style>
  <w:style w:type="character" w:styleId="a5">
    <w:name w:val="Strong"/>
    <w:basedOn w:val="a0"/>
    <w:uiPriority w:val="22"/>
    <w:qFormat/>
    <w:rsid w:val="00541B19"/>
    <w:rPr>
      <w:b/>
      <w:bCs/>
    </w:rPr>
  </w:style>
  <w:style w:type="paragraph" w:styleId="a6">
    <w:name w:val="List Paragraph"/>
    <w:basedOn w:val="a"/>
    <w:uiPriority w:val="34"/>
    <w:qFormat/>
    <w:rsid w:val="00F12A12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E2544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25443"/>
    <w:rPr>
      <w:rFonts w:ascii="Times New Roman" w:eastAsia="Times New Roman" w:hAnsi="Times New Roman" w:cs="Times New Roman"/>
      <w:lang w:eastAsia="ru-RU"/>
    </w:rPr>
  </w:style>
  <w:style w:type="character" w:styleId="a9">
    <w:name w:val="page number"/>
    <w:basedOn w:val="a0"/>
    <w:uiPriority w:val="99"/>
    <w:semiHidden/>
    <w:unhideWhenUsed/>
    <w:rsid w:val="00E25443"/>
  </w:style>
  <w:style w:type="paragraph" w:styleId="aa">
    <w:name w:val="Normal (Web)"/>
    <w:aliases w:val="Обычный (Web),Обычный (Web)1"/>
    <w:basedOn w:val="a"/>
    <w:uiPriority w:val="99"/>
    <w:unhideWhenUsed/>
    <w:rsid w:val="00E51EEA"/>
    <w:pPr>
      <w:spacing w:before="100" w:beforeAutospacing="1" w:after="100" w:afterAutospacing="1"/>
    </w:pPr>
  </w:style>
  <w:style w:type="character" w:styleId="ab">
    <w:name w:val="Hyperlink"/>
    <w:basedOn w:val="a0"/>
    <w:uiPriority w:val="99"/>
    <w:semiHidden/>
    <w:unhideWhenUsed/>
    <w:rsid w:val="00E51EE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E51EE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styleId="ac">
    <w:name w:val="FollowedHyperlink"/>
    <w:basedOn w:val="a0"/>
    <w:uiPriority w:val="99"/>
    <w:semiHidden/>
    <w:unhideWhenUsed/>
    <w:rsid w:val="00E51EEA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0"/>
    <w:rsid w:val="00F77D27"/>
  </w:style>
  <w:style w:type="character" w:customStyle="1" w:styleId="10">
    <w:name w:val="Заголовок 1 Знак"/>
    <w:basedOn w:val="a0"/>
    <w:link w:val="1"/>
    <w:uiPriority w:val="9"/>
    <w:rsid w:val="00D87EF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table" w:styleId="ad">
    <w:name w:val="Table Grid"/>
    <w:basedOn w:val="a1"/>
    <w:uiPriority w:val="39"/>
    <w:rsid w:val="00D87E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BC6E6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BC6E6C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8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8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mdou42kms.ucoz.ru/podgotovka_k_obucheniju_v_shkole.docx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16</Pages>
  <Words>2393</Words>
  <Characters>13641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Oksana</cp:lastModifiedBy>
  <cp:revision>22</cp:revision>
  <dcterms:created xsi:type="dcterms:W3CDTF">2020-04-22T17:38:00Z</dcterms:created>
  <dcterms:modified xsi:type="dcterms:W3CDTF">2023-06-29T19:02:00Z</dcterms:modified>
</cp:coreProperties>
</file>