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D222B" w14:textId="77777777" w:rsidR="00B54E15" w:rsidRPr="00B54E15" w:rsidRDefault="00B54E15" w:rsidP="00B54E15">
      <w:pPr>
        <w:jc w:val="center"/>
        <w:rPr>
          <w:color w:val="00602B"/>
        </w:rPr>
      </w:pPr>
      <w:r w:rsidRPr="00B54E15">
        <w:rPr>
          <w:noProof/>
        </w:rPr>
        <w:drawing>
          <wp:anchor distT="0" distB="0" distL="114300" distR="114300" simplePos="0" relativeHeight="251708416" behindDoc="1" locked="0" layoutInCell="1" allowOverlap="1" wp14:anchorId="2EA29CB8" wp14:editId="2F63037B">
            <wp:simplePos x="0" y="0"/>
            <wp:positionH relativeFrom="page">
              <wp:posOffset>470535</wp:posOffset>
            </wp:positionH>
            <wp:positionV relativeFrom="page">
              <wp:posOffset>699770</wp:posOffset>
            </wp:positionV>
            <wp:extent cx="609600" cy="581025"/>
            <wp:effectExtent l="0" t="0" r="0" b="9525"/>
            <wp:wrapTight wrapText="bothSides">
              <wp:wrapPolygon edited="0">
                <wp:start x="4725" y="0"/>
                <wp:lineTo x="0" y="3541"/>
                <wp:lineTo x="0" y="17705"/>
                <wp:lineTo x="6075" y="21246"/>
                <wp:lineTo x="14175" y="21246"/>
                <wp:lineTo x="20925" y="18413"/>
                <wp:lineTo x="20925" y="4249"/>
                <wp:lineTo x="16200" y="0"/>
                <wp:lineTo x="4725" y="0"/>
              </wp:wrapPolygon>
            </wp:wrapTight>
            <wp:docPr id="15" name="Рисунок 15" descr="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m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E15">
        <w:rPr>
          <w:color w:val="00602B"/>
        </w:rPr>
        <w:t xml:space="preserve">Частное учреждение высшего образования </w:t>
      </w:r>
      <w:r w:rsidRPr="00B54E15">
        <w:rPr>
          <w:color w:val="00602B"/>
        </w:rPr>
        <w:br/>
      </w:r>
      <w:r w:rsidRPr="00B54E15">
        <w:rPr>
          <w:b/>
          <w:color w:val="00602B"/>
          <w:sz w:val="32"/>
          <w:szCs w:val="32"/>
        </w:rPr>
        <w:t>МОСКОВСКАЯ АКАДЕМИЯ ПРЕДПРИНИМАТЕЛЬСТВА</w:t>
      </w:r>
      <w:r w:rsidRPr="00B54E15">
        <w:rPr>
          <w:color w:val="00602B"/>
        </w:rPr>
        <w:t xml:space="preserve">            </w:t>
      </w:r>
      <w:r w:rsidRPr="00B54E15">
        <w:rPr>
          <w:color w:val="00602B"/>
        </w:rPr>
        <w:br/>
        <w:t xml:space="preserve"> (ЧУ ВО МосАП)</w:t>
      </w:r>
    </w:p>
    <w:p w14:paraId="67E4B797" w14:textId="77777777" w:rsidR="00B54E15" w:rsidRPr="00B54E15" w:rsidRDefault="00B54E15" w:rsidP="00B54E15">
      <w:pPr>
        <w:keepNext/>
        <w:spacing w:after="120"/>
        <w:ind w:firstLine="709"/>
        <w:jc w:val="right"/>
        <w:rPr>
          <w:b/>
          <w:szCs w:val="28"/>
        </w:rPr>
      </w:pPr>
    </w:p>
    <w:p w14:paraId="4C64123E" w14:textId="77777777" w:rsidR="00B54E15" w:rsidRPr="00B54E15" w:rsidRDefault="00B54E15" w:rsidP="00B54E15">
      <w:pPr>
        <w:jc w:val="center"/>
        <w:rPr>
          <w:sz w:val="24"/>
          <w:szCs w:val="24"/>
        </w:rPr>
      </w:pPr>
    </w:p>
    <w:p w14:paraId="361CAE10" w14:textId="77777777" w:rsidR="00B54E15" w:rsidRPr="00B54E15" w:rsidRDefault="00B54E15" w:rsidP="00B54E15">
      <w:pPr>
        <w:jc w:val="center"/>
        <w:rPr>
          <w:b/>
          <w:sz w:val="24"/>
          <w:szCs w:val="24"/>
          <w:u w:val="single"/>
        </w:rPr>
      </w:pPr>
      <w:r w:rsidRPr="00B54E15">
        <w:rPr>
          <w:b/>
          <w:sz w:val="24"/>
          <w:szCs w:val="24"/>
          <w:u w:val="single"/>
        </w:rPr>
        <w:t>Факультет управления и права</w:t>
      </w:r>
    </w:p>
    <w:p w14:paraId="054E77FA" w14:textId="77777777" w:rsidR="00B54E15" w:rsidRPr="00B54E15" w:rsidRDefault="00B54E15" w:rsidP="00B54E15">
      <w:pPr>
        <w:jc w:val="center"/>
        <w:rPr>
          <w:b/>
          <w:sz w:val="24"/>
          <w:szCs w:val="24"/>
        </w:rPr>
      </w:pPr>
      <w:r w:rsidRPr="00B54E15">
        <w:rPr>
          <w:sz w:val="24"/>
          <w:szCs w:val="24"/>
          <w:vertAlign w:val="superscript"/>
        </w:rPr>
        <w:t xml:space="preserve"> (наименование факультета/ института)</w:t>
      </w:r>
    </w:p>
    <w:p w14:paraId="2E5D7555" w14:textId="77777777" w:rsidR="00B54E15" w:rsidRPr="00B54E15" w:rsidRDefault="00B54E15" w:rsidP="00B54E15">
      <w:pPr>
        <w:jc w:val="center"/>
        <w:rPr>
          <w:sz w:val="24"/>
          <w:szCs w:val="24"/>
        </w:rPr>
      </w:pPr>
    </w:p>
    <w:p w14:paraId="526B0A9B" w14:textId="77777777" w:rsidR="00B54E15" w:rsidRPr="00B54E15" w:rsidRDefault="00B54E15" w:rsidP="00B54E15">
      <w:pPr>
        <w:rPr>
          <w:sz w:val="24"/>
          <w:szCs w:val="24"/>
          <w:u w:val="single"/>
        </w:rPr>
      </w:pPr>
      <w:r w:rsidRPr="00B54E15">
        <w:rPr>
          <w:b/>
          <w:sz w:val="24"/>
          <w:szCs w:val="24"/>
        </w:rPr>
        <w:t>Направление подготовки /специальность:</w:t>
      </w:r>
      <w:r w:rsidRPr="00B54E15">
        <w:rPr>
          <w:sz w:val="24"/>
          <w:szCs w:val="24"/>
        </w:rPr>
        <w:t xml:space="preserve"> </w:t>
      </w:r>
      <w:r w:rsidRPr="00B54E15">
        <w:rPr>
          <w:sz w:val="24"/>
          <w:szCs w:val="24"/>
          <w:u w:val="single"/>
        </w:rPr>
        <w:t xml:space="preserve">      38.03.02 Менеджмент                                                    </w:t>
      </w:r>
      <w:r w:rsidRPr="00B54E15">
        <w:rPr>
          <w:color w:val="FFFFFF"/>
          <w:sz w:val="24"/>
          <w:szCs w:val="24"/>
          <w:u w:val="single"/>
        </w:rPr>
        <w:t>.</w:t>
      </w:r>
    </w:p>
    <w:p w14:paraId="6F82B625" w14:textId="77777777" w:rsidR="00B54E15" w:rsidRPr="00B54E15" w:rsidRDefault="00B54E15" w:rsidP="00B54E15">
      <w:pPr>
        <w:jc w:val="center"/>
        <w:rPr>
          <w:sz w:val="24"/>
          <w:szCs w:val="24"/>
          <w:vertAlign w:val="superscript"/>
        </w:rPr>
      </w:pPr>
      <w:r w:rsidRPr="00B54E15">
        <w:rPr>
          <w:sz w:val="24"/>
          <w:szCs w:val="24"/>
          <w:vertAlign w:val="superscript"/>
        </w:rPr>
        <w:t>(код и наименование направления подготовки /специальности)</w:t>
      </w:r>
    </w:p>
    <w:p w14:paraId="0492A17B" w14:textId="77777777" w:rsidR="00B54E15" w:rsidRPr="00B54E15" w:rsidRDefault="00B54E15" w:rsidP="00B54E15">
      <w:pPr>
        <w:rPr>
          <w:sz w:val="24"/>
          <w:szCs w:val="24"/>
          <w:u w:val="single"/>
        </w:rPr>
      </w:pPr>
      <w:r w:rsidRPr="00B54E15">
        <w:rPr>
          <w:b/>
          <w:sz w:val="24"/>
          <w:szCs w:val="24"/>
        </w:rPr>
        <w:t>Профиль/специализация:</w:t>
      </w:r>
      <w:r w:rsidRPr="00B54E15">
        <w:rPr>
          <w:sz w:val="24"/>
          <w:szCs w:val="24"/>
        </w:rPr>
        <w:t xml:space="preserve"> </w:t>
      </w:r>
      <w:r w:rsidRPr="00B54E15">
        <w:rPr>
          <w:sz w:val="24"/>
          <w:szCs w:val="24"/>
          <w:u w:val="single"/>
        </w:rPr>
        <w:t xml:space="preserve">                 Менеджмент в гостиничном и ресторанном бизнесе                                                                                         </w:t>
      </w:r>
      <w:r w:rsidRPr="00B54E15">
        <w:rPr>
          <w:color w:val="FFFFFF"/>
          <w:sz w:val="24"/>
          <w:szCs w:val="24"/>
          <w:u w:val="single"/>
        </w:rPr>
        <w:t>.</w:t>
      </w:r>
    </w:p>
    <w:p w14:paraId="08499EDD" w14:textId="77777777" w:rsidR="00B54E15" w:rsidRPr="00B54E15" w:rsidRDefault="00B54E15" w:rsidP="00B54E15">
      <w:pPr>
        <w:jc w:val="center"/>
        <w:rPr>
          <w:sz w:val="24"/>
          <w:szCs w:val="24"/>
          <w:vertAlign w:val="superscript"/>
        </w:rPr>
      </w:pPr>
      <w:r w:rsidRPr="00B54E15">
        <w:rPr>
          <w:sz w:val="24"/>
          <w:szCs w:val="24"/>
          <w:vertAlign w:val="superscript"/>
        </w:rPr>
        <w:t>(наименование профиля/специализации)</w:t>
      </w:r>
    </w:p>
    <w:p w14:paraId="0B603A16" w14:textId="77777777" w:rsidR="00B54E15" w:rsidRPr="00B54E15" w:rsidRDefault="00B54E15" w:rsidP="00B54E15">
      <w:pPr>
        <w:rPr>
          <w:sz w:val="24"/>
          <w:szCs w:val="24"/>
          <w:u w:val="single"/>
        </w:rPr>
      </w:pPr>
      <w:r w:rsidRPr="00B54E15">
        <w:rPr>
          <w:b/>
          <w:sz w:val="24"/>
          <w:szCs w:val="24"/>
        </w:rPr>
        <w:t>Форма обучения:</w:t>
      </w:r>
      <w:r w:rsidRPr="00B54E15">
        <w:rPr>
          <w:sz w:val="24"/>
          <w:szCs w:val="24"/>
        </w:rPr>
        <w:t xml:space="preserve"> </w:t>
      </w:r>
      <w:r w:rsidRPr="00B54E15">
        <w:rPr>
          <w:sz w:val="24"/>
          <w:szCs w:val="24"/>
          <w:u w:val="single"/>
        </w:rPr>
        <w:t xml:space="preserve">                            заочная                                                                                             </w:t>
      </w:r>
      <w:r w:rsidRPr="00B54E15">
        <w:rPr>
          <w:color w:val="FFFFFF"/>
          <w:sz w:val="24"/>
          <w:szCs w:val="24"/>
          <w:u w:val="single"/>
        </w:rPr>
        <w:t>.</w:t>
      </w:r>
    </w:p>
    <w:p w14:paraId="05A12182" w14:textId="77777777" w:rsidR="00B54E15" w:rsidRPr="00B54E15" w:rsidRDefault="00B54E15" w:rsidP="00B54E15">
      <w:pPr>
        <w:jc w:val="center"/>
        <w:rPr>
          <w:sz w:val="24"/>
          <w:szCs w:val="24"/>
          <w:vertAlign w:val="superscript"/>
        </w:rPr>
      </w:pPr>
      <w:r w:rsidRPr="00B54E15">
        <w:rPr>
          <w:sz w:val="24"/>
          <w:szCs w:val="24"/>
          <w:vertAlign w:val="superscript"/>
        </w:rPr>
        <w:t>(очная, очно-заочная, заочная)</w:t>
      </w:r>
    </w:p>
    <w:tbl>
      <w:tblPr>
        <w:tblW w:w="4740" w:type="dxa"/>
        <w:jc w:val="right"/>
        <w:tblLook w:val="04A0" w:firstRow="1" w:lastRow="0" w:firstColumn="1" w:lastColumn="0" w:noHBand="0" w:noVBand="1"/>
      </w:tblPr>
      <w:tblGrid>
        <w:gridCol w:w="4740"/>
      </w:tblGrid>
      <w:tr w:rsidR="00B54E15" w:rsidRPr="00B54E15" w14:paraId="3C4EE2A2" w14:textId="77777777" w:rsidTr="00BB5F2F">
        <w:trPr>
          <w:trHeight w:val="315"/>
          <w:jc w:val="right"/>
        </w:trPr>
        <w:tc>
          <w:tcPr>
            <w:tcW w:w="4740" w:type="dxa"/>
            <w:shd w:val="clear" w:color="auto" w:fill="auto"/>
          </w:tcPr>
          <w:p w14:paraId="118F1E98" w14:textId="77777777" w:rsidR="00B54E15" w:rsidRPr="00B54E15" w:rsidRDefault="00B54E15" w:rsidP="00B54E15">
            <w:pPr>
              <w:widowControl/>
              <w:autoSpaceDE/>
              <w:autoSpaceDN/>
              <w:jc w:val="center"/>
              <w:rPr>
                <w:rFonts w:eastAsia="Calibri"/>
                <w:b/>
                <w:sz w:val="24"/>
                <w:szCs w:val="24"/>
              </w:rPr>
            </w:pPr>
          </w:p>
          <w:p w14:paraId="3A9560B2" w14:textId="77777777" w:rsidR="00B54E15" w:rsidRPr="00B54E15" w:rsidRDefault="00B54E15" w:rsidP="00B54E15">
            <w:pPr>
              <w:widowControl/>
              <w:autoSpaceDE/>
              <w:autoSpaceDN/>
              <w:jc w:val="center"/>
              <w:rPr>
                <w:rFonts w:eastAsia="Calibri"/>
                <w:b/>
                <w:sz w:val="24"/>
                <w:szCs w:val="24"/>
              </w:rPr>
            </w:pPr>
            <w:r w:rsidRPr="00B54E15">
              <w:rPr>
                <w:rFonts w:eastAsia="Calibri"/>
                <w:b/>
                <w:sz w:val="24"/>
                <w:szCs w:val="24"/>
              </w:rPr>
              <w:t>УТВЕРЖДАЮ</w:t>
            </w:r>
          </w:p>
          <w:p w14:paraId="0FAB5E57" w14:textId="77777777" w:rsidR="00B54E15" w:rsidRPr="00B54E15" w:rsidRDefault="00B54E15" w:rsidP="00B54E15">
            <w:pPr>
              <w:widowControl/>
              <w:autoSpaceDE/>
              <w:autoSpaceDN/>
              <w:jc w:val="center"/>
              <w:rPr>
                <w:rFonts w:eastAsia="Calibri"/>
                <w:sz w:val="28"/>
                <w:szCs w:val="28"/>
              </w:rPr>
            </w:pPr>
          </w:p>
        </w:tc>
      </w:tr>
      <w:tr w:rsidR="00B54E15" w:rsidRPr="00B54E15" w14:paraId="37A531CB" w14:textId="77777777" w:rsidTr="00BB5F2F">
        <w:trPr>
          <w:trHeight w:val="315"/>
          <w:jc w:val="right"/>
        </w:trPr>
        <w:tc>
          <w:tcPr>
            <w:tcW w:w="4740" w:type="dxa"/>
            <w:shd w:val="clear" w:color="auto" w:fill="auto"/>
          </w:tcPr>
          <w:p w14:paraId="39592F14" w14:textId="77777777" w:rsidR="00B54E15" w:rsidRPr="00B54E15" w:rsidRDefault="00B54E15" w:rsidP="00B54E15">
            <w:pPr>
              <w:widowControl/>
              <w:autoSpaceDE/>
              <w:autoSpaceDN/>
              <w:rPr>
                <w:rFonts w:eastAsia="Calibri"/>
                <w:sz w:val="24"/>
                <w:szCs w:val="24"/>
              </w:rPr>
            </w:pPr>
            <w:r w:rsidRPr="00B54E15">
              <w:rPr>
                <w:rFonts w:eastAsia="Calibri"/>
                <w:sz w:val="24"/>
                <w:szCs w:val="24"/>
              </w:rPr>
              <w:t xml:space="preserve">Руководитель УМО </w:t>
            </w:r>
          </w:p>
          <w:p w14:paraId="2D6FDE05" w14:textId="77777777" w:rsidR="00B54E15" w:rsidRPr="00B54E15" w:rsidRDefault="00B54E15" w:rsidP="00B54E15">
            <w:pPr>
              <w:widowControl/>
              <w:autoSpaceDE/>
              <w:autoSpaceDN/>
              <w:rPr>
                <w:rFonts w:eastAsia="Calibri"/>
                <w:sz w:val="28"/>
                <w:szCs w:val="28"/>
              </w:rPr>
            </w:pPr>
            <w:r w:rsidRPr="00B54E15">
              <w:rPr>
                <w:rFonts w:eastAsia="Calibri"/>
                <w:sz w:val="24"/>
                <w:szCs w:val="24"/>
              </w:rPr>
              <w:t>Л.А. Самойлова</w:t>
            </w:r>
          </w:p>
        </w:tc>
      </w:tr>
      <w:tr w:rsidR="00B54E15" w:rsidRPr="00B54E15" w14:paraId="7B74C45E" w14:textId="77777777" w:rsidTr="00BB5F2F">
        <w:trPr>
          <w:trHeight w:val="631"/>
          <w:jc w:val="right"/>
        </w:trPr>
        <w:tc>
          <w:tcPr>
            <w:tcW w:w="4740" w:type="dxa"/>
            <w:shd w:val="clear" w:color="auto" w:fill="auto"/>
          </w:tcPr>
          <w:p w14:paraId="577419A1" w14:textId="77777777" w:rsidR="00B54E15" w:rsidRPr="00B54E15" w:rsidRDefault="00B54E15" w:rsidP="00B54E15">
            <w:pPr>
              <w:widowControl/>
              <w:autoSpaceDE/>
              <w:autoSpaceDN/>
              <w:rPr>
                <w:bCs/>
                <w:color w:val="000000"/>
                <w:spacing w:val="-4"/>
                <w:sz w:val="16"/>
                <w:szCs w:val="16"/>
              </w:rPr>
            </w:pPr>
          </w:p>
          <w:p w14:paraId="1C080A03" w14:textId="77777777" w:rsidR="00B54E15" w:rsidRPr="00B54E15" w:rsidRDefault="00B54E15" w:rsidP="00B54E15">
            <w:pPr>
              <w:widowControl/>
              <w:autoSpaceDE/>
              <w:autoSpaceDN/>
              <w:rPr>
                <w:rFonts w:eastAsia="Calibri"/>
                <w:sz w:val="28"/>
                <w:szCs w:val="28"/>
              </w:rPr>
            </w:pPr>
            <w:r w:rsidRPr="00B54E15">
              <w:rPr>
                <w:bCs/>
                <w:color w:val="000000"/>
                <w:spacing w:val="-4"/>
                <w:sz w:val="16"/>
                <w:szCs w:val="16"/>
                <w:u w:val="single"/>
              </w:rPr>
              <w:t xml:space="preserve">                                                            </w:t>
            </w:r>
            <w:r w:rsidRPr="00B54E15">
              <w:rPr>
                <w:bCs/>
                <w:color w:val="000000"/>
                <w:spacing w:val="-4"/>
                <w:sz w:val="16"/>
                <w:szCs w:val="16"/>
              </w:rPr>
              <w:t xml:space="preserve">     </w:t>
            </w:r>
            <w:r w:rsidRPr="00B54E15">
              <w:rPr>
                <w:bCs/>
                <w:color w:val="000000"/>
                <w:spacing w:val="-4"/>
                <w:sz w:val="16"/>
                <w:szCs w:val="16"/>
                <w:u w:val="single"/>
              </w:rPr>
              <w:t xml:space="preserve">                                                          </w:t>
            </w:r>
            <w:r w:rsidRPr="00B54E15">
              <w:rPr>
                <w:bCs/>
                <w:color w:val="FFFFFF"/>
                <w:spacing w:val="-4"/>
                <w:sz w:val="16"/>
                <w:szCs w:val="16"/>
              </w:rPr>
              <w:t>.</w:t>
            </w:r>
            <w:r w:rsidRPr="00B54E15">
              <w:rPr>
                <w:bCs/>
                <w:color w:val="000000"/>
                <w:spacing w:val="-4"/>
                <w:sz w:val="16"/>
                <w:szCs w:val="16"/>
              </w:rPr>
              <w:t xml:space="preserve">                                             </w:t>
            </w:r>
            <w:r w:rsidRPr="00B54E15">
              <w:rPr>
                <w:bCs/>
                <w:color w:val="FFFFFF"/>
                <w:spacing w:val="-4"/>
                <w:sz w:val="16"/>
                <w:szCs w:val="16"/>
              </w:rPr>
              <w:t xml:space="preserve">Подпись  </w:t>
            </w:r>
            <w:r w:rsidRPr="00B54E15">
              <w:rPr>
                <w:bCs/>
                <w:color w:val="000000"/>
                <w:spacing w:val="-4"/>
                <w:sz w:val="16"/>
                <w:szCs w:val="16"/>
              </w:rPr>
              <w:t xml:space="preserve">        (Подпись)                                            (ФИО)       </w:t>
            </w:r>
          </w:p>
        </w:tc>
      </w:tr>
      <w:tr w:rsidR="00B54E15" w:rsidRPr="00B54E15" w14:paraId="5660E9FE" w14:textId="77777777" w:rsidTr="00BB5F2F">
        <w:trPr>
          <w:trHeight w:val="305"/>
          <w:jc w:val="right"/>
        </w:trPr>
        <w:tc>
          <w:tcPr>
            <w:tcW w:w="4740" w:type="dxa"/>
            <w:shd w:val="clear" w:color="auto" w:fill="auto"/>
          </w:tcPr>
          <w:p w14:paraId="499E3B97" w14:textId="77777777" w:rsidR="00B54E15" w:rsidRPr="00B54E15" w:rsidRDefault="00B54E15" w:rsidP="00B54E15">
            <w:pPr>
              <w:jc w:val="center"/>
              <w:rPr>
                <w:bCs/>
                <w:color w:val="000000"/>
                <w:spacing w:val="-4"/>
                <w:sz w:val="24"/>
                <w:szCs w:val="24"/>
              </w:rPr>
            </w:pPr>
            <w:r w:rsidRPr="00B54E15">
              <w:rPr>
                <w:rFonts w:eastAsia="Calibri"/>
                <w:sz w:val="24"/>
                <w:szCs w:val="24"/>
              </w:rPr>
              <w:t>«____» ___________________ 20___ г.</w:t>
            </w:r>
          </w:p>
        </w:tc>
      </w:tr>
    </w:tbl>
    <w:p w14:paraId="5EFDA2D1" w14:textId="77777777" w:rsidR="00B54E15" w:rsidRPr="00B54E15" w:rsidRDefault="00B54E15" w:rsidP="00B54E15">
      <w:pPr>
        <w:rPr>
          <w:rFonts w:eastAsia="Calibri"/>
          <w:sz w:val="28"/>
          <w:szCs w:val="28"/>
        </w:rPr>
      </w:pPr>
    </w:p>
    <w:p w14:paraId="435C1B32" w14:textId="77777777" w:rsidR="00B54E15" w:rsidRPr="00B54E15" w:rsidRDefault="00B54E15" w:rsidP="00B54E15">
      <w:pPr>
        <w:jc w:val="center"/>
        <w:rPr>
          <w:b/>
          <w:sz w:val="28"/>
          <w:szCs w:val="28"/>
        </w:rPr>
      </w:pPr>
      <w:r w:rsidRPr="00B54E15">
        <w:rPr>
          <w:b/>
          <w:sz w:val="28"/>
          <w:szCs w:val="28"/>
        </w:rPr>
        <w:t>ИНДИВИДУАЛЬНОЕ ЗАДАНИЕ</w:t>
      </w:r>
    </w:p>
    <w:p w14:paraId="3F8C1CE3" w14:textId="77777777" w:rsidR="00B54E15" w:rsidRPr="00B54E15" w:rsidRDefault="00B54E15" w:rsidP="00B54E15">
      <w:pPr>
        <w:jc w:val="center"/>
        <w:rPr>
          <w:b/>
          <w:sz w:val="28"/>
          <w:szCs w:val="28"/>
        </w:rPr>
      </w:pPr>
      <w:r w:rsidRPr="00B54E15">
        <w:rPr>
          <w:b/>
          <w:sz w:val="28"/>
          <w:szCs w:val="28"/>
        </w:rPr>
        <w:t xml:space="preserve">НА  </w:t>
      </w:r>
      <w:r w:rsidRPr="00B54E15">
        <w:rPr>
          <w:b/>
          <w:sz w:val="28"/>
          <w:szCs w:val="28"/>
          <w:u w:val="single"/>
        </w:rPr>
        <w:t>Производственную практик</w:t>
      </w:r>
      <w:r w:rsidRPr="00B54E15">
        <w:rPr>
          <w:b/>
          <w:sz w:val="24"/>
          <w:szCs w:val="24"/>
          <w:u w:val="single"/>
        </w:rPr>
        <w:t>у</w:t>
      </w:r>
    </w:p>
    <w:p w14:paraId="7D3D147E" w14:textId="77777777" w:rsidR="00B54E15" w:rsidRPr="00B54E15" w:rsidRDefault="00B54E15" w:rsidP="00B54E15">
      <w:pPr>
        <w:jc w:val="center"/>
        <w:rPr>
          <w:sz w:val="24"/>
          <w:szCs w:val="24"/>
          <w:vertAlign w:val="superscript"/>
        </w:rPr>
      </w:pPr>
      <w:r w:rsidRPr="00B54E15">
        <w:rPr>
          <w:sz w:val="24"/>
          <w:szCs w:val="24"/>
          <w:vertAlign w:val="superscript"/>
        </w:rPr>
        <w:t xml:space="preserve">(вид практики) </w:t>
      </w:r>
    </w:p>
    <w:p w14:paraId="2B48126C" w14:textId="77777777" w:rsidR="00B54E15" w:rsidRPr="00B54E15" w:rsidRDefault="00B54E15" w:rsidP="00B54E15">
      <w:pPr>
        <w:rPr>
          <w:b/>
          <w:sz w:val="28"/>
          <w:szCs w:val="28"/>
          <w:u w:val="single"/>
        </w:rPr>
      </w:pPr>
      <w:r w:rsidRPr="00B54E15">
        <w:rPr>
          <w:b/>
          <w:sz w:val="28"/>
          <w:szCs w:val="28"/>
          <w:u w:val="single"/>
        </w:rPr>
        <w:t xml:space="preserve"> Практика по получению профессиональных умений и опыта профессиональной деятельности</w:t>
      </w:r>
    </w:p>
    <w:p w14:paraId="06F77B66" w14:textId="77777777" w:rsidR="00B54E15" w:rsidRPr="00B54E15" w:rsidRDefault="00B54E15" w:rsidP="00B54E15">
      <w:pPr>
        <w:jc w:val="center"/>
        <w:rPr>
          <w:sz w:val="24"/>
          <w:szCs w:val="24"/>
          <w:vertAlign w:val="superscript"/>
        </w:rPr>
      </w:pPr>
      <w:r w:rsidRPr="00B54E15">
        <w:rPr>
          <w:sz w:val="24"/>
          <w:szCs w:val="24"/>
          <w:vertAlign w:val="superscript"/>
        </w:rPr>
        <w:t xml:space="preserve">(тип практики) </w:t>
      </w:r>
    </w:p>
    <w:p w14:paraId="5F45BA71" w14:textId="77777777" w:rsidR="00B54E15" w:rsidRPr="00B54E15" w:rsidRDefault="00B54E15" w:rsidP="00B54E15">
      <w:pPr>
        <w:jc w:val="center"/>
        <w:rPr>
          <w:sz w:val="28"/>
          <w:szCs w:val="28"/>
          <w:vertAlign w:val="superscript"/>
        </w:rPr>
      </w:pPr>
    </w:p>
    <w:p w14:paraId="110E5858" w14:textId="77777777" w:rsidR="00B54E15" w:rsidRPr="00B54E15" w:rsidRDefault="00B54E15" w:rsidP="00B54E15">
      <w:pPr>
        <w:shd w:val="clear" w:color="auto" w:fill="FFFFFF"/>
        <w:ind w:hanging="43"/>
        <w:jc w:val="center"/>
        <w:rPr>
          <w:color w:val="000000"/>
          <w:spacing w:val="-5"/>
          <w:sz w:val="28"/>
          <w:szCs w:val="28"/>
          <w:u w:val="single"/>
        </w:rPr>
      </w:pPr>
      <w:r w:rsidRPr="00B54E15">
        <w:rPr>
          <w:color w:val="000000"/>
          <w:spacing w:val="-5"/>
          <w:sz w:val="24"/>
          <w:szCs w:val="24"/>
        </w:rPr>
        <w:t>обучающегося группы</w:t>
      </w:r>
      <w:r w:rsidRPr="00B54E15">
        <w:rPr>
          <w:color w:val="000000"/>
          <w:spacing w:val="-5"/>
          <w:sz w:val="28"/>
          <w:szCs w:val="28"/>
          <w:u w:val="single"/>
        </w:rPr>
        <w:t xml:space="preserve">                               </w:t>
      </w:r>
      <w:r w:rsidRPr="00B54E15">
        <w:rPr>
          <w:color w:val="000000"/>
          <w:spacing w:val="-5"/>
          <w:sz w:val="28"/>
          <w:szCs w:val="28"/>
        </w:rPr>
        <w:t xml:space="preserve">                      </w:t>
      </w:r>
      <w:r w:rsidRPr="00B54E15">
        <w:rPr>
          <w:color w:val="000000"/>
          <w:spacing w:val="-5"/>
          <w:sz w:val="28"/>
          <w:szCs w:val="28"/>
          <w:u w:val="single"/>
        </w:rPr>
        <w:t xml:space="preserve">                                                .</w:t>
      </w:r>
    </w:p>
    <w:p w14:paraId="6E5FF2E5" w14:textId="77777777" w:rsidR="00B54E15" w:rsidRPr="00B54E15" w:rsidRDefault="00B54E15" w:rsidP="00B54E15">
      <w:pPr>
        <w:widowControl/>
        <w:shd w:val="clear" w:color="auto" w:fill="FFFFFF"/>
        <w:tabs>
          <w:tab w:val="left" w:leader="underscore" w:pos="5342"/>
        </w:tabs>
        <w:autoSpaceDE/>
        <w:autoSpaceDN/>
        <w:jc w:val="center"/>
        <w:rPr>
          <w:color w:val="000000"/>
          <w:spacing w:val="-5"/>
          <w:sz w:val="16"/>
          <w:szCs w:val="16"/>
        </w:rPr>
      </w:pPr>
      <w:r w:rsidRPr="00B54E15">
        <w:rPr>
          <w:color w:val="000000"/>
          <w:spacing w:val="-5"/>
          <w:sz w:val="16"/>
          <w:szCs w:val="16"/>
        </w:rPr>
        <w:t xml:space="preserve">                        (Шифр и № группы)                                                           (</w:t>
      </w:r>
      <w:r w:rsidRPr="00B54E15">
        <w:rPr>
          <w:iCs/>
          <w:sz w:val="16"/>
          <w:szCs w:val="16"/>
        </w:rPr>
        <w:t>ФИО</w:t>
      </w:r>
      <w:r w:rsidRPr="00B54E15">
        <w:rPr>
          <w:color w:val="000000"/>
          <w:spacing w:val="-5"/>
          <w:sz w:val="16"/>
          <w:szCs w:val="16"/>
        </w:rPr>
        <w:t xml:space="preserve"> обучающегося)</w:t>
      </w:r>
    </w:p>
    <w:p w14:paraId="71F62D9B" w14:textId="77777777" w:rsidR="00B54E15" w:rsidRPr="00B54E15" w:rsidRDefault="00B54E15" w:rsidP="00B54E15">
      <w:pPr>
        <w:jc w:val="center"/>
        <w:rPr>
          <w:sz w:val="24"/>
          <w:szCs w:val="24"/>
        </w:rPr>
      </w:pPr>
    </w:p>
    <w:p w14:paraId="0C407B3D" w14:textId="77777777" w:rsidR="00B54E15" w:rsidRPr="00B54E15" w:rsidRDefault="00B54E15" w:rsidP="00B54E15">
      <w:pPr>
        <w:jc w:val="center"/>
        <w:rPr>
          <w:sz w:val="24"/>
          <w:szCs w:val="24"/>
        </w:rPr>
      </w:pPr>
      <w:r w:rsidRPr="00B54E15">
        <w:rPr>
          <w:sz w:val="24"/>
          <w:szCs w:val="24"/>
        </w:rPr>
        <w:t xml:space="preserve">Место прохождения практики: </w:t>
      </w:r>
    </w:p>
    <w:tbl>
      <w:tblPr>
        <w:tblW w:w="0" w:type="auto"/>
        <w:tblBorders>
          <w:bottom w:val="single" w:sz="4" w:space="0" w:color="auto"/>
        </w:tblBorders>
        <w:tblLook w:val="04A0" w:firstRow="1" w:lastRow="0" w:firstColumn="1" w:lastColumn="0" w:noHBand="0" w:noVBand="1"/>
      </w:tblPr>
      <w:tblGrid>
        <w:gridCol w:w="10137"/>
      </w:tblGrid>
      <w:tr w:rsidR="00B54E15" w:rsidRPr="00B54E15" w14:paraId="2E11F107" w14:textId="77777777" w:rsidTr="00BB5F2F">
        <w:tc>
          <w:tcPr>
            <w:tcW w:w="10137" w:type="dxa"/>
            <w:shd w:val="clear" w:color="auto" w:fill="auto"/>
          </w:tcPr>
          <w:p w14:paraId="20C4843E" w14:textId="77777777" w:rsidR="00B54E15" w:rsidRPr="00B54E15" w:rsidRDefault="00B54E15" w:rsidP="00B54E15">
            <w:pPr>
              <w:jc w:val="both"/>
              <w:rPr>
                <w:sz w:val="28"/>
                <w:szCs w:val="28"/>
              </w:rPr>
            </w:pPr>
          </w:p>
        </w:tc>
      </w:tr>
    </w:tbl>
    <w:p w14:paraId="01585D5B" w14:textId="77777777" w:rsidR="00B54E15" w:rsidRPr="00B54E15" w:rsidRDefault="00B54E15" w:rsidP="00B54E15">
      <w:pPr>
        <w:jc w:val="center"/>
        <w:rPr>
          <w:sz w:val="16"/>
          <w:szCs w:val="16"/>
        </w:rPr>
      </w:pPr>
      <w:r w:rsidRPr="00B54E15">
        <w:rPr>
          <w:sz w:val="16"/>
          <w:szCs w:val="16"/>
        </w:rPr>
        <w:t xml:space="preserve"> (наименование структурного подразделения Образовательной организации)</w:t>
      </w:r>
    </w:p>
    <w:p w14:paraId="36022E4C" w14:textId="77777777" w:rsidR="00B54E15" w:rsidRPr="00B54E15" w:rsidRDefault="00B54E15" w:rsidP="00B54E15">
      <w:pPr>
        <w:jc w:val="both"/>
        <w:rPr>
          <w:sz w:val="24"/>
          <w:szCs w:val="24"/>
        </w:rPr>
      </w:pPr>
    </w:p>
    <w:p w14:paraId="0CB6E2F8" w14:textId="77777777" w:rsidR="00B54E15" w:rsidRPr="00B54E15" w:rsidRDefault="00B54E15" w:rsidP="00B54E15">
      <w:pPr>
        <w:jc w:val="both"/>
        <w:rPr>
          <w:sz w:val="24"/>
          <w:szCs w:val="24"/>
        </w:rPr>
      </w:pPr>
      <w:r w:rsidRPr="00B54E15">
        <w:rPr>
          <w:sz w:val="24"/>
          <w:szCs w:val="24"/>
        </w:rPr>
        <w:t xml:space="preserve">Срок прохождения практики: с «___» __________ 20__ г. по «__» _________20__ г. </w:t>
      </w:r>
    </w:p>
    <w:p w14:paraId="5F2DFC5D" w14:textId="77777777" w:rsidR="00B54E15" w:rsidRPr="00B54E15" w:rsidRDefault="00B54E15" w:rsidP="00B54E15">
      <w:pPr>
        <w:widowControl/>
        <w:autoSpaceDE/>
        <w:autoSpaceDN/>
        <w:spacing w:after="160" w:line="259" w:lineRule="auto"/>
        <w:ind w:firstLine="709"/>
        <w:jc w:val="center"/>
        <w:rPr>
          <w:b/>
          <w:sz w:val="24"/>
          <w:szCs w:val="24"/>
        </w:rPr>
      </w:pPr>
      <w:r w:rsidRPr="00B54E15">
        <w:rPr>
          <w:b/>
          <w:sz w:val="28"/>
          <w:szCs w:val="28"/>
        </w:rPr>
        <w:br w:type="page"/>
      </w:r>
      <w:r w:rsidRPr="00B54E15">
        <w:rPr>
          <w:b/>
          <w:sz w:val="24"/>
          <w:szCs w:val="24"/>
        </w:rPr>
        <w:lastRenderedPageBreak/>
        <w:t>Содержание индивидуального задания на практику: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356"/>
      </w:tblGrid>
      <w:tr w:rsidR="00B54E15" w:rsidRPr="00B54E15" w14:paraId="53E72E6E" w14:textId="77777777" w:rsidTr="00BB5F2F">
        <w:trPr>
          <w:tblHeader/>
          <w:jc w:val="center"/>
        </w:trPr>
        <w:tc>
          <w:tcPr>
            <w:tcW w:w="704" w:type="dxa"/>
            <w:shd w:val="clear" w:color="auto" w:fill="auto"/>
            <w:vAlign w:val="center"/>
          </w:tcPr>
          <w:p w14:paraId="02376570" w14:textId="77777777" w:rsidR="00B54E15" w:rsidRPr="00B54E15" w:rsidRDefault="00B54E15" w:rsidP="00B54E15">
            <w:pPr>
              <w:jc w:val="center"/>
              <w:rPr>
                <w:b/>
                <w:sz w:val="24"/>
                <w:szCs w:val="24"/>
              </w:rPr>
            </w:pPr>
            <w:r w:rsidRPr="00B54E15">
              <w:rPr>
                <w:b/>
                <w:sz w:val="24"/>
                <w:szCs w:val="24"/>
              </w:rPr>
              <w:t>№ п/п</w:t>
            </w:r>
          </w:p>
        </w:tc>
        <w:tc>
          <w:tcPr>
            <w:tcW w:w="9356" w:type="dxa"/>
            <w:shd w:val="clear" w:color="auto" w:fill="auto"/>
            <w:vAlign w:val="center"/>
          </w:tcPr>
          <w:p w14:paraId="223B3183" w14:textId="77777777" w:rsidR="00B54E15" w:rsidRPr="00B54E15" w:rsidRDefault="00B54E15" w:rsidP="00B54E15">
            <w:pPr>
              <w:jc w:val="center"/>
              <w:rPr>
                <w:b/>
                <w:sz w:val="24"/>
                <w:szCs w:val="24"/>
              </w:rPr>
            </w:pPr>
            <w:r w:rsidRPr="00B54E15">
              <w:rPr>
                <w:b/>
                <w:sz w:val="24"/>
                <w:szCs w:val="24"/>
              </w:rPr>
              <w:t>Виды работ</w:t>
            </w:r>
          </w:p>
        </w:tc>
      </w:tr>
      <w:tr w:rsidR="00B54E15" w:rsidRPr="00B54E15" w14:paraId="4AF1DBD2" w14:textId="77777777" w:rsidTr="00BB5F2F">
        <w:trPr>
          <w:jc w:val="center"/>
        </w:trPr>
        <w:tc>
          <w:tcPr>
            <w:tcW w:w="704" w:type="dxa"/>
            <w:shd w:val="clear" w:color="auto" w:fill="auto"/>
            <w:vAlign w:val="center"/>
          </w:tcPr>
          <w:p w14:paraId="66ED1983" w14:textId="77777777" w:rsidR="00B54E15" w:rsidRPr="00B54E15" w:rsidRDefault="00B54E15" w:rsidP="00B54E15">
            <w:pPr>
              <w:jc w:val="center"/>
              <w:rPr>
                <w:sz w:val="24"/>
                <w:szCs w:val="24"/>
              </w:rPr>
            </w:pPr>
            <w:r w:rsidRPr="00B54E15">
              <w:rPr>
                <w:sz w:val="24"/>
                <w:szCs w:val="24"/>
              </w:rPr>
              <w:t>1.</w:t>
            </w:r>
          </w:p>
        </w:tc>
        <w:tc>
          <w:tcPr>
            <w:tcW w:w="9356" w:type="dxa"/>
            <w:shd w:val="clear" w:color="auto" w:fill="auto"/>
          </w:tcPr>
          <w:p w14:paraId="30F8917B" w14:textId="77777777" w:rsidR="00B54E15" w:rsidRPr="00B54E15" w:rsidRDefault="00B54E15" w:rsidP="00B54E15">
            <w:pPr>
              <w:contextualSpacing/>
              <w:jc w:val="both"/>
              <w:rPr>
                <w:i/>
                <w:sz w:val="24"/>
                <w:szCs w:val="24"/>
                <w:highlight w:val="lightGray"/>
              </w:rPr>
            </w:pPr>
            <w:r w:rsidRPr="00B54E15">
              <w:rPr>
                <w:i/>
                <w:sz w:val="24"/>
                <w:szCs w:val="24"/>
                <w:highlight w:val="lightGray"/>
              </w:rPr>
              <w:t>Инструктаж по соблюдению правил противопожарной безопасности, правил охраны труда, техники безопасности, санитарно-эпидемиологических правил и гигиенических нормативов.</w:t>
            </w:r>
          </w:p>
        </w:tc>
      </w:tr>
      <w:tr w:rsidR="00B54E15" w:rsidRPr="00B54E15" w14:paraId="4BE61B88" w14:textId="77777777" w:rsidTr="00BB5F2F">
        <w:trPr>
          <w:jc w:val="center"/>
        </w:trPr>
        <w:tc>
          <w:tcPr>
            <w:tcW w:w="704" w:type="dxa"/>
            <w:shd w:val="clear" w:color="auto" w:fill="auto"/>
            <w:vAlign w:val="center"/>
          </w:tcPr>
          <w:p w14:paraId="3B8AF3B6" w14:textId="77777777" w:rsidR="00B54E15" w:rsidRPr="00B54E15" w:rsidRDefault="00B54E15" w:rsidP="00B54E15">
            <w:pPr>
              <w:jc w:val="center"/>
              <w:rPr>
                <w:sz w:val="24"/>
                <w:szCs w:val="24"/>
              </w:rPr>
            </w:pPr>
            <w:r w:rsidRPr="00B54E15">
              <w:rPr>
                <w:sz w:val="24"/>
                <w:szCs w:val="24"/>
              </w:rPr>
              <w:t>2.</w:t>
            </w:r>
          </w:p>
        </w:tc>
        <w:tc>
          <w:tcPr>
            <w:tcW w:w="9356" w:type="dxa"/>
            <w:shd w:val="clear" w:color="auto" w:fill="auto"/>
          </w:tcPr>
          <w:p w14:paraId="5CB46096" w14:textId="77777777" w:rsidR="00B54E15" w:rsidRPr="00B54E15" w:rsidRDefault="00B54E15" w:rsidP="00B54E15">
            <w:pPr>
              <w:tabs>
                <w:tab w:val="left" w:pos="2141"/>
              </w:tabs>
              <w:adjustRightInd/>
              <w:spacing w:before="51"/>
              <w:ind w:right="264"/>
              <w:jc w:val="both"/>
              <w:rPr>
                <w:i/>
                <w:sz w:val="24"/>
                <w:szCs w:val="24"/>
                <w:highlight w:val="yellow"/>
              </w:rPr>
            </w:pPr>
            <w:r w:rsidRPr="00B54E15">
              <w:rPr>
                <w:i/>
                <w:sz w:val="24"/>
                <w:szCs w:val="24"/>
                <w:highlight w:val="yellow"/>
              </w:rPr>
              <w:t>Изучите нормативные документы, регламентирующие основную деятельность организации;</w:t>
            </w:r>
          </w:p>
          <w:p w14:paraId="0EEA41AC" w14:textId="77777777" w:rsidR="00B54E15" w:rsidRPr="00B54E15" w:rsidRDefault="00B54E15" w:rsidP="00B54E15">
            <w:pPr>
              <w:jc w:val="center"/>
              <w:rPr>
                <w:i/>
                <w:sz w:val="24"/>
                <w:szCs w:val="24"/>
                <w:highlight w:val="yellow"/>
              </w:rPr>
            </w:pPr>
          </w:p>
        </w:tc>
      </w:tr>
      <w:tr w:rsidR="00B54E15" w:rsidRPr="00B54E15" w14:paraId="518CFAC6" w14:textId="77777777" w:rsidTr="00BB5F2F">
        <w:trPr>
          <w:jc w:val="center"/>
        </w:trPr>
        <w:tc>
          <w:tcPr>
            <w:tcW w:w="704" w:type="dxa"/>
            <w:shd w:val="clear" w:color="auto" w:fill="auto"/>
            <w:vAlign w:val="center"/>
          </w:tcPr>
          <w:p w14:paraId="55BB0526" w14:textId="77777777" w:rsidR="00B54E15" w:rsidRPr="00B54E15" w:rsidRDefault="00B54E15" w:rsidP="00B54E15">
            <w:pPr>
              <w:jc w:val="center"/>
              <w:rPr>
                <w:sz w:val="24"/>
                <w:szCs w:val="24"/>
              </w:rPr>
            </w:pPr>
            <w:r w:rsidRPr="00B54E15">
              <w:rPr>
                <w:sz w:val="24"/>
                <w:szCs w:val="24"/>
              </w:rPr>
              <w:t>3.</w:t>
            </w:r>
          </w:p>
        </w:tc>
        <w:tc>
          <w:tcPr>
            <w:tcW w:w="9356" w:type="dxa"/>
            <w:shd w:val="clear" w:color="auto" w:fill="auto"/>
          </w:tcPr>
          <w:p w14:paraId="02C16D5B" w14:textId="77777777" w:rsidR="00B54E15" w:rsidRPr="00B54E15" w:rsidRDefault="00B54E15" w:rsidP="00B54E15">
            <w:pPr>
              <w:jc w:val="both"/>
              <w:rPr>
                <w:i/>
                <w:sz w:val="24"/>
                <w:szCs w:val="24"/>
                <w:highlight w:val="yellow"/>
              </w:rPr>
            </w:pPr>
            <w:r w:rsidRPr="00B54E15">
              <w:rPr>
                <w:i/>
                <w:sz w:val="24"/>
                <w:szCs w:val="24"/>
                <w:highlight w:val="yellow"/>
              </w:rPr>
              <w:t>Проанализируйте и опишите организационную структуру исследуемой организации, укажите: базовый тип и особенности ОСУ; основные виды организационных полномочий менеджмента; основные цели и функции подразделений; основные обязанности руководителей подразделений; основные способы обеспечения взаимодействия исполнителей</w:t>
            </w:r>
          </w:p>
        </w:tc>
      </w:tr>
      <w:tr w:rsidR="00B54E15" w:rsidRPr="00B54E15" w14:paraId="552567FD" w14:textId="77777777" w:rsidTr="00BB5F2F">
        <w:trPr>
          <w:jc w:val="center"/>
        </w:trPr>
        <w:tc>
          <w:tcPr>
            <w:tcW w:w="704" w:type="dxa"/>
            <w:shd w:val="clear" w:color="auto" w:fill="auto"/>
            <w:vAlign w:val="center"/>
          </w:tcPr>
          <w:p w14:paraId="287D590C" w14:textId="77777777" w:rsidR="00B54E15" w:rsidRPr="00B54E15" w:rsidRDefault="00B54E15" w:rsidP="00B54E15">
            <w:pPr>
              <w:jc w:val="center"/>
              <w:rPr>
                <w:sz w:val="24"/>
                <w:szCs w:val="24"/>
              </w:rPr>
            </w:pPr>
            <w:r w:rsidRPr="00B54E15">
              <w:rPr>
                <w:sz w:val="24"/>
                <w:szCs w:val="24"/>
              </w:rPr>
              <w:t>4.</w:t>
            </w:r>
          </w:p>
        </w:tc>
        <w:tc>
          <w:tcPr>
            <w:tcW w:w="9356" w:type="dxa"/>
            <w:shd w:val="clear" w:color="auto" w:fill="auto"/>
          </w:tcPr>
          <w:p w14:paraId="6BCDE70A" w14:textId="77777777" w:rsidR="00B54E15" w:rsidRPr="00B54E15" w:rsidRDefault="00B54E15" w:rsidP="00B54E15">
            <w:pPr>
              <w:jc w:val="both"/>
              <w:rPr>
                <w:i/>
                <w:sz w:val="24"/>
                <w:szCs w:val="24"/>
                <w:highlight w:val="yellow"/>
              </w:rPr>
            </w:pPr>
            <w:r w:rsidRPr="00B54E15">
              <w:rPr>
                <w:i/>
                <w:sz w:val="24"/>
                <w:szCs w:val="24"/>
                <w:highlight w:val="yellow"/>
              </w:rPr>
              <w:t>Изучите информационно-программные средства, используемые в деятельности организации при выполнении основных операций, изучаемых в ходе практики;</w:t>
            </w:r>
          </w:p>
        </w:tc>
      </w:tr>
      <w:tr w:rsidR="00B54E15" w:rsidRPr="00B54E15" w14:paraId="42B403F7" w14:textId="77777777" w:rsidTr="00BB5F2F">
        <w:trPr>
          <w:jc w:val="center"/>
        </w:trPr>
        <w:tc>
          <w:tcPr>
            <w:tcW w:w="704" w:type="dxa"/>
            <w:shd w:val="clear" w:color="auto" w:fill="auto"/>
            <w:vAlign w:val="center"/>
          </w:tcPr>
          <w:p w14:paraId="17132A68" w14:textId="77777777" w:rsidR="00B54E15" w:rsidRPr="00B54E15" w:rsidRDefault="00B54E15" w:rsidP="00B54E15">
            <w:pPr>
              <w:jc w:val="center"/>
              <w:rPr>
                <w:sz w:val="24"/>
                <w:szCs w:val="24"/>
              </w:rPr>
            </w:pPr>
            <w:r w:rsidRPr="00B54E15">
              <w:rPr>
                <w:sz w:val="24"/>
                <w:szCs w:val="24"/>
              </w:rPr>
              <w:t>5.</w:t>
            </w:r>
          </w:p>
        </w:tc>
        <w:tc>
          <w:tcPr>
            <w:tcW w:w="9356" w:type="dxa"/>
            <w:shd w:val="clear" w:color="auto" w:fill="auto"/>
          </w:tcPr>
          <w:p w14:paraId="554E94EC" w14:textId="77777777" w:rsidR="00B54E15" w:rsidRPr="00B54E15" w:rsidRDefault="00B54E15" w:rsidP="00B54E15">
            <w:pPr>
              <w:tabs>
                <w:tab w:val="left" w:pos="2141"/>
              </w:tabs>
              <w:adjustRightInd/>
              <w:spacing w:line="276" w:lineRule="auto"/>
              <w:ind w:right="261"/>
              <w:jc w:val="both"/>
              <w:rPr>
                <w:i/>
                <w:sz w:val="24"/>
                <w:szCs w:val="24"/>
                <w:highlight w:val="lightGray"/>
              </w:rPr>
            </w:pPr>
            <w:r w:rsidRPr="00B54E15">
              <w:rPr>
                <w:i/>
                <w:sz w:val="24"/>
                <w:szCs w:val="24"/>
                <w:highlight w:val="lightGray"/>
              </w:rPr>
              <w:t>Систематизация собранного нормативного и фактического материала.</w:t>
            </w:r>
          </w:p>
        </w:tc>
      </w:tr>
      <w:tr w:rsidR="00B54E15" w:rsidRPr="00B54E15" w14:paraId="6FC8142E" w14:textId="77777777" w:rsidTr="00BB5F2F">
        <w:trPr>
          <w:jc w:val="center"/>
        </w:trPr>
        <w:tc>
          <w:tcPr>
            <w:tcW w:w="704" w:type="dxa"/>
            <w:shd w:val="clear" w:color="auto" w:fill="auto"/>
            <w:vAlign w:val="center"/>
          </w:tcPr>
          <w:p w14:paraId="0F08F998" w14:textId="77777777" w:rsidR="00B54E15" w:rsidRPr="00B54E15" w:rsidRDefault="00B54E15" w:rsidP="00B54E15">
            <w:pPr>
              <w:jc w:val="center"/>
              <w:rPr>
                <w:sz w:val="24"/>
                <w:szCs w:val="24"/>
              </w:rPr>
            </w:pPr>
            <w:r w:rsidRPr="00B54E15">
              <w:rPr>
                <w:sz w:val="24"/>
                <w:szCs w:val="24"/>
              </w:rPr>
              <w:t>4.</w:t>
            </w:r>
          </w:p>
        </w:tc>
        <w:tc>
          <w:tcPr>
            <w:tcW w:w="9356" w:type="dxa"/>
            <w:shd w:val="clear" w:color="auto" w:fill="auto"/>
          </w:tcPr>
          <w:p w14:paraId="665BEE0B" w14:textId="77777777" w:rsidR="00B54E15" w:rsidRPr="00B54E15" w:rsidRDefault="00B54E15" w:rsidP="00B54E15">
            <w:pPr>
              <w:jc w:val="both"/>
              <w:rPr>
                <w:i/>
                <w:sz w:val="24"/>
                <w:szCs w:val="24"/>
                <w:highlight w:val="lightGray"/>
              </w:rPr>
            </w:pPr>
            <w:r w:rsidRPr="00B54E15">
              <w:rPr>
                <w:i/>
                <w:sz w:val="24"/>
                <w:szCs w:val="24"/>
                <w:highlight w:val="lightGray"/>
              </w:rPr>
              <w:t>Оформление отчета о прохождении практики.</w:t>
            </w:r>
          </w:p>
        </w:tc>
      </w:tr>
      <w:tr w:rsidR="00B54E15" w:rsidRPr="00B54E15" w14:paraId="1C43FAC6" w14:textId="77777777" w:rsidTr="00BB5F2F">
        <w:trPr>
          <w:jc w:val="center"/>
        </w:trPr>
        <w:tc>
          <w:tcPr>
            <w:tcW w:w="704" w:type="dxa"/>
            <w:shd w:val="clear" w:color="auto" w:fill="auto"/>
            <w:vAlign w:val="center"/>
          </w:tcPr>
          <w:p w14:paraId="69BB1009" w14:textId="77777777" w:rsidR="00B54E15" w:rsidRPr="00B54E15" w:rsidRDefault="00B54E15" w:rsidP="00B54E15">
            <w:pPr>
              <w:jc w:val="center"/>
              <w:rPr>
                <w:sz w:val="24"/>
                <w:szCs w:val="24"/>
              </w:rPr>
            </w:pPr>
            <w:r w:rsidRPr="00B54E15">
              <w:rPr>
                <w:sz w:val="24"/>
                <w:szCs w:val="24"/>
              </w:rPr>
              <w:t>5.</w:t>
            </w:r>
          </w:p>
        </w:tc>
        <w:tc>
          <w:tcPr>
            <w:tcW w:w="9356" w:type="dxa"/>
            <w:shd w:val="clear" w:color="auto" w:fill="auto"/>
          </w:tcPr>
          <w:p w14:paraId="486315B1" w14:textId="77777777" w:rsidR="00B54E15" w:rsidRPr="00B54E15" w:rsidRDefault="00B54E15" w:rsidP="00B54E15">
            <w:pPr>
              <w:jc w:val="both"/>
              <w:rPr>
                <w:i/>
                <w:sz w:val="24"/>
                <w:szCs w:val="24"/>
                <w:highlight w:val="lightGray"/>
              </w:rPr>
            </w:pPr>
            <w:r w:rsidRPr="00B54E15">
              <w:rPr>
                <w:i/>
                <w:sz w:val="24"/>
                <w:szCs w:val="24"/>
                <w:highlight w:val="lightGray"/>
              </w:rPr>
              <w:t>Защита отчета по практике.</w:t>
            </w:r>
          </w:p>
        </w:tc>
      </w:tr>
    </w:tbl>
    <w:p w14:paraId="76F83EBD" w14:textId="77777777" w:rsidR="00B54E15" w:rsidRPr="00B54E15" w:rsidRDefault="00B54E15" w:rsidP="00B54E15">
      <w:pPr>
        <w:jc w:val="both"/>
        <w:rPr>
          <w:bCs/>
          <w:color w:val="000000"/>
          <w:spacing w:val="-4"/>
          <w:sz w:val="28"/>
          <w:szCs w:val="28"/>
        </w:rPr>
      </w:pPr>
    </w:p>
    <w:p w14:paraId="2C8BDD6F" w14:textId="77777777" w:rsidR="00B54E15" w:rsidRPr="00B54E15" w:rsidRDefault="00B54E15" w:rsidP="00B54E15">
      <w:pPr>
        <w:jc w:val="both"/>
        <w:rPr>
          <w:bCs/>
          <w:color w:val="000000"/>
          <w:spacing w:val="-4"/>
          <w:sz w:val="28"/>
          <w:szCs w:val="28"/>
        </w:rPr>
      </w:pPr>
    </w:p>
    <w:p w14:paraId="0CBAC012" w14:textId="77777777" w:rsidR="00B54E15" w:rsidRPr="00B54E15" w:rsidRDefault="00B54E15" w:rsidP="00B54E15">
      <w:pPr>
        <w:jc w:val="both"/>
        <w:rPr>
          <w:bCs/>
          <w:color w:val="000000"/>
          <w:spacing w:val="-4"/>
          <w:sz w:val="24"/>
          <w:szCs w:val="24"/>
        </w:rPr>
      </w:pPr>
      <w:r w:rsidRPr="00B54E15">
        <w:rPr>
          <w:bCs/>
          <w:color w:val="000000"/>
          <w:spacing w:val="-4"/>
          <w:sz w:val="24"/>
          <w:szCs w:val="24"/>
        </w:rPr>
        <w:t>Разработано</w:t>
      </w:r>
    </w:p>
    <w:p w14:paraId="736736B9" w14:textId="77777777" w:rsidR="00B54E15" w:rsidRPr="00B54E15" w:rsidRDefault="00B54E15" w:rsidP="00B54E15">
      <w:pPr>
        <w:jc w:val="both"/>
        <w:rPr>
          <w:bCs/>
          <w:color w:val="000000"/>
          <w:spacing w:val="-4"/>
          <w:sz w:val="24"/>
          <w:szCs w:val="24"/>
        </w:rPr>
      </w:pPr>
      <w:r w:rsidRPr="00B54E15">
        <w:rPr>
          <w:bCs/>
          <w:color w:val="000000"/>
          <w:spacing w:val="-4"/>
          <w:sz w:val="24"/>
          <w:szCs w:val="24"/>
        </w:rPr>
        <w:t>руководителем практики от Академии</w:t>
      </w:r>
      <w:r w:rsidRPr="00B54E15">
        <w:rPr>
          <w:sz w:val="24"/>
          <w:szCs w:val="24"/>
        </w:rPr>
        <w:t xml:space="preserve"> ________________       ___________________________</w:t>
      </w:r>
    </w:p>
    <w:p w14:paraId="59AB3C49" w14:textId="77777777" w:rsidR="00B54E15" w:rsidRPr="00B54E15" w:rsidRDefault="00B54E15" w:rsidP="00B54E15">
      <w:pPr>
        <w:rPr>
          <w:sz w:val="16"/>
          <w:szCs w:val="16"/>
        </w:rPr>
      </w:pPr>
      <w:r w:rsidRPr="00B54E15">
        <w:rPr>
          <w:iCs/>
          <w:sz w:val="16"/>
          <w:szCs w:val="16"/>
        </w:rPr>
        <w:t xml:space="preserve">                                                                                                                           (ФИО)</w:t>
      </w:r>
      <w:r w:rsidRPr="00B54E15">
        <w:rPr>
          <w:sz w:val="16"/>
          <w:szCs w:val="16"/>
        </w:rPr>
        <w:t xml:space="preserve">                                                                (Подпись)</w:t>
      </w:r>
    </w:p>
    <w:p w14:paraId="193497B6" w14:textId="77777777" w:rsidR="00B54E15" w:rsidRPr="00B54E15" w:rsidRDefault="00B54E15" w:rsidP="00B54E15">
      <w:pPr>
        <w:shd w:val="clear" w:color="auto" w:fill="FFFFFF"/>
        <w:rPr>
          <w:bCs/>
          <w:color w:val="000000"/>
          <w:spacing w:val="-4"/>
          <w:sz w:val="24"/>
          <w:szCs w:val="24"/>
        </w:rPr>
      </w:pPr>
    </w:p>
    <w:p w14:paraId="11ACD6C5" w14:textId="77777777" w:rsidR="00B54E15" w:rsidRPr="00B54E15" w:rsidRDefault="00B54E15" w:rsidP="00B54E15">
      <w:pPr>
        <w:shd w:val="clear" w:color="auto" w:fill="FFFFFF"/>
        <w:rPr>
          <w:bCs/>
          <w:color w:val="000000"/>
          <w:spacing w:val="-4"/>
          <w:sz w:val="24"/>
          <w:szCs w:val="24"/>
        </w:rPr>
      </w:pPr>
      <w:r w:rsidRPr="00B54E15">
        <w:rPr>
          <w:bCs/>
          <w:color w:val="000000"/>
          <w:spacing w:val="-4"/>
          <w:sz w:val="24"/>
          <w:szCs w:val="24"/>
        </w:rPr>
        <w:t>«___»______________ 20__г.</w:t>
      </w:r>
    </w:p>
    <w:p w14:paraId="2EB7F924" w14:textId="77777777" w:rsidR="00B54E15" w:rsidRPr="00B54E15" w:rsidRDefault="00B54E15" w:rsidP="00B54E15">
      <w:pPr>
        <w:shd w:val="clear" w:color="auto" w:fill="FFFFFF"/>
        <w:rPr>
          <w:color w:val="000000"/>
          <w:spacing w:val="-2"/>
          <w:sz w:val="28"/>
          <w:szCs w:val="28"/>
        </w:rPr>
      </w:pPr>
    </w:p>
    <w:p w14:paraId="62DDAF0C" w14:textId="77777777" w:rsidR="00B54E15" w:rsidRPr="00B54E15" w:rsidRDefault="00B54E15" w:rsidP="00B54E15">
      <w:pPr>
        <w:numPr>
          <w:ilvl w:val="0"/>
          <w:numId w:val="10"/>
        </w:numPr>
        <w:tabs>
          <w:tab w:val="left" w:pos="1920"/>
        </w:tabs>
        <w:adjustRightInd/>
        <w:spacing w:before="48"/>
        <w:jc w:val="both"/>
        <w:rPr>
          <w:sz w:val="28"/>
        </w:rPr>
      </w:pPr>
      <w:r w:rsidRPr="00B54E15">
        <w:rPr>
          <w:sz w:val="28"/>
        </w:rPr>
        <w:t>Ведение</w:t>
      </w:r>
      <w:r w:rsidRPr="00B54E15">
        <w:rPr>
          <w:spacing w:val="-4"/>
          <w:sz w:val="28"/>
        </w:rPr>
        <w:t xml:space="preserve"> </w:t>
      </w:r>
      <w:r w:rsidRPr="00B54E15">
        <w:rPr>
          <w:sz w:val="28"/>
        </w:rPr>
        <w:t>и оформление</w:t>
      </w:r>
      <w:r w:rsidRPr="00B54E15">
        <w:rPr>
          <w:spacing w:val="-3"/>
          <w:sz w:val="28"/>
        </w:rPr>
        <w:t xml:space="preserve"> </w:t>
      </w:r>
      <w:r w:rsidRPr="00B54E15">
        <w:rPr>
          <w:sz w:val="28"/>
        </w:rPr>
        <w:t>дневника</w:t>
      </w:r>
      <w:r w:rsidRPr="00B54E15">
        <w:rPr>
          <w:spacing w:val="-3"/>
          <w:sz w:val="28"/>
        </w:rPr>
        <w:t xml:space="preserve"> </w:t>
      </w:r>
      <w:r w:rsidRPr="00B54E15">
        <w:rPr>
          <w:sz w:val="28"/>
        </w:rPr>
        <w:t>практики.</w:t>
      </w:r>
    </w:p>
    <w:p w14:paraId="6D913872" w14:textId="77777777" w:rsidR="00B54E15" w:rsidRPr="00B54E15" w:rsidRDefault="00B54E15" w:rsidP="00B54E15">
      <w:pPr>
        <w:numPr>
          <w:ilvl w:val="0"/>
          <w:numId w:val="10"/>
        </w:numPr>
        <w:tabs>
          <w:tab w:val="left" w:pos="1920"/>
        </w:tabs>
        <w:adjustRightInd/>
        <w:spacing w:before="47"/>
        <w:jc w:val="both"/>
        <w:rPr>
          <w:sz w:val="28"/>
        </w:rPr>
      </w:pPr>
      <w:r w:rsidRPr="00B54E15">
        <w:rPr>
          <w:sz w:val="28"/>
        </w:rPr>
        <w:t>Индивидуальное</w:t>
      </w:r>
      <w:r w:rsidRPr="00B54E15">
        <w:rPr>
          <w:spacing w:val="-6"/>
          <w:sz w:val="28"/>
        </w:rPr>
        <w:t xml:space="preserve"> </w:t>
      </w:r>
      <w:r w:rsidRPr="00B54E15">
        <w:rPr>
          <w:sz w:val="28"/>
        </w:rPr>
        <w:t>задание:</w:t>
      </w:r>
    </w:p>
    <w:p w14:paraId="772F6C7D" w14:textId="77777777" w:rsidR="00B54E15" w:rsidRPr="00B54E15" w:rsidRDefault="00B54E15" w:rsidP="00B54E15">
      <w:pPr>
        <w:tabs>
          <w:tab w:val="left" w:pos="2982"/>
          <w:tab w:val="left" w:pos="3682"/>
          <w:tab w:val="left" w:pos="6757"/>
          <w:tab w:val="left" w:pos="7455"/>
        </w:tabs>
        <w:spacing w:before="249" w:after="120"/>
        <w:ind w:left="722" w:right="3236"/>
        <w:rPr>
          <w:spacing w:val="-67"/>
        </w:rPr>
      </w:pPr>
      <w:r w:rsidRPr="00B54E15">
        <w:t>Начало</w:t>
      </w:r>
      <w:r w:rsidRPr="00B54E15">
        <w:rPr>
          <w:spacing w:val="-2"/>
        </w:rPr>
        <w:t xml:space="preserve"> </w:t>
      </w:r>
      <w:r w:rsidRPr="00B54E15">
        <w:t>практики</w:t>
      </w:r>
      <w:r w:rsidRPr="00B54E15">
        <w:tab/>
        <w:t>«</w:t>
      </w:r>
      <w:r w:rsidRPr="00B54E15">
        <w:rPr>
          <w:u w:val="single"/>
        </w:rPr>
        <w:tab/>
      </w:r>
      <w:r w:rsidRPr="00B54E15">
        <w:t>»</w:t>
      </w:r>
      <w:r w:rsidRPr="00B54E15">
        <w:rPr>
          <w:u w:val="single"/>
        </w:rPr>
        <w:tab/>
      </w:r>
      <w:r w:rsidRPr="00B54E15">
        <w:t>20</w:t>
      </w:r>
      <w:r w:rsidRPr="00B54E15">
        <w:rPr>
          <w:u w:val="single"/>
        </w:rPr>
        <w:tab/>
      </w:r>
      <w:r w:rsidRPr="00B54E15">
        <w:t>г.</w:t>
      </w:r>
      <w:r w:rsidRPr="00B54E15">
        <w:rPr>
          <w:spacing w:val="-67"/>
        </w:rPr>
        <w:t xml:space="preserve"> </w:t>
      </w:r>
    </w:p>
    <w:p w14:paraId="7161FA02" w14:textId="77777777" w:rsidR="00B54E15" w:rsidRPr="00B54E15" w:rsidRDefault="00B54E15" w:rsidP="00B54E15">
      <w:pPr>
        <w:tabs>
          <w:tab w:val="left" w:pos="2982"/>
          <w:tab w:val="left" w:pos="3682"/>
          <w:tab w:val="left" w:pos="6757"/>
          <w:tab w:val="left" w:pos="7455"/>
        </w:tabs>
        <w:spacing w:before="249" w:after="120"/>
        <w:ind w:left="722" w:right="3236"/>
      </w:pPr>
      <w:r w:rsidRPr="00B54E15">
        <w:t>Конец</w:t>
      </w:r>
      <w:r w:rsidRPr="00B54E15">
        <w:rPr>
          <w:spacing w:val="-3"/>
        </w:rPr>
        <w:t xml:space="preserve"> </w:t>
      </w:r>
      <w:r w:rsidRPr="00B54E15">
        <w:t>практики</w:t>
      </w:r>
      <w:r w:rsidRPr="00B54E15">
        <w:tab/>
        <w:t>«</w:t>
      </w:r>
      <w:r w:rsidRPr="00B54E15">
        <w:rPr>
          <w:u w:val="single"/>
        </w:rPr>
        <w:tab/>
      </w:r>
      <w:r w:rsidRPr="00B54E15">
        <w:t>»</w:t>
      </w:r>
      <w:r w:rsidRPr="00B54E15">
        <w:rPr>
          <w:u w:val="single"/>
        </w:rPr>
        <w:tab/>
      </w:r>
      <w:r w:rsidRPr="00B54E15">
        <w:t>20</w:t>
      </w:r>
      <w:r w:rsidRPr="00B54E15">
        <w:rPr>
          <w:u w:val="single"/>
        </w:rPr>
        <w:tab/>
      </w:r>
      <w:r w:rsidRPr="00B54E15">
        <w:t>г.</w:t>
      </w:r>
      <w:bookmarkStart w:id="0" w:name="_GoBack"/>
      <w:bookmarkEnd w:id="0"/>
    </w:p>
    <w:p w14:paraId="56C10FA4" w14:textId="77777777" w:rsidR="00B54E15" w:rsidRPr="00B54E15" w:rsidRDefault="00B54E15" w:rsidP="00B54E15">
      <w:pPr>
        <w:spacing w:before="10" w:after="120"/>
        <w:rPr>
          <w:sz w:val="27"/>
        </w:rPr>
      </w:pPr>
    </w:p>
    <w:p w14:paraId="4781FC97" w14:textId="77777777" w:rsidR="00B54E15" w:rsidRPr="00B54E15" w:rsidRDefault="00B54E15" w:rsidP="00B54E15">
      <w:pPr>
        <w:tabs>
          <w:tab w:val="left" w:pos="8279"/>
        </w:tabs>
        <w:spacing w:before="1" w:after="120"/>
        <w:ind w:left="722"/>
      </w:pPr>
      <w:r w:rsidRPr="00B54E15">
        <w:t>Задание</w:t>
      </w:r>
      <w:r w:rsidRPr="00B54E15">
        <w:rPr>
          <w:spacing w:val="-4"/>
        </w:rPr>
        <w:t xml:space="preserve"> </w:t>
      </w:r>
      <w:r w:rsidRPr="00B54E15">
        <w:t>выдал</w:t>
      </w:r>
      <w:r w:rsidRPr="00B54E15">
        <w:rPr>
          <w:u w:val="single"/>
        </w:rPr>
        <w:t xml:space="preserve"> </w:t>
      </w:r>
      <w:r w:rsidRPr="00B54E15">
        <w:rPr>
          <w:u w:val="single"/>
        </w:rPr>
        <w:tab/>
      </w:r>
    </w:p>
    <w:p w14:paraId="60C409EA" w14:textId="77777777" w:rsidR="00B54E15" w:rsidRPr="00B54E15" w:rsidRDefault="00B54E15" w:rsidP="00B54E15">
      <w:pPr>
        <w:ind w:left="2685"/>
        <w:rPr>
          <w:i/>
          <w:sz w:val="24"/>
        </w:rPr>
      </w:pPr>
      <w:r w:rsidRPr="00B54E15">
        <w:rPr>
          <w:i/>
          <w:sz w:val="24"/>
        </w:rPr>
        <w:t>(подпись)</w:t>
      </w:r>
      <w:r w:rsidRPr="00B54E15">
        <w:rPr>
          <w:i/>
          <w:spacing w:val="59"/>
          <w:sz w:val="24"/>
        </w:rPr>
        <w:t xml:space="preserve"> </w:t>
      </w:r>
      <w:r w:rsidRPr="00B54E15">
        <w:rPr>
          <w:i/>
          <w:sz w:val="24"/>
        </w:rPr>
        <w:t>(Ф.И.О.</w:t>
      </w:r>
      <w:r w:rsidRPr="00B54E15">
        <w:rPr>
          <w:i/>
          <w:spacing w:val="-1"/>
          <w:sz w:val="24"/>
        </w:rPr>
        <w:t xml:space="preserve"> </w:t>
      </w:r>
      <w:r w:rsidRPr="00B54E15">
        <w:rPr>
          <w:i/>
          <w:sz w:val="24"/>
        </w:rPr>
        <w:t>руководителя</w:t>
      </w:r>
      <w:r w:rsidRPr="00B54E15">
        <w:rPr>
          <w:i/>
          <w:spacing w:val="-2"/>
          <w:sz w:val="24"/>
        </w:rPr>
        <w:t xml:space="preserve"> </w:t>
      </w:r>
      <w:r w:rsidRPr="00B54E15">
        <w:rPr>
          <w:i/>
          <w:sz w:val="24"/>
        </w:rPr>
        <w:t>от МАП)</w:t>
      </w:r>
    </w:p>
    <w:p w14:paraId="5BBD46C6" w14:textId="77777777" w:rsidR="00B54E15" w:rsidRPr="00B54E15" w:rsidRDefault="00B54E15" w:rsidP="00B54E15">
      <w:pPr>
        <w:tabs>
          <w:tab w:val="left" w:pos="8269"/>
        </w:tabs>
        <w:spacing w:before="2" w:after="120" w:line="321" w:lineRule="exact"/>
        <w:ind w:left="722"/>
      </w:pPr>
      <w:r w:rsidRPr="00B54E15">
        <w:t>Задание</w:t>
      </w:r>
      <w:r w:rsidRPr="00B54E15">
        <w:rPr>
          <w:spacing w:val="-3"/>
        </w:rPr>
        <w:t xml:space="preserve"> </w:t>
      </w:r>
      <w:r w:rsidRPr="00B54E15">
        <w:t>принял</w:t>
      </w:r>
      <w:r w:rsidRPr="00B54E15">
        <w:rPr>
          <w:u w:val="single"/>
        </w:rPr>
        <w:t xml:space="preserve"> </w:t>
      </w:r>
      <w:r w:rsidRPr="00B54E15">
        <w:rPr>
          <w:u w:val="single"/>
        </w:rPr>
        <w:tab/>
      </w:r>
    </w:p>
    <w:p w14:paraId="075101EF" w14:textId="77777777" w:rsidR="00B54E15" w:rsidRPr="00B54E15" w:rsidRDefault="00B54E15" w:rsidP="00B54E15">
      <w:pPr>
        <w:spacing w:line="275" w:lineRule="exact"/>
        <w:ind w:left="2565"/>
        <w:rPr>
          <w:i/>
          <w:sz w:val="24"/>
        </w:rPr>
      </w:pPr>
      <w:r w:rsidRPr="00B54E15">
        <w:rPr>
          <w:i/>
          <w:sz w:val="24"/>
        </w:rPr>
        <w:t>(подпись)</w:t>
      </w:r>
      <w:r w:rsidRPr="00B54E15">
        <w:rPr>
          <w:i/>
          <w:spacing w:val="54"/>
          <w:sz w:val="24"/>
        </w:rPr>
        <w:t xml:space="preserve"> </w:t>
      </w:r>
      <w:r w:rsidRPr="00B54E15">
        <w:rPr>
          <w:i/>
          <w:sz w:val="24"/>
        </w:rPr>
        <w:t>(Ф.И.О.</w:t>
      </w:r>
      <w:r w:rsidRPr="00B54E15">
        <w:rPr>
          <w:i/>
          <w:spacing w:val="-1"/>
          <w:sz w:val="24"/>
        </w:rPr>
        <w:t xml:space="preserve"> </w:t>
      </w:r>
      <w:r w:rsidRPr="00B54E15">
        <w:rPr>
          <w:i/>
          <w:sz w:val="24"/>
        </w:rPr>
        <w:t>студента)</w:t>
      </w:r>
    </w:p>
    <w:p w14:paraId="49C3E5CC" w14:textId="77777777" w:rsidR="00B54E15" w:rsidRPr="00B54E15" w:rsidRDefault="00B54E15" w:rsidP="00B54E15">
      <w:pPr>
        <w:keepNext/>
        <w:keepLines/>
        <w:numPr>
          <w:ilvl w:val="0"/>
          <w:numId w:val="11"/>
        </w:numPr>
        <w:spacing w:before="480" w:line="360" w:lineRule="auto"/>
        <w:ind w:left="0" w:firstLine="0"/>
        <w:jc w:val="both"/>
        <w:outlineLvl w:val="0"/>
        <w:rPr>
          <w:rFonts w:ascii="Cambria" w:hAnsi="Cambria"/>
          <w:b/>
          <w:color w:val="000000"/>
          <w:spacing w:val="-4"/>
          <w:sz w:val="24"/>
          <w:szCs w:val="24"/>
        </w:rPr>
      </w:pPr>
      <w:r w:rsidRPr="00B54E15">
        <w:rPr>
          <w:rFonts w:ascii="Cambria" w:hAnsi="Cambria"/>
          <w:b/>
          <w:color w:val="000000"/>
          <w:spacing w:val="-4"/>
          <w:sz w:val="24"/>
          <w:szCs w:val="24"/>
        </w:rPr>
        <w:br w:type="page"/>
      </w:r>
    </w:p>
    <w:p w14:paraId="7B5390E2" w14:textId="77777777" w:rsidR="00B54E15" w:rsidRPr="00B54E15" w:rsidRDefault="00B54E15" w:rsidP="00B54E15">
      <w:pPr>
        <w:jc w:val="center"/>
        <w:rPr>
          <w:color w:val="00602B"/>
        </w:rPr>
      </w:pPr>
      <w:r w:rsidRPr="00B54E15">
        <w:rPr>
          <w:noProof/>
        </w:rPr>
        <w:lastRenderedPageBreak/>
        <w:drawing>
          <wp:anchor distT="0" distB="0" distL="114300" distR="114300" simplePos="0" relativeHeight="251712512" behindDoc="1" locked="0" layoutInCell="1" allowOverlap="1" wp14:anchorId="048947D9" wp14:editId="21961238">
            <wp:simplePos x="0" y="0"/>
            <wp:positionH relativeFrom="page">
              <wp:posOffset>165100</wp:posOffset>
            </wp:positionH>
            <wp:positionV relativeFrom="page">
              <wp:posOffset>840740</wp:posOffset>
            </wp:positionV>
            <wp:extent cx="609600" cy="581025"/>
            <wp:effectExtent l="0" t="0" r="0" b="9525"/>
            <wp:wrapTight wrapText="bothSides">
              <wp:wrapPolygon edited="0">
                <wp:start x="4725" y="0"/>
                <wp:lineTo x="0" y="3541"/>
                <wp:lineTo x="0" y="17705"/>
                <wp:lineTo x="6075" y="21246"/>
                <wp:lineTo x="14175" y="21246"/>
                <wp:lineTo x="20925" y="18413"/>
                <wp:lineTo x="20925" y="4249"/>
                <wp:lineTo x="16200" y="0"/>
                <wp:lineTo x="4725" y="0"/>
              </wp:wrapPolygon>
            </wp:wrapTight>
            <wp:docPr id="1" name="Рисунок 1" descr="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m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E15">
        <w:rPr>
          <w:color w:val="00602B"/>
        </w:rPr>
        <w:t xml:space="preserve">Частное учреждение высшего образования </w:t>
      </w:r>
      <w:r w:rsidRPr="00B54E15">
        <w:rPr>
          <w:color w:val="00602B"/>
        </w:rPr>
        <w:br/>
      </w:r>
      <w:r w:rsidRPr="00B54E15">
        <w:rPr>
          <w:b/>
          <w:color w:val="00602B"/>
          <w:sz w:val="32"/>
          <w:szCs w:val="32"/>
        </w:rPr>
        <w:t>МОСКОВСКАЯ АКАДЕМИЯ ПРЕДПРИНИМАТЕЛЬСТВА</w:t>
      </w:r>
      <w:r w:rsidRPr="00B54E15">
        <w:rPr>
          <w:color w:val="00602B"/>
        </w:rPr>
        <w:t xml:space="preserve">            </w:t>
      </w:r>
      <w:r w:rsidRPr="00B54E15">
        <w:rPr>
          <w:color w:val="00602B"/>
        </w:rPr>
        <w:br/>
        <w:t xml:space="preserve"> (ЧУ ВО МосАП)</w:t>
      </w:r>
    </w:p>
    <w:p w14:paraId="4FEA1CC5" w14:textId="77777777" w:rsidR="00B54E15" w:rsidRPr="00B54E15" w:rsidRDefault="00B54E15" w:rsidP="00B54E15">
      <w:pPr>
        <w:keepNext/>
        <w:keepLines/>
        <w:numPr>
          <w:ilvl w:val="0"/>
          <w:numId w:val="11"/>
        </w:numPr>
        <w:spacing w:before="480" w:line="360" w:lineRule="auto"/>
        <w:ind w:left="0" w:firstLine="0"/>
        <w:jc w:val="both"/>
        <w:outlineLvl w:val="0"/>
        <w:rPr>
          <w:b/>
          <w:bCs/>
          <w:color w:val="000000" w:themeColor="text1"/>
          <w:sz w:val="28"/>
          <w:szCs w:val="28"/>
        </w:rPr>
      </w:pPr>
      <w:r w:rsidRPr="00B54E15">
        <w:rPr>
          <w:b/>
          <w:bCs/>
          <w:color w:val="000000" w:themeColor="text1"/>
          <w:sz w:val="28"/>
          <w:szCs w:val="28"/>
        </w:rPr>
        <w:t>ПЛАН (ГРАФИК) ПРОВЕДЕНИЯ ПРАКТИКИ И ХОД ВЫПОЛНЕНИЯ ПЛАНА (ГРАФИКА) ПРОИЗВОДСТВЕННОЙ ПРАКТИКИ</w:t>
      </w:r>
    </w:p>
    <w:p w14:paraId="635E9658" w14:textId="77777777" w:rsidR="00B54E15" w:rsidRPr="00B54E15" w:rsidRDefault="00B54E15" w:rsidP="00B54E15">
      <w:pPr>
        <w:spacing w:line="360" w:lineRule="auto"/>
        <w:contextualSpacing/>
        <w:outlineLvl w:val="1"/>
        <w:rPr>
          <w:sz w:val="28"/>
          <w:szCs w:val="28"/>
        </w:rPr>
      </w:pPr>
    </w:p>
    <w:tbl>
      <w:tblPr>
        <w:tblStyle w:val="ad"/>
        <w:tblW w:w="0" w:type="auto"/>
        <w:tblLook w:val="04A0" w:firstRow="1" w:lastRow="0" w:firstColumn="1" w:lastColumn="0" w:noHBand="0" w:noVBand="1"/>
      </w:tblPr>
      <w:tblGrid>
        <w:gridCol w:w="676"/>
        <w:gridCol w:w="5502"/>
        <w:gridCol w:w="3089"/>
      </w:tblGrid>
      <w:tr w:rsidR="00B54E15" w:rsidRPr="00B54E15" w14:paraId="7355CA7A" w14:textId="77777777" w:rsidTr="00BB5F2F">
        <w:trPr>
          <w:trHeight w:val="1028"/>
        </w:trPr>
        <w:tc>
          <w:tcPr>
            <w:tcW w:w="676" w:type="dxa"/>
            <w:vAlign w:val="center"/>
          </w:tcPr>
          <w:p w14:paraId="3EBA9392" w14:textId="77777777" w:rsidR="00B54E15" w:rsidRPr="00B54E15" w:rsidRDefault="00B54E15" w:rsidP="00B54E15">
            <w:pPr>
              <w:spacing w:line="360" w:lineRule="auto"/>
              <w:jc w:val="center"/>
              <w:rPr>
                <w:sz w:val="28"/>
                <w:szCs w:val="28"/>
                <w:lang w:val="ru-RU"/>
              </w:rPr>
            </w:pPr>
            <w:r w:rsidRPr="00B54E15">
              <w:rPr>
                <w:sz w:val="28"/>
                <w:szCs w:val="28"/>
                <w:lang w:val="ru-RU"/>
              </w:rPr>
              <w:t>№ п/п</w:t>
            </w:r>
          </w:p>
        </w:tc>
        <w:tc>
          <w:tcPr>
            <w:tcW w:w="5502" w:type="dxa"/>
            <w:vAlign w:val="center"/>
          </w:tcPr>
          <w:p w14:paraId="16BC2D92" w14:textId="77777777" w:rsidR="00B54E15" w:rsidRPr="00B54E15" w:rsidRDefault="00B54E15" w:rsidP="00B54E15">
            <w:pPr>
              <w:spacing w:line="360" w:lineRule="auto"/>
              <w:jc w:val="center"/>
              <w:rPr>
                <w:sz w:val="28"/>
                <w:szCs w:val="28"/>
                <w:lang w:val="ru-RU"/>
              </w:rPr>
            </w:pPr>
            <w:r w:rsidRPr="00B54E15">
              <w:rPr>
                <w:sz w:val="28"/>
                <w:szCs w:val="28"/>
                <w:lang w:val="ru-RU"/>
              </w:rPr>
              <w:t>Рабочее место практиканта, методические указания преподавателя</w:t>
            </w:r>
          </w:p>
        </w:tc>
        <w:tc>
          <w:tcPr>
            <w:tcW w:w="3089" w:type="dxa"/>
            <w:vAlign w:val="center"/>
          </w:tcPr>
          <w:p w14:paraId="4C2CF23C" w14:textId="77777777" w:rsidR="00B54E15" w:rsidRPr="00B54E15" w:rsidRDefault="00B54E15" w:rsidP="00B54E15">
            <w:pPr>
              <w:spacing w:line="360" w:lineRule="auto"/>
              <w:jc w:val="center"/>
              <w:rPr>
                <w:sz w:val="28"/>
                <w:szCs w:val="28"/>
                <w:lang w:val="ru-RU"/>
              </w:rPr>
            </w:pPr>
            <w:r w:rsidRPr="00B54E15">
              <w:rPr>
                <w:sz w:val="28"/>
                <w:szCs w:val="28"/>
                <w:lang w:val="ru-RU"/>
              </w:rPr>
              <w:t>Продолжительность, дней</w:t>
            </w:r>
          </w:p>
        </w:tc>
      </w:tr>
      <w:tr w:rsidR="00B54E15" w:rsidRPr="00B54E15" w14:paraId="26433F51" w14:textId="77777777" w:rsidTr="00BB5F2F">
        <w:trPr>
          <w:trHeight w:val="1414"/>
        </w:trPr>
        <w:tc>
          <w:tcPr>
            <w:tcW w:w="676" w:type="dxa"/>
            <w:vAlign w:val="center"/>
          </w:tcPr>
          <w:p w14:paraId="3D458CA0" w14:textId="77777777" w:rsidR="00B54E15" w:rsidRPr="00B54E15" w:rsidRDefault="00B54E15" w:rsidP="00B54E15">
            <w:pPr>
              <w:spacing w:line="360" w:lineRule="auto"/>
              <w:jc w:val="center"/>
              <w:rPr>
                <w:sz w:val="28"/>
                <w:szCs w:val="28"/>
                <w:lang w:val="ru-RU"/>
              </w:rPr>
            </w:pPr>
            <w:r w:rsidRPr="00B54E15">
              <w:rPr>
                <w:sz w:val="28"/>
                <w:szCs w:val="28"/>
                <w:lang w:val="ru-RU"/>
              </w:rPr>
              <w:t>1</w:t>
            </w:r>
          </w:p>
        </w:tc>
        <w:tc>
          <w:tcPr>
            <w:tcW w:w="5502" w:type="dxa"/>
            <w:vAlign w:val="center"/>
          </w:tcPr>
          <w:p w14:paraId="3030BBF4" w14:textId="77777777" w:rsidR="00B54E15" w:rsidRPr="00B54E15" w:rsidRDefault="00B54E15" w:rsidP="00B54E15">
            <w:pPr>
              <w:spacing w:line="360" w:lineRule="auto"/>
              <w:rPr>
                <w:i/>
                <w:sz w:val="28"/>
                <w:szCs w:val="28"/>
                <w:highlight w:val="yellow"/>
                <w:lang w:val="ru-RU"/>
              </w:rPr>
            </w:pPr>
            <w:r w:rsidRPr="00B54E15">
              <w:rPr>
                <w:i/>
                <w:sz w:val="28"/>
                <w:szCs w:val="28"/>
                <w:highlight w:val="yellow"/>
                <w:lang w:val="ru-RU"/>
              </w:rPr>
              <w:t>Обсуждение с преподавателем рекомендуемой литературы, целей и задач практики</w:t>
            </w:r>
          </w:p>
        </w:tc>
        <w:tc>
          <w:tcPr>
            <w:tcW w:w="3089" w:type="dxa"/>
            <w:vAlign w:val="center"/>
          </w:tcPr>
          <w:p w14:paraId="58A753B6" w14:textId="77777777" w:rsidR="00B54E15" w:rsidRPr="00B54E15" w:rsidRDefault="00B54E15" w:rsidP="00B54E15">
            <w:pPr>
              <w:spacing w:line="360" w:lineRule="auto"/>
              <w:jc w:val="center"/>
              <w:rPr>
                <w:i/>
                <w:sz w:val="28"/>
                <w:szCs w:val="28"/>
                <w:highlight w:val="yellow"/>
                <w:lang w:val="ru-RU"/>
              </w:rPr>
            </w:pPr>
            <w:r w:rsidRPr="00B54E15">
              <w:rPr>
                <w:i/>
                <w:sz w:val="28"/>
                <w:szCs w:val="28"/>
                <w:highlight w:val="yellow"/>
                <w:lang w:val="ru-RU"/>
              </w:rPr>
              <w:t>1</w:t>
            </w:r>
          </w:p>
        </w:tc>
      </w:tr>
      <w:tr w:rsidR="00B54E15" w:rsidRPr="00B54E15" w14:paraId="1BDADFF4" w14:textId="77777777" w:rsidTr="00BB5F2F">
        <w:trPr>
          <w:trHeight w:val="965"/>
        </w:trPr>
        <w:tc>
          <w:tcPr>
            <w:tcW w:w="676" w:type="dxa"/>
            <w:vAlign w:val="center"/>
          </w:tcPr>
          <w:p w14:paraId="7CE0C3DD" w14:textId="77777777" w:rsidR="00B54E15" w:rsidRPr="00B54E15" w:rsidRDefault="00B54E15" w:rsidP="00B54E15">
            <w:pPr>
              <w:spacing w:line="360" w:lineRule="auto"/>
              <w:jc w:val="center"/>
              <w:rPr>
                <w:sz w:val="28"/>
                <w:szCs w:val="28"/>
                <w:lang w:val="ru-RU"/>
              </w:rPr>
            </w:pPr>
            <w:r w:rsidRPr="00B54E15">
              <w:rPr>
                <w:sz w:val="28"/>
                <w:szCs w:val="28"/>
                <w:lang w:val="ru-RU"/>
              </w:rPr>
              <w:t>2</w:t>
            </w:r>
          </w:p>
        </w:tc>
        <w:tc>
          <w:tcPr>
            <w:tcW w:w="5502" w:type="dxa"/>
            <w:vAlign w:val="center"/>
          </w:tcPr>
          <w:p w14:paraId="55C6F363" w14:textId="77777777" w:rsidR="00B54E15" w:rsidRPr="00B54E15" w:rsidRDefault="00B54E15" w:rsidP="00B54E15">
            <w:pPr>
              <w:spacing w:line="360" w:lineRule="auto"/>
              <w:rPr>
                <w:i/>
                <w:sz w:val="28"/>
                <w:szCs w:val="28"/>
                <w:highlight w:val="yellow"/>
                <w:lang w:val="ru-RU"/>
              </w:rPr>
            </w:pPr>
            <w:r w:rsidRPr="00B54E15">
              <w:rPr>
                <w:i/>
                <w:sz w:val="28"/>
                <w:szCs w:val="28"/>
                <w:highlight w:val="yellow"/>
                <w:lang w:val="ru-RU"/>
              </w:rPr>
              <w:t>Поиск материалов для обобщения и критической оценки результатов.</w:t>
            </w:r>
          </w:p>
        </w:tc>
        <w:tc>
          <w:tcPr>
            <w:tcW w:w="3089" w:type="dxa"/>
            <w:vAlign w:val="center"/>
          </w:tcPr>
          <w:p w14:paraId="4C7411C7" w14:textId="77777777" w:rsidR="00B54E15" w:rsidRPr="00B54E15" w:rsidRDefault="00B54E15" w:rsidP="00B54E15">
            <w:pPr>
              <w:spacing w:line="360" w:lineRule="auto"/>
              <w:jc w:val="center"/>
              <w:rPr>
                <w:i/>
                <w:sz w:val="28"/>
                <w:szCs w:val="28"/>
                <w:highlight w:val="yellow"/>
              </w:rPr>
            </w:pPr>
            <w:r w:rsidRPr="00B54E15">
              <w:rPr>
                <w:i/>
                <w:sz w:val="28"/>
                <w:szCs w:val="28"/>
                <w:highlight w:val="yellow"/>
              </w:rPr>
              <w:t>3</w:t>
            </w:r>
          </w:p>
        </w:tc>
      </w:tr>
      <w:tr w:rsidR="00B54E15" w:rsidRPr="00B54E15" w14:paraId="2BC8D009" w14:textId="77777777" w:rsidTr="00BB5F2F">
        <w:trPr>
          <w:trHeight w:val="987"/>
        </w:trPr>
        <w:tc>
          <w:tcPr>
            <w:tcW w:w="676" w:type="dxa"/>
            <w:vAlign w:val="center"/>
          </w:tcPr>
          <w:p w14:paraId="36CE5341" w14:textId="77777777" w:rsidR="00B54E15" w:rsidRPr="00B54E15" w:rsidRDefault="00B54E15" w:rsidP="00B54E15">
            <w:pPr>
              <w:spacing w:line="360" w:lineRule="auto"/>
              <w:jc w:val="center"/>
              <w:rPr>
                <w:sz w:val="28"/>
                <w:szCs w:val="28"/>
                <w:lang w:val="ru-RU"/>
              </w:rPr>
            </w:pPr>
            <w:r w:rsidRPr="00B54E15">
              <w:rPr>
                <w:sz w:val="28"/>
                <w:szCs w:val="28"/>
                <w:lang w:val="ru-RU"/>
              </w:rPr>
              <w:t>3</w:t>
            </w:r>
          </w:p>
        </w:tc>
        <w:tc>
          <w:tcPr>
            <w:tcW w:w="5502" w:type="dxa"/>
            <w:vAlign w:val="center"/>
          </w:tcPr>
          <w:p w14:paraId="245CC69F" w14:textId="77777777" w:rsidR="00B54E15" w:rsidRPr="00B54E15" w:rsidRDefault="00B54E15" w:rsidP="00B54E15">
            <w:pPr>
              <w:spacing w:line="360" w:lineRule="auto"/>
              <w:rPr>
                <w:i/>
                <w:sz w:val="28"/>
                <w:szCs w:val="28"/>
                <w:highlight w:val="yellow"/>
                <w:lang w:val="ru-RU"/>
              </w:rPr>
            </w:pPr>
            <w:r w:rsidRPr="00B54E15">
              <w:rPr>
                <w:i/>
                <w:sz w:val="28"/>
                <w:szCs w:val="28"/>
                <w:highlight w:val="yellow"/>
                <w:lang w:val="ru-RU"/>
              </w:rPr>
              <w:t>Сбор дополнительной информации о деятельности организации</w:t>
            </w:r>
          </w:p>
        </w:tc>
        <w:tc>
          <w:tcPr>
            <w:tcW w:w="3089" w:type="dxa"/>
            <w:vAlign w:val="center"/>
          </w:tcPr>
          <w:p w14:paraId="163C8BB8" w14:textId="77777777" w:rsidR="00B54E15" w:rsidRPr="00B54E15" w:rsidRDefault="00B54E15" w:rsidP="00B54E15">
            <w:pPr>
              <w:spacing w:line="360" w:lineRule="auto"/>
              <w:jc w:val="center"/>
              <w:rPr>
                <w:i/>
                <w:sz w:val="28"/>
                <w:szCs w:val="28"/>
                <w:highlight w:val="yellow"/>
              </w:rPr>
            </w:pPr>
            <w:r w:rsidRPr="00B54E15">
              <w:rPr>
                <w:i/>
                <w:sz w:val="28"/>
                <w:szCs w:val="28"/>
                <w:highlight w:val="yellow"/>
              </w:rPr>
              <w:t>6</w:t>
            </w:r>
          </w:p>
        </w:tc>
      </w:tr>
      <w:tr w:rsidR="00B54E15" w:rsidRPr="00B54E15" w14:paraId="5DB9B268" w14:textId="77777777" w:rsidTr="00BB5F2F">
        <w:trPr>
          <w:trHeight w:val="1361"/>
        </w:trPr>
        <w:tc>
          <w:tcPr>
            <w:tcW w:w="676" w:type="dxa"/>
            <w:vAlign w:val="center"/>
          </w:tcPr>
          <w:p w14:paraId="51E1B9F7" w14:textId="77777777" w:rsidR="00B54E15" w:rsidRPr="00B54E15" w:rsidRDefault="00B54E15" w:rsidP="00B54E15">
            <w:pPr>
              <w:spacing w:line="360" w:lineRule="auto"/>
              <w:jc w:val="center"/>
              <w:rPr>
                <w:sz w:val="28"/>
                <w:szCs w:val="28"/>
                <w:lang w:val="ru-RU"/>
              </w:rPr>
            </w:pPr>
            <w:r w:rsidRPr="00B54E15">
              <w:rPr>
                <w:sz w:val="28"/>
                <w:szCs w:val="28"/>
                <w:lang w:val="ru-RU"/>
              </w:rPr>
              <w:t>4</w:t>
            </w:r>
          </w:p>
        </w:tc>
        <w:tc>
          <w:tcPr>
            <w:tcW w:w="5502" w:type="dxa"/>
            <w:vAlign w:val="center"/>
          </w:tcPr>
          <w:p w14:paraId="5BA82A9F" w14:textId="77777777" w:rsidR="00B54E15" w:rsidRPr="00B54E15" w:rsidRDefault="00B54E15" w:rsidP="00B54E15">
            <w:pPr>
              <w:spacing w:line="360" w:lineRule="auto"/>
              <w:rPr>
                <w:i/>
                <w:sz w:val="28"/>
                <w:szCs w:val="28"/>
                <w:highlight w:val="yellow"/>
                <w:lang w:val="ru-RU"/>
              </w:rPr>
            </w:pPr>
            <w:r w:rsidRPr="00B54E15">
              <w:rPr>
                <w:i/>
                <w:sz w:val="28"/>
                <w:szCs w:val="28"/>
                <w:highlight w:val="yellow"/>
                <w:lang w:val="ru-RU"/>
              </w:rPr>
              <w:t>Участие в разработке методов и инструментов проведения исследований и анализ их результатов</w:t>
            </w:r>
          </w:p>
        </w:tc>
        <w:tc>
          <w:tcPr>
            <w:tcW w:w="3089" w:type="dxa"/>
            <w:vAlign w:val="center"/>
          </w:tcPr>
          <w:p w14:paraId="5D77F332" w14:textId="77777777" w:rsidR="00B54E15" w:rsidRPr="00B54E15" w:rsidRDefault="00B54E15" w:rsidP="00B54E15">
            <w:pPr>
              <w:spacing w:line="360" w:lineRule="auto"/>
              <w:jc w:val="center"/>
              <w:rPr>
                <w:i/>
                <w:sz w:val="28"/>
                <w:szCs w:val="28"/>
                <w:highlight w:val="yellow"/>
              </w:rPr>
            </w:pPr>
            <w:r w:rsidRPr="00B54E15">
              <w:rPr>
                <w:i/>
                <w:sz w:val="28"/>
                <w:szCs w:val="28"/>
                <w:highlight w:val="yellow"/>
              </w:rPr>
              <w:t>7</w:t>
            </w:r>
          </w:p>
        </w:tc>
      </w:tr>
      <w:tr w:rsidR="00B54E15" w:rsidRPr="00B54E15" w14:paraId="01326A17" w14:textId="77777777" w:rsidTr="00BB5F2F">
        <w:trPr>
          <w:trHeight w:val="965"/>
        </w:trPr>
        <w:tc>
          <w:tcPr>
            <w:tcW w:w="676" w:type="dxa"/>
            <w:vAlign w:val="center"/>
          </w:tcPr>
          <w:p w14:paraId="37FE398A" w14:textId="77777777" w:rsidR="00B54E15" w:rsidRPr="00B54E15" w:rsidRDefault="00B54E15" w:rsidP="00B54E15">
            <w:pPr>
              <w:spacing w:line="360" w:lineRule="auto"/>
              <w:jc w:val="center"/>
              <w:rPr>
                <w:sz w:val="28"/>
                <w:szCs w:val="28"/>
                <w:lang w:val="ru-RU"/>
              </w:rPr>
            </w:pPr>
            <w:r w:rsidRPr="00B54E15">
              <w:rPr>
                <w:sz w:val="28"/>
                <w:szCs w:val="28"/>
                <w:lang w:val="ru-RU"/>
              </w:rPr>
              <w:t>5</w:t>
            </w:r>
          </w:p>
        </w:tc>
        <w:tc>
          <w:tcPr>
            <w:tcW w:w="5502" w:type="dxa"/>
            <w:vAlign w:val="center"/>
          </w:tcPr>
          <w:p w14:paraId="2EF24358" w14:textId="77777777" w:rsidR="00B54E15" w:rsidRPr="00B54E15" w:rsidRDefault="00B54E15" w:rsidP="00B54E15">
            <w:pPr>
              <w:spacing w:line="360" w:lineRule="auto"/>
              <w:rPr>
                <w:i/>
                <w:sz w:val="28"/>
                <w:szCs w:val="28"/>
                <w:highlight w:val="yellow"/>
                <w:lang w:val="ru-RU"/>
              </w:rPr>
            </w:pPr>
            <w:r w:rsidRPr="00B54E15">
              <w:rPr>
                <w:i/>
                <w:sz w:val="28"/>
                <w:szCs w:val="28"/>
                <w:highlight w:val="yellow"/>
                <w:lang w:val="ru-RU"/>
              </w:rPr>
              <w:t>Подготовка и составление отчета по практике</w:t>
            </w:r>
          </w:p>
        </w:tc>
        <w:tc>
          <w:tcPr>
            <w:tcW w:w="3089" w:type="dxa"/>
            <w:vAlign w:val="center"/>
          </w:tcPr>
          <w:p w14:paraId="1F0E4323" w14:textId="77777777" w:rsidR="00B54E15" w:rsidRPr="00B54E15" w:rsidRDefault="00B54E15" w:rsidP="00B54E15">
            <w:pPr>
              <w:spacing w:line="360" w:lineRule="auto"/>
              <w:jc w:val="center"/>
              <w:rPr>
                <w:i/>
                <w:sz w:val="28"/>
                <w:szCs w:val="28"/>
                <w:highlight w:val="yellow"/>
              </w:rPr>
            </w:pPr>
            <w:r w:rsidRPr="00B54E15">
              <w:rPr>
                <w:i/>
                <w:sz w:val="28"/>
                <w:szCs w:val="28"/>
                <w:highlight w:val="yellow"/>
              </w:rPr>
              <w:t>3</w:t>
            </w:r>
          </w:p>
        </w:tc>
      </w:tr>
    </w:tbl>
    <w:p w14:paraId="061C95B4" w14:textId="77777777" w:rsidR="00B54E15" w:rsidRPr="00B54E15" w:rsidRDefault="00B54E15" w:rsidP="00B54E15">
      <w:pPr>
        <w:spacing w:line="360" w:lineRule="auto"/>
        <w:rPr>
          <w:sz w:val="24"/>
          <w:szCs w:val="24"/>
        </w:rPr>
      </w:pPr>
      <w:r w:rsidRPr="00B54E15">
        <w:rPr>
          <w:sz w:val="24"/>
          <w:szCs w:val="24"/>
        </w:rPr>
        <w:t>Руководитель практики от</w:t>
      </w:r>
    </w:p>
    <w:p w14:paraId="11A7C75A" w14:textId="77777777" w:rsidR="00B54E15" w:rsidRPr="00B54E15" w:rsidRDefault="00B54E15" w:rsidP="00B54E15">
      <w:pPr>
        <w:spacing w:line="360" w:lineRule="auto"/>
        <w:rPr>
          <w:sz w:val="24"/>
          <w:szCs w:val="24"/>
        </w:rPr>
      </w:pPr>
      <w:r w:rsidRPr="00B54E15">
        <w:rPr>
          <w:sz w:val="24"/>
          <w:szCs w:val="24"/>
        </w:rPr>
        <w:t>профильной организации  _________________         _____________________</w:t>
      </w:r>
    </w:p>
    <w:p w14:paraId="6C978611" w14:textId="77777777" w:rsidR="00B54E15" w:rsidRPr="00B54E15" w:rsidRDefault="00B54E15" w:rsidP="00B54E15">
      <w:pPr>
        <w:spacing w:line="360" w:lineRule="auto"/>
        <w:rPr>
          <w:sz w:val="24"/>
          <w:szCs w:val="24"/>
        </w:rPr>
      </w:pPr>
      <w:r w:rsidRPr="00B54E15">
        <w:rPr>
          <w:sz w:val="24"/>
          <w:szCs w:val="24"/>
        </w:rPr>
        <w:t xml:space="preserve">МП (печать)                             (подпись)                               </w:t>
      </w:r>
      <w:r w:rsidRPr="00B54E15">
        <w:rPr>
          <w:sz w:val="24"/>
          <w:szCs w:val="24"/>
          <w:highlight w:val="yellow"/>
        </w:rPr>
        <w:t>Е. И. Панин</w:t>
      </w:r>
    </w:p>
    <w:p w14:paraId="0BFF27DB" w14:textId="77777777" w:rsidR="00B54E15" w:rsidRPr="00B54E15" w:rsidRDefault="00B54E15" w:rsidP="00B54E15">
      <w:pPr>
        <w:spacing w:line="360" w:lineRule="auto"/>
        <w:rPr>
          <w:sz w:val="24"/>
          <w:szCs w:val="24"/>
        </w:rPr>
      </w:pPr>
    </w:p>
    <w:p w14:paraId="56A8B4FB" w14:textId="77777777" w:rsidR="00B54E15" w:rsidRPr="00B54E15" w:rsidRDefault="00B54E15" w:rsidP="00B54E15">
      <w:pPr>
        <w:spacing w:line="360" w:lineRule="auto"/>
        <w:rPr>
          <w:sz w:val="24"/>
          <w:szCs w:val="24"/>
        </w:rPr>
      </w:pPr>
      <w:r w:rsidRPr="00B54E15">
        <w:rPr>
          <w:sz w:val="24"/>
          <w:szCs w:val="24"/>
        </w:rPr>
        <w:t>Руководитель практики</w:t>
      </w:r>
    </w:p>
    <w:p w14:paraId="2133D268" w14:textId="77777777" w:rsidR="00B54E15" w:rsidRPr="00B54E15" w:rsidRDefault="00B54E15" w:rsidP="00B54E15">
      <w:pPr>
        <w:spacing w:line="360" w:lineRule="auto"/>
        <w:rPr>
          <w:sz w:val="24"/>
          <w:szCs w:val="24"/>
        </w:rPr>
      </w:pPr>
      <w:r w:rsidRPr="00B54E15">
        <w:rPr>
          <w:sz w:val="24"/>
          <w:szCs w:val="24"/>
        </w:rPr>
        <w:t>от МАП     _________________       _______________________</w:t>
      </w:r>
    </w:p>
    <w:p w14:paraId="5C1BB5B9" w14:textId="77777777" w:rsidR="00B54E15" w:rsidRPr="00B54E15" w:rsidRDefault="00B54E15" w:rsidP="00B54E15">
      <w:pPr>
        <w:spacing w:line="360" w:lineRule="auto"/>
        <w:rPr>
          <w:sz w:val="24"/>
          <w:szCs w:val="24"/>
        </w:rPr>
      </w:pPr>
      <w:r w:rsidRPr="00B54E15">
        <w:rPr>
          <w:sz w:val="24"/>
          <w:szCs w:val="24"/>
        </w:rPr>
        <w:t xml:space="preserve">                                                   (подпись)                           К.А. Куранов</w:t>
      </w:r>
    </w:p>
    <w:p w14:paraId="2E176129" w14:textId="77777777" w:rsidR="00B54E15" w:rsidRPr="00B54E15" w:rsidRDefault="00B54E15" w:rsidP="00B54E15">
      <w:pPr>
        <w:spacing w:line="360" w:lineRule="auto"/>
        <w:rPr>
          <w:sz w:val="24"/>
          <w:szCs w:val="24"/>
        </w:rPr>
      </w:pPr>
      <w:r w:rsidRPr="00B54E15">
        <w:rPr>
          <w:sz w:val="24"/>
          <w:szCs w:val="24"/>
        </w:rPr>
        <w:t>Обучающийся-</w:t>
      </w:r>
    </w:p>
    <w:p w14:paraId="51F72B66" w14:textId="77777777" w:rsidR="00B54E15" w:rsidRPr="00B54E15" w:rsidRDefault="00B54E15" w:rsidP="00B54E15">
      <w:pPr>
        <w:spacing w:line="360" w:lineRule="auto"/>
        <w:rPr>
          <w:sz w:val="24"/>
          <w:szCs w:val="24"/>
        </w:rPr>
      </w:pPr>
      <w:r w:rsidRPr="00B54E15">
        <w:rPr>
          <w:sz w:val="24"/>
          <w:szCs w:val="24"/>
        </w:rPr>
        <w:t>практикант                        _________________         _______________________</w:t>
      </w:r>
    </w:p>
    <w:p w14:paraId="1248C92A" w14:textId="77777777" w:rsidR="00B54E15" w:rsidRPr="00B54E15" w:rsidRDefault="00B54E15" w:rsidP="00B54E15">
      <w:pPr>
        <w:spacing w:line="360" w:lineRule="auto"/>
        <w:rPr>
          <w:sz w:val="24"/>
          <w:szCs w:val="24"/>
        </w:rPr>
      </w:pPr>
      <w:r w:rsidRPr="00B54E15">
        <w:rPr>
          <w:sz w:val="24"/>
          <w:szCs w:val="24"/>
        </w:rPr>
        <w:t xml:space="preserve">                                                    (подпись)                           </w:t>
      </w:r>
      <w:r w:rsidRPr="00B54E15">
        <w:rPr>
          <w:sz w:val="24"/>
          <w:szCs w:val="24"/>
          <w:highlight w:val="yellow"/>
        </w:rPr>
        <w:t>Г.В. Бубнов</w:t>
      </w:r>
    </w:p>
    <w:p w14:paraId="0D5A1352" w14:textId="77777777" w:rsidR="00B54E15" w:rsidRPr="00B54E15" w:rsidRDefault="00B54E15" w:rsidP="00B54E15">
      <w:pPr>
        <w:spacing w:line="360" w:lineRule="auto"/>
        <w:rPr>
          <w:sz w:val="24"/>
          <w:szCs w:val="24"/>
        </w:rPr>
      </w:pPr>
    </w:p>
    <w:p w14:paraId="53A3FA11" w14:textId="77777777" w:rsidR="00B54E15" w:rsidRPr="00B54E15" w:rsidRDefault="00B54E15" w:rsidP="00B54E15">
      <w:pPr>
        <w:spacing w:line="360" w:lineRule="auto"/>
        <w:rPr>
          <w:sz w:val="24"/>
          <w:szCs w:val="24"/>
        </w:rPr>
      </w:pPr>
      <w:r w:rsidRPr="00B54E15">
        <w:rPr>
          <w:sz w:val="24"/>
          <w:szCs w:val="24"/>
        </w:rPr>
        <w:t>«_____»  __________________ 2021г.</w:t>
      </w:r>
    </w:p>
    <w:p w14:paraId="54BD50BD" w14:textId="77777777" w:rsidR="00B54E15" w:rsidRPr="00B54E15" w:rsidRDefault="00B54E15" w:rsidP="00B54E15">
      <w:pPr>
        <w:widowControl/>
        <w:autoSpaceDE/>
        <w:autoSpaceDN/>
        <w:jc w:val="center"/>
        <w:rPr>
          <w:color w:val="00602B"/>
        </w:rPr>
      </w:pPr>
      <w:r w:rsidRPr="00B54E15">
        <w:rPr>
          <w:noProof/>
        </w:rPr>
        <w:lastRenderedPageBreak/>
        <w:drawing>
          <wp:anchor distT="0" distB="0" distL="114300" distR="114300" simplePos="0" relativeHeight="251713536" behindDoc="1" locked="0" layoutInCell="1" allowOverlap="1" wp14:anchorId="1545C5A3" wp14:editId="30BBC925">
            <wp:simplePos x="0" y="0"/>
            <wp:positionH relativeFrom="page">
              <wp:posOffset>298450</wp:posOffset>
            </wp:positionH>
            <wp:positionV relativeFrom="page">
              <wp:posOffset>1005840</wp:posOffset>
            </wp:positionV>
            <wp:extent cx="609600" cy="581025"/>
            <wp:effectExtent l="0" t="0" r="0" b="9525"/>
            <wp:wrapTight wrapText="bothSides">
              <wp:wrapPolygon edited="0">
                <wp:start x="4725" y="0"/>
                <wp:lineTo x="0" y="3541"/>
                <wp:lineTo x="0" y="17705"/>
                <wp:lineTo x="6075" y="21246"/>
                <wp:lineTo x="14175" y="21246"/>
                <wp:lineTo x="20925" y="18413"/>
                <wp:lineTo x="20925" y="4249"/>
                <wp:lineTo x="16200" y="0"/>
                <wp:lineTo x="4725" y="0"/>
              </wp:wrapPolygon>
            </wp:wrapTight>
            <wp:docPr id="3" name="Рисунок 3" descr="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m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E15">
        <w:rPr>
          <w:color w:val="00602B"/>
        </w:rPr>
        <w:t xml:space="preserve">Частное учреждение высшего образования </w:t>
      </w:r>
      <w:r w:rsidRPr="00B54E15">
        <w:rPr>
          <w:color w:val="00602B"/>
        </w:rPr>
        <w:br/>
      </w:r>
      <w:r w:rsidRPr="00B54E15">
        <w:rPr>
          <w:b/>
          <w:color w:val="00602B"/>
          <w:sz w:val="32"/>
          <w:szCs w:val="32"/>
        </w:rPr>
        <w:t>МОСКОВСКАЯ АКАДЕМИЯ ПРЕДПРИНИМАТЕЛЬСТВА</w:t>
      </w:r>
      <w:r w:rsidRPr="00B54E15">
        <w:rPr>
          <w:color w:val="00602B"/>
        </w:rPr>
        <w:t xml:space="preserve">            </w:t>
      </w:r>
      <w:r w:rsidRPr="00B54E15">
        <w:rPr>
          <w:color w:val="00602B"/>
        </w:rPr>
        <w:br/>
        <w:t xml:space="preserve"> (ЧУ ВО МосАП)</w:t>
      </w:r>
    </w:p>
    <w:p w14:paraId="7DCF5872" w14:textId="77777777" w:rsidR="00B54E15" w:rsidRPr="00B54E15" w:rsidRDefault="00B54E15" w:rsidP="00B54E15">
      <w:pPr>
        <w:keepNext/>
        <w:spacing w:after="120"/>
        <w:ind w:firstLine="709"/>
        <w:jc w:val="right"/>
        <w:rPr>
          <w:b/>
          <w:szCs w:val="28"/>
        </w:rPr>
      </w:pPr>
    </w:p>
    <w:p w14:paraId="1680FBF0" w14:textId="77777777" w:rsidR="00B54E15" w:rsidRPr="00B54E15" w:rsidRDefault="00B54E15" w:rsidP="00B54E15">
      <w:pPr>
        <w:jc w:val="center"/>
        <w:rPr>
          <w:sz w:val="24"/>
          <w:szCs w:val="24"/>
        </w:rPr>
      </w:pPr>
    </w:p>
    <w:p w14:paraId="6D4DD6AA" w14:textId="77777777" w:rsidR="00B54E15" w:rsidRPr="00B54E15" w:rsidRDefault="00B54E15" w:rsidP="00B54E15">
      <w:pPr>
        <w:jc w:val="center"/>
        <w:rPr>
          <w:b/>
          <w:sz w:val="24"/>
          <w:szCs w:val="24"/>
          <w:u w:val="single"/>
        </w:rPr>
      </w:pPr>
      <w:r w:rsidRPr="00B54E15">
        <w:rPr>
          <w:b/>
          <w:sz w:val="24"/>
          <w:szCs w:val="24"/>
          <w:u w:val="single"/>
        </w:rPr>
        <w:t>Факультет управления и права</w:t>
      </w:r>
    </w:p>
    <w:p w14:paraId="5E31259A" w14:textId="77777777" w:rsidR="00B54E15" w:rsidRPr="00B54E15" w:rsidRDefault="00B54E15" w:rsidP="00B54E15">
      <w:pPr>
        <w:jc w:val="center"/>
        <w:rPr>
          <w:sz w:val="24"/>
          <w:szCs w:val="24"/>
          <w:vertAlign w:val="superscript"/>
        </w:rPr>
      </w:pPr>
      <w:r w:rsidRPr="00B54E15">
        <w:rPr>
          <w:sz w:val="24"/>
          <w:szCs w:val="24"/>
          <w:vertAlign w:val="superscript"/>
        </w:rPr>
        <w:t xml:space="preserve">                                                     (наименование факультета/ института)</w:t>
      </w:r>
    </w:p>
    <w:p w14:paraId="1E7C69E0" w14:textId="77777777" w:rsidR="00B54E15" w:rsidRPr="00B54E15" w:rsidRDefault="00B54E15" w:rsidP="00B54E15">
      <w:pPr>
        <w:jc w:val="center"/>
        <w:rPr>
          <w:sz w:val="24"/>
          <w:szCs w:val="24"/>
        </w:rPr>
      </w:pPr>
    </w:p>
    <w:p w14:paraId="25F6838E" w14:textId="77777777" w:rsidR="00B54E15" w:rsidRPr="00B54E15" w:rsidRDefault="00B54E15" w:rsidP="00B54E15">
      <w:pPr>
        <w:rPr>
          <w:sz w:val="24"/>
          <w:szCs w:val="24"/>
          <w:u w:val="single"/>
        </w:rPr>
      </w:pPr>
      <w:r w:rsidRPr="00B54E15">
        <w:rPr>
          <w:b/>
          <w:sz w:val="24"/>
          <w:szCs w:val="24"/>
        </w:rPr>
        <w:t>Направление подготовки /специальность:</w:t>
      </w:r>
      <w:r w:rsidRPr="00B54E15">
        <w:rPr>
          <w:sz w:val="24"/>
          <w:szCs w:val="24"/>
        </w:rPr>
        <w:t xml:space="preserve"> </w:t>
      </w:r>
      <w:r w:rsidRPr="00B54E15">
        <w:rPr>
          <w:sz w:val="24"/>
          <w:szCs w:val="24"/>
          <w:u w:val="single"/>
        </w:rPr>
        <w:t xml:space="preserve">                 38.03.02 Менеджмент                                                            </w:t>
      </w:r>
      <w:r w:rsidRPr="00B54E15">
        <w:rPr>
          <w:color w:val="FFFFFF"/>
          <w:sz w:val="24"/>
          <w:szCs w:val="24"/>
          <w:u w:val="single"/>
        </w:rPr>
        <w:t>.</w:t>
      </w:r>
    </w:p>
    <w:p w14:paraId="7D219581" w14:textId="77777777" w:rsidR="00B54E15" w:rsidRPr="00B54E15" w:rsidRDefault="00B54E15" w:rsidP="00B54E15">
      <w:pPr>
        <w:jc w:val="center"/>
        <w:rPr>
          <w:sz w:val="24"/>
          <w:szCs w:val="24"/>
          <w:vertAlign w:val="superscript"/>
        </w:rPr>
      </w:pPr>
      <w:r w:rsidRPr="00B54E15">
        <w:rPr>
          <w:sz w:val="24"/>
          <w:szCs w:val="24"/>
          <w:vertAlign w:val="superscript"/>
        </w:rPr>
        <w:t>(код и наименование направления подготовки /специальности)</w:t>
      </w:r>
    </w:p>
    <w:p w14:paraId="0C717B8A" w14:textId="77777777" w:rsidR="00B54E15" w:rsidRPr="00B54E15" w:rsidRDefault="00B54E15" w:rsidP="00B54E15">
      <w:pPr>
        <w:rPr>
          <w:sz w:val="24"/>
          <w:szCs w:val="24"/>
          <w:u w:val="single"/>
        </w:rPr>
      </w:pPr>
      <w:r w:rsidRPr="00B54E15">
        <w:rPr>
          <w:b/>
          <w:sz w:val="24"/>
          <w:szCs w:val="24"/>
        </w:rPr>
        <w:t>Профиль/специализация:</w:t>
      </w:r>
      <w:r w:rsidRPr="00B54E15">
        <w:rPr>
          <w:sz w:val="24"/>
          <w:szCs w:val="24"/>
        </w:rPr>
        <w:t xml:space="preserve"> </w:t>
      </w:r>
      <w:r w:rsidRPr="00B54E15">
        <w:rPr>
          <w:sz w:val="24"/>
          <w:szCs w:val="24"/>
          <w:u w:val="single"/>
        </w:rPr>
        <w:t xml:space="preserve">                          Менеджмент в гостиничном и ресторанном бизнесе                                                                                </w:t>
      </w:r>
      <w:r w:rsidRPr="00B54E15">
        <w:rPr>
          <w:color w:val="FFFFFF"/>
          <w:sz w:val="24"/>
          <w:szCs w:val="24"/>
          <w:u w:val="single"/>
        </w:rPr>
        <w:t>.</w:t>
      </w:r>
    </w:p>
    <w:p w14:paraId="789D1267" w14:textId="77777777" w:rsidR="00B54E15" w:rsidRPr="00B54E15" w:rsidRDefault="00B54E15" w:rsidP="00B54E15">
      <w:pPr>
        <w:jc w:val="center"/>
        <w:rPr>
          <w:sz w:val="24"/>
          <w:szCs w:val="24"/>
          <w:vertAlign w:val="superscript"/>
        </w:rPr>
      </w:pPr>
      <w:r w:rsidRPr="00B54E15">
        <w:rPr>
          <w:sz w:val="24"/>
          <w:szCs w:val="24"/>
          <w:vertAlign w:val="superscript"/>
        </w:rPr>
        <w:t>(наименование профиля/специализации)</w:t>
      </w:r>
    </w:p>
    <w:p w14:paraId="3CD7FF3E" w14:textId="77777777" w:rsidR="00B54E15" w:rsidRPr="00B54E15" w:rsidRDefault="00B54E15" w:rsidP="00B54E15">
      <w:pPr>
        <w:rPr>
          <w:sz w:val="24"/>
          <w:szCs w:val="24"/>
          <w:u w:val="single"/>
        </w:rPr>
      </w:pPr>
      <w:r w:rsidRPr="00B54E15">
        <w:rPr>
          <w:b/>
          <w:sz w:val="24"/>
          <w:szCs w:val="24"/>
        </w:rPr>
        <w:t>Форма обучения:</w:t>
      </w:r>
      <w:r w:rsidRPr="00B54E15">
        <w:rPr>
          <w:sz w:val="24"/>
          <w:szCs w:val="24"/>
        </w:rPr>
        <w:t xml:space="preserve"> </w:t>
      </w:r>
      <w:r w:rsidRPr="00B54E15">
        <w:rPr>
          <w:sz w:val="24"/>
          <w:szCs w:val="24"/>
          <w:u w:val="single"/>
        </w:rPr>
        <w:t xml:space="preserve">                заочная                                                                                                         </w:t>
      </w:r>
      <w:r w:rsidRPr="00B54E15">
        <w:rPr>
          <w:color w:val="FFFFFF"/>
          <w:sz w:val="24"/>
          <w:szCs w:val="24"/>
          <w:u w:val="single"/>
        </w:rPr>
        <w:t>.</w:t>
      </w:r>
    </w:p>
    <w:p w14:paraId="4567B0E2" w14:textId="77777777" w:rsidR="00B54E15" w:rsidRPr="00B54E15" w:rsidRDefault="00B54E15" w:rsidP="00B54E15">
      <w:pPr>
        <w:jc w:val="center"/>
        <w:rPr>
          <w:sz w:val="24"/>
          <w:szCs w:val="24"/>
          <w:vertAlign w:val="superscript"/>
        </w:rPr>
      </w:pPr>
      <w:r w:rsidRPr="00B54E15">
        <w:rPr>
          <w:sz w:val="24"/>
          <w:szCs w:val="24"/>
          <w:vertAlign w:val="superscript"/>
        </w:rPr>
        <w:t>(очная, очно-заочная, заочная)</w:t>
      </w:r>
    </w:p>
    <w:p w14:paraId="35F9B341" w14:textId="77777777" w:rsidR="00B54E15" w:rsidRPr="00B54E15" w:rsidRDefault="00B54E15" w:rsidP="00B54E15">
      <w:pPr>
        <w:jc w:val="center"/>
        <w:rPr>
          <w:b/>
          <w:sz w:val="28"/>
          <w:szCs w:val="28"/>
        </w:rPr>
      </w:pPr>
    </w:p>
    <w:p w14:paraId="475EA6B2" w14:textId="77777777" w:rsidR="00B54E15" w:rsidRPr="00B54E15" w:rsidRDefault="00B54E15" w:rsidP="00B54E15">
      <w:pPr>
        <w:keepNext/>
        <w:keepLines/>
        <w:numPr>
          <w:ilvl w:val="0"/>
          <w:numId w:val="11"/>
        </w:numPr>
        <w:spacing w:before="480"/>
        <w:ind w:left="0" w:right="2108" w:firstLine="0"/>
        <w:jc w:val="right"/>
        <w:outlineLvl w:val="0"/>
        <w:rPr>
          <w:b/>
          <w:bCs/>
          <w:sz w:val="28"/>
          <w:szCs w:val="28"/>
        </w:rPr>
      </w:pPr>
      <w:r w:rsidRPr="00B54E15">
        <w:rPr>
          <w:b/>
          <w:bCs/>
          <w:sz w:val="28"/>
          <w:szCs w:val="28"/>
        </w:rPr>
        <w:t>ДНЕВНИК ПРОХОЖДЕНИЯ</w:t>
      </w:r>
      <w:r w:rsidRPr="00B54E15">
        <w:rPr>
          <w:b/>
          <w:bCs/>
          <w:spacing w:val="-6"/>
          <w:sz w:val="28"/>
          <w:szCs w:val="28"/>
        </w:rPr>
        <w:t xml:space="preserve"> </w:t>
      </w:r>
      <w:r w:rsidRPr="00B54E15">
        <w:rPr>
          <w:b/>
          <w:bCs/>
          <w:sz w:val="28"/>
          <w:szCs w:val="28"/>
        </w:rPr>
        <w:t>ПРАКТИКИ</w:t>
      </w:r>
    </w:p>
    <w:p w14:paraId="152DCB97" w14:textId="77777777" w:rsidR="00B54E15" w:rsidRPr="00B54E15" w:rsidRDefault="00B54E15" w:rsidP="00B54E15">
      <w:pPr>
        <w:tabs>
          <w:tab w:val="left" w:pos="3456"/>
          <w:tab w:val="left" w:pos="5769"/>
        </w:tabs>
        <w:spacing w:before="244"/>
        <w:ind w:left="173"/>
        <w:jc w:val="center"/>
        <w:rPr>
          <w:sz w:val="26"/>
        </w:rPr>
      </w:pPr>
      <w:r w:rsidRPr="00B54E15">
        <w:rPr>
          <w:sz w:val="26"/>
        </w:rPr>
        <w:t>Студента</w:t>
      </w:r>
      <w:r w:rsidRPr="00B54E15">
        <w:rPr>
          <w:spacing w:val="-1"/>
          <w:sz w:val="26"/>
        </w:rPr>
        <w:t xml:space="preserve"> </w:t>
      </w:r>
      <w:r w:rsidRPr="00B54E15">
        <w:rPr>
          <w:sz w:val="26"/>
        </w:rPr>
        <w:t>(ки)</w:t>
      </w:r>
      <w:r w:rsidRPr="00B54E15">
        <w:rPr>
          <w:i/>
          <w:sz w:val="26"/>
        </w:rPr>
        <w:t>_</w:t>
      </w:r>
      <w:r w:rsidRPr="00B54E15">
        <w:rPr>
          <w:i/>
          <w:sz w:val="26"/>
          <w:u w:val="single"/>
        </w:rPr>
        <w:tab/>
      </w:r>
      <w:r w:rsidRPr="00B54E15">
        <w:rPr>
          <w:sz w:val="26"/>
        </w:rPr>
        <w:t>курса</w:t>
      </w:r>
      <w:r w:rsidRPr="00B54E15">
        <w:rPr>
          <w:sz w:val="26"/>
          <w:u w:val="single"/>
        </w:rPr>
        <w:tab/>
      </w:r>
      <w:r w:rsidRPr="00B54E15">
        <w:rPr>
          <w:sz w:val="26"/>
        </w:rPr>
        <w:t>группы</w:t>
      </w:r>
    </w:p>
    <w:p w14:paraId="18E819ED" w14:textId="77777777" w:rsidR="00B54E15" w:rsidRPr="00B54E15" w:rsidRDefault="00B54E15" w:rsidP="00B54E15">
      <w:pPr>
        <w:spacing w:after="120"/>
      </w:pPr>
    </w:p>
    <w:p w14:paraId="1B376A2C" w14:textId="77777777" w:rsidR="00B54E15" w:rsidRPr="00B54E15" w:rsidRDefault="00B54E15" w:rsidP="00B54E15">
      <w:pPr>
        <w:spacing w:after="120"/>
      </w:pPr>
    </w:p>
    <w:p w14:paraId="37F0E1FE" w14:textId="77777777" w:rsidR="00B54E15" w:rsidRPr="00B54E15" w:rsidRDefault="00B54E15" w:rsidP="00B54E15">
      <w:pPr>
        <w:spacing w:before="4" w:after="120"/>
        <w:rPr>
          <w:sz w:val="11"/>
        </w:rPr>
      </w:pPr>
      <w:r w:rsidRPr="00B54E15">
        <w:rPr>
          <w:noProof/>
        </w:rPr>
        <mc:AlternateContent>
          <mc:Choice Requires="wps">
            <w:drawing>
              <wp:anchor distT="0" distB="0" distL="0" distR="0" simplePos="0" relativeHeight="251711488" behindDoc="1" locked="0" layoutInCell="1" allowOverlap="1" wp14:anchorId="2F205C7F" wp14:editId="078935A1">
                <wp:simplePos x="0" y="0"/>
                <wp:positionH relativeFrom="page">
                  <wp:posOffset>2118360</wp:posOffset>
                </wp:positionH>
                <wp:positionV relativeFrom="paragraph">
                  <wp:posOffset>111125</wp:posOffset>
                </wp:positionV>
                <wp:extent cx="4041775" cy="1270"/>
                <wp:effectExtent l="0" t="0" r="0" b="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1775" cy="1270"/>
                        </a:xfrm>
                        <a:custGeom>
                          <a:avLst/>
                          <a:gdLst>
                            <a:gd name="T0" fmla="+- 0 3336 3336"/>
                            <a:gd name="T1" fmla="*/ T0 w 6365"/>
                            <a:gd name="T2" fmla="+- 0 4373 3336"/>
                            <a:gd name="T3" fmla="*/ T2 w 6365"/>
                            <a:gd name="T4" fmla="+- 0 4375 3336"/>
                            <a:gd name="T5" fmla="*/ T4 w 6365"/>
                            <a:gd name="T6" fmla="+- 0 5153 3336"/>
                            <a:gd name="T7" fmla="*/ T6 w 6365"/>
                            <a:gd name="T8" fmla="+- 0 5155 3336"/>
                            <a:gd name="T9" fmla="*/ T8 w 6365"/>
                            <a:gd name="T10" fmla="+- 0 5673 3336"/>
                            <a:gd name="T11" fmla="*/ T10 w 6365"/>
                            <a:gd name="T12" fmla="+- 0 5675 3336"/>
                            <a:gd name="T13" fmla="*/ T12 w 6365"/>
                            <a:gd name="T14" fmla="+- 0 6712 3336"/>
                            <a:gd name="T15" fmla="*/ T14 w 6365"/>
                            <a:gd name="T16" fmla="+- 0 6714 3336"/>
                            <a:gd name="T17" fmla="*/ T16 w 6365"/>
                            <a:gd name="T18" fmla="+- 0 7492 3336"/>
                            <a:gd name="T19" fmla="*/ T18 w 6365"/>
                            <a:gd name="T20" fmla="+- 0 7494 3336"/>
                            <a:gd name="T21" fmla="*/ T20 w 6365"/>
                            <a:gd name="T22" fmla="+- 0 8012 3336"/>
                            <a:gd name="T23" fmla="*/ T22 w 6365"/>
                            <a:gd name="T24" fmla="+- 0 8014 3336"/>
                            <a:gd name="T25" fmla="*/ T24 w 6365"/>
                            <a:gd name="T26" fmla="+- 0 9051 3336"/>
                            <a:gd name="T27" fmla="*/ T26 w 6365"/>
                            <a:gd name="T28" fmla="+- 0 9053 3336"/>
                            <a:gd name="T29" fmla="*/ T28 w 6365"/>
                            <a:gd name="T30" fmla="+- 0 9701 3336"/>
                            <a:gd name="T31" fmla="*/ T30 w 636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6365">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365"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7AB77E" id="Полилиния 19" o:spid="_x0000_s1026" style="position:absolute;margin-left:166.8pt;margin-top:8.75pt;width:318.2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" path="m,l1037,t2,l1817,t2,l2337,t2,l3376,t2,l4156,t2,l4676,t2,l5715,t2,l6365,e" filled="f" strokeweight=".18289mm">
                <v:path arrowok="t" o:connecttype="custom" o:connectlocs="0,0;658495,0;659765,0;1153795,0;1155065,0;1483995,0;1485265,0;2143760,0;2145030,0;2639060,0;2640330,0;2969260,0;2970530,0;3629025,0;3630295,0;4041775,0" o:connectangles="0,0,0,0,0,0,0,0,0,0,0,0,0,0,0,0"/>
                <w10:wrap type="topAndBottom" anchorx="page"/>
              </v:shape>
            </w:pict>
          </mc:Fallback>
        </mc:AlternateContent>
      </w:r>
    </w:p>
    <w:p w14:paraId="2F1A961B" w14:textId="77777777" w:rsidR="00B54E15" w:rsidRPr="00B54E15" w:rsidRDefault="00B54E15" w:rsidP="00B54E15">
      <w:pPr>
        <w:spacing w:line="247" w:lineRule="exact"/>
        <w:ind w:left="2280" w:right="2103"/>
        <w:jc w:val="center"/>
        <w:rPr>
          <w:i/>
          <w:sz w:val="24"/>
        </w:rPr>
      </w:pPr>
      <w:r w:rsidRPr="00B54E15">
        <w:rPr>
          <w:i/>
          <w:sz w:val="24"/>
        </w:rPr>
        <w:t>(фамилия,</w:t>
      </w:r>
      <w:r w:rsidRPr="00B54E15">
        <w:rPr>
          <w:i/>
          <w:spacing w:val="-3"/>
          <w:sz w:val="24"/>
        </w:rPr>
        <w:t xml:space="preserve"> </w:t>
      </w:r>
      <w:r w:rsidRPr="00B54E15">
        <w:rPr>
          <w:i/>
          <w:sz w:val="24"/>
        </w:rPr>
        <w:t>имя,</w:t>
      </w:r>
      <w:r w:rsidRPr="00B54E15">
        <w:rPr>
          <w:i/>
          <w:spacing w:val="-2"/>
          <w:sz w:val="24"/>
        </w:rPr>
        <w:t xml:space="preserve"> </w:t>
      </w:r>
      <w:r w:rsidRPr="00B54E15">
        <w:rPr>
          <w:i/>
          <w:sz w:val="24"/>
        </w:rPr>
        <w:t>отчество)</w:t>
      </w:r>
    </w:p>
    <w:p w14:paraId="29FD5291" w14:textId="77777777" w:rsidR="00B54E15" w:rsidRPr="00B54E15" w:rsidRDefault="00B54E15" w:rsidP="00B54E15">
      <w:pPr>
        <w:spacing w:before="10" w:after="120"/>
        <w:rPr>
          <w:i/>
          <w:sz w:val="25"/>
        </w:rPr>
      </w:pPr>
    </w:p>
    <w:p w14:paraId="76554676" w14:textId="77777777" w:rsidR="00B54E15" w:rsidRPr="00B54E15" w:rsidRDefault="00B54E15" w:rsidP="00B54E15">
      <w:pPr>
        <w:tabs>
          <w:tab w:val="left" w:pos="9750"/>
        </w:tabs>
        <w:spacing w:after="120"/>
        <w:ind w:left="722"/>
      </w:pPr>
      <w:r w:rsidRPr="00B54E15">
        <w:t>Руководитель</w:t>
      </w:r>
      <w:r w:rsidRPr="00B54E15">
        <w:rPr>
          <w:spacing w:val="-6"/>
        </w:rPr>
        <w:t xml:space="preserve"> </w:t>
      </w:r>
      <w:r w:rsidRPr="00B54E15">
        <w:t>практики</w:t>
      </w:r>
      <w:r w:rsidRPr="00B54E15">
        <w:rPr>
          <w:spacing w:val="-5"/>
        </w:rPr>
        <w:t xml:space="preserve"> </w:t>
      </w:r>
      <w:r w:rsidRPr="00B54E15">
        <w:t>от</w:t>
      </w:r>
      <w:r w:rsidRPr="00B54E15">
        <w:rPr>
          <w:spacing w:val="-5"/>
        </w:rPr>
        <w:t xml:space="preserve"> </w:t>
      </w:r>
      <w:r w:rsidRPr="00B54E15">
        <w:t>кафедры:</w:t>
      </w:r>
      <w:r w:rsidRPr="00B54E15">
        <w:rPr>
          <w:u w:val="single"/>
        </w:rPr>
        <w:t xml:space="preserve"> </w:t>
      </w:r>
      <w:r w:rsidRPr="00B54E15">
        <w:rPr>
          <w:u w:val="single"/>
        </w:rPr>
        <w:tab/>
      </w:r>
    </w:p>
    <w:p w14:paraId="407D0924" w14:textId="77777777" w:rsidR="00B54E15" w:rsidRPr="00B54E15" w:rsidRDefault="00B54E15" w:rsidP="00B54E15">
      <w:pPr>
        <w:spacing w:before="1"/>
        <w:ind w:left="5727"/>
        <w:rPr>
          <w:i/>
        </w:rPr>
      </w:pPr>
      <w:r w:rsidRPr="00B54E15">
        <w:rPr>
          <w:i/>
        </w:rPr>
        <w:t>(степень,</w:t>
      </w:r>
      <w:r w:rsidRPr="00B54E15">
        <w:rPr>
          <w:i/>
          <w:spacing w:val="-4"/>
        </w:rPr>
        <w:t xml:space="preserve"> </w:t>
      </w:r>
      <w:r w:rsidRPr="00B54E15">
        <w:rPr>
          <w:i/>
        </w:rPr>
        <w:t>должность</w:t>
      </w:r>
      <w:r w:rsidRPr="00B54E15">
        <w:rPr>
          <w:i/>
          <w:spacing w:val="-5"/>
        </w:rPr>
        <w:t xml:space="preserve"> </w:t>
      </w:r>
      <w:r w:rsidRPr="00B54E15">
        <w:rPr>
          <w:i/>
        </w:rPr>
        <w:t>ФИО)</w:t>
      </w:r>
    </w:p>
    <w:p w14:paraId="17D46FB0" w14:textId="77777777" w:rsidR="00B54E15" w:rsidRPr="00B54E15" w:rsidRDefault="00B54E15" w:rsidP="00B54E15">
      <w:pPr>
        <w:spacing w:after="120"/>
        <w:rPr>
          <w:i/>
        </w:rPr>
      </w:pPr>
    </w:p>
    <w:p w14:paraId="4BCD82F6" w14:textId="77777777" w:rsidR="00B54E15" w:rsidRPr="00B54E15" w:rsidRDefault="00B54E15" w:rsidP="00B54E15">
      <w:pPr>
        <w:tabs>
          <w:tab w:val="left" w:pos="4972"/>
          <w:tab w:val="left" w:pos="9099"/>
        </w:tabs>
        <w:spacing w:after="120"/>
        <w:ind w:left="722"/>
        <w:rPr>
          <w:i/>
        </w:rPr>
      </w:pPr>
      <w:r w:rsidRPr="00B54E15">
        <w:t>Место</w:t>
      </w:r>
      <w:r w:rsidRPr="00B54E15">
        <w:rPr>
          <w:spacing w:val="-7"/>
        </w:rPr>
        <w:t xml:space="preserve"> </w:t>
      </w:r>
      <w:r w:rsidRPr="00B54E15">
        <w:t>проведения</w:t>
      </w:r>
      <w:r w:rsidRPr="00B54E15">
        <w:rPr>
          <w:spacing w:val="-1"/>
        </w:rPr>
        <w:t xml:space="preserve"> </w:t>
      </w:r>
      <w:r w:rsidRPr="00B54E15">
        <w:t>практики</w:t>
      </w:r>
      <w:r w:rsidRPr="00B54E15">
        <w:rPr>
          <w:i/>
        </w:rPr>
        <w:t>:</w:t>
      </w:r>
      <w:r w:rsidRPr="00B54E15">
        <w:rPr>
          <w:i/>
        </w:rPr>
        <w:tab/>
      </w:r>
      <w:r w:rsidRPr="00B54E15">
        <w:rPr>
          <w:i/>
          <w:u w:val="single"/>
        </w:rPr>
        <w:t xml:space="preserve"> </w:t>
      </w:r>
      <w:r w:rsidRPr="00B54E15">
        <w:rPr>
          <w:i/>
          <w:u w:val="single"/>
        </w:rPr>
        <w:tab/>
      </w:r>
    </w:p>
    <w:p w14:paraId="2625F0E9" w14:textId="77777777" w:rsidR="00B54E15" w:rsidRPr="00B54E15" w:rsidRDefault="00B54E15" w:rsidP="00B54E15">
      <w:pPr>
        <w:spacing w:before="1"/>
        <w:ind w:left="4958"/>
        <w:rPr>
          <w:i/>
        </w:rPr>
      </w:pPr>
      <w:r w:rsidRPr="00B54E15">
        <w:rPr>
          <w:i/>
        </w:rPr>
        <w:t>(название</w:t>
      </w:r>
      <w:r w:rsidRPr="00B54E15">
        <w:rPr>
          <w:i/>
          <w:spacing w:val="-6"/>
        </w:rPr>
        <w:t xml:space="preserve"> </w:t>
      </w:r>
      <w:r w:rsidRPr="00B54E15">
        <w:rPr>
          <w:i/>
        </w:rPr>
        <w:t>организации/подразделения</w:t>
      </w:r>
      <w:r w:rsidRPr="00B54E15">
        <w:rPr>
          <w:i/>
          <w:spacing w:val="-7"/>
        </w:rPr>
        <w:t xml:space="preserve"> </w:t>
      </w:r>
      <w:r w:rsidRPr="00B54E15">
        <w:rPr>
          <w:i/>
        </w:rPr>
        <w:t>МАП)</w:t>
      </w:r>
    </w:p>
    <w:p w14:paraId="1897D072" w14:textId="77777777" w:rsidR="00B54E15" w:rsidRPr="00B54E15" w:rsidRDefault="00B54E15" w:rsidP="00B54E15">
      <w:pPr>
        <w:spacing w:before="9" w:after="120"/>
        <w:rPr>
          <w:i/>
          <w:sz w:val="27"/>
        </w:rPr>
      </w:pPr>
    </w:p>
    <w:p w14:paraId="132468ED" w14:textId="77777777" w:rsidR="00B54E15" w:rsidRPr="00B54E15" w:rsidRDefault="00B54E15" w:rsidP="00B54E15">
      <w:pPr>
        <w:tabs>
          <w:tab w:val="left" w:pos="9254"/>
        </w:tabs>
        <w:spacing w:after="120"/>
        <w:ind w:left="722"/>
        <w:rPr>
          <w:i/>
        </w:rPr>
      </w:pPr>
      <w:r w:rsidRPr="00B54E15">
        <w:t>Руководитель</w:t>
      </w:r>
      <w:r w:rsidRPr="00B54E15">
        <w:rPr>
          <w:spacing w:val="-6"/>
        </w:rPr>
        <w:t xml:space="preserve"> </w:t>
      </w:r>
      <w:r w:rsidRPr="00B54E15">
        <w:t>практики</w:t>
      </w:r>
      <w:r w:rsidRPr="00B54E15">
        <w:rPr>
          <w:spacing w:val="-6"/>
        </w:rPr>
        <w:t xml:space="preserve"> </w:t>
      </w:r>
      <w:r w:rsidRPr="00B54E15">
        <w:t>от</w:t>
      </w:r>
      <w:r w:rsidRPr="00B54E15">
        <w:rPr>
          <w:spacing w:val="-5"/>
        </w:rPr>
        <w:t xml:space="preserve"> </w:t>
      </w:r>
      <w:r w:rsidRPr="00B54E15">
        <w:t>организации</w:t>
      </w:r>
      <w:r w:rsidRPr="00B54E15">
        <w:rPr>
          <w:i/>
        </w:rPr>
        <w:t>:</w:t>
      </w:r>
      <w:r w:rsidRPr="00B54E15">
        <w:rPr>
          <w:i/>
          <w:u w:val="single"/>
        </w:rPr>
        <w:t xml:space="preserve"> </w:t>
      </w:r>
      <w:r w:rsidRPr="00B54E15">
        <w:rPr>
          <w:i/>
          <w:u w:val="single"/>
        </w:rPr>
        <w:tab/>
      </w:r>
    </w:p>
    <w:p w14:paraId="76DA18D2" w14:textId="77777777" w:rsidR="00B54E15" w:rsidRPr="00B54E15" w:rsidRDefault="00B54E15" w:rsidP="00B54E15">
      <w:pPr>
        <w:ind w:left="6058"/>
        <w:rPr>
          <w:i/>
        </w:rPr>
      </w:pPr>
      <w:r w:rsidRPr="00B54E15">
        <w:rPr>
          <w:i/>
        </w:rPr>
        <w:t>(должность</w:t>
      </w:r>
      <w:r w:rsidRPr="00B54E15">
        <w:rPr>
          <w:i/>
          <w:spacing w:val="-3"/>
        </w:rPr>
        <w:t xml:space="preserve"> </w:t>
      </w:r>
      <w:r w:rsidRPr="00B54E15">
        <w:rPr>
          <w:i/>
        </w:rPr>
        <w:t>ФИО)</w:t>
      </w:r>
    </w:p>
    <w:p w14:paraId="27F7307E" w14:textId="77777777" w:rsidR="00B54E15" w:rsidRPr="00B54E15" w:rsidRDefault="00B54E15" w:rsidP="00B54E15">
      <w:pPr>
        <w:spacing w:after="120"/>
        <w:rPr>
          <w:i/>
          <w:sz w:val="24"/>
        </w:rPr>
      </w:pPr>
    </w:p>
    <w:p w14:paraId="510C2385" w14:textId="77777777" w:rsidR="00B54E15" w:rsidRPr="00B54E15" w:rsidRDefault="00B54E15" w:rsidP="00B54E15">
      <w:pPr>
        <w:keepNext/>
        <w:widowControl/>
        <w:autoSpaceDE/>
        <w:autoSpaceDN/>
        <w:adjustRightInd/>
        <w:spacing w:before="143"/>
        <w:ind w:right="2104" w:firstLine="709"/>
        <w:outlineLvl w:val="1"/>
        <w:rPr>
          <w:b/>
          <w:bCs/>
          <w:i/>
          <w:iCs/>
          <w:sz w:val="28"/>
          <w:szCs w:val="28"/>
        </w:rPr>
      </w:pPr>
      <w:r w:rsidRPr="00B54E15">
        <w:rPr>
          <w:b/>
          <w:bCs/>
          <w:i/>
          <w:iCs/>
          <w:sz w:val="28"/>
          <w:szCs w:val="28"/>
        </w:rPr>
        <w:t>Сроки</w:t>
      </w:r>
      <w:r w:rsidRPr="00B54E15">
        <w:rPr>
          <w:b/>
          <w:bCs/>
          <w:i/>
          <w:iCs/>
          <w:spacing w:val="-4"/>
          <w:sz w:val="28"/>
          <w:szCs w:val="28"/>
        </w:rPr>
        <w:t xml:space="preserve"> </w:t>
      </w:r>
      <w:r w:rsidRPr="00B54E15">
        <w:rPr>
          <w:b/>
          <w:bCs/>
          <w:i/>
          <w:iCs/>
          <w:sz w:val="28"/>
          <w:szCs w:val="28"/>
        </w:rPr>
        <w:t>проведения</w:t>
      </w:r>
      <w:r w:rsidRPr="00B54E15">
        <w:rPr>
          <w:b/>
          <w:bCs/>
          <w:i/>
          <w:iCs/>
          <w:spacing w:val="-5"/>
          <w:sz w:val="28"/>
          <w:szCs w:val="28"/>
        </w:rPr>
        <w:t xml:space="preserve"> </w:t>
      </w:r>
      <w:r w:rsidRPr="00B54E15">
        <w:rPr>
          <w:b/>
          <w:bCs/>
          <w:i/>
          <w:iCs/>
          <w:sz w:val="28"/>
          <w:szCs w:val="28"/>
        </w:rPr>
        <w:t>практики:</w:t>
      </w:r>
    </w:p>
    <w:p w14:paraId="59BB85AC" w14:textId="77777777" w:rsidR="00B54E15" w:rsidRPr="00B54E15" w:rsidRDefault="00B54E15" w:rsidP="00B54E15">
      <w:pPr>
        <w:tabs>
          <w:tab w:val="left" w:pos="1072"/>
          <w:tab w:val="left" w:pos="2466"/>
          <w:tab w:val="left" w:pos="3671"/>
          <w:tab w:val="left" w:pos="5486"/>
        </w:tabs>
        <w:spacing w:before="2"/>
        <w:ind w:left="177"/>
        <w:jc w:val="center"/>
        <w:rPr>
          <w:b/>
          <w:sz w:val="28"/>
        </w:rPr>
      </w:pPr>
      <w:r w:rsidRPr="00B54E15">
        <w:rPr>
          <w:b/>
          <w:sz w:val="28"/>
        </w:rPr>
        <w:t>с «</w:t>
      </w:r>
      <w:r w:rsidRPr="00B54E15">
        <w:rPr>
          <w:b/>
          <w:sz w:val="28"/>
          <w:u w:val="single"/>
        </w:rPr>
        <w:tab/>
      </w:r>
      <w:r w:rsidRPr="00B54E15">
        <w:rPr>
          <w:b/>
          <w:sz w:val="28"/>
        </w:rPr>
        <w:t>»</w:t>
      </w:r>
      <w:r w:rsidRPr="00B54E15">
        <w:rPr>
          <w:b/>
          <w:sz w:val="28"/>
          <w:u w:val="single"/>
        </w:rPr>
        <w:tab/>
      </w:r>
      <w:r w:rsidRPr="00B54E15">
        <w:rPr>
          <w:b/>
          <w:sz w:val="28"/>
        </w:rPr>
        <w:t>г.</w:t>
      </w:r>
      <w:r w:rsidRPr="00B54E15">
        <w:rPr>
          <w:b/>
          <w:spacing w:val="-2"/>
          <w:sz w:val="28"/>
        </w:rPr>
        <w:t xml:space="preserve"> </w:t>
      </w:r>
      <w:r w:rsidRPr="00B54E15">
        <w:rPr>
          <w:b/>
          <w:sz w:val="28"/>
        </w:rPr>
        <w:t>по</w:t>
      </w:r>
      <w:r w:rsidRPr="00B54E15">
        <w:rPr>
          <w:b/>
          <w:spacing w:val="1"/>
          <w:sz w:val="28"/>
        </w:rPr>
        <w:t xml:space="preserve"> </w:t>
      </w:r>
      <w:r w:rsidRPr="00B54E15">
        <w:rPr>
          <w:b/>
          <w:sz w:val="28"/>
        </w:rPr>
        <w:t>«</w:t>
      </w:r>
      <w:r w:rsidRPr="00B54E15">
        <w:rPr>
          <w:b/>
          <w:sz w:val="28"/>
          <w:u w:val="single"/>
        </w:rPr>
        <w:tab/>
      </w:r>
      <w:r w:rsidRPr="00B54E15">
        <w:rPr>
          <w:b/>
          <w:sz w:val="28"/>
        </w:rPr>
        <w:t>»</w:t>
      </w:r>
      <w:r w:rsidRPr="00B54E15">
        <w:rPr>
          <w:b/>
          <w:sz w:val="28"/>
          <w:u w:val="single"/>
        </w:rPr>
        <w:tab/>
      </w:r>
      <w:r w:rsidRPr="00B54E15">
        <w:rPr>
          <w:b/>
          <w:sz w:val="28"/>
        </w:rPr>
        <w:t>г.</w:t>
      </w:r>
    </w:p>
    <w:p w14:paraId="0A0407F5" w14:textId="77777777" w:rsidR="00B54E15" w:rsidRPr="00B54E15" w:rsidRDefault="00B54E15" w:rsidP="00B54E15">
      <w:pPr>
        <w:spacing w:after="120"/>
        <w:rPr>
          <w:b/>
          <w:sz w:val="30"/>
        </w:rPr>
      </w:pPr>
    </w:p>
    <w:p w14:paraId="57B1E7C4" w14:textId="77777777" w:rsidR="00B54E15" w:rsidRPr="00B54E15" w:rsidRDefault="00B54E15" w:rsidP="00B54E15">
      <w:pPr>
        <w:jc w:val="center"/>
      </w:pPr>
    </w:p>
    <w:p w14:paraId="5F153905" w14:textId="77777777" w:rsidR="00B54E15" w:rsidRPr="00B54E15" w:rsidRDefault="00B54E15" w:rsidP="00B54E15">
      <w:pPr>
        <w:jc w:val="center"/>
      </w:pPr>
    </w:p>
    <w:tbl>
      <w:tblPr>
        <w:tblW w:w="5000" w:type="pct"/>
        <w:tblLook w:val="0000" w:firstRow="0" w:lastRow="0" w:firstColumn="0" w:lastColumn="0" w:noHBand="0" w:noVBand="0"/>
      </w:tblPr>
      <w:tblGrid>
        <w:gridCol w:w="3317"/>
        <w:gridCol w:w="4049"/>
        <w:gridCol w:w="516"/>
        <w:gridCol w:w="2478"/>
      </w:tblGrid>
      <w:tr w:rsidR="00B54E15" w:rsidRPr="00B54E15" w14:paraId="132E0EBD" w14:textId="77777777" w:rsidTr="00BB5F2F">
        <w:trPr>
          <w:trHeight w:val="629"/>
        </w:trPr>
        <w:tc>
          <w:tcPr>
            <w:tcW w:w="1601" w:type="pct"/>
            <w:tcBorders>
              <w:left w:val="nil"/>
              <w:bottom w:val="nil"/>
              <w:right w:val="nil"/>
            </w:tcBorders>
            <w:shd w:val="clear" w:color="auto" w:fill="auto"/>
            <w:noWrap/>
            <w:vAlign w:val="bottom"/>
          </w:tcPr>
          <w:p w14:paraId="4C396775" w14:textId="77777777" w:rsidR="00B54E15" w:rsidRPr="00B54E15" w:rsidRDefault="00B54E15" w:rsidP="00B54E15">
            <w:pPr>
              <w:tabs>
                <w:tab w:val="left" w:pos="0"/>
              </w:tabs>
              <w:rPr>
                <w:b/>
              </w:rPr>
            </w:pPr>
          </w:p>
          <w:p w14:paraId="5142C9E5" w14:textId="77777777" w:rsidR="00B54E15" w:rsidRPr="00B54E15" w:rsidRDefault="00B54E15" w:rsidP="00B54E15">
            <w:pPr>
              <w:tabs>
                <w:tab w:val="left" w:pos="0"/>
              </w:tabs>
              <w:rPr>
                <w:b/>
              </w:rPr>
            </w:pPr>
          </w:p>
          <w:p w14:paraId="0A484098" w14:textId="77777777" w:rsidR="00B54E15" w:rsidRPr="00B54E15" w:rsidRDefault="00B54E15" w:rsidP="00B54E15">
            <w:pPr>
              <w:tabs>
                <w:tab w:val="left" w:pos="0"/>
              </w:tabs>
              <w:rPr>
                <w:b/>
              </w:rPr>
            </w:pPr>
          </w:p>
          <w:p w14:paraId="10E2B800" w14:textId="77777777" w:rsidR="00B54E15" w:rsidRPr="00B54E15" w:rsidRDefault="00B54E15" w:rsidP="00B54E15">
            <w:pPr>
              <w:tabs>
                <w:tab w:val="left" w:pos="0"/>
              </w:tabs>
              <w:rPr>
                <w:b/>
              </w:rPr>
            </w:pPr>
            <w:r w:rsidRPr="00B54E15">
              <w:rPr>
                <w:b/>
              </w:rPr>
              <w:t>Обучающийся</w:t>
            </w:r>
          </w:p>
        </w:tc>
        <w:tc>
          <w:tcPr>
            <w:tcW w:w="1954" w:type="pct"/>
            <w:tcBorders>
              <w:left w:val="nil"/>
              <w:bottom w:val="single" w:sz="4" w:space="0" w:color="auto"/>
              <w:right w:val="nil"/>
            </w:tcBorders>
            <w:shd w:val="clear" w:color="auto" w:fill="auto"/>
            <w:noWrap/>
            <w:vAlign w:val="bottom"/>
          </w:tcPr>
          <w:p w14:paraId="64B994FD" w14:textId="77777777" w:rsidR="00B54E15" w:rsidRPr="00B54E15" w:rsidRDefault="00B54E15" w:rsidP="00B54E15">
            <w:pPr>
              <w:rPr>
                <w:iCs/>
                <w:color w:val="000080"/>
              </w:rPr>
            </w:pPr>
            <w:r w:rsidRPr="00B54E15">
              <w:rPr>
                <w:iCs/>
                <w:color w:val="000080"/>
              </w:rPr>
              <w:t> </w:t>
            </w:r>
          </w:p>
        </w:tc>
        <w:tc>
          <w:tcPr>
            <w:tcW w:w="249" w:type="pct"/>
            <w:tcBorders>
              <w:left w:val="nil"/>
              <w:bottom w:val="nil"/>
              <w:right w:val="nil"/>
            </w:tcBorders>
            <w:shd w:val="clear" w:color="auto" w:fill="auto"/>
            <w:noWrap/>
            <w:vAlign w:val="bottom"/>
          </w:tcPr>
          <w:p w14:paraId="3E95A891" w14:textId="77777777" w:rsidR="00B54E15" w:rsidRPr="00B54E15" w:rsidRDefault="00B54E15" w:rsidP="00B54E15">
            <w:pPr>
              <w:ind w:firstLineChars="100" w:firstLine="200"/>
              <w:rPr>
                <w:iCs/>
                <w:color w:val="000080"/>
              </w:rPr>
            </w:pPr>
            <w:r w:rsidRPr="00B54E15">
              <w:rPr>
                <w:iCs/>
                <w:color w:val="000080"/>
              </w:rPr>
              <w:t> </w:t>
            </w:r>
          </w:p>
        </w:tc>
        <w:tc>
          <w:tcPr>
            <w:tcW w:w="1196" w:type="pct"/>
            <w:tcBorders>
              <w:left w:val="nil"/>
              <w:bottom w:val="single" w:sz="4" w:space="0" w:color="auto"/>
              <w:right w:val="nil"/>
            </w:tcBorders>
            <w:shd w:val="clear" w:color="auto" w:fill="auto"/>
            <w:noWrap/>
            <w:vAlign w:val="bottom"/>
          </w:tcPr>
          <w:p w14:paraId="0E70A9C8" w14:textId="77777777" w:rsidR="00B54E15" w:rsidRPr="00B54E15" w:rsidRDefault="00B54E15" w:rsidP="00B54E15">
            <w:pPr>
              <w:jc w:val="center"/>
              <w:rPr>
                <w:iCs/>
                <w:color w:val="000080"/>
              </w:rPr>
            </w:pPr>
            <w:r w:rsidRPr="00B54E15">
              <w:rPr>
                <w:iCs/>
                <w:color w:val="000080"/>
              </w:rPr>
              <w:t> </w:t>
            </w:r>
          </w:p>
        </w:tc>
      </w:tr>
      <w:tr w:rsidR="00B54E15" w:rsidRPr="00B54E15" w14:paraId="2DEA6C7A" w14:textId="77777777" w:rsidTr="00BB5F2F">
        <w:trPr>
          <w:trHeight w:val="195"/>
        </w:trPr>
        <w:tc>
          <w:tcPr>
            <w:tcW w:w="1601" w:type="pct"/>
            <w:tcBorders>
              <w:top w:val="nil"/>
              <w:left w:val="nil"/>
              <w:bottom w:val="nil"/>
              <w:right w:val="nil"/>
            </w:tcBorders>
            <w:shd w:val="clear" w:color="auto" w:fill="auto"/>
            <w:noWrap/>
            <w:vAlign w:val="bottom"/>
          </w:tcPr>
          <w:p w14:paraId="68F81B29" w14:textId="77777777" w:rsidR="00B54E15" w:rsidRPr="00B54E15" w:rsidRDefault="00B54E15" w:rsidP="00B54E15">
            <w:pPr>
              <w:jc w:val="right"/>
              <w:rPr>
                <w:b/>
              </w:rPr>
            </w:pPr>
          </w:p>
        </w:tc>
        <w:tc>
          <w:tcPr>
            <w:tcW w:w="1954" w:type="pct"/>
            <w:tcBorders>
              <w:top w:val="single" w:sz="4" w:space="0" w:color="auto"/>
              <w:left w:val="nil"/>
              <w:bottom w:val="nil"/>
              <w:right w:val="nil"/>
            </w:tcBorders>
            <w:shd w:val="clear" w:color="auto" w:fill="auto"/>
            <w:noWrap/>
          </w:tcPr>
          <w:p w14:paraId="1136DE12" w14:textId="77777777" w:rsidR="00B54E15" w:rsidRPr="00B54E15" w:rsidRDefault="00B54E15" w:rsidP="00B54E15">
            <w:pPr>
              <w:jc w:val="center"/>
              <w:rPr>
                <w:iCs/>
                <w:sz w:val="16"/>
                <w:szCs w:val="16"/>
              </w:rPr>
            </w:pPr>
            <w:r w:rsidRPr="00B54E15">
              <w:rPr>
                <w:iCs/>
                <w:sz w:val="16"/>
                <w:szCs w:val="16"/>
              </w:rPr>
              <w:t>(ФИО)</w:t>
            </w:r>
          </w:p>
        </w:tc>
        <w:tc>
          <w:tcPr>
            <w:tcW w:w="249" w:type="pct"/>
            <w:tcBorders>
              <w:top w:val="nil"/>
              <w:left w:val="nil"/>
              <w:bottom w:val="nil"/>
              <w:right w:val="nil"/>
            </w:tcBorders>
            <w:shd w:val="clear" w:color="auto" w:fill="auto"/>
            <w:noWrap/>
          </w:tcPr>
          <w:p w14:paraId="00F21AC8" w14:textId="77777777" w:rsidR="00B54E15" w:rsidRPr="00B54E15" w:rsidRDefault="00B54E15" w:rsidP="00B54E15">
            <w:pPr>
              <w:jc w:val="center"/>
              <w:rPr>
                <w:iCs/>
                <w:sz w:val="16"/>
                <w:szCs w:val="16"/>
              </w:rPr>
            </w:pPr>
          </w:p>
        </w:tc>
        <w:tc>
          <w:tcPr>
            <w:tcW w:w="1196" w:type="pct"/>
            <w:tcBorders>
              <w:top w:val="single" w:sz="4" w:space="0" w:color="auto"/>
              <w:left w:val="nil"/>
              <w:bottom w:val="nil"/>
              <w:right w:val="nil"/>
            </w:tcBorders>
            <w:shd w:val="clear" w:color="auto" w:fill="auto"/>
            <w:noWrap/>
            <w:vAlign w:val="bottom"/>
          </w:tcPr>
          <w:p w14:paraId="62FA0DA5" w14:textId="77777777" w:rsidR="00B54E15" w:rsidRPr="00B54E15" w:rsidRDefault="00B54E15" w:rsidP="00B54E15">
            <w:pPr>
              <w:jc w:val="center"/>
              <w:rPr>
                <w:iCs/>
                <w:sz w:val="16"/>
                <w:szCs w:val="16"/>
              </w:rPr>
            </w:pPr>
            <w:r w:rsidRPr="00B54E15">
              <w:rPr>
                <w:iCs/>
                <w:sz w:val="16"/>
                <w:szCs w:val="16"/>
              </w:rPr>
              <w:t>(подпись)</w:t>
            </w:r>
          </w:p>
        </w:tc>
      </w:tr>
    </w:tbl>
    <w:p w14:paraId="15505B17" w14:textId="77777777" w:rsidR="00B54E15" w:rsidRPr="00B54E15" w:rsidRDefault="00B54E15" w:rsidP="00B54E15">
      <w:pPr>
        <w:jc w:val="center"/>
        <w:rPr>
          <w:b/>
          <w:sz w:val="24"/>
          <w:szCs w:val="24"/>
        </w:rPr>
      </w:pPr>
    </w:p>
    <w:tbl>
      <w:tblPr>
        <w:tblStyle w:val="TableNormal"/>
        <w:tblW w:w="9889"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6834"/>
        <w:gridCol w:w="1699"/>
      </w:tblGrid>
      <w:tr w:rsidR="00B54E15" w14:paraId="19B1D6BE" w14:textId="77777777" w:rsidTr="00BB5F2F">
        <w:trPr>
          <w:trHeight w:val="1269"/>
        </w:trPr>
        <w:tc>
          <w:tcPr>
            <w:tcW w:w="1356" w:type="dxa"/>
          </w:tcPr>
          <w:p w14:paraId="00259A8C" w14:textId="77777777" w:rsidR="00B54E15" w:rsidRDefault="00B54E15" w:rsidP="00BB5F2F">
            <w:pPr>
              <w:pStyle w:val="TableParagraph"/>
              <w:rPr>
                <w:sz w:val="26"/>
              </w:rPr>
            </w:pPr>
          </w:p>
          <w:p w14:paraId="3DA69AA4" w14:textId="77777777" w:rsidR="00B54E15" w:rsidRDefault="00B54E15" w:rsidP="00BB5F2F">
            <w:pPr>
              <w:pStyle w:val="TableParagraph"/>
              <w:spacing w:before="178"/>
              <w:ind w:left="253" w:right="245"/>
              <w:jc w:val="center"/>
              <w:rPr>
                <w:b/>
                <w:sz w:val="24"/>
              </w:rPr>
            </w:pPr>
            <w:r>
              <w:rPr>
                <w:b/>
                <w:sz w:val="24"/>
              </w:rPr>
              <w:t>Период</w:t>
            </w:r>
          </w:p>
        </w:tc>
        <w:tc>
          <w:tcPr>
            <w:tcW w:w="6834" w:type="dxa"/>
          </w:tcPr>
          <w:p w14:paraId="3B875EBF" w14:textId="77777777" w:rsidR="00B54E15" w:rsidRDefault="00B54E15" w:rsidP="00BB5F2F">
            <w:pPr>
              <w:pStyle w:val="TableParagraph"/>
              <w:rPr>
                <w:sz w:val="26"/>
              </w:rPr>
            </w:pPr>
          </w:p>
          <w:p w14:paraId="534A8D18" w14:textId="77777777" w:rsidR="00B54E15" w:rsidRDefault="00B54E15" w:rsidP="00BB5F2F">
            <w:pPr>
              <w:pStyle w:val="TableParagraph"/>
              <w:spacing w:before="178"/>
              <w:ind w:left="1208" w:right="1200"/>
              <w:jc w:val="center"/>
              <w:rPr>
                <w:b/>
                <w:sz w:val="24"/>
              </w:rPr>
            </w:pPr>
            <w:r>
              <w:rPr>
                <w:b/>
                <w:sz w:val="24"/>
              </w:rPr>
              <w:t>Краткое</w:t>
            </w:r>
            <w:r>
              <w:rPr>
                <w:b/>
                <w:spacing w:val="-3"/>
                <w:sz w:val="24"/>
              </w:rPr>
              <w:t xml:space="preserve"> </w:t>
            </w:r>
            <w:r>
              <w:rPr>
                <w:b/>
                <w:sz w:val="24"/>
              </w:rPr>
              <w:t>описание</w:t>
            </w:r>
            <w:r>
              <w:rPr>
                <w:b/>
                <w:spacing w:val="-3"/>
                <w:sz w:val="24"/>
              </w:rPr>
              <w:t xml:space="preserve"> </w:t>
            </w:r>
            <w:r>
              <w:rPr>
                <w:b/>
                <w:sz w:val="24"/>
              </w:rPr>
              <w:t>выполненной</w:t>
            </w:r>
            <w:r>
              <w:rPr>
                <w:b/>
                <w:spacing w:val="-3"/>
                <w:sz w:val="24"/>
              </w:rPr>
              <w:t xml:space="preserve"> </w:t>
            </w:r>
            <w:r>
              <w:rPr>
                <w:b/>
                <w:sz w:val="24"/>
              </w:rPr>
              <w:t>работы</w:t>
            </w:r>
          </w:p>
        </w:tc>
        <w:tc>
          <w:tcPr>
            <w:tcW w:w="1699" w:type="dxa"/>
          </w:tcPr>
          <w:p w14:paraId="6E13A509" w14:textId="77777777" w:rsidR="00B54E15" w:rsidRPr="00102880" w:rsidRDefault="00B54E15" w:rsidP="00BB5F2F">
            <w:pPr>
              <w:pStyle w:val="TableParagraph"/>
              <w:spacing w:line="276" w:lineRule="auto"/>
              <w:ind w:left="2" w:right="-15" w:hanging="1"/>
              <w:jc w:val="center"/>
              <w:rPr>
                <w:b/>
                <w:sz w:val="24"/>
                <w:lang w:val="ru-RU"/>
              </w:rPr>
            </w:pPr>
            <w:r w:rsidRPr="00102880">
              <w:rPr>
                <w:b/>
                <w:sz w:val="24"/>
                <w:lang w:val="ru-RU"/>
              </w:rPr>
              <w:t>Отметка</w:t>
            </w:r>
            <w:r w:rsidRPr="00102880">
              <w:rPr>
                <w:b/>
                <w:spacing w:val="1"/>
                <w:sz w:val="24"/>
                <w:lang w:val="ru-RU"/>
              </w:rPr>
              <w:t xml:space="preserve"> </w:t>
            </w:r>
            <w:r w:rsidRPr="00102880">
              <w:rPr>
                <w:b/>
                <w:sz w:val="24"/>
                <w:lang w:val="ru-RU"/>
              </w:rPr>
              <w:t>руководителя о</w:t>
            </w:r>
            <w:r w:rsidRPr="00102880">
              <w:rPr>
                <w:b/>
                <w:spacing w:val="-57"/>
                <w:sz w:val="24"/>
                <w:lang w:val="ru-RU"/>
              </w:rPr>
              <w:t xml:space="preserve"> </w:t>
            </w:r>
            <w:r w:rsidRPr="00102880">
              <w:rPr>
                <w:b/>
                <w:sz w:val="24"/>
                <w:lang w:val="ru-RU"/>
              </w:rPr>
              <w:t>выполнении</w:t>
            </w:r>
          </w:p>
          <w:p w14:paraId="02AF49E0" w14:textId="77777777" w:rsidR="00B54E15" w:rsidRPr="00102880" w:rsidRDefault="00B54E15" w:rsidP="00BB5F2F">
            <w:pPr>
              <w:pStyle w:val="TableParagraph"/>
              <w:ind w:left="132" w:right="122"/>
              <w:jc w:val="center"/>
              <w:rPr>
                <w:b/>
                <w:sz w:val="24"/>
                <w:lang w:val="ru-RU"/>
              </w:rPr>
            </w:pPr>
            <w:r w:rsidRPr="00102880">
              <w:rPr>
                <w:b/>
                <w:sz w:val="24"/>
                <w:lang w:val="ru-RU"/>
              </w:rPr>
              <w:t>работы</w:t>
            </w:r>
          </w:p>
        </w:tc>
      </w:tr>
      <w:tr w:rsidR="00B54E15" w14:paraId="6D727F93" w14:textId="77777777" w:rsidTr="00BB5F2F">
        <w:trPr>
          <w:trHeight w:val="318"/>
        </w:trPr>
        <w:tc>
          <w:tcPr>
            <w:tcW w:w="1356" w:type="dxa"/>
          </w:tcPr>
          <w:p w14:paraId="5687EBA0" w14:textId="77777777" w:rsidR="00B54E15" w:rsidRDefault="00B54E15" w:rsidP="00BB5F2F">
            <w:pPr>
              <w:pStyle w:val="TableParagraph"/>
              <w:spacing w:line="275" w:lineRule="exact"/>
              <w:ind w:left="7"/>
              <w:jc w:val="center"/>
              <w:rPr>
                <w:b/>
                <w:sz w:val="24"/>
              </w:rPr>
            </w:pPr>
            <w:r>
              <w:rPr>
                <w:b/>
                <w:sz w:val="24"/>
              </w:rPr>
              <w:t>1</w:t>
            </w:r>
          </w:p>
        </w:tc>
        <w:tc>
          <w:tcPr>
            <w:tcW w:w="6834" w:type="dxa"/>
          </w:tcPr>
          <w:p w14:paraId="3767373C" w14:textId="77777777" w:rsidR="00B54E15" w:rsidRDefault="00B54E15" w:rsidP="00BB5F2F">
            <w:pPr>
              <w:pStyle w:val="TableParagraph"/>
              <w:spacing w:line="275" w:lineRule="exact"/>
              <w:ind w:left="7"/>
              <w:jc w:val="center"/>
              <w:rPr>
                <w:b/>
                <w:sz w:val="24"/>
              </w:rPr>
            </w:pPr>
            <w:r>
              <w:rPr>
                <w:b/>
                <w:sz w:val="24"/>
              </w:rPr>
              <w:t>3</w:t>
            </w:r>
          </w:p>
        </w:tc>
        <w:tc>
          <w:tcPr>
            <w:tcW w:w="1699" w:type="dxa"/>
          </w:tcPr>
          <w:p w14:paraId="0DBED809" w14:textId="77777777" w:rsidR="00B54E15" w:rsidRDefault="00B54E15" w:rsidP="00BB5F2F">
            <w:pPr>
              <w:pStyle w:val="TableParagraph"/>
              <w:spacing w:line="275" w:lineRule="exact"/>
              <w:ind w:left="5"/>
              <w:jc w:val="center"/>
              <w:rPr>
                <w:b/>
                <w:sz w:val="24"/>
              </w:rPr>
            </w:pPr>
            <w:r>
              <w:rPr>
                <w:b/>
                <w:sz w:val="24"/>
              </w:rPr>
              <w:t>4</w:t>
            </w:r>
          </w:p>
        </w:tc>
      </w:tr>
      <w:tr w:rsidR="00B54E15" w14:paraId="1287E511" w14:textId="77777777" w:rsidTr="00BB5F2F">
        <w:trPr>
          <w:trHeight w:val="792"/>
        </w:trPr>
        <w:tc>
          <w:tcPr>
            <w:tcW w:w="1356" w:type="dxa"/>
            <w:shd w:val="clear" w:color="auto" w:fill="auto"/>
          </w:tcPr>
          <w:p w14:paraId="5C950DFB" w14:textId="5E24A7AD" w:rsidR="00B54E15" w:rsidRPr="004162AB" w:rsidRDefault="00B54E15" w:rsidP="00BB5F2F">
            <w:pPr>
              <w:pStyle w:val="TableParagraph"/>
              <w:ind w:left="0"/>
              <w:rPr>
                <w:sz w:val="24"/>
              </w:rPr>
            </w:pPr>
          </w:p>
        </w:tc>
        <w:tc>
          <w:tcPr>
            <w:tcW w:w="6834" w:type="dxa"/>
            <w:shd w:val="clear" w:color="auto" w:fill="auto"/>
          </w:tcPr>
          <w:p w14:paraId="5D463F75" w14:textId="77777777" w:rsidR="00B54E15" w:rsidRPr="004162AB" w:rsidRDefault="00B54E15" w:rsidP="00BB5F2F">
            <w:pPr>
              <w:contextualSpacing/>
              <w:jc w:val="both"/>
              <w:rPr>
                <w:i/>
                <w:sz w:val="24"/>
                <w:lang w:val="ru-RU"/>
              </w:rPr>
            </w:pPr>
            <w:r w:rsidRPr="004162AB">
              <w:rPr>
                <w:sz w:val="24"/>
                <w:szCs w:val="24"/>
                <w:lang w:val="ru-RU"/>
              </w:rPr>
              <w:t>Прохождение инструктажа по соблюдению правил противопожарной безопасности, правил охраны труда, техники безопасности, санитарно-эпидемиологических правил и гигиенических нормативов</w:t>
            </w:r>
          </w:p>
        </w:tc>
        <w:tc>
          <w:tcPr>
            <w:tcW w:w="1699" w:type="dxa"/>
          </w:tcPr>
          <w:p w14:paraId="6AFD4D35" w14:textId="77777777" w:rsidR="00B54E15" w:rsidRPr="004162AB" w:rsidRDefault="00B54E15" w:rsidP="00BB5F2F">
            <w:pPr>
              <w:pStyle w:val="TableParagraph"/>
              <w:rPr>
                <w:sz w:val="24"/>
                <w:lang w:val="ru-RU"/>
              </w:rPr>
            </w:pPr>
            <w:r w:rsidRPr="004162AB">
              <w:rPr>
                <w:sz w:val="24"/>
                <w:lang w:val="ru-RU"/>
              </w:rPr>
              <w:t>Выполнено</w:t>
            </w:r>
          </w:p>
        </w:tc>
      </w:tr>
      <w:tr w:rsidR="00B54E15" w14:paraId="17CF9FDC" w14:textId="77777777" w:rsidTr="00BB5F2F">
        <w:trPr>
          <w:trHeight w:val="58"/>
        </w:trPr>
        <w:tc>
          <w:tcPr>
            <w:tcW w:w="1356" w:type="dxa"/>
            <w:shd w:val="clear" w:color="auto" w:fill="auto"/>
          </w:tcPr>
          <w:p w14:paraId="026B6591" w14:textId="3F41919B" w:rsidR="00B54E15" w:rsidRPr="004162AB" w:rsidRDefault="00B54E15" w:rsidP="00BB5F2F">
            <w:pPr>
              <w:pStyle w:val="TableParagraph"/>
              <w:ind w:left="0"/>
              <w:rPr>
                <w:sz w:val="24"/>
                <w:lang w:val="ru-RU"/>
              </w:rPr>
            </w:pPr>
          </w:p>
        </w:tc>
        <w:tc>
          <w:tcPr>
            <w:tcW w:w="6834" w:type="dxa"/>
            <w:shd w:val="clear" w:color="auto" w:fill="auto"/>
          </w:tcPr>
          <w:p w14:paraId="6D241B7A" w14:textId="77777777" w:rsidR="00B54E15" w:rsidRPr="004162AB" w:rsidRDefault="00B54E15" w:rsidP="00BB5F2F">
            <w:pPr>
              <w:tabs>
                <w:tab w:val="left" w:pos="2141"/>
              </w:tabs>
              <w:adjustRightInd/>
              <w:spacing w:before="51"/>
              <w:ind w:right="264"/>
              <w:jc w:val="both"/>
              <w:rPr>
                <w:i/>
                <w:sz w:val="24"/>
                <w:szCs w:val="24"/>
                <w:lang w:val="ru-RU"/>
              </w:rPr>
            </w:pPr>
            <w:r w:rsidRPr="004162AB">
              <w:rPr>
                <w:sz w:val="24"/>
                <w:szCs w:val="24"/>
                <w:lang w:val="ru-RU"/>
              </w:rPr>
              <w:t>Изучение нормативных документов, регламентирующх основную деятельность организации</w:t>
            </w:r>
            <w:r w:rsidRPr="004162AB">
              <w:rPr>
                <w:i/>
                <w:sz w:val="24"/>
                <w:szCs w:val="24"/>
                <w:lang w:val="ru-RU"/>
              </w:rPr>
              <w:t xml:space="preserve"> </w:t>
            </w:r>
          </w:p>
        </w:tc>
        <w:tc>
          <w:tcPr>
            <w:tcW w:w="1699" w:type="dxa"/>
          </w:tcPr>
          <w:p w14:paraId="1D3F132E" w14:textId="77777777" w:rsidR="00B54E15" w:rsidRPr="004162AB" w:rsidRDefault="00B54E15" w:rsidP="00BB5F2F">
            <w:pPr>
              <w:pStyle w:val="TableParagraph"/>
              <w:rPr>
                <w:sz w:val="24"/>
                <w:lang w:val="ru-RU"/>
              </w:rPr>
            </w:pPr>
            <w:r w:rsidRPr="004162AB">
              <w:rPr>
                <w:sz w:val="24"/>
                <w:lang w:val="ru-RU"/>
              </w:rPr>
              <w:t>Выполнено</w:t>
            </w:r>
          </w:p>
        </w:tc>
      </w:tr>
      <w:tr w:rsidR="00B54E15" w14:paraId="54D641C4" w14:textId="77777777" w:rsidTr="00BB5F2F">
        <w:trPr>
          <w:trHeight w:val="58"/>
        </w:trPr>
        <w:tc>
          <w:tcPr>
            <w:tcW w:w="1356" w:type="dxa"/>
            <w:shd w:val="clear" w:color="auto" w:fill="auto"/>
          </w:tcPr>
          <w:p w14:paraId="13346DBA" w14:textId="517BC784" w:rsidR="00B54E15" w:rsidRPr="004162AB" w:rsidRDefault="00B54E15" w:rsidP="00BB5F2F">
            <w:pPr>
              <w:pStyle w:val="TableParagraph"/>
              <w:ind w:left="0"/>
              <w:rPr>
                <w:sz w:val="24"/>
                <w:lang w:val="ru-RU"/>
              </w:rPr>
            </w:pPr>
          </w:p>
        </w:tc>
        <w:tc>
          <w:tcPr>
            <w:tcW w:w="6834" w:type="dxa"/>
            <w:shd w:val="clear" w:color="auto" w:fill="auto"/>
          </w:tcPr>
          <w:p w14:paraId="5D6231E4" w14:textId="77777777" w:rsidR="00B54E15" w:rsidRPr="004162AB" w:rsidRDefault="00B54E15" w:rsidP="00BB5F2F">
            <w:pPr>
              <w:jc w:val="both"/>
              <w:rPr>
                <w:i/>
                <w:sz w:val="24"/>
                <w:lang w:val="ru-RU"/>
              </w:rPr>
            </w:pPr>
            <w:r w:rsidRPr="004162AB">
              <w:rPr>
                <w:sz w:val="24"/>
                <w:szCs w:val="24"/>
                <w:lang w:val="ru-RU"/>
              </w:rPr>
              <w:t>Анализ и описание организационной структуры исследуемой организации</w:t>
            </w:r>
          </w:p>
        </w:tc>
        <w:tc>
          <w:tcPr>
            <w:tcW w:w="1699" w:type="dxa"/>
          </w:tcPr>
          <w:p w14:paraId="1B20CFF2" w14:textId="77777777" w:rsidR="00B54E15" w:rsidRPr="004162AB" w:rsidRDefault="00B54E15" w:rsidP="00BB5F2F">
            <w:pPr>
              <w:pStyle w:val="TableParagraph"/>
              <w:rPr>
                <w:sz w:val="24"/>
                <w:lang w:val="ru-RU"/>
              </w:rPr>
            </w:pPr>
            <w:r w:rsidRPr="004162AB">
              <w:rPr>
                <w:sz w:val="24"/>
                <w:lang w:val="ru-RU"/>
              </w:rPr>
              <w:t>Выполнено</w:t>
            </w:r>
          </w:p>
        </w:tc>
      </w:tr>
      <w:tr w:rsidR="00B54E15" w14:paraId="00C1A178" w14:textId="77777777" w:rsidTr="00BB5F2F">
        <w:trPr>
          <w:trHeight w:val="626"/>
        </w:trPr>
        <w:tc>
          <w:tcPr>
            <w:tcW w:w="1356" w:type="dxa"/>
            <w:shd w:val="clear" w:color="auto" w:fill="auto"/>
          </w:tcPr>
          <w:p w14:paraId="3AA5E7A7" w14:textId="14A1F57D" w:rsidR="00B54E15" w:rsidRPr="004162AB" w:rsidRDefault="00B54E15" w:rsidP="00BB5F2F">
            <w:pPr>
              <w:pStyle w:val="TableParagraph"/>
              <w:ind w:left="0"/>
              <w:rPr>
                <w:sz w:val="24"/>
                <w:lang w:val="ru-RU"/>
              </w:rPr>
            </w:pPr>
          </w:p>
        </w:tc>
        <w:tc>
          <w:tcPr>
            <w:tcW w:w="6834" w:type="dxa"/>
            <w:shd w:val="clear" w:color="auto" w:fill="auto"/>
          </w:tcPr>
          <w:p w14:paraId="09B4B748" w14:textId="77777777" w:rsidR="00B54E15" w:rsidRPr="004162AB" w:rsidRDefault="00B54E15" w:rsidP="00BB5F2F">
            <w:pPr>
              <w:tabs>
                <w:tab w:val="left" w:pos="851"/>
              </w:tabs>
              <w:jc w:val="both"/>
              <w:rPr>
                <w:i/>
                <w:sz w:val="24"/>
                <w:lang w:val="ru-RU"/>
              </w:rPr>
            </w:pPr>
            <w:r w:rsidRPr="004162AB">
              <w:rPr>
                <w:sz w:val="24"/>
                <w:szCs w:val="24"/>
                <w:lang w:val="ru-RU"/>
              </w:rPr>
              <w:t>Изучение информационно-программных средств, используемых в деятельности организации при выполнении основных операций, изучаемых в ходе практики</w:t>
            </w:r>
          </w:p>
        </w:tc>
        <w:tc>
          <w:tcPr>
            <w:tcW w:w="1699" w:type="dxa"/>
          </w:tcPr>
          <w:p w14:paraId="74E7EED0" w14:textId="77777777" w:rsidR="00B54E15" w:rsidRPr="004162AB" w:rsidRDefault="00B54E15" w:rsidP="00BB5F2F">
            <w:pPr>
              <w:pStyle w:val="TableParagraph"/>
              <w:rPr>
                <w:sz w:val="24"/>
                <w:lang w:val="ru-RU"/>
              </w:rPr>
            </w:pPr>
            <w:r w:rsidRPr="004162AB">
              <w:rPr>
                <w:sz w:val="24"/>
                <w:lang w:val="ru-RU"/>
              </w:rPr>
              <w:t>Выполнено</w:t>
            </w:r>
          </w:p>
        </w:tc>
      </w:tr>
      <w:tr w:rsidR="00B54E15" w14:paraId="7EE2F16A" w14:textId="77777777" w:rsidTr="00BB5F2F">
        <w:trPr>
          <w:trHeight w:val="318"/>
        </w:trPr>
        <w:tc>
          <w:tcPr>
            <w:tcW w:w="1356" w:type="dxa"/>
            <w:shd w:val="clear" w:color="auto" w:fill="auto"/>
          </w:tcPr>
          <w:p w14:paraId="2E6F7C13" w14:textId="77777777" w:rsidR="00B54E15" w:rsidRPr="004162AB" w:rsidRDefault="00B54E15" w:rsidP="00BB5F2F">
            <w:pPr>
              <w:pStyle w:val="TableParagraph"/>
              <w:ind w:left="0"/>
              <w:rPr>
                <w:sz w:val="24"/>
                <w:lang w:val="ru-RU"/>
              </w:rPr>
            </w:pPr>
          </w:p>
        </w:tc>
        <w:tc>
          <w:tcPr>
            <w:tcW w:w="6834" w:type="dxa"/>
            <w:shd w:val="clear" w:color="auto" w:fill="auto"/>
          </w:tcPr>
          <w:p w14:paraId="05F7B903" w14:textId="77777777" w:rsidR="00B54E15" w:rsidRPr="004162AB" w:rsidRDefault="00B54E15" w:rsidP="00BB5F2F">
            <w:pPr>
              <w:jc w:val="both"/>
              <w:rPr>
                <w:i/>
                <w:sz w:val="24"/>
                <w:highlight w:val="yellow"/>
                <w:lang w:val="ru-RU"/>
              </w:rPr>
            </w:pPr>
            <w:r w:rsidRPr="004162AB">
              <w:rPr>
                <w:sz w:val="24"/>
                <w:szCs w:val="24"/>
                <w:lang w:val="ru-RU"/>
              </w:rPr>
              <w:t>Систематизация собранного нормативного и фактического материала</w:t>
            </w:r>
          </w:p>
        </w:tc>
        <w:tc>
          <w:tcPr>
            <w:tcW w:w="1699" w:type="dxa"/>
          </w:tcPr>
          <w:p w14:paraId="0B816A98" w14:textId="77777777" w:rsidR="00B54E15" w:rsidRPr="004162AB" w:rsidRDefault="00B54E15" w:rsidP="00BB5F2F">
            <w:pPr>
              <w:pStyle w:val="TableParagraph"/>
              <w:rPr>
                <w:sz w:val="24"/>
                <w:lang w:val="ru-RU"/>
              </w:rPr>
            </w:pPr>
            <w:r w:rsidRPr="004162AB">
              <w:rPr>
                <w:sz w:val="24"/>
                <w:lang w:val="ru-RU"/>
              </w:rPr>
              <w:t>Выполнено</w:t>
            </w:r>
          </w:p>
        </w:tc>
      </w:tr>
      <w:tr w:rsidR="00B54E15" w14:paraId="2B96707A" w14:textId="77777777" w:rsidTr="00BB5F2F">
        <w:trPr>
          <w:trHeight w:val="318"/>
        </w:trPr>
        <w:tc>
          <w:tcPr>
            <w:tcW w:w="1356" w:type="dxa"/>
            <w:shd w:val="clear" w:color="auto" w:fill="auto"/>
          </w:tcPr>
          <w:p w14:paraId="39051E20" w14:textId="77777777" w:rsidR="00B54E15" w:rsidRPr="004162AB" w:rsidRDefault="00B54E15" w:rsidP="00BB5F2F">
            <w:pPr>
              <w:pStyle w:val="TableParagraph"/>
              <w:ind w:left="0"/>
              <w:rPr>
                <w:sz w:val="24"/>
              </w:rPr>
            </w:pPr>
          </w:p>
        </w:tc>
        <w:tc>
          <w:tcPr>
            <w:tcW w:w="6834" w:type="dxa"/>
            <w:shd w:val="clear" w:color="auto" w:fill="auto"/>
          </w:tcPr>
          <w:p w14:paraId="14618480" w14:textId="77777777" w:rsidR="00B54E15" w:rsidRPr="004162AB" w:rsidRDefault="00B54E15" w:rsidP="00BB5F2F">
            <w:pPr>
              <w:jc w:val="both"/>
              <w:rPr>
                <w:sz w:val="24"/>
                <w:szCs w:val="24"/>
                <w:lang w:val="ru-RU"/>
              </w:rPr>
            </w:pPr>
            <w:r w:rsidRPr="004162AB">
              <w:rPr>
                <w:sz w:val="24"/>
                <w:szCs w:val="24"/>
                <w:lang w:val="ru-RU"/>
              </w:rPr>
              <w:t>Подготовка отченой документации по практике</w:t>
            </w:r>
          </w:p>
        </w:tc>
        <w:tc>
          <w:tcPr>
            <w:tcW w:w="1699" w:type="dxa"/>
          </w:tcPr>
          <w:p w14:paraId="7C24D1ED" w14:textId="77777777" w:rsidR="00B54E15" w:rsidRPr="004162AB" w:rsidRDefault="00B54E15" w:rsidP="00BB5F2F">
            <w:pPr>
              <w:pStyle w:val="TableParagraph"/>
              <w:rPr>
                <w:sz w:val="24"/>
                <w:lang w:val="ru-RU"/>
              </w:rPr>
            </w:pPr>
            <w:r w:rsidRPr="004162AB">
              <w:rPr>
                <w:sz w:val="24"/>
                <w:lang w:val="ru-RU"/>
              </w:rPr>
              <w:t>Выполнено</w:t>
            </w:r>
          </w:p>
        </w:tc>
      </w:tr>
    </w:tbl>
    <w:p w14:paraId="41BC11DC" w14:textId="77777777" w:rsidR="00B54E15" w:rsidRPr="00B54E15" w:rsidRDefault="00B54E15" w:rsidP="00B54E15">
      <w:pPr>
        <w:spacing w:after="120"/>
      </w:pPr>
    </w:p>
    <w:p w14:paraId="6706086D" w14:textId="77777777" w:rsidR="00B54E15" w:rsidRPr="00B54E15" w:rsidRDefault="00B54E15" w:rsidP="00B54E15">
      <w:pPr>
        <w:spacing w:before="1" w:after="120"/>
        <w:rPr>
          <w:sz w:val="21"/>
        </w:rPr>
      </w:pPr>
    </w:p>
    <w:p w14:paraId="6D7E1FD4" w14:textId="77777777" w:rsidR="00B54E15" w:rsidRPr="00B54E15" w:rsidRDefault="00B54E15" w:rsidP="00B54E15">
      <w:pPr>
        <w:tabs>
          <w:tab w:val="left" w:pos="5192"/>
          <w:tab w:val="left" w:pos="9802"/>
        </w:tabs>
        <w:spacing w:before="89" w:after="120" w:line="424" w:lineRule="auto"/>
        <w:ind w:left="722" w:right="1101"/>
      </w:pPr>
      <w:r w:rsidRPr="00B54E15">
        <w:t>Начало</w:t>
      </w:r>
      <w:r w:rsidRPr="00B54E15">
        <w:rPr>
          <w:spacing w:val="-2"/>
        </w:rPr>
        <w:t xml:space="preserve"> </w:t>
      </w:r>
      <w:r w:rsidRPr="00B54E15">
        <w:t>практики</w:t>
      </w:r>
      <w:r w:rsidRPr="00B54E15">
        <w:rPr>
          <w:u w:val="single"/>
        </w:rPr>
        <w:tab/>
      </w:r>
      <w:r w:rsidRPr="00B54E15">
        <w:t>Конец</w:t>
      </w:r>
      <w:r w:rsidRPr="00B54E15">
        <w:rPr>
          <w:spacing w:val="-10"/>
        </w:rPr>
        <w:t xml:space="preserve"> </w:t>
      </w:r>
      <w:r w:rsidRPr="00B54E15">
        <w:t>практики</w:t>
      </w:r>
      <w:r w:rsidRPr="00B54E15">
        <w:rPr>
          <w:u w:val="single"/>
        </w:rPr>
        <w:t xml:space="preserve"> </w:t>
      </w:r>
      <w:r w:rsidRPr="00B54E15">
        <w:rPr>
          <w:u w:val="single"/>
        </w:rPr>
        <w:tab/>
      </w:r>
      <w:r w:rsidRPr="00B54E15">
        <w:t xml:space="preserve"> Подпись</w:t>
      </w:r>
      <w:r w:rsidRPr="00B54E15">
        <w:rPr>
          <w:spacing w:val="-7"/>
        </w:rPr>
        <w:t xml:space="preserve"> </w:t>
      </w:r>
      <w:r w:rsidRPr="00B54E15">
        <w:t>практиканта</w:t>
      </w:r>
      <w:r w:rsidRPr="00B54E15">
        <w:rPr>
          <w:u w:val="single"/>
        </w:rPr>
        <w:t xml:space="preserve"> </w:t>
      </w:r>
      <w:r w:rsidRPr="00B54E15">
        <w:rPr>
          <w:u w:val="single"/>
        </w:rPr>
        <w:tab/>
      </w:r>
    </w:p>
    <w:p w14:paraId="1A97E6E1" w14:textId="77777777" w:rsidR="00B54E15" w:rsidRPr="00B54E15" w:rsidRDefault="00B54E15" w:rsidP="00B54E15">
      <w:pPr>
        <w:spacing w:after="120"/>
      </w:pPr>
    </w:p>
    <w:p w14:paraId="5080F7B7" w14:textId="77777777" w:rsidR="00B54E15" w:rsidRPr="00B54E15" w:rsidRDefault="00B54E15" w:rsidP="00B54E15">
      <w:pPr>
        <w:spacing w:after="120"/>
        <w:rPr>
          <w:sz w:val="22"/>
        </w:rPr>
      </w:pPr>
    </w:p>
    <w:p w14:paraId="7EAC073C" w14:textId="77777777" w:rsidR="00B54E15" w:rsidRPr="00B54E15" w:rsidRDefault="00B54E15" w:rsidP="00B54E15">
      <w:pPr>
        <w:spacing w:before="89" w:after="120"/>
        <w:ind w:left="722"/>
      </w:pPr>
      <w:r w:rsidRPr="00B54E15">
        <w:t>Содержание</w:t>
      </w:r>
      <w:r w:rsidRPr="00B54E15">
        <w:rPr>
          <w:spacing w:val="-6"/>
        </w:rPr>
        <w:t xml:space="preserve"> </w:t>
      </w:r>
      <w:r w:rsidRPr="00B54E15">
        <w:t>и</w:t>
      </w:r>
      <w:r w:rsidRPr="00B54E15">
        <w:rPr>
          <w:spacing w:val="-3"/>
        </w:rPr>
        <w:t xml:space="preserve"> </w:t>
      </w:r>
      <w:r w:rsidRPr="00B54E15">
        <w:t>объем</w:t>
      </w:r>
      <w:r w:rsidRPr="00B54E15">
        <w:rPr>
          <w:spacing w:val="-3"/>
        </w:rPr>
        <w:t xml:space="preserve"> </w:t>
      </w:r>
      <w:r w:rsidRPr="00B54E15">
        <w:t>выполненных</w:t>
      </w:r>
      <w:r w:rsidRPr="00B54E15">
        <w:rPr>
          <w:spacing w:val="-2"/>
        </w:rPr>
        <w:t xml:space="preserve"> </w:t>
      </w:r>
      <w:r w:rsidRPr="00B54E15">
        <w:t>работ</w:t>
      </w:r>
      <w:r w:rsidRPr="00B54E15">
        <w:rPr>
          <w:spacing w:val="-4"/>
        </w:rPr>
        <w:t xml:space="preserve"> </w:t>
      </w:r>
      <w:r w:rsidRPr="00B54E15">
        <w:t>подтверждаю.</w:t>
      </w:r>
    </w:p>
    <w:p w14:paraId="289E8E3F" w14:textId="77777777" w:rsidR="00B54E15" w:rsidRPr="00B54E15" w:rsidRDefault="00B54E15" w:rsidP="00B54E15">
      <w:pPr>
        <w:spacing w:before="249" w:after="120"/>
        <w:ind w:left="722"/>
      </w:pPr>
      <w:r w:rsidRPr="00B54E15">
        <w:t>Руководитель</w:t>
      </w:r>
      <w:r w:rsidRPr="00B54E15">
        <w:rPr>
          <w:spacing w:val="-7"/>
        </w:rPr>
        <w:t xml:space="preserve"> </w:t>
      </w:r>
      <w:r w:rsidRPr="00B54E15">
        <w:t>практики</w:t>
      </w:r>
    </w:p>
    <w:p w14:paraId="65C3CDB1" w14:textId="77777777" w:rsidR="00B54E15" w:rsidRPr="00B54E15" w:rsidRDefault="00B54E15" w:rsidP="00B54E15">
      <w:pPr>
        <w:tabs>
          <w:tab w:val="left" w:pos="4094"/>
          <w:tab w:val="left" w:pos="6404"/>
          <w:tab w:val="left" w:pos="7175"/>
          <w:tab w:val="left" w:pos="9623"/>
        </w:tabs>
        <w:spacing w:before="48" w:after="120"/>
        <w:ind w:left="722"/>
      </w:pPr>
      <w:r w:rsidRPr="00B54E15">
        <w:t>от</w:t>
      </w:r>
      <w:r w:rsidRPr="00B54E15">
        <w:rPr>
          <w:spacing w:val="-4"/>
        </w:rPr>
        <w:t xml:space="preserve"> </w:t>
      </w:r>
      <w:r w:rsidRPr="00B54E15">
        <w:t>организации</w:t>
      </w:r>
      <w:r w:rsidRPr="00B54E15">
        <w:tab/>
      </w:r>
      <w:r w:rsidRPr="00B54E15">
        <w:rPr>
          <w:u w:val="single"/>
        </w:rPr>
        <w:t xml:space="preserve"> </w:t>
      </w:r>
      <w:r w:rsidRPr="00B54E15">
        <w:rPr>
          <w:u w:val="single"/>
        </w:rPr>
        <w:tab/>
      </w:r>
      <w:r w:rsidRPr="00B54E15">
        <w:tab/>
      </w:r>
      <w:r w:rsidRPr="00B54E15">
        <w:rPr>
          <w:u w:val="single"/>
        </w:rPr>
        <w:t xml:space="preserve"> </w:t>
      </w:r>
      <w:r w:rsidRPr="00B54E15">
        <w:rPr>
          <w:u w:val="single"/>
        </w:rPr>
        <w:tab/>
      </w:r>
    </w:p>
    <w:p w14:paraId="23B6F218" w14:textId="77777777" w:rsidR="00B54E15" w:rsidRPr="00B54E15" w:rsidRDefault="00B54E15" w:rsidP="00B54E15">
      <w:pPr>
        <w:tabs>
          <w:tab w:val="left" w:pos="4839"/>
          <w:tab w:val="left" w:pos="7854"/>
        </w:tabs>
        <w:spacing w:before="49"/>
        <w:ind w:left="2462"/>
        <w:rPr>
          <w:i/>
          <w:sz w:val="24"/>
        </w:rPr>
      </w:pPr>
      <w:r w:rsidRPr="00B54E15">
        <w:rPr>
          <w:i/>
          <w:sz w:val="24"/>
        </w:rPr>
        <w:t>(должность)</w:t>
      </w:r>
      <w:r w:rsidRPr="00B54E15">
        <w:rPr>
          <w:i/>
          <w:sz w:val="24"/>
        </w:rPr>
        <w:tab/>
        <w:t>(подпись)</w:t>
      </w:r>
      <w:r w:rsidRPr="00B54E15">
        <w:rPr>
          <w:i/>
          <w:sz w:val="24"/>
        </w:rPr>
        <w:tab/>
        <w:t>(Ф.И.О.)</w:t>
      </w:r>
    </w:p>
    <w:p w14:paraId="3C7240AF" w14:textId="77777777" w:rsidR="00B54E15" w:rsidRPr="00B54E15" w:rsidRDefault="00B54E15" w:rsidP="00B54E15">
      <w:pPr>
        <w:rPr>
          <w:sz w:val="24"/>
        </w:rPr>
        <w:sectPr w:rsidR="00B54E15" w:rsidRPr="00B54E15" w:rsidSect="00A74795">
          <w:headerReference w:type="default" r:id="rId9"/>
          <w:footerReference w:type="default" r:id="rId10"/>
          <w:pgSz w:w="11910" w:h="16840"/>
          <w:pgMar w:top="1580" w:right="570" w:bottom="280" w:left="980" w:header="0" w:footer="561" w:gutter="0"/>
          <w:cols w:space="720"/>
        </w:sectPr>
      </w:pPr>
    </w:p>
    <w:p w14:paraId="06285BBC" w14:textId="77777777" w:rsidR="00B54E15" w:rsidRPr="00B54E15" w:rsidRDefault="00B54E15" w:rsidP="00B54E15">
      <w:pPr>
        <w:keepNext/>
        <w:tabs>
          <w:tab w:val="left" w:pos="709"/>
          <w:tab w:val="left" w:pos="851"/>
        </w:tabs>
        <w:ind w:firstLine="567"/>
        <w:jc w:val="right"/>
        <w:rPr>
          <w:b/>
          <w:smallCaps/>
          <w:sz w:val="28"/>
          <w:szCs w:val="28"/>
        </w:rPr>
      </w:pPr>
    </w:p>
    <w:p w14:paraId="5553ECD3" w14:textId="77777777" w:rsidR="00B54E15" w:rsidRPr="00B54E15" w:rsidRDefault="00B54E15" w:rsidP="00B54E15">
      <w:pPr>
        <w:jc w:val="center"/>
        <w:rPr>
          <w:color w:val="00602B"/>
        </w:rPr>
      </w:pPr>
      <w:r w:rsidRPr="00B54E15">
        <w:rPr>
          <w:noProof/>
        </w:rPr>
        <w:drawing>
          <wp:anchor distT="0" distB="0" distL="114300" distR="114300" simplePos="0" relativeHeight="251709440" behindDoc="1" locked="0" layoutInCell="1" allowOverlap="1" wp14:anchorId="35DB0B86" wp14:editId="2F55E9B3">
            <wp:simplePos x="0" y="0"/>
            <wp:positionH relativeFrom="page">
              <wp:posOffset>470535</wp:posOffset>
            </wp:positionH>
            <wp:positionV relativeFrom="page">
              <wp:posOffset>699770</wp:posOffset>
            </wp:positionV>
            <wp:extent cx="609600" cy="581025"/>
            <wp:effectExtent l="0" t="0" r="0" b="9525"/>
            <wp:wrapTight wrapText="bothSides">
              <wp:wrapPolygon edited="0">
                <wp:start x="4725" y="0"/>
                <wp:lineTo x="0" y="3541"/>
                <wp:lineTo x="0" y="17705"/>
                <wp:lineTo x="6075" y="21246"/>
                <wp:lineTo x="14175" y="21246"/>
                <wp:lineTo x="20925" y="18413"/>
                <wp:lineTo x="20925" y="4249"/>
                <wp:lineTo x="16200" y="0"/>
                <wp:lineTo x="4725" y="0"/>
              </wp:wrapPolygon>
            </wp:wrapTight>
            <wp:docPr id="17" name="Рисунок 17" descr="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m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E15">
        <w:rPr>
          <w:color w:val="00602B"/>
        </w:rPr>
        <w:t xml:space="preserve">Частное учреждение высшего образования </w:t>
      </w:r>
      <w:r w:rsidRPr="00B54E15">
        <w:rPr>
          <w:color w:val="00602B"/>
        </w:rPr>
        <w:br/>
      </w:r>
      <w:r w:rsidRPr="00B54E15">
        <w:rPr>
          <w:b/>
          <w:color w:val="00602B"/>
          <w:sz w:val="32"/>
          <w:szCs w:val="32"/>
        </w:rPr>
        <w:t>МОСКОВСКАЯ АКАДЕМИЯ ПРЕДПРИНИМАТЕЛЬСТВА</w:t>
      </w:r>
      <w:r w:rsidRPr="00B54E15">
        <w:rPr>
          <w:color w:val="00602B"/>
        </w:rPr>
        <w:t xml:space="preserve">            </w:t>
      </w:r>
      <w:r w:rsidRPr="00B54E15">
        <w:rPr>
          <w:color w:val="00602B"/>
        </w:rPr>
        <w:br/>
        <w:t xml:space="preserve"> (ЧУ ВО МосАП)</w:t>
      </w:r>
    </w:p>
    <w:p w14:paraId="0FB136F8" w14:textId="77777777" w:rsidR="00B54E15" w:rsidRPr="00B54E15" w:rsidRDefault="00B54E15" w:rsidP="00B54E15">
      <w:pPr>
        <w:keepNext/>
        <w:spacing w:after="120"/>
        <w:ind w:firstLine="709"/>
        <w:jc w:val="right"/>
        <w:rPr>
          <w:b/>
          <w:szCs w:val="28"/>
        </w:rPr>
      </w:pPr>
    </w:p>
    <w:p w14:paraId="1C96732E" w14:textId="77777777" w:rsidR="00B54E15" w:rsidRPr="00B54E15" w:rsidRDefault="00B54E15" w:rsidP="00B54E15">
      <w:pPr>
        <w:widowControl/>
        <w:shd w:val="clear" w:color="auto" w:fill="FFFFFF"/>
        <w:autoSpaceDE/>
        <w:autoSpaceDN/>
        <w:spacing w:before="197" w:after="160"/>
        <w:ind w:firstLine="709"/>
        <w:jc w:val="center"/>
        <w:rPr>
          <w:rFonts w:eastAsia="Calibri"/>
          <w:b/>
          <w:bCs/>
          <w:color w:val="000000"/>
          <w:spacing w:val="-4"/>
          <w:sz w:val="10"/>
          <w:szCs w:val="10"/>
        </w:rPr>
      </w:pPr>
    </w:p>
    <w:p w14:paraId="52CD7032" w14:textId="77777777" w:rsidR="00B54E15" w:rsidRPr="00B54E15" w:rsidRDefault="00B54E15" w:rsidP="00B54E15">
      <w:pPr>
        <w:widowControl/>
        <w:shd w:val="clear" w:color="auto" w:fill="FFFFFF"/>
        <w:autoSpaceDE/>
        <w:autoSpaceDN/>
        <w:spacing w:before="197" w:after="160"/>
        <w:ind w:firstLine="709"/>
        <w:jc w:val="center"/>
        <w:rPr>
          <w:rFonts w:eastAsia="Calibri"/>
          <w:b/>
          <w:bCs/>
          <w:color w:val="000000"/>
          <w:spacing w:val="-4"/>
          <w:sz w:val="28"/>
          <w:szCs w:val="28"/>
        </w:rPr>
      </w:pPr>
      <w:r w:rsidRPr="00B54E15">
        <w:rPr>
          <w:rFonts w:eastAsia="Calibri"/>
          <w:b/>
          <w:bCs/>
          <w:color w:val="000000"/>
          <w:spacing w:val="-4"/>
          <w:sz w:val="28"/>
          <w:szCs w:val="28"/>
        </w:rPr>
        <w:t>Аттестационный лист</w:t>
      </w:r>
    </w:p>
    <w:p w14:paraId="2E5608C1" w14:textId="77777777" w:rsidR="00B54E15" w:rsidRPr="00B54E15" w:rsidRDefault="00B54E15" w:rsidP="00B54E15">
      <w:pPr>
        <w:widowControl/>
        <w:shd w:val="clear" w:color="auto" w:fill="FFFFFF"/>
        <w:tabs>
          <w:tab w:val="left" w:leader="underscore" w:pos="5342"/>
        </w:tabs>
        <w:autoSpaceDE/>
        <w:autoSpaceDN/>
        <w:jc w:val="both"/>
        <w:rPr>
          <w:rFonts w:eastAsia="Calibri"/>
          <w:sz w:val="24"/>
          <w:szCs w:val="24"/>
        </w:rPr>
      </w:pPr>
      <w:r w:rsidRPr="00B54E15">
        <w:rPr>
          <w:rFonts w:eastAsia="Calibri"/>
          <w:sz w:val="24"/>
          <w:szCs w:val="24"/>
        </w:rPr>
        <w:t xml:space="preserve">__________________________________________________________________________________, </w:t>
      </w:r>
    </w:p>
    <w:p w14:paraId="359A9EBE" w14:textId="77777777" w:rsidR="00B54E15" w:rsidRPr="00B54E15" w:rsidRDefault="00B54E15" w:rsidP="00B54E15">
      <w:pPr>
        <w:widowControl/>
        <w:shd w:val="clear" w:color="auto" w:fill="FFFFFF"/>
        <w:tabs>
          <w:tab w:val="left" w:leader="underscore" w:pos="5342"/>
        </w:tabs>
        <w:autoSpaceDE/>
        <w:autoSpaceDN/>
        <w:jc w:val="center"/>
        <w:rPr>
          <w:rFonts w:eastAsia="Calibri"/>
          <w:i/>
        </w:rPr>
      </w:pPr>
      <w:r w:rsidRPr="00B54E15">
        <w:rPr>
          <w:rFonts w:eastAsia="Calibri"/>
          <w:i/>
        </w:rPr>
        <w:t>(Ф.И.О. обучающегося)</w:t>
      </w:r>
    </w:p>
    <w:p w14:paraId="07C8B592" w14:textId="77777777" w:rsidR="00B54E15" w:rsidRPr="00B54E15" w:rsidRDefault="00B54E15" w:rsidP="00B54E15">
      <w:pPr>
        <w:widowControl/>
        <w:shd w:val="clear" w:color="auto" w:fill="FFFFFF"/>
        <w:tabs>
          <w:tab w:val="left" w:leader="underscore" w:pos="5342"/>
        </w:tabs>
        <w:autoSpaceDE/>
        <w:autoSpaceDN/>
        <w:jc w:val="both"/>
        <w:rPr>
          <w:rFonts w:eastAsia="Calibri"/>
          <w:sz w:val="24"/>
          <w:szCs w:val="24"/>
        </w:rPr>
      </w:pPr>
      <w:r w:rsidRPr="00B54E15">
        <w:rPr>
          <w:rFonts w:eastAsia="Calibri"/>
          <w:sz w:val="24"/>
          <w:szCs w:val="24"/>
        </w:rPr>
        <w:t xml:space="preserve">обучающий(ая)ся ________________ курса _______________________________ формы обучения </w:t>
      </w:r>
    </w:p>
    <w:p w14:paraId="39EA4DA6" w14:textId="77777777" w:rsidR="00B54E15" w:rsidRPr="00B54E15" w:rsidRDefault="00B54E15" w:rsidP="00B54E15">
      <w:pPr>
        <w:jc w:val="both"/>
        <w:rPr>
          <w:sz w:val="24"/>
          <w:szCs w:val="24"/>
          <w:vertAlign w:val="superscript"/>
        </w:rPr>
      </w:pPr>
      <w:r w:rsidRPr="00B54E15">
        <w:rPr>
          <w:rFonts w:eastAsia="Calibri"/>
          <w:i/>
        </w:rPr>
        <w:t xml:space="preserve">                                          (указать курс)                                     (очной, очно-заочной, заочной)</w:t>
      </w:r>
    </w:p>
    <w:p w14:paraId="6CB1A834" w14:textId="77777777" w:rsidR="00B54E15" w:rsidRPr="00B54E15" w:rsidRDefault="00B54E15" w:rsidP="00B54E15">
      <w:pPr>
        <w:widowControl/>
        <w:shd w:val="clear" w:color="auto" w:fill="FFFFFF"/>
        <w:tabs>
          <w:tab w:val="left" w:leader="underscore" w:pos="5342"/>
        </w:tabs>
        <w:autoSpaceDE/>
        <w:autoSpaceDN/>
        <w:jc w:val="both"/>
        <w:rPr>
          <w:rFonts w:eastAsia="Calibri"/>
          <w:sz w:val="24"/>
          <w:szCs w:val="24"/>
        </w:rPr>
      </w:pPr>
      <w:r w:rsidRPr="00B54E15">
        <w:rPr>
          <w:rFonts w:eastAsia="Calibri"/>
          <w:sz w:val="24"/>
          <w:szCs w:val="24"/>
        </w:rPr>
        <w:t xml:space="preserve">группы ______________ по направлению подготовки/ специальности_______________________, </w:t>
      </w:r>
    </w:p>
    <w:p w14:paraId="768EB6FE" w14:textId="77777777" w:rsidR="00B54E15" w:rsidRPr="00B54E15" w:rsidRDefault="00B54E15" w:rsidP="00B54E15">
      <w:pPr>
        <w:jc w:val="both"/>
        <w:rPr>
          <w:sz w:val="24"/>
          <w:szCs w:val="24"/>
          <w:vertAlign w:val="superscript"/>
        </w:rPr>
      </w:pPr>
      <w:r w:rsidRPr="00B54E15">
        <w:rPr>
          <w:rFonts w:eastAsia="Calibri"/>
          <w:i/>
        </w:rPr>
        <w:t xml:space="preserve">                 (шифр группы)                                                           (код, наименование направления подготовки/ специальности)</w:t>
      </w:r>
    </w:p>
    <w:p w14:paraId="5C0F21E3" w14:textId="77777777" w:rsidR="00B54E15" w:rsidRPr="00B54E15" w:rsidRDefault="00B54E15" w:rsidP="00B54E15">
      <w:pPr>
        <w:widowControl/>
        <w:shd w:val="clear" w:color="auto" w:fill="FFFFFF"/>
        <w:tabs>
          <w:tab w:val="left" w:leader="underscore" w:pos="5342"/>
        </w:tabs>
        <w:autoSpaceDE/>
        <w:autoSpaceDN/>
        <w:jc w:val="both"/>
        <w:rPr>
          <w:rFonts w:eastAsia="Calibri"/>
          <w:sz w:val="24"/>
          <w:szCs w:val="24"/>
        </w:rPr>
      </w:pPr>
      <w:r w:rsidRPr="00B54E15">
        <w:rPr>
          <w:rFonts w:eastAsia="Calibri"/>
          <w:sz w:val="24"/>
          <w:szCs w:val="24"/>
        </w:rPr>
        <w:t xml:space="preserve">профиль/ специализация </w:t>
      </w:r>
      <w:r w:rsidRPr="00B54E15">
        <w:rPr>
          <w:rFonts w:eastAsia="Calibri"/>
          <w:b/>
          <w:sz w:val="24"/>
          <w:szCs w:val="24"/>
        </w:rPr>
        <w:t>____________________________________________________________</w:t>
      </w:r>
      <w:r w:rsidRPr="00B54E15">
        <w:rPr>
          <w:rFonts w:eastAsia="Calibri"/>
          <w:sz w:val="24"/>
          <w:szCs w:val="24"/>
        </w:rPr>
        <w:t xml:space="preserve">, </w:t>
      </w:r>
    </w:p>
    <w:p w14:paraId="4B93E5CB" w14:textId="77777777" w:rsidR="00B54E15" w:rsidRPr="00B54E15" w:rsidRDefault="00B54E15" w:rsidP="00B54E15">
      <w:pPr>
        <w:widowControl/>
        <w:shd w:val="clear" w:color="auto" w:fill="FFFFFF"/>
        <w:tabs>
          <w:tab w:val="left" w:leader="underscore" w:pos="5342"/>
        </w:tabs>
        <w:autoSpaceDE/>
        <w:autoSpaceDN/>
        <w:jc w:val="both"/>
        <w:rPr>
          <w:rFonts w:eastAsia="Calibri"/>
          <w:sz w:val="24"/>
          <w:szCs w:val="24"/>
        </w:rPr>
      </w:pPr>
      <w:r w:rsidRPr="00B54E15">
        <w:rPr>
          <w:rFonts w:eastAsia="Calibri"/>
          <w:i/>
        </w:rPr>
        <w:t xml:space="preserve">                                                                             (наименование профиля/ специализации)</w:t>
      </w:r>
    </w:p>
    <w:p w14:paraId="03E37EE8" w14:textId="77777777" w:rsidR="00B54E15" w:rsidRPr="00B54E15" w:rsidRDefault="00B54E15" w:rsidP="00B54E15">
      <w:pPr>
        <w:widowControl/>
        <w:shd w:val="clear" w:color="auto" w:fill="FFFFFF"/>
        <w:tabs>
          <w:tab w:val="left" w:leader="underscore" w:pos="5342"/>
        </w:tabs>
        <w:autoSpaceDE/>
        <w:autoSpaceDN/>
        <w:jc w:val="both"/>
        <w:rPr>
          <w:rFonts w:eastAsia="Calibri"/>
          <w:b/>
          <w:sz w:val="24"/>
          <w:szCs w:val="24"/>
        </w:rPr>
      </w:pPr>
      <w:r w:rsidRPr="00B54E15">
        <w:rPr>
          <w:rFonts w:eastAsia="Calibri"/>
          <w:sz w:val="24"/>
          <w:szCs w:val="24"/>
        </w:rPr>
        <w:t xml:space="preserve">успешно прошел(ла) </w:t>
      </w:r>
      <w:r w:rsidRPr="00B54E15">
        <w:rPr>
          <w:rFonts w:eastAsia="Calibri"/>
          <w:b/>
          <w:sz w:val="24"/>
          <w:szCs w:val="24"/>
        </w:rPr>
        <w:t xml:space="preserve">________________________________________________________________ </w:t>
      </w:r>
    </w:p>
    <w:p w14:paraId="49883BCF" w14:textId="77777777" w:rsidR="00B54E15" w:rsidRPr="00B54E15" w:rsidRDefault="00B54E15" w:rsidP="00B54E15">
      <w:pPr>
        <w:widowControl/>
        <w:shd w:val="clear" w:color="auto" w:fill="FFFFFF"/>
        <w:tabs>
          <w:tab w:val="left" w:leader="underscore" w:pos="5342"/>
        </w:tabs>
        <w:autoSpaceDE/>
        <w:autoSpaceDN/>
        <w:jc w:val="center"/>
        <w:rPr>
          <w:rFonts w:eastAsia="Calibri"/>
          <w:i/>
        </w:rPr>
      </w:pPr>
      <w:r w:rsidRPr="00B54E15">
        <w:rPr>
          <w:rFonts w:eastAsia="Calibri"/>
          <w:i/>
        </w:rPr>
        <w:t>(наименование вида и типа практики)</w:t>
      </w:r>
    </w:p>
    <w:p w14:paraId="0A6B5084" w14:textId="77777777" w:rsidR="00B54E15" w:rsidRPr="00B54E15" w:rsidRDefault="00B54E15" w:rsidP="00B54E15">
      <w:pPr>
        <w:widowControl/>
        <w:shd w:val="clear" w:color="auto" w:fill="FFFFFF"/>
        <w:tabs>
          <w:tab w:val="left" w:leader="underscore" w:pos="5342"/>
        </w:tabs>
        <w:autoSpaceDE/>
        <w:autoSpaceDN/>
        <w:jc w:val="both"/>
        <w:rPr>
          <w:rFonts w:eastAsia="Calibri"/>
          <w:sz w:val="24"/>
          <w:szCs w:val="24"/>
        </w:rPr>
      </w:pPr>
      <w:r w:rsidRPr="00B54E15">
        <w:rPr>
          <w:rFonts w:eastAsia="Calibri"/>
          <w:sz w:val="24"/>
          <w:szCs w:val="24"/>
        </w:rPr>
        <w:t>с «____» _________ 20_ года по «____» _________ 20_ года в Профильной организации:</w:t>
      </w:r>
    </w:p>
    <w:p w14:paraId="51FC8309" w14:textId="77777777" w:rsidR="00B54E15" w:rsidRPr="00B54E15" w:rsidRDefault="00B54E15" w:rsidP="00B54E15">
      <w:pPr>
        <w:widowControl/>
        <w:shd w:val="clear" w:color="auto" w:fill="FFFFFF"/>
        <w:tabs>
          <w:tab w:val="left" w:leader="underscore" w:pos="5342"/>
        </w:tabs>
        <w:autoSpaceDE/>
        <w:autoSpaceDN/>
        <w:jc w:val="center"/>
        <w:rPr>
          <w:rFonts w:eastAsia="Calibri"/>
        </w:rPr>
      </w:pPr>
    </w:p>
    <w:p w14:paraId="5F3BDB1E" w14:textId="77777777" w:rsidR="00B54E15" w:rsidRPr="00B54E15" w:rsidRDefault="00B54E15" w:rsidP="00B54E15">
      <w:pPr>
        <w:widowControl/>
        <w:shd w:val="clear" w:color="auto" w:fill="FFFFFF"/>
        <w:tabs>
          <w:tab w:val="left" w:leader="underscore" w:pos="5342"/>
        </w:tabs>
        <w:autoSpaceDE/>
        <w:autoSpaceDN/>
        <w:jc w:val="center"/>
        <w:rPr>
          <w:rFonts w:eastAsia="Calibri"/>
          <w:sz w:val="24"/>
          <w:szCs w:val="24"/>
        </w:rPr>
      </w:pPr>
      <w:r w:rsidRPr="00B54E15">
        <w:rPr>
          <w:rFonts w:eastAsia="Calibri"/>
          <w:sz w:val="24"/>
          <w:szCs w:val="24"/>
        </w:rPr>
        <w:t>__________________________________________________________________________________,</w:t>
      </w:r>
    </w:p>
    <w:p w14:paraId="1651E87D" w14:textId="77777777" w:rsidR="00B54E15" w:rsidRPr="00B54E15" w:rsidRDefault="00B54E15" w:rsidP="00B54E15">
      <w:pPr>
        <w:widowControl/>
        <w:autoSpaceDE/>
        <w:autoSpaceDN/>
        <w:jc w:val="center"/>
        <w:rPr>
          <w:rFonts w:eastAsia="Calibri"/>
          <w:i/>
        </w:rPr>
      </w:pPr>
      <w:r w:rsidRPr="00B54E15">
        <w:rPr>
          <w:rFonts w:eastAsia="Calibri"/>
          <w:i/>
        </w:rPr>
        <w:t>(наименование учебных, учебно-производственных мастерских, лабораторий, учебно-опытных хозяйств, учебных полигонов, учебных баз практики и иных структурных подразделений образовательной организации)</w:t>
      </w:r>
    </w:p>
    <w:p w14:paraId="5F50CE0A" w14:textId="77777777" w:rsidR="00B54E15" w:rsidRPr="00B54E15" w:rsidRDefault="00B54E15" w:rsidP="00B54E15">
      <w:pPr>
        <w:widowControl/>
        <w:shd w:val="clear" w:color="auto" w:fill="FFFFFF"/>
        <w:tabs>
          <w:tab w:val="left" w:leader="underscore" w:pos="5342"/>
        </w:tabs>
        <w:autoSpaceDE/>
        <w:autoSpaceDN/>
        <w:jc w:val="center"/>
        <w:rPr>
          <w:rFonts w:eastAsia="Calibri"/>
          <w:sz w:val="24"/>
          <w:szCs w:val="24"/>
        </w:rPr>
      </w:pPr>
      <w:r w:rsidRPr="00B54E15">
        <w:rPr>
          <w:rFonts w:eastAsia="Calibri"/>
          <w:sz w:val="24"/>
          <w:szCs w:val="24"/>
        </w:rPr>
        <w:t>__________________________________________________________________________________</w:t>
      </w:r>
    </w:p>
    <w:p w14:paraId="39FD2C2D" w14:textId="77777777" w:rsidR="00B54E15" w:rsidRPr="00B54E15" w:rsidRDefault="00B54E15" w:rsidP="00B54E15">
      <w:pPr>
        <w:widowControl/>
        <w:shd w:val="clear" w:color="auto" w:fill="FFFFFF"/>
        <w:tabs>
          <w:tab w:val="left" w:leader="underscore" w:pos="5342"/>
        </w:tabs>
        <w:autoSpaceDE/>
        <w:autoSpaceDN/>
        <w:spacing w:after="160"/>
        <w:jc w:val="center"/>
        <w:rPr>
          <w:rFonts w:eastAsia="Calibri"/>
          <w:i/>
        </w:rPr>
      </w:pPr>
      <w:r w:rsidRPr="00B54E15">
        <w:rPr>
          <w:rFonts w:eastAsia="Calibri"/>
          <w:i/>
        </w:rPr>
        <w:t>(юридический адрес)</w:t>
      </w:r>
    </w:p>
    <w:p w14:paraId="40948C52" w14:textId="77777777" w:rsidR="00B54E15" w:rsidRPr="00B54E15" w:rsidRDefault="00B54E15" w:rsidP="00B54E15">
      <w:pPr>
        <w:widowControl/>
        <w:numPr>
          <w:ilvl w:val="0"/>
          <w:numId w:val="9"/>
        </w:numPr>
        <w:shd w:val="clear" w:color="auto" w:fill="FFFFFF"/>
        <w:tabs>
          <w:tab w:val="left" w:pos="360"/>
          <w:tab w:val="left" w:pos="1134"/>
          <w:tab w:val="left" w:pos="1276"/>
          <w:tab w:val="left" w:leader="underscore" w:pos="5342"/>
        </w:tabs>
        <w:autoSpaceDE/>
        <w:autoSpaceDN/>
        <w:adjustRightInd/>
        <w:spacing w:after="160" w:line="259" w:lineRule="auto"/>
        <w:ind w:left="0" w:firstLine="709"/>
        <w:contextualSpacing/>
        <w:jc w:val="both"/>
        <w:rPr>
          <w:b/>
          <w:sz w:val="24"/>
          <w:szCs w:val="24"/>
          <w:u w:val="single"/>
          <w:lang w:val="x-none" w:bidi="ru-RU"/>
        </w:rPr>
      </w:pPr>
      <w:r w:rsidRPr="00B54E15">
        <w:rPr>
          <w:b/>
          <w:sz w:val="24"/>
          <w:szCs w:val="24"/>
          <w:u w:val="single"/>
          <w:lang w:val="x-none" w:eastAsia="x-none" w:bidi="ru-RU"/>
        </w:rPr>
        <w:t>Заключение-анализ результатов освоения программы практики:</w:t>
      </w:r>
    </w:p>
    <w:p w14:paraId="1DD7F4B1" w14:textId="77777777" w:rsidR="00B54E15" w:rsidRPr="00B54E15" w:rsidRDefault="00B54E15" w:rsidP="00B54E15">
      <w:pPr>
        <w:shd w:val="clear" w:color="auto" w:fill="FFFFFF"/>
        <w:tabs>
          <w:tab w:val="left" w:pos="1134"/>
          <w:tab w:val="left" w:leader="underscore" w:pos="5342"/>
        </w:tabs>
        <w:autoSpaceDE/>
        <w:ind w:left="709" w:firstLine="708"/>
        <w:jc w:val="both"/>
        <w:rPr>
          <w:b/>
          <w:sz w:val="24"/>
          <w:szCs w:val="24"/>
          <w:lang w:val="x-none" w:eastAsia="x-none" w:bidi="ru-RU"/>
        </w:rPr>
      </w:pPr>
    </w:p>
    <w:p w14:paraId="00D2E80C" w14:textId="77777777" w:rsidR="00B54E15" w:rsidRPr="00B54E15" w:rsidRDefault="00B54E15" w:rsidP="00B54E15">
      <w:pPr>
        <w:tabs>
          <w:tab w:val="left" w:pos="-7797"/>
          <w:tab w:val="left" w:pos="1134"/>
        </w:tabs>
        <w:ind w:firstLine="709"/>
        <w:contextualSpacing/>
        <w:jc w:val="both"/>
        <w:rPr>
          <w:b/>
          <w:sz w:val="24"/>
          <w:szCs w:val="24"/>
        </w:rPr>
      </w:pPr>
      <w:r w:rsidRPr="00B54E15">
        <w:rPr>
          <w:b/>
          <w:sz w:val="24"/>
          <w:szCs w:val="24"/>
        </w:rPr>
        <w:t xml:space="preserve">Индивидуальное задание обучающимся (нужное отметить </w:t>
      </w:r>
      <w:r w:rsidRPr="00B54E15">
        <w:rPr>
          <w:b/>
          <w:sz w:val="24"/>
          <w:szCs w:val="24"/>
        </w:rPr>
        <w:sym w:font="Symbol" w:char="F0D6"/>
      </w:r>
      <w:r w:rsidRPr="00B54E15">
        <w:rPr>
          <w:b/>
          <w:sz w:val="24"/>
          <w:szCs w:val="24"/>
        </w:rPr>
        <w:t>):</w:t>
      </w:r>
    </w:p>
    <w:p w14:paraId="361CBB40" w14:textId="77777777" w:rsidR="00B54E15" w:rsidRPr="00B54E15" w:rsidRDefault="00B54E15" w:rsidP="00B54E15">
      <w:pPr>
        <w:widowControl/>
        <w:numPr>
          <w:ilvl w:val="0"/>
          <w:numId w:val="2"/>
        </w:numPr>
        <w:tabs>
          <w:tab w:val="left" w:pos="-7797"/>
          <w:tab w:val="left" w:pos="1134"/>
        </w:tabs>
        <w:autoSpaceDE/>
        <w:autoSpaceDN/>
        <w:spacing w:after="160" w:line="259" w:lineRule="auto"/>
        <w:ind w:left="0" w:firstLine="709"/>
        <w:contextualSpacing/>
        <w:jc w:val="both"/>
      </w:pPr>
      <w:r w:rsidRPr="00B54E15">
        <w:t>выполнено;</w:t>
      </w:r>
    </w:p>
    <w:p w14:paraId="07484425" w14:textId="77777777" w:rsidR="00B54E15" w:rsidRPr="00B54E15" w:rsidRDefault="00B54E15" w:rsidP="00B54E15">
      <w:pPr>
        <w:widowControl/>
        <w:numPr>
          <w:ilvl w:val="0"/>
          <w:numId w:val="2"/>
        </w:numPr>
        <w:tabs>
          <w:tab w:val="left" w:pos="-7797"/>
          <w:tab w:val="left" w:pos="1134"/>
        </w:tabs>
        <w:autoSpaceDE/>
        <w:autoSpaceDN/>
        <w:spacing w:after="160" w:line="259" w:lineRule="auto"/>
        <w:ind w:left="0" w:firstLine="709"/>
        <w:contextualSpacing/>
        <w:jc w:val="both"/>
      </w:pPr>
      <w:r w:rsidRPr="00B54E15">
        <w:t>выполнено не в полном объеме;</w:t>
      </w:r>
    </w:p>
    <w:p w14:paraId="7A6AFFBA" w14:textId="77777777" w:rsidR="00B54E15" w:rsidRPr="00B54E15" w:rsidRDefault="00B54E15" w:rsidP="00B54E15">
      <w:pPr>
        <w:widowControl/>
        <w:numPr>
          <w:ilvl w:val="0"/>
          <w:numId w:val="2"/>
        </w:numPr>
        <w:tabs>
          <w:tab w:val="left" w:pos="-7797"/>
          <w:tab w:val="left" w:pos="1134"/>
        </w:tabs>
        <w:autoSpaceDE/>
        <w:autoSpaceDN/>
        <w:spacing w:after="160" w:line="259" w:lineRule="auto"/>
        <w:ind w:left="0" w:firstLine="709"/>
        <w:contextualSpacing/>
        <w:jc w:val="both"/>
        <w:rPr>
          <w:i/>
        </w:rPr>
      </w:pPr>
      <w:r w:rsidRPr="00B54E15">
        <w:t>не выполнено;</w:t>
      </w:r>
    </w:p>
    <w:p w14:paraId="75E17CED" w14:textId="77777777" w:rsidR="00B54E15" w:rsidRPr="00B54E15" w:rsidRDefault="00B54E15" w:rsidP="00B54E15">
      <w:pPr>
        <w:tabs>
          <w:tab w:val="left" w:pos="-7797"/>
          <w:tab w:val="left" w:pos="1134"/>
        </w:tabs>
        <w:ind w:firstLine="709"/>
        <w:jc w:val="both"/>
        <w:rPr>
          <w:sz w:val="24"/>
          <w:szCs w:val="24"/>
        </w:rPr>
      </w:pPr>
    </w:p>
    <w:p w14:paraId="668281C3" w14:textId="77777777" w:rsidR="00B54E15" w:rsidRPr="00B54E15" w:rsidRDefault="00B54E15" w:rsidP="00B54E15">
      <w:pPr>
        <w:tabs>
          <w:tab w:val="left" w:pos="-7797"/>
          <w:tab w:val="left" w:pos="1134"/>
        </w:tabs>
        <w:ind w:firstLine="709"/>
        <w:contextualSpacing/>
        <w:jc w:val="both"/>
        <w:rPr>
          <w:b/>
          <w:sz w:val="24"/>
          <w:szCs w:val="24"/>
        </w:rPr>
      </w:pPr>
      <w:r w:rsidRPr="00B54E15">
        <w:rPr>
          <w:b/>
          <w:sz w:val="24"/>
          <w:szCs w:val="24"/>
        </w:rPr>
        <w:t xml:space="preserve">Владение материалом (нужное отметить </w:t>
      </w:r>
      <w:r w:rsidRPr="00B54E15">
        <w:rPr>
          <w:b/>
          <w:sz w:val="24"/>
          <w:szCs w:val="24"/>
        </w:rPr>
        <w:sym w:font="Symbol" w:char="F0D6"/>
      </w:r>
      <w:r w:rsidRPr="00B54E15">
        <w:rPr>
          <w:b/>
          <w:sz w:val="24"/>
          <w:szCs w:val="24"/>
        </w:rPr>
        <w:t>):</w:t>
      </w:r>
    </w:p>
    <w:p w14:paraId="37B904CF" w14:textId="77777777" w:rsidR="00B54E15" w:rsidRPr="00B54E15" w:rsidRDefault="00B54E15" w:rsidP="00B54E15">
      <w:pPr>
        <w:tabs>
          <w:tab w:val="left" w:pos="-7797"/>
          <w:tab w:val="left" w:pos="1134"/>
        </w:tabs>
        <w:ind w:firstLine="709"/>
        <w:contextualSpacing/>
        <w:jc w:val="both"/>
        <w:rPr>
          <w:sz w:val="24"/>
          <w:szCs w:val="24"/>
        </w:rPr>
      </w:pPr>
      <w:r w:rsidRPr="00B54E15">
        <w:rPr>
          <w:b/>
          <w:sz w:val="24"/>
          <w:szCs w:val="24"/>
        </w:rPr>
        <w:t>Обучающийся:</w:t>
      </w:r>
    </w:p>
    <w:p w14:paraId="4FFA536A" w14:textId="77777777" w:rsidR="00B54E15" w:rsidRPr="00B54E15" w:rsidRDefault="00B54E15" w:rsidP="00B54E15">
      <w:pPr>
        <w:widowControl/>
        <w:numPr>
          <w:ilvl w:val="0"/>
          <w:numId w:val="3"/>
        </w:numPr>
        <w:tabs>
          <w:tab w:val="left" w:pos="-7797"/>
          <w:tab w:val="left" w:pos="1134"/>
        </w:tabs>
        <w:autoSpaceDE/>
        <w:autoSpaceDN/>
        <w:spacing w:after="160" w:line="259" w:lineRule="auto"/>
        <w:ind w:left="0" w:firstLine="709"/>
        <w:contextualSpacing/>
        <w:jc w:val="both"/>
      </w:pPr>
      <w:r w:rsidRPr="00B54E15">
        <w:t>умело анализирует полученный во время практики материал;</w:t>
      </w:r>
    </w:p>
    <w:p w14:paraId="515ED7A8" w14:textId="77777777" w:rsidR="00B54E15" w:rsidRPr="00B54E15" w:rsidRDefault="00B54E15" w:rsidP="00B54E15">
      <w:pPr>
        <w:widowControl/>
        <w:numPr>
          <w:ilvl w:val="0"/>
          <w:numId w:val="3"/>
        </w:numPr>
        <w:tabs>
          <w:tab w:val="left" w:pos="-7797"/>
          <w:tab w:val="left" w:pos="1134"/>
        </w:tabs>
        <w:autoSpaceDE/>
        <w:autoSpaceDN/>
        <w:spacing w:after="160" w:line="259" w:lineRule="auto"/>
        <w:ind w:left="0" w:firstLine="709"/>
        <w:contextualSpacing/>
        <w:jc w:val="both"/>
      </w:pPr>
      <w:r w:rsidRPr="00B54E15">
        <w:t>анализирует полученный во время практики материал;</w:t>
      </w:r>
    </w:p>
    <w:p w14:paraId="3E84332E" w14:textId="77777777" w:rsidR="00B54E15" w:rsidRPr="00B54E15" w:rsidRDefault="00B54E15" w:rsidP="00B54E15">
      <w:pPr>
        <w:widowControl/>
        <w:numPr>
          <w:ilvl w:val="0"/>
          <w:numId w:val="3"/>
        </w:numPr>
        <w:tabs>
          <w:tab w:val="left" w:pos="-7797"/>
          <w:tab w:val="left" w:pos="1134"/>
        </w:tabs>
        <w:autoSpaceDE/>
        <w:autoSpaceDN/>
        <w:spacing w:after="160" w:line="259" w:lineRule="auto"/>
        <w:ind w:left="0" w:firstLine="709"/>
        <w:contextualSpacing/>
        <w:jc w:val="both"/>
      </w:pPr>
      <w:r w:rsidRPr="00B54E15">
        <w:t>недостаточно четко и правильно анализирует полученный во время практики материал;</w:t>
      </w:r>
    </w:p>
    <w:p w14:paraId="70AC3BCE" w14:textId="77777777" w:rsidR="00B54E15" w:rsidRPr="00B54E15" w:rsidRDefault="00B54E15" w:rsidP="00B54E15">
      <w:pPr>
        <w:widowControl/>
        <w:numPr>
          <w:ilvl w:val="0"/>
          <w:numId w:val="3"/>
        </w:numPr>
        <w:tabs>
          <w:tab w:val="left" w:pos="-7797"/>
          <w:tab w:val="left" w:pos="1134"/>
        </w:tabs>
        <w:autoSpaceDE/>
        <w:autoSpaceDN/>
        <w:spacing w:after="160" w:line="259" w:lineRule="auto"/>
        <w:ind w:left="0" w:firstLine="709"/>
        <w:contextualSpacing/>
        <w:jc w:val="both"/>
      </w:pPr>
      <w:r w:rsidRPr="00B54E15">
        <w:t>неправильно анализирует полученный во время практики материал;</w:t>
      </w:r>
    </w:p>
    <w:p w14:paraId="1A7F54B6" w14:textId="77777777" w:rsidR="00B54E15" w:rsidRPr="00B54E15" w:rsidRDefault="00B54E15" w:rsidP="00B54E15">
      <w:pPr>
        <w:tabs>
          <w:tab w:val="left" w:pos="-7797"/>
          <w:tab w:val="left" w:pos="1134"/>
        </w:tabs>
        <w:ind w:firstLine="709"/>
        <w:contextualSpacing/>
        <w:jc w:val="both"/>
        <w:rPr>
          <w:sz w:val="24"/>
          <w:szCs w:val="24"/>
        </w:rPr>
      </w:pPr>
    </w:p>
    <w:p w14:paraId="21E17BCC" w14:textId="77777777" w:rsidR="00B54E15" w:rsidRPr="00B54E15" w:rsidRDefault="00B54E15" w:rsidP="00B54E15">
      <w:pPr>
        <w:tabs>
          <w:tab w:val="left" w:pos="-7797"/>
          <w:tab w:val="left" w:pos="1134"/>
        </w:tabs>
        <w:ind w:firstLine="709"/>
        <w:contextualSpacing/>
        <w:jc w:val="both"/>
        <w:rPr>
          <w:b/>
          <w:sz w:val="24"/>
          <w:szCs w:val="24"/>
        </w:rPr>
      </w:pPr>
      <w:r w:rsidRPr="00B54E15">
        <w:rPr>
          <w:b/>
          <w:sz w:val="24"/>
          <w:szCs w:val="24"/>
        </w:rPr>
        <w:t xml:space="preserve">Задачи, поставленные на период прохождения практики, обучающимся (нужное отметить </w:t>
      </w:r>
      <w:r w:rsidRPr="00B54E15">
        <w:rPr>
          <w:b/>
          <w:sz w:val="24"/>
          <w:szCs w:val="24"/>
        </w:rPr>
        <w:sym w:font="Symbol" w:char="F0D6"/>
      </w:r>
      <w:r w:rsidRPr="00B54E15">
        <w:rPr>
          <w:b/>
          <w:sz w:val="24"/>
          <w:szCs w:val="24"/>
        </w:rPr>
        <w:t>):</w:t>
      </w:r>
    </w:p>
    <w:p w14:paraId="625704FE" w14:textId="77777777" w:rsidR="00B54E15" w:rsidRPr="00B54E15" w:rsidRDefault="00B54E15" w:rsidP="00B54E15">
      <w:pPr>
        <w:widowControl/>
        <w:numPr>
          <w:ilvl w:val="0"/>
          <w:numId w:val="4"/>
        </w:numPr>
        <w:tabs>
          <w:tab w:val="left" w:pos="-7797"/>
          <w:tab w:val="left" w:pos="1134"/>
        </w:tabs>
        <w:autoSpaceDE/>
        <w:autoSpaceDN/>
        <w:spacing w:after="160" w:line="259" w:lineRule="auto"/>
        <w:ind w:left="0" w:firstLine="709"/>
        <w:contextualSpacing/>
        <w:jc w:val="both"/>
      </w:pPr>
      <w:r w:rsidRPr="00B54E15">
        <w:t>решены в полном объеме;</w:t>
      </w:r>
    </w:p>
    <w:p w14:paraId="3F6773D8" w14:textId="77777777" w:rsidR="00B54E15" w:rsidRPr="00B54E15" w:rsidRDefault="00B54E15" w:rsidP="00B54E15">
      <w:pPr>
        <w:widowControl/>
        <w:numPr>
          <w:ilvl w:val="0"/>
          <w:numId w:val="4"/>
        </w:numPr>
        <w:tabs>
          <w:tab w:val="left" w:pos="-7797"/>
          <w:tab w:val="left" w:pos="1134"/>
        </w:tabs>
        <w:autoSpaceDE/>
        <w:autoSpaceDN/>
        <w:spacing w:after="160" w:line="259" w:lineRule="auto"/>
        <w:ind w:left="0" w:firstLine="709"/>
        <w:contextualSpacing/>
        <w:jc w:val="both"/>
      </w:pPr>
      <w:r w:rsidRPr="00B54E15">
        <w:t>решены в полном объеме, но не полностью раскрыты;</w:t>
      </w:r>
    </w:p>
    <w:p w14:paraId="7ED3EAB3" w14:textId="77777777" w:rsidR="00B54E15" w:rsidRPr="00B54E15" w:rsidRDefault="00B54E15" w:rsidP="00B54E15">
      <w:pPr>
        <w:widowControl/>
        <w:numPr>
          <w:ilvl w:val="0"/>
          <w:numId w:val="4"/>
        </w:numPr>
        <w:tabs>
          <w:tab w:val="left" w:pos="-7797"/>
          <w:tab w:val="left" w:pos="1134"/>
        </w:tabs>
        <w:autoSpaceDE/>
        <w:autoSpaceDN/>
        <w:spacing w:after="160" w:line="259" w:lineRule="auto"/>
        <w:ind w:left="0" w:firstLine="709"/>
        <w:contextualSpacing/>
        <w:jc w:val="both"/>
      </w:pPr>
      <w:r w:rsidRPr="00B54E15">
        <w:t>решены частично, нет четкого обоснования и детализации;</w:t>
      </w:r>
    </w:p>
    <w:p w14:paraId="22DFCEF0" w14:textId="77777777" w:rsidR="00B54E15" w:rsidRPr="00B54E15" w:rsidRDefault="00B54E15" w:rsidP="00B54E15">
      <w:pPr>
        <w:widowControl/>
        <w:numPr>
          <w:ilvl w:val="0"/>
          <w:numId w:val="4"/>
        </w:numPr>
        <w:tabs>
          <w:tab w:val="left" w:pos="-7797"/>
          <w:tab w:val="left" w:pos="1134"/>
        </w:tabs>
        <w:autoSpaceDE/>
        <w:autoSpaceDN/>
        <w:spacing w:after="160" w:line="259" w:lineRule="auto"/>
        <w:ind w:left="0" w:firstLine="709"/>
        <w:contextualSpacing/>
        <w:jc w:val="both"/>
      </w:pPr>
      <w:r w:rsidRPr="00B54E15">
        <w:t>не решены;</w:t>
      </w:r>
    </w:p>
    <w:p w14:paraId="7F12950A" w14:textId="77777777" w:rsidR="00B54E15" w:rsidRPr="00B54E15" w:rsidRDefault="00B54E15" w:rsidP="00B54E15">
      <w:pPr>
        <w:tabs>
          <w:tab w:val="left" w:pos="-7797"/>
          <w:tab w:val="left" w:pos="1134"/>
        </w:tabs>
        <w:ind w:firstLine="709"/>
        <w:contextualSpacing/>
        <w:jc w:val="both"/>
        <w:rPr>
          <w:sz w:val="24"/>
          <w:szCs w:val="24"/>
        </w:rPr>
      </w:pPr>
    </w:p>
    <w:p w14:paraId="06ECA842" w14:textId="77777777" w:rsidR="00B54E15" w:rsidRPr="00B54E15" w:rsidRDefault="00B54E15" w:rsidP="00B54E15">
      <w:pPr>
        <w:tabs>
          <w:tab w:val="left" w:pos="-7797"/>
          <w:tab w:val="left" w:pos="1134"/>
        </w:tabs>
        <w:ind w:firstLine="709"/>
        <w:contextualSpacing/>
        <w:jc w:val="both"/>
        <w:rPr>
          <w:b/>
          <w:sz w:val="24"/>
          <w:szCs w:val="24"/>
        </w:rPr>
      </w:pPr>
      <w:r w:rsidRPr="00B54E15">
        <w:rPr>
          <w:b/>
          <w:sz w:val="24"/>
          <w:szCs w:val="24"/>
        </w:rPr>
        <w:t xml:space="preserve">Спектр выполняемых обучающимся функций в период прохождения практики профилю соответствующей образовательной программы (нужное отметить </w:t>
      </w:r>
      <w:r w:rsidRPr="00B54E15">
        <w:rPr>
          <w:b/>
          <w:sz w:val="24"/>
          <w:szCs w:val="24"/>
        </w:rPr>
        <w:sym w:font="Symbol" w:char="F0D6"/>
      </w:r>
      <w:r w:rsidRPr="00B54E15">
        <w:rPr>
          <w:b/>
          <w:sz w:val="24"/>
          <w:szCs w:val="24"/>
        </w:rPr>
        <w:t>):</w:t>
      </w:r>
    </w:p>
    <w:p w14:paraId="3FFF96C3" w14:textId="77777777" w:rsidR="00B54E15" w:rsidRPr="00B54E15" w:rsidRDefault="00B54E15" w:rsidP="00B54E15">
      <w:pPr>
        <w:widowControl/>
        <w:numPr>
          <w:ilvl w:val="0"/>
          <w:numId w:val="5"/>
        </w:numPr>
        <w:tabs>
          <w:tab w:val="left" w:pos="-7797"/>
          <w:tab w:val="left" w:pos="1134"/>
        </w:tabs>
        <w:autoSpaceDE/>
        <w:autoSpaceDN/>
        <w:spacing w:after="160" w:line="259" w:lineRule="auto"/>
        <w:ind w:left="0" w:firstLine="709"/>
        <w:contextualSpacing/>
        <w:jc w:val="both"/>
      </w:pPr>
      <w:r w:rsidRPr="00B54E15">
        <w:t>соответствует;</w:t>
      </w:r>
    </w:p>
    <w:p w14:paraId="4B4785D0" w14:textId="77777777" w:rsidR="00B54E15" w:rsidRPr="00B54E15" w:rsidRDefault="00B54E15" w:rsidP="00B54E15">
      <w:pPr>
        <w:widowControl/>
        <w:numPr>
          <w:ilvl w:val="0"/>
          <w:numId w:val="5"/>
        </w:numPr>
        <w:tabs>
          <w:tab w:val="left" w:pos="-7797"/>
          <w:tab w:val="left" w:pos="1134"/>
        </w:tabs>
        <w:autoSpaceDE/>
        <w:autoSpaceDN/>
        <w:spacing w:after="160" w:line="259" w:lineRule="auto"/>
        <w:ind w:left="0" w:firstLine="709"/>
        <w:contextualSpacing/>
        <w:jc w:val="both"/>
      </w:pPr>
      <w:r w:rsidRPr="00B54E15">
        <w:t>в основном соответствует;</w:t>
      </w:r>
    </w:p>
    <w:p w14:paraId="11E567A3" w14:textId="77777777" w:rsidR="00B54E15" w:rsidRPr="00B54E15" w:rsidRDefault="00B54E15" w:rsidP="00B54E15">
      <w:pPr>
        <w:widowControl/>
        <w:numPr>
          <w:ilvl w:val="0"/>
          <w:numId w:val="5"/>
        </w:numPr>
        <w:tabs>
          <w:tab w:val="left" w:pos="-7797"/>
          <w:tab w:val="left" w:pos="1134"/>
        </w:tabs>
        <w:autoSpaceDE/>
        <w:autoSpaceDN/>
        <w:spacing w:after="160" w:line="259" w:lineRule="auto"/>
        <w:ind w:left="0" w:firstLine="709"/>
        <w:contextualSpacing/>
        <w:jc w:val="both"/>
      </w:pPr>
      <w:r w:rsidRPr="00B54E15">
        <w:t>частично соответствует;</w:t>
      </w:r>
    </w:p>
    <w:p w14:paraId="28C5A159" w14:textId="77777777" w:rsidR="00B54E15" w:rsidRPr="00B54E15" w:rsidRDefault="00B54E15" w:rsidP="00B54E15">
      <w:pPr>
        <w:widowControl/>
        <w:numPr>
          <w:ilvl w:val="0"/>
          <w:numId w:val="5"/>
        </w:numPr>
        <w:tabs>
          <w:tab w:val="left" w:pos="-7797"/>
          <w:tab w:val="left" w:pos="1134"/>
        </w:tabs>
        <w:autoSpaceDE/>
        <w:autoSpaceDN/>
        <w:spacing w:after="160" w:line="259" w:lineRule="auto"/>
        <w:ind w:left="0" w:firstLine="709"/>
        <w:contextualSpacing/>
        <w:jc w:val="both"/>
      </w:pPr>
      <w:r w:rsidRPr="00B54E15">
        <w:t>не соответствует;</w:t>
      </w:r>
    </w:p>
    <w:p w14:paraId="40CB9199" w14:textId="77777777" w:rsidR="00B54E15" w:rsidRPr="00B54E15" w:rsidRDefault="00B54E15" w:rsidP="00B54E15">
      <w:pPr>
        <w:tabs>
          <w:tab w:val="left" w:pos="-7797"/>
          <w:tab w:val="left" w:pos="1134"/>
        </w:tabs>
        <w:ind w:firstLine="709"/>
        <w:contextualSpacing/>
        <w:jc w:val="both"/>
        <w:rPr>
          <w:sz w:val="24"/>
          <w:szCs w:val="24"/>
        </w:rPr>
      </w:pPr>
    </w:p>
    <w:p w14:paraId="5C9D723F" w14:textId="77777777" w:rsidR="00B54E15" w:rsidRPr="00B54E15" w:rsidRDefault="00B54E15" w:rsidP="00B54E15">
      <w:pPr>
        <w:tabs>
          <w:tab w:val="left" w:pos="-7797"/>
          <w:tab w:val="left" w:pos="1134"/>
        </w:tabs>
        <w:ind w:firstLine="709"/>
        <w:contextualSpacing/>
        <w:jc w:val="both"/>
        <w:rPr>
          <w:b/>
          <w:sz w:val="24"/>
          <w:szCs w:val="24"/>
        </w:rPr>
      </w:pPr>
      <w:r w:rsidRPr="00B54E15">
        <w:rPr>
          <w:b/>
          <w:sz w:val="24"/>
          <w:szCs w:val="24"/>
        </w:rPr>
        <w:t xml:space="preserve">Ответы на практические кейсы-задачи, необходимые для оценки знаний, умений, </w:t>
      </w:r>
      <w:r w:rsidRPr="00B54E15">
        <w:rPr>
          <w:b/>
          <w:sz w:val="24"/>
          <w:szCs w:val="24"/>
        </w:rPr>
        <w:lastRenderedPageBreak/>
        <w:t xml:space="preserve">навыков и (или) опыта деятельности, обучающийся (нужное отметить </w:t>
      </w:r>
      <w:r w:rsidRPr="00B54E15">
        <w:rPr>
          <w:b/>
          <w:sz w:val="24"/>
          <w:szCs w:val="24"/>
        </w:rPr>
        <w:sym w:font="Symbol" w:char="F0D6"/>
      </w:r>
      <w:r w:rsidRPr="00B54E15">
        <w:rPr>
          <w:b/>
          <w:sz w:val="24"/>
          <w:szCs w:val="24"/>
        </w:rPr>
        <w:t>):</w:t>
      </w:r>
    </w:p>
    <w:p w14:paraId="1F34C8A9" w14:textId="77777777" w:rsidR="00B54E15" w:rsidRPr="00B54E15" w:rsidRDefault="00B54E15" w:rsidP="00B54E15">
      <w:pPr>
        <w:widowControl/>
        <w:numPr>
          <w:ilvl w:val="0"/>
          <w:numId w:val="6"/>
        </w:numPr>
        <w:tabs>
          <w:tab w:val="left" w:pos="-7797"/>
          <w:tab w:val="left" w:pos="1134"/>
        </w:tabs>
        <w:autoSpaceDE/>
        <w:autoSpaceDN/>
        <w:spacing w:after="160" w:line="259" w:lineRule="auto"/>
        <w:ind w:left="0" w:firstLine="709"/>
        <w:contextualSpacing/>
        <w:jc w:val="both"/>
      </w:pPr>
      <w:r w:rsidRPr="00B54E15">
        <w:t>дает аргументированные ответы на вопросы;</w:t>
      </w:r>
    </w:p>
    <w:p w14:paraId="4702B2D7" w14:textId="77777777" w:rsidR="00B54E15" w:rsidRPr="00B54E15" w:rsidRDefault="00B54E15" w:rsidP="00B54E15">
      <w:pPr>
        <w:widowControl/>
        <w:numPr>
          <w:ilvl w:val="0"/>
          <w:numId w:val="6"/>
        </w:numPr>
        <w:tabs>
          <w:tab w:val="left" w:pos="-7797"/>
          <w:tab w:val="left" w:pos="1134"/>
        </w:tabs>
        <w:autoSpaceDE/>
        <w:autoSpaceDN/>
        <w:spacing w:after="160" w:line="259" w:lineRule="auto"/>
        <w:ind w:left="0" w:firstLine="709"/>
        <w:contextualSpacing/>
        <w:jc w:val="both"/>
      </w:pPr>
      <w:r w:rsidRPr="00B54E15">
        <w:t>дает ответы на вопросы по существу;</w:t>
      </w:r>
    </w:p>
    <w:p w14:paraId="4D93CBD4" w14:textId="77777777" w:rsidR="00B54E15" w:rsidRPr="00B54E15" w:rsidRDefault="00B54E15" w:rsidP="00B54E15">
      <w:pPr>
        <w:widowControl/>
        <w:numPr>
          <w:ilvl w:val="0"/>
          <w:numId w:val="6"/>
        </w:numPr>
        <w:tabs>
          <w:tab w:val="left" w:pos="-7797"/>
          <w:tab w:val="left" w:pos="1134"/>
        </w:tabs>
        <w:autoSpaceDE/>
        <w:autoSpaceDN/>
        <w:spacing w:after="160" w:line="259" w:lineRule="auto"/>
        <w:ind w:left="0" w:firstLine="709"/>
        <w:contextualSpacing/>
        <w:jc w:val="both"/>
      </w:pPr>
      <w:r w:rsidRPr="00B54E15">
        <w:t>дает ответы на вопросы не по существу;</w:t>
      </w:r>
    </w:p>
    <w:p w14:paraId="39FF692B" w14:textId="77777777" w:rsidR="00B54E15" w:rsidRPr="00B54E15" w:rsidRDefault="00B54E15" w:rsidP="00B54E15">
      <w:pPr>
        <w:widowControl/>
        <w:numPr>
          <w:ilvl w:val="0"/>
          <w:numId w:val="6"/>
        </w:numPr>
        <w:tabs>
          <w:tab w:val="left" w:pos="-7797"/>
          <w:tab w:val="left" w:pos="1134"/>
        </w:tabs>
        <w:autoSpaceDE/>
        <w:autoSpaceDN/>
        <w:spacing w:after="160" w:line="259" w:lineRule="auto"/>
        <w:ind w:left="0" w:firstLine="709"/>
        <w:contextualSpacing/>
        <w:jc w:val="both"/>
      </w:pPr>
      <w:r w:rsidRPr="00B54E15">
        <w:t>не может ответить на вопросы;</w:t>
      </w:r>
    </w:p>
    <w:p w14:paraId="167278B5" w14:textId="77777777" w:rsidR="00B54E15" w:rsidRPr="00B54E15" w:rsidRDefault="00B54E15" w:rsidP="00B54E15">
      <w:pPr>
        <w:tabs>
          <w:tab w:val="left" w:pos="-7797"/>
          <w:tab w:val="left" w:pos="1134"/>
        </w:tabs>
        <w:ind w:firstLine="709"/>
        <w:contextualSpacing/>
        <w:jc w:val="both"/>
        <w:rPr>
          <w:sz w:val="24"/>
          <w:szCs w:val="24"/>
        </w:rPr>
      </w:pPr>
    </w:p>
    <w:p w14:paraId="408D6250" w14:textId="77777777" w:rsidR="00B54E15" w:rsidRPr="00B54E15" w:rsidRDefault="00B54E15" w:rsidP="00B54E15">
      <w:pPr>
        <w:tabs>
          <w:tab w:val="left" w:pos="-7797"/>
          <w:tab w:val="left" w:pos="1134"/>
        </w:tabs>
        <w:ind w:firstLine="709"/>
        <w:contextualSpacing/>
        <w:jc w:val="both"/>
        <w:rPr>
          <w:b/>
          <w:sz w:val="24"/>
          <w:szCs w:val="24"/>
        </w:rPr>
      </w:pPr>
      <w:r w:rsidRPr="00B54E15">
        <w:rPr>
          <w:b/>
          <w:sz w:val="24"/>
          <w:szCs w:val="24"/>
        </w:rPr>
        <w:t xml:space="preserve">Оформление обучающимся отчета по практике (нужное отметить </w:t>
      </w:r>
      <w:r w:rsidRPr="00B54E15">
        <w:rPr>
          <w:b/>
          <w:sz w:val="24"/>
          <w:szCs w:val="24"/>
        </w:rPr>
        <w:sym w:font="Symbol" w:char="F0D6"/>
      </w:r>
      <w:r w:rsidRPr="00B54E15">
        <w:rPr>
          <w:b/>
          <w:sz w:val="24"/>
          <w:szCs w:val="24"/>
        </w:rPr>
        <w:t>):</w:t>
      </w:r>
    </w:p>
    <w:p w14:paraId="0B017780" w14:textId="77777777" w:rsidR="00B54E15" w:rsidRPr="00B54E15" w:rsidRDefault="00B54E15" w:rsidP="00B54E15">
      <w:pPr>
        <w:widowControl/>
        <w:numPr>
          <w:ilvl w:val="0"/>
          <w:numId w:val="7"/>
        </w:numPr>
        <w:tabs>
          <w:tab w:val="left" w:pos="-7797"/>
          <w:tab w:val="left" w:pos="1134"/>
        </w:tabs>
        <w:autoSpaceDE/>
        <w:autoSpaceDN/>
        <w:spacing w:after="160" w:line="259" w:lineRule="auto"/>
        <w:ind w:left="0" w:firstLine="709"/>
        <w:contextualSpacing/>
        <w:jc w:val="both"/>
      </w:pPr>
      <w:r w:rsidRPr="00B54E15">
        <w:t>отчет о прохождении практики оформлен правильно;</w:t>
      </w:r>
    </w:p>
    <w:p w14:paraId="52521435" w14:textId="77777777" w:rsidR="00B54E15" w:rsidRPr="00B54E15" w:rsidRDefault="00B54E15" w:rsidP="00B54E15">
      <w:pPr>
        <w:widowControl/>
        <w:numPr>
          <w:ilvl w:val="0"/>
          <w:numId w:val="7"/>
        </w:numPr>
        <w:tabs>
          <w:tab w:val="left" w:pos="-7797"/>
          <w:tab w:val="left" w:pos="1134"/>
        </w:tabs>
        <w:autoSpaceDE/>
        <w:autoSpaceDN/>
        <w:spacing w:after="160" w:line="259" w:lineRule="auto"/>
        <w:ind w:left="0" w:firstLine="709"/>
        <w:contextualSpacing/>
        <w:jc w:val="both"/>
      </w:pPr>
      <w:r w:rsidRPr="00B54E15">
        <w:t>отчет о прохождении практики оформлен с незначительными недостатками;</w:t>
      </w:r>
    </w:p>
    <w:p w14:paraId="31DE23A0" w14:textId="77777777" w:rsidR="00B54E15" w:rsidRPr="00B54E15" w:rsidRDefault="00B54E15" w:rsidP="00B54E15">
      <w:pPr>
        <w:widowControl/>
        <w:numPr>
          <w:ilvl w:val="0"/>
          <w:numId w:val="7"/>
        </w:numPr>
        <w:tabs>
          <w:tab w:val="left" w:pos="-7797"/>
          <w:tab w:val="left" w:pos="1134"/>
        </w:tabs>
        <w:autoSpaceDE/>
        <w:autoSpaceDN/>
        <w:spacing w:after="160" w:line="259" w:lineRule="auto"/>
        <w:ind w:left="0" w:firstLine="709"/>
        <w:contextualSpacing/>
        <w:jc w:val="both"/>
      </w:pPr>
      <w:r w:rsidRPr="00B54E15">
        <w:t xml:space="preserve">отчет о прохождении практики оформлен с недостатками; </w:t>
      </w:r>
    </w:p>
    <w:p w14:paraId="320979F5" w14:textId="77777777" w:rsidR="00B54E15" w:rsidRPr="00B54E15" w:rsidRDefault="00B54E15" w:rsidP="00B54E15">
      <w:pPr>
        <w:widowControl/>
        <w:numPr>
          <w:ilvl w:val="0"/>
          <w:numId w:val="7"/>
        </w:numPr>
        <w:tabs>
          <w:tab w:val="left" w:pos="-7797"/>
          <w:tab w:val="left" w:pos="1134"/>
        </w:tabs>
        <w:autoSpaceDE/>
        <w:autoSpaceDN/>
        <w:spacing w:after="160" w:line="259" w:lineRule="auto"/>
        <w:ind w:left="0" w:firstLine="709"/>
        <w:contextualSpacing/>
        <w:jc w:val="both"/>
      </w:pPr>
      <w:r w:rsidRPr="00B54E15">
        <w:t>отчет о прохождении практики оформлен неверно;</w:t>
      </w:r>
    </w:p>
    <w:p w14:paraId="309874C3" w14:textId="77777777" w:rsidR="00B54E15" w:rsidRPr="00B54E15" w:rsidRDefault="00B54E15" w:rsidP="00B54E15">
      <w:pPr>
        <w:tabs>
          <w:tab w:val="left" w:pos="-7797"/>
          <w:tab w:val="left" w:pos="1134"/>
        </w:tabs>
        <w:jc w:val="both"/>
      </w:pPr>
    </w:p>
    <w:p w14:paraId="63C41EA0" w14:textId="77777777" w:rsidR="00B54E15" w:rsidRPr="00B54E15" w:rsidRDefault="00B54E15" w:rsidP="00B54E15">
      <w:pPr>
        <w:tabs>
          <w:tab w:val="left" w:pos="-7797"/>
          <w:tab w:val="left" w:pos="1134"/>
        </w:tabs>
        <w:ind w:firstLine="709"/>
        <w:jc w:val="both"/>
        <w:rPr>
          <w:b/>
          <w:sz w:val="24"/>
          <w:szCs w:val="24"/>
          <w:lang w:val="x-none" w:eastAsia="x-none" w:bidi="ru-RU"/>
        </w:rPr>
      </w:pPr>
      <w:r w:rsidRPr="00B54E15">
        <w:rPr>
          <w:b/>
          <w:sz w:val="24"/>
          <w:szCs w:val="24"/>
          <w:lang w:val="x-none" w:eastAsia="x-none" w:bidi="ru-RU"/>
        </w:rPr>
        <w:t>Аттестуемый продемонстрировал владение следующими профессиональными компетенциями:</w:t>
      </w:r>
    </w:p>
    <w:p w14:paraId="75D7CC65" w14:textId="77777777" w:rsidR="00B54E15" w:rsidRPr="00B54E15" w:rsidRDefault="00B54E15" w:rsidP="00B54E15">
      <w:pPr>
        <w:tabs>
          <w:tab w:val="left" w:pos="-7797"/>
          <w:tab w:val="left" w:pos="1134"/>
        </w:tabs>
        <w:ind w:firstLine="709"/>
        <w:jc w:val="both"/>
        <w:rPr>
          <w:b/>
          <w:sz w:val="24"/>
          <w:szCs w:val="24"/>
          <w:lang w:val="x-none" w:eastAsia="x-none" w:bidi="ru-RU"/>
        </w:rPr>
      </w:pPr>
    </w:p>
    <w:tbl>
      <w:tblPr>
        <w:tblpPr w:leftFromText="180" w:rightFromText="180" w:bottomFromText="200" w:vertAnchor="text" w:tblpXSpec="center" w:tblpY="1"/>
        <w:tblOverlap w:val="never"/>
        <w:tblW w:w="989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5"/>
        <w:gridCol w:w="5193"/>
        <w:gridCol w:w="3720"/>
      </w:tblGrid>
      <w:tr w:rsidR="00B54E15" w:rsidRPr="00B54E15" w14:paraId="0011378D" w14:textId="77777777" w:rsidTr="00BB5F2F">
        <w:trPr>
          <w:trHeight w:val="208"/>
          <w:tblCellSpacing w:w="20" w:type="dxa"/>
        </w:trPr>
        <w:tc>
          <w:tcPr>
            <w:tcW w:w="471" w:type="pct"/>
            <w:tcBorders>
              <w:top w:val="outset" w:sz="6" w:space="0" w:color="auto"/>
              <w:left w:val="outset" w:sz="6" w:space="0" w:color="auto"/>
              <w:bottom w:val="outset" w:sz="6" w:space="0" w:color="auto"/>
              <w:right w:val="outset" w:sz="6" w:space="0" w:color="auto"/>
            </w:tcBorders>
            <w:vAlign w:val="center"/>
            <w:hideMark/>
          </w:tcPr>
          <w:p w14:paraId="72C92A96" w14:textId="77777777" w:rsidR="00B54E15" w:rsidRPr="00B54E15" w:rsidRDefault="00B54E15" w:rsidP="00B54E15">
            <w:pPr>
              <w:keepNext/>
              <w:widowControl/>
              <w:autoSpaceDE/>
              <w:autoSpaceDN/>
              <w:jc w:val="center"/>
              <w:rPr>
                <w:rFonts w:eastAsia="Calibri"/>
                <w:b/>
              </w:rPr>
            </w:pPr>
            <w:r w:rsidRPr="00B54E15">
              <w:rPr>
                <w:rFonts w:eastAsia="Calibri"/>
                <w:b/>
              </w:rPr>
              <w:t>Код</w:t>
            </w:r>
          </w:p>
        </w:tc>
        <w:tc>
          <w:tcPr>
            <w:tcW w:w="2625" w:type="pct"/>
            <w:tcBorders>
              <w:top w:val="outset" w:sz="6" w:space="0" w:color="auto"/>
              <w:left w:val="outset" w:sz="6" w:space="0" w:color="auto"/>
              <w:bottom w:val="outset" w:sz="6" w:space="0" w:color="auto"/>
              <w:right w:val="outset" w:sz="6" w:space="0" w:color="auto"/>
            </w:tcBorders>
            <w:vAlign w:val="center"/>
            <w:hideMark/>
          </w:tcPr>
          <w:p w14:paraId="2A73ABEA" w14:textId="77777777" w:rsidR="00B54E15" w:rsidRPr="00B54E15" w:rsidRDefault="00B54E15" w:rsidP="00B54E15">
            <w:pPr>
              <w:keepNext/>
              <w:widowControl/>
              <w:autoSpaceDE/>
              <w:autoSpaceDN/>
              <w:jc w:val="center"/>
              <w:rPr>
                <w:rFonts w:eastAsia="Calibri"/>
                <w:b/>
              </w:rPr>
            </w:pPr>
            <w:r w:rsidRPr="00B54E15">
              <w:rPr>
                <w:rFonts w:eastAsia="Calibri"/>
                <w:b/>
              </w:rPr>
              <w:t>Содержание компетенции</w:t>
            </w:r>
          </w:p>
        </w:tc>
        <w:tc>
          <w:tcPr>
            <w:tcW w:w="1823" w:type="pct"/>
            <w:tcBorders>
              <w:top w:val="outset" w:sz="6" w:space="0" w:color="auto"/>
              <w:left w:val="outset" w:sz="6" w:space="0" w:color="auto"/>
              <w:bottom w:val="outset" w:sz="6" w:space="0" w:color="auto"/>
              <w:right w:val="outset" w:sz="6" w:space="0" w:color="auto"/>
            </w:tcBorders>
            <w:hideMark/>
          </w:tcPr>
          <w:p w14:paraId="3296E762" w14:textId="77777777" w:rsidR="00B54E15" w:rsidRPr="00B54E15" w:rsidRDefault="00B54E15" w:rsidP="00B54E15">
            <w:pPr>
              <w:keepNext/>
              <w:widowControl/>
              <w:autoSpaceDE/>
              <w:autoSpaceDN/>
              <w:jc w:val="center"/>
              <w:rPr>
                <w:rFonts w:eastAsia="Calibri"/>
                <w:b/>
              </w:rPr>
            </w:pPr>
            <w:r w:rsidRPr="00B54E15">
              <w:rPr>
                <w:rFonts w:eastAsia="Calibri"/>
                <w:b/>
              </w:rPr>
              <w:t xml:space="preserve">Уровень освоения обучающимся </w:t>
            </w:r>
          </w:p>
          <w:p w14:paraId="623756FE" w14:textId="77777777" w:rsidR="00B54E15" w:rsidRPr="00B54E15" w:rsidRDefault="00B54E15" w:rsidP="00B54E15">
            <w:pPr>
              <w:keepNext/>
              <w:widowControl/>
              <w:autoSpaceDE/>
              <w:autoSpaceDN/>
              <w:jc w:val="center"/>
              <w:rPr>
                <w:rFonts w:eastAsia="Calibri"/>
                <w:b/>
              </w:rPr>
            </w:pPr>
            <w:r w:rsidRPr="00B54E15">
              <w:rPr>
                <w:rFonts w:eastAsia="Calibri"/>
                <w:b/>
              </w:rPr>
              <w:t xml:space="preserve">(нужное отметить </w:t>
            </w:r>
            <w:r w:rsidRPr="00B54E15">
              <w:rPr>
                <w:rFonts w:eastAsia="Calibri"/>
                <w:b/>
              </w:rPr>
              <w:sym w:font="Symbol" w:char="F0D6"/>
            </w:r>
            <w:r w:rsidRPr="00B54E15">
              <w:rPr>
                <w:rFonts w:eastAsia="Calibri"/>
                <w:b/>
              </w:rPr>
              <w:t>)*</w:t>
            </w:r>
          </w:p>
        </w:tc>
      </w:tr>
      <w:tr w:rsidR="00B54E15" w:rsidRPr="00B54E15" w14:paraId="4936AA1F" w14:textId="77777777" w:rsidTr="00BB5F2F">
        <w:trPr>
          <w:trHeight w:val="217"/>
          <w:tblCellSpacing w:w="20" w:type="dxa"/>
        </w:trPr>
        <w:tc>
          <w:tcPr>
            <w:tcW w:w="4960" w:type="pct"/>
            <w:gridSpan w:val="3"/>
            <w:tcBorders>
              <w:top w:val="outset" w:sz="6" w:space="0" w:color="auto"/>
              <w:left w:val="outset" w:sz="6" w:space="0" w:color="auto"/>
              <w:bottom w:val="outset" w:sz="6" w:space="0" w:color="auto"/>
              <w:right w:val="outset" w:sz="6" w:space="0" w:color="auto"/>
            </w:tcBorders>
            <w:vAlign w:val="center"/>
            <w:hideMark/>
          </w:tcPr>
          <w:p w14:paraId="2F8CD791" w14:textId="77777777" w:rsidR="00B54E15" w:rsidRPr="00B54E15" w:rsidRDefault="00B54E15" w:rsidP="00B54E15">
            <w:pPr>
              <w:jc w:val="center"/>
              <w:rPr>
                <w:b/>
              </w:rPr>
            </w:pPr>
            <w:r w:rsidRPr="00B54E15">
              <w:rPr>
                <w:b/>
              </w:rPr>
              <w:t>Профессиональные компетенции</w:t>
            </w:r>
          </w:p>
        </w:tc>
      </w:tr>
      <w:tr w:rsidR="00B54E15" w:rsidRPr="00B54E15" w14:paraId="7B36F1FC" w14:textId="77777777" w:rsidTr="00BB5F2F">
        <w:trPr>
          <w:trHeight w:val="217"/>
          <w:tblCellSpacing w:w="20" w:type="dxa"/>
        </w:trPr>
        <w:tc>
          <w:tcPr>
            <w:tcW w:w="471" w:type="pct"/>
            <w:tcBorders>
              <w:top w:val="outset" w:sz="6" w:space="0" w:color="auto"/>
              <w:left w:val="outset" w:sz="6" w:space="0" w:color="auto"/>
              <w:bottom w:val="outset" w:sz="6" w:space="0" w:color="auto"/>
              <w:right w:val="outset" w:sz="6" w:space="0" w:color="auto"/>
            </w:tcBorders>
            <w:vAlign w:val="center"/>
            <w:hideMark/>
          </w:tcPr>
          <w:p w14:paraId="51294393" w14:textId="77777777" w:rsidR="00B54E15" w:rsidRPr="00B54E15" w:rsidRDefault="00B54E15" w:rsidP="00B54E15">
            <w:pPr>
              <w:keepNext/>
              <w:widowControl/>
              <w:autoSpaceDE/>
              <w:autoSpaceDN/>
              <w:spacing w:after="160"/>
              <w:jc w:val="center"/>
              <w:rPr>
                <w:rFonts w:eastAsia="Calibri"/>
                <w:color w:val="000000"/>
              </w:rPr>
            </w:pPr>
            <w:r w:rsidRPr="00B54E15">
              <w:rPr>
                <w:rFonts w:eastAsia="Calibri"/>
              </w:rPr>
              <w:t>ПК …</w:t>
            </w:r>
          </w:p>
        </w:tc>
        <w:tc>
          <w:tcPr>
            <w:tcW w:w="2625" w:type="pct"/>
            <w:tcBorders>
              <w:top w:val="outset" w:sz="6" w:space="0" w:color="auto"/>
              <w:left w:val="outset" w:sz="6" w:space="0" w:color="auto"/>
              <w:bottom w:val="outset" w:sz="6" w:space="0" w:color="auto"/>
              <w:right w:val="outset" w:sz="6" w:space="0" w:color="auto"/>
            </w:tcBorders>
            <w:vAlign w:val="center"/>
            <w:hideMark/>
          </w:tcPr>
          <w:p w14:paraId="37122FDA" w14:textId="77777777" w:rsidR="00B54E15" w:rsidRPr="00B54E15" w:rsidRDefault="00B54E15" w:rsidP="00B54E15">
            <w:pPr>
              <w:keepNext/>
              <w:widowControl/>
              <w:shd w:val="clear" w:color="auto" w:fill="FFFFFF"/>
              <w:autoSpaceDE/>
              <w:autoSpaceDN/>
              <w:spacing w:after="160"/>
              <w:jc w:val="both"/>
              <w:rPr>
                <w:rFonts w:eastAsia="Calibri"/>
                <w:color w:val="000000"/>
                <w:lang w:val="en-US"/>
              </w:rPr>
            </w:pPr>
            <w:r w:rsidRPr="00B54E15">
              <w:rPr>
                <w:rFonts w:eastAsia="Calibri"/>
                <w:color w:val="000000"/>
                <w:lang w:val="en-US"/>
              </w:rPr>
              <w:t>…</w:t>
            </w:r>
          </w:p>
        </w:tc>
        <w:tc>
          <w:tcPr>
            <w:tcW w:w="1823" w:type="pct"/>
            <w:tcBorders>
              <w:top w:val="outset" w:sz="6" w:space="0" w:color="auto"/>
              <w:left w:val="outset" w:sz="6" w:space="0" w:color="auto"/>
              <w:bottom w:val="outset" w:sz="6" w:space="0" w:color="auto"/>
              <w:right w:val="outset" w:sz="6" w:space="0" w:color="auto"/>
            </w:tcBorders>
            <w:vAlign w:val="center"/>
            <w:hideMark/>
          </w:tcPr>
          <w:p w14:paraId="4FC282AE"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высокий</w:t>
            </w:r>
          </w:p>
          <w:p w14:paraId="741C27CC"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средний</w:t>
            </w:r>
          </w:p>
          <w:p w14:paraId="772FAE19"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низкий</w:t>
            </w:r>
          </w:p>
        </w:tc>
      </w:tr>
      <w:tr w:rsidR="00B54E15" w:rsidRPr="00B54E15" w14:paraId="1DDF5FDB" w14:textId="77777777" w:rsidTr="00BB5F2F">
        <w:trPr>
          <w:trHeight w:val="217"/>
          <w:tblCellSpacing w:w="20" w:type="dxa"/>
        </w:trPr>
        <w:tc>
          <w:tcPr>
            <w:tcW w:w="471" w:type="pct"/>
            <w:tcBorders>
              <w:top w:val="outset" w:sz="6" w:space="0" w:color="auto"/>
              <w:left w:val="outset" w:sz="6" w:space="0" w:color="auto"/>
              <w:bottom w:val="outset" w:sz="6" w:space="0" w:color="auto"/>
              <w:right w:val="outset" w:sz="6" w:space="0" w:color="auto"/>
            </w:tcBorders>
            <w:vAlign w:val="center"/>
            <w:hideMark/>
          </w:tcPr>
          <w:p w14:paraId="05EE48F6" w14:textId="77777777" w:rsidR="00B54E15" w:rsidRPr="00B54E15" w:rsidRDefault="00B54E15" w:rsidP="00B54E15">
            <w:pPr>
              <w:keepNext/>
              <w:widowControl/>
              <w:autoSpaceDE/>
              <w:autoSpaceDN/>
              <w:spacing w:after="160"/>
              <w:jc w:val="center"/>
              <w:rPr>
                <w:rFonts w:eastAsia="Calibri"/>
                <w:color w:val="000000"/>
              </w:rPr>
            </w:pPr>
            <w:r w:rsidRPr="00B54E15">
              <w:rPr>
                <w:rFonts w:eastAsia="Calibri"/>
              </w:rPr>
              <w:t>ПК …</w:t>
            </w:r>
          </w:p>
        </w:tc>
        <w:tc>
          <w:tcPr>
            <w:tcW w:w="2625" w:type="pct"/>
            <w:tcBorders>
              <w:top w:val="outset" w:sz="6" w:space="0" w:color="auto"/>
              <w:left w:val="outset" w:sz="6" w:space="0" w:color="auto"/>
              <w:bottom w:val="outset" w:sz="6" w:space="0" w:color="auto"/>
              <w:right w:val="outset" w:sz="6" w:space="0" w:color="auto"/>
            </w:tcBorders>
            <w:vAlign w:val="center"/>
            <w:hideMark/>
          </w:tcPr>
          <w:p w14:paraId="2171B4F3" w14:textId="77777777" w:rsidR="00B54E15" w:rsidRPr="00B54E15" w:rsidRDefault="00B54E15" w:rsidP="00B54E15">
            <w:pPr>
              <w:keepNext/>
              <w:widowControl/>
              <w:shd w:val="clear" w:color="auto" w:fill="FFFFFF"/>
              <w:autoSpaceDE/>
              <w:autoSpaceDN/>
              <w:spacing w:after="160"/>
              <w:jc w:val="both"/>
              <w:rPr>
                <w:rFonts w:eastAsia="Calibri"/>
                <w:color w:val="000000"/>
                <w:lang w:val="en-US"/>
              </w:rPr>
            </w:pPr>
            <w:r w:rsidRPr="00B54E15">
              <w:rPr>
                <w:rFonts w:eastAsia="Calibri"/>
                <w:color w:val="000000"/>
                <w:lang w:val="en-US"/>
              </w:rPr>
              <w:t>…</w:t>
            </w:r>
          </w:p>
        </w:tc>
        <w:tc>
          <w:tcPr>
            <w:tcW w:w="1823" w:type="pct"/>
            <w:tcBorders>
              <w:top w:val="outset" w:sz="6" w:space="0" w:color="auto"/>
              <w:left w:val="outset" w:sz="6" w:space="0" w:color="auto"/>
              <w:bottom w:val="outset" w:sz="6" w:space="0" w:color="auto"/>
              <w:right w:val="outset" w:sz="6" w:space="0" w:color="auto"/>
            </w:tcBorders>
            <w:vAlign w:val="center"/>
            <w:hideMark/>
          </w:tcPr>
          <w:p w14:paraId="22378EDE"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высокий</w:t>
            </w:r>
          </w:p>
          <w:p w14:paraId="4870A427"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средний</w:t>
            </w:r>
          </w:p>
          <w:p w14:paraId="24564D47"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низкий</w:t>
            </w:r>
          </w:p>
        </w:tc>
      </w:tr>
      <w:tr w:rsidR="00B54E15" w:rsidRPr="00B54E15" w14:paraId="3891EEFB" w14:textId="77777777" w:rsidTr="00BB5F2F">
        <w:trPr>
          <w:trHeight w:val="217"/>
          <w:tblCellSpacing w:w="20" w:type="dxa"/>
        </w:trPr>
        <w:tc>
          <w:tcPr>
            <w:tcW w:w="471" w:type="pct"/>
            <w:tcBorders>
              <w:top w:val="outset" w:sz="6" w:space="0" w:color="auto"/>
              <w:left w:val="outset" w:sz="6" w:space="0" w:color="auto"/>
              <w:bottom w:val="outset" w:sz="6" w:space="0" w:color="auto"/>
              <w:right w:val="outset" w:sz="6" w:space="0" w:color="auto"/>
            </w:tcBorders>
            <w:vAlign w:val="center"/>
            <w:hideMark/>
          </w:tcPr>
          <w:p w14:paraId="1D6D1DD7" w14:textId="77777777" w:rsidR="00B54E15" w:rsidRPr="00B54E15" w:rsidRDefault="00B54E15" w:rsidP="00B54E15">
            <w:pPr>
              <w:keepNext/>
              <w:widowControl/>
              <w:autoSpaceDE/>
              <w:autoSpaceDN/>
              <w:spacing w:after="160"/>
              <w:jc w:val="center"/>
              <w:rPr>
                <w:rFonts w:eastAsia="Calibri"/>
                <w:color w:val="000000"/>
              </w:rPr>
            </w:pPr>
            <w:r w:rsidRPr="00B54E15">
              <w:rPr>
                <w:rFonts w:eastAsia="Calibri"/>
              </w:rPr>
              <w:t>ПК …</w:t>
            </w:r>
          </w:p>
        </w:tc>
        <w:tc>
          <w:tcPr>
            <w:tcW w:w="2625" w:type="pct"/>
            <w:tcBorders>
              <w:top w:val="outset" w:sz="6" w:space="0" w:color="auto"/>
              <w:left w:val="outset" w:sz="6" w:space="0" w:color="auto"/>
              <w:bottom w:val="outset" w:sz="6" w:space="0" w:color="auto"/>
              <w:right w:val="outset" w:sz="6" w:space="0" w:color="auto"/>
            </w:tcBorders>
            <w:vAlign w:val="center"/>
            <w:hideMark/>
          </w:tcPr>
          <w:p w14:paraId="7E1E8D4E" w14:textId="77777777" w:rsidR="00B54E15" w:rsidRPr="00B54E15" w:rsidRDefault="00B54E15" w:rsidP="00B54E15">
            <w:pPr>
              <w:keepNext/>
              <w:widowControl/>
              <w:shd w:val="clear" w:color="auto" w:fill="FFFFFF"/>
              <w:autoSpaceDE/>
              <w:autoSpaceDN/>
              <w:spacing w:after="160"/>
              <w:jc w:val="both"/>
              <w:rPr>
                <w:rFonts w:eastAsia="Calibri"/>
                <w:color w:val="000000"/>
                <w:lang w:val="en-US"/>
              </w:rPr>
            </w:pPr>
            <w:r w:rsidRPr="00B54E15">
              <w:rPr>
                <w:rFonts w:eastAsia="Calibri"/>
                <w:color w:val="000000"/>
                <w:lang w:val="en-US"/>
              </w:rPr>
              <w:t>…</w:t>
            </w:r>
          </w:p>
        </w:tc>
        <w:tc>
          <w:tcPr>
            <w:tcW w:w="1823" w:type="pct"/>
            <w:tcBorders>
              <w:top w:val="outset" w:sz="6" w:space="0" w:color="auto"/>
              <w:left w:val="outset" w:sz="6" w:space="0" w:color="auto"/>
              <w:bottom w:val="outset" w:sz="6" w:space="0" w:color="auto"/>
              <w:right w:val="outset" w:sz="6" w:space="0" w:color="auto"/>
            </w:tcBorders>
            <w:vAlign w:val="center"/>
            <w:hideMark/>
          </w:tcPr>
          <w:p w14:paraId="751FDF1F"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высокий</w:t>
            </w:r>
          </w:p>
          <w:p w14:paraId="62BF96C7"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средний</w:t>
            </w:r>
          </w:p>
          <w:p w14:paraId="6B084D7F"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низкий</w:t>
            </w:r>
          </w:p>
        </w:tc>
      </w:tr>
      <w:tr w:rsidR="00B54E15" w:rsidRPr="00B54E15" w14:paraId="1F4F79B7" w14:textId="77777777" w:rsidTr="00BB5F2F">
        <w:trPr>
          <w:trHeight w:val="217"/>
          <w:tblCellSpacing w:w="20" w:type="dxa"/>
        </w:trPr>
        <w:tc>
          <w:tcPr>
            <w:tcW w:w="471" w:type="pct"/>
            <w:tcBorders>
              <w:top w:val="outset" w:sz="6" w:space="0" w:color="auto"/>
              <w:left w:val="outset" w:sz="6" w:space="0" w:color="auto"/>
              <w:bottom w:val="outset" w:sz="6" w:space="0" w:color="auto"/>
              <w:right w:val="outset" w:sz="6" w:space="0" w:color="auto"/>
            </w:tcBorders>
            <w:vAlign w:val="center"/>
          </w:tcPr>
          <w:p w14:paraId="5189F81C" w14:textId="77777777" w:rsidR="00B54E15" w:rsidRPr="00B54E15" w:rsidRDefault="00B54E15" w:rsidP="00B54E15">
            <w:pPr>
              <w:keepNext/>
              <w:widowControl/>
              <w:autoSpaceDE/>
              <w:autoSpaceDN/>
              <w:spacing w:after="160"/>
              <w:jc w:val="center"/>
              <w:rPr>
                <w:rFonts w:eastAsia="Calibri"/>
                <w:color w:val="000000"/>
              </w:rPr>
            </w:pPr>
            <w:r w:rsidRPr="00B54E15">
              <w:rPr>
                <w:rFonts w:eastAsia="Calibri"/>
              </w:rPr>
              <w:t>ПК …</w:t>
            </w:r>
          </w:p>
        </w:tc>
        <w:tc>
          <w:tcPr>
            <w:tcW w:w="2625" w:type="pct"/>
            <w:tcBorders>
              <w:top w:val="outset" w:sz="6" w:space="0" w:color="auto"/>
              <w:left w:val="outset" w:sz="6" w:space="0" w:color="auto"/>
              <w:bottom w:val="outset" w:sz="6" w:space="0" w:color="auto"/>
              <w:right w:val="outset" w:sz="6" w:space="0" w:color="auto"/>
            </w:tcBorders>
            <w:vAlign w:val="center"/>
          </w:tcPr>
          <w:p w14:paraId="35003DB6" w14:textId="77777777" w:rsidR="00B54E15" w:rsidRPr="00B54E15" w:rsidRDefault="00B54E15" w:rsidP="00B54E15">
            <w:pPr>
              <w:keepNext/>
              <w:widowControl/>
              <w:shd w:val="clear" w:color="auto" w:fill="FFFFFF"/>
              <w:autoSpaceDE/>
              <w:autoSpaceDN/>
              <w:spacing w:after="160"/>
              <w:jc w:val="both"/>
              <w:rPr>
                <w:rFonts w:eastAsia="Calibri"/>
                <w:color w:val="000000"/>
                <w:lang w:val="en-US"/>
              </w:rPr>
            </w:pPr>
            <w:r w:rsidRPr="00B54E15">
              <w:rPr>
                <w:rFonts w:eastAsia="Calibri"/>
                <w:color w:val="000000"/>
                <w:lang w:val="en-US"/>
              </w:rPr>
              <w:t>…</w:t>
            </w:r>
          </w:p>
        </w:tc>
        <w:tc>
          <w:tcPr>
            <w:tcW w:w="1823" w:type="pct"/>
            <w:tcBorders>
              <w:top w:val="outset" w:sz="6" w:space="0" w:color="auto"/>
              <w:left w:val="outset" w:sz="6" w:space="0" w:color="auto"/>
              <w:bottom w:val="outset" w:sz="6" w:space="0" w:color="auto"/>
              <w:right w:val="outset" w:sz="6" w:space="0" w:color="auto"/>
            </w:tcBorders>
            <w:vAlign w:val="center"/>
          </w:tcPr>
          <w:p w14:paraId="654C4C67"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высокий</w:t>
            </w:r>
          </w:p>
          <w:p w14:paraId="3B1BEABA"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средний</w:t>
            </w:r>
          </w:p>
          <w:p w14:paraId="3908BD35" w14:textId="77777777" w:rsidR="00B54E15" w:rsidRPr="00B54E15" w:rsidRDefault="00B54E15" w:rsidP="00B54E15">
            <w:pPr>
              <w:widowControl/>
              <w:numPr>
                <w:ilvl w:val="0"/>
                <w:numId w:val="1"/>
              </w:numPr>
              <w:autoSpaceDE/>
              <w:autoSpaceDN/>
              <w:adjustRightInd/>
              <w:spacing w:after="160" w:line="259" w:lineRule="auto"/>
              <w:rPr>
                <w:sz w:val="18"/>
                <w:szCs w:val="18"/>
              </w:rPr>
            </w:pPr>
            <w:r w:rsidRPr="00B54E15">
              <w:rPr>
                <w:sz w:val="18"/>
                <w:szCs w:val="18"/>
              </w:rPr>
              <w:t>низкий</w:t>
            </w:r>
          </w:p>
        </w:tc>
      </w:tr>
    </w:tbl>
    <w:p w14:paraId="46FD24B1" w14:textId="77777777" w:rsidR="00B54E15" w:rsidRPr="00B54E15" w:rsidRDefault="00B54E15" w:rsidP="00B54E15">
      <w:pPr>
        <w:keepNext/>
        <w:keepLines/>
        <w:widowControl/>
        <w:shd w:val="clear" w:color="auto" w:fill="FFFFFF"/>
        <w:tabs>
          <w:tab w:val="left" w:pos="-7797"/>
        </w:tabs>
        <w:autoSpaceDE/>
        <w:autoSpaceDN/>
        <w:ind w:firstLine="709"/>
      </w:pPr>
      <w:r w:rsidRPr="00B54E15">
        <w:rPr>
          <w:rFonts w:eastAsia="Calibri"/>
        </w:rPr>
        <w:t>Примечание:</w:t>
      </w:r>
    </w:p>
    <w:p w14:paraId="78757184" w14:textId="77777777" w:rsidR="00B54E15" w:rsidRPr="00B54E15" w:rsidRDefault="00B54E15" w:rsidP="00B54E15">
      <w:pPr>
        <w:keepNext/>
        <w:keepLines/>
        <w:widowControl/>
        <w:numPr>
          <w:ilvl w:val="0"/>
          <w:numId w:val="8"/>
        </w:numPr>
        <w:shd w:val="clear" w:color="auto" w:fill="FFFFFF"/>
        <w:tabs>
          <w:tab w:val="left" w:pos="-7797"/>
          <w:tab w:val="left" w:pos="1134"/>
        </w:tabs>
        <w:autoSpaceDE/>
        <w:autoSpaceDN/>
        <w:adjustRightInd/>
        <w:spacing w:after="160" w:line="259" w:lineRule="auto"/>
        <w:ind w:left="0" w:firstLine="709"/>
        <w:contextualSpacing/>
        <w:jc w:val="both"/>
        <w:rPr>
          <w:lang w:val="x-none" w:eastAsia="x-none" w:bidi="ru-RU"/>
        </w:rPr>
      </w:pPr>
      <w:r w:rsidRPr="00B54E15">
        <w:rPr>
          <w:lang w:val="x-none" w:eastAsia="x-none" w:bidi="ru-RU"/>
        </w:rPr>
        <w:t xml:space="preserve">Высокий уровень – обучающийся уверенно демонстрирует готовность и способность к самостоятельной профессиональной деятельности не только в стандартных, но и во внештатных ситуациях. </w:t>
      </w:r>
    </w:p>
    <w:p w14:paraId="4C90BF47" w14:textId="77777777" w:rsidR="00B54E15" w:rsidRPr="00B54E15" w:rsidRDefault="00B54E15" w:rsidP="00B54E15">
      <w:pPr>
        <w:keepNext/>
        <w:keepLines/>
        <w:widowControl/>
        <w:numPr>
          <w:ilvl w:val="0"/>
          <w:numId w:val="8"/>
        </w:numPr>
        <w:shd w:val="clear" w:color="auto" w:fill="FFFFFF"/>
        <w:tabs>
          <w:tab w:val="left" w:pos="-7797"/>
          <w:tab w:val="left" w:pos="1134"/>
        </w:tabs>
        <w:autoSpaceDE/>
        <w:autoSpaceDN/>
        <w:adjustRightInd/>
        <w:spacing w:after="160" w:line="259" w:lineRule="auto"/>
        <w:ind w:left="0" w:firstLine="709"/>
        <w:contextualSpacing/>
        <w:jc w:val="both"/>
        <w:rPr>
          <w:lang w:val="x-none" w:eastAsia="x-none" w:bidi="ru-RU"/>
        </w:rPr>
      </w:pPr>
      <w:r w:rsidRPr="00B54E15">
        <w:rPr>
          <w:lang w:val="x-none" w:eastAsia="x-none" w:bidi="ru-RU"/>
        </w:rPr>
        <w:t xml:space="preserve">Средний уровень – обучающийся выполняет все виды профессиональной деятельности в стандартных ситуациях уверенно, добросовестно, эффективно. </w:t>
      </w:r>
    </w:p>
    <w:p w14:paraId="6806D70A" w14:textId="77777777" w:rsidR="00B54E15" w:rsidRPr="00B54E15" w:rsidRDefault="00B54E15" w:rsidP="00B54E15">
      <w:pPr>
        <w:widowControl/>
        <w:numPr>
          <w:ilvl w:val="0"/>
          <w:numId w:val="8"/>
        </w:numPr>
        <w:tabs>
          <w:tab w:val="left" w:pos="-7797"/>
          <w:tab w:val="left" w:pos="1134"/>
        </w:tabs>
        <w:autoSpaceDE/>
        <w:autoSpaceDN/>
        <w:spacing w:after="160" w:line="259" w:lineRule="auto"/>
        <w:ind w:left="0" w:firstLine="709"/>
        <w:contextualSpacing/>
        <w:jc w:val="both"/>
        <w:rPr>
          <w:lang w:val="x-none" w:eastAsia="x-none" w:bidi="ru-RU"/>
        </w:rPr>
      </w:pPr>
      <w:r w:rsidRPr="00B54E15">
        <w:rPr>
          <w:lang w:val="x-none" w:eastAsia="x-none" w:bidi="ru-RU"/>
        </w:rPr>
        <w:t>Низкий уровень – при выполнении профессиональной деятельности обучающийся нуждается во внешнем сопровождении и контроле.</w:t>
      </w:r>
    </w:p>
    <w:p w14:paraId="69748913" w14:textId="77777777" w:rsidR="00B54E15" w:rsidRPr="00B54E15" w:rsidRDefault="00B54E15" w:rsidP="00B54E15">
      <w:pPr>
        <w:tabs>
          <w:tab w:val="left" w:pos="-7797"/>
          <w:tab w:val="left" w:pos="1134"/>
        </w:tabs>
        <w:jc w:val="both"/>
      </w:pPr>
    </w:p>
    <w:p w14:paraId="36BB9411" w14:textId="77777777" w:rsidR="00B54E15" w:rsidRPr="00B54E15" w:rsidRDefault="00B54E15" w:rsidP="00B54E15">
      <w:pPr>
        <w:widowControl/>
        <w:numPr>
          <w:ilvl w:val="0"/>
          <w:numId w:val="9"/>
        </w:numPr>
        <w:tabs>
          <w:tab w:val="left" w:pos="851"/>
          <w:tab w:val="left" w:pos="1134"/>
        </w:tabs>
        <w:autoSpaceDE/>
        <w:autoSpaceDN/>
        <w:spacing w:after="160" w:line="259" w:lineRule="auto"/>
        <w:ind w:left="0" w:firstLine="709"/>
        <w:contextualSpacing/>
        <w:jc w:val="both"/>
        <w:rPr>
          <w:b/>
          <w:sz w:val="24"/>
          <w:szCs w:val="24"/>
          <w:lang w:val="x-none" w:bidi="ru-RU"/>
        </w:rPr>
      </w:pPr>
      <w:r w:rsidRPr="00B54E15">
        <w:rPr>
          <w:b/>
          <w:sz w:val="24"/>
          <w:szCs w:val="24"/>
          <w:lang w:val="x-none" w:bidi="ru-RU"/>
        </w:rPr>
        <w:t>Показатели и критерии оценивания результатов практики</w:t>
      </w:r>
    </w:p>
    <w:p w14:paraId="552C14CF" w14:textId="77777777" w:rsidR="00B54E15" w:rsidRPr="00B54E15" w:rsidRDefault="00B54E15" w:rsidP="00B54E15">
      <w:pPr>
        <w:tabs>
          <w:tab w:val="left" w:pos="851"/>
        </w:tabs>
        <w:contextualSpacing/>
        <w:jc w:val="both"/>
        <w:rPr>
          <w:b/>
          <w:sz w:val="24"/>
          <w:szCs w:val="24"/>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268"/>
        <w:gridCol w:w="1653"/>
        <w:gridCol w:w="1984"/>
      </w:tblGrid>
      <w:tr w:rsidR="00B54E15" w:rsidRPr="00B54E15" w14:paraId="5369F6ED" w14:textId="77777777" w:rsidTr="00BB5F2F">
        <w:trPr>
          <w:tblCellSpacing w:w="20" w:type="dxa"/>
          <w:jc w:val="center"/>
        </w:trPr>
        <w:tc>
          <w:tcPr>
            <w:tcW w:w="3140" w:type="pct"/>
            <w:shd w:val="clear" w:color="auto" w:fill="auto"/>
            <w:hideMark/>
          </w:tcPr>
          <w:p w14:paraId="172731BA" w14:textId="77777777" w:rsidR="00B54E15" w:rsidRPr="00B54E15" w:rsidRDefault="00B54E15" w:rsidP="00B54E15">
            <w:pPr>
              <w:jc w:val="center"/>
              <w:rPr>
                <w:rFonts w:eastAsia="Calibri"/>
                <w:b/>
              </w:rPr>
            </w:pPr>
            <w:r w:rsidRPr="00B54E15">
              <w:rPr>
                <w:rFonts w:eastAsia="Calibri"/>
                <w:b/>
              </w:rPr>
              <w:t>Оценочный критерий</w:t>
            </w:r>
          </w:p>
        </w:tc>
        <w:tc>
          <w:tcPr>
            <w:tcW w:w="803" w:type="pct"/>
            <w:shd w:val="clear" w:color="auto" w:fill="auto"/>
            <w:vAlign w:val="center"/>
            <w:hideMark/>
          </w:tcPr>
          <w:p w14:paraId="55AB6EF5" w14:textId="77777777" w:rsidR="00B54E15" w:rsidRPr="00B54E15" w:rsidRDefault="00B54E15" w:rsidP="00B54E15">
            <w:pPr>
              <w:widowControl/>
              <w:autoSpaceDE/>
              <w:autoSpaceDN/>
              <w:jc w:val="center"/>
              <w:rPr>
                <w:rFonts w:eastAsia="Calibri"/>
                <w:b/>
              </w:rPr>
            </w:pPr>
            <w:r w:rsidRPr="00B54E15">
              <w:rPr>
                <w:rFonts w:eastAsia="Calibri"/>
                <w:b/>
              </w:rPr>
              <w:t xml:space="preserve">Максимальное количество </w:t>
            </w:r>
          </w:p>
          <w:p w14:paraId="2CCC844C" w14:textId="77777777" w:rsidR="00B54E15" w:rsidRPr="00B54E15" w:rsidRDefault="00B54E15" w:rsidP="00B54E15">
            <w:pPr>
              <w:widowControl/>
              <w:autoSpaceDE/>
              <w:autoSpaceDN/>
              <w:jc w:val="center"/>
              <w:rPr>
                <w:rFonts w:eastAsia="Calibri"/>
                <w:b/>
              </w:rPr>
            </w:pPr>
            <w:r w:rsidRPr="00B54E15">
              <w:rPr>
                <w:rFonts w:eastAsia="Calibri"/>
                <w:b/>
              </w:rPr>
              <w:t>баллов</w:t>
            </w:r>
          </w:p>
        </w:tc>
        <w:tc>
          <w:tcPr>
            <w:tcW w:w="977" w:type="pct"/>
            <w:shd w:val="clear" w:color="auto" w:fill="auto"/>
            <w:vAlign w:val="center"/>
          </w:tcPr>
          <w:p w14:paraId="3CFC228A" w14:textId="77777777" w:rsidR="00B54E15" w:rsidRPr="00B54E15" w:rsidRDefault="00B54E15" w:rsidP="00B54E15">
            <w:pPr>
              <w:widowControl/>
              <w:autoSpaceDE/>
              <w:autoSpaceDN/>
              <w:jc w:val="center"/>
              <w:rPr>
                <w:rFonts w:eastAsia="Calibri"/>
                <w:b/>
              </w:rPr>
            </w:pPr>
            <w:r w:rsidRPr="00B54E15">
              <w:rPr>
                <w:rFonts w:eastAsia="Calibri"/>
                <w:b/>
              </w:rPr>
              <w:t xml:space="preserve">Оценка качества выполнения каждого вида работ </w:t>
            </w:r>
          </w:p>
          <w:p w14:paraId="2FC5D430" w14:textId="77777777" w:rsidR="00B54E15" w:rsidRPr="00B54E15" w:rsidRDefault="00B54E15" w:rsidP="00B54E15">
            <w:pPr>
              <w:widowControl/>
              <w:autoSpaceDE/>
              <w:autoSpaceDN/>
              <w:jc w:val="center"/>
              <w:rPr>
                <w:rFonts w:eastAsia="Calibri"/>
                <w:b/>
              </w:rPr>
            </w:pPr>
            <w:r w:rsidRPr="00B54E15">
              <w:rPr>
                <w:rFonts w:eastAsia="Calibri"/>
                <w:b/>
              </w:rPr>
              <w:t>(в баллах)</w:t>
            </w:r>
          </w:p>
        </w:tc>
      </w:tr>
      <w:tr w:rsidR="00B54E15" w:rsidRPr="00B54E15" w14:paraId="303EEDD1" w14:textId="77777777" w:rsidTr="00BB5F2F">
        <w:trPr>
          <w:trHeight w:val="395"/>
          <w:tblCellSpacing w:w="20" w:type="dxa"/>
          <w:jc w:val="center"/>
        </w:trPr>
        <w:tc>
          <w:tcPr>
            <w:tcW w:w="3140" w:type="pct"/>
            <w:shd w:val="clear" w:color="auto" w:fill="auto"/>
            <w:vAlign w:val="center"/>
          </w:tcPr>
          <w:p w14:paraId="2332B27F" w14:textId="77777777" w:rsidR="00B54E15" w:rsidRPr="00B54E15" w:rsidRDefault="00B54E15" w:rsidP="00B54E15">
            <w:pPr>
              <w:jc w:val="both"/>
            </w:pPr>
            <w:r w:rsidRPr="00B54E15">
              <w:t>Выполнение индивидуального задания в соответствии с программой практики</w:t>
            </w:r>
          </w:p>
        </w:tc>
        <w:tc>
          <w:tcPr>
            <w:tcW w:w="803" w:type="pct"/>
            <w:shd w:val="clear" w:color="auto" w:fill="auto"/>
          </w:tcPr>
          <w:p w14:paraId="6AF68827" w14:textId="77777777" w:rsidR="00B54E15" w:rsidRPr="00B54E15" w:rsidRDefault="00B54E15" w:rsidP="00B54E15">
            <w:pPr>
              <w:jc w:val="center"/>
            </w:pPr>
            <w:r w:rsidRPr="00B54E15">
              <w:t>30</w:t>
            </w:r>
          </w:p>
        </w:tc>
        <w:tc>
          <w:tcPr>
            <w:tcW w:w="977" w:type="pct"/>
            <w:shd w:val="clear" w:color="auto" w:fill="auto"/>
          </w:tcPr>
          <w:p w14:paraId="0ED22E17" w14:textId="77777777" w:rsidR="00B54E15" w:rsidRPr="00B54E15" w:rsidRDefault="00B54E15" w:rsidP="00B54E15">
            <w:pPr>
              <w:jc w:val="center"/>
            </w:pPr>
          </w:p>
        </w:tc>
      </w:tr>
      <w:tr w:rsidR="00B54E15" w:rsidRPr="00B54E15" w14:paraId="62054305" w14:textId="77777777" w:rsidTr="00BB5F2F">
        <w:trPr>
          <w:tblCellSpacing w:w="20" w:type="dxa"/>
          <w:jc w:val="center"/>
        </w:trPr>
        <w:tc>
          <w:tcPr>
            <w:tcW w:w="3140" w:type="pct"/>
            <w:shd w:val="clear" w:color="auto" w:fill="auto"/>
            <w:vAlign w:val="center"/>
          </w:tcPr>
          <w:p w14:paraId="79362D02" w14:textId="77777777" w:rsidR="00B54E15" w:rsidRPr="00B54E15" w:rsidRDefault="00B54E15" w:rsidP="00B54E15">
            <w:pPr>
              <w:jc w:val="both"/>
            </w:pPr>
            <w:r w:rsidRPr="00B54E15">
              <w:lastRenderedPageBreak/>
              <w:t>Оценка степени самостоятельности проведенного решения практических кейсов-задач, необходимых для оценки знаний, умений, навыков и (или) опыта деятельности по итогам практики</w:t>
            </w:r>
          </w:p>
        </w:tc>
        <w:tc>
          <w:tcPr>
            <w:tcW w:w="803" w:type="pct"/>
            <w:shd w:val="clear" w:color="auto" w:fill="auto"/>
          </w:tcPr>
          <w:p w14:paraId="2E69ADDF" w14:textId="77777777" w:rsidR="00B54E15" w:rsidRPr="00B54E15" w:rsidRDefault="00B54E15" w:rsidP="00B54E15">
            <w:pPr>
              <w:jc w:val="center"/>
            </w:pPr>
            <w:r w:rsidRPr="00B54E15">
              <w:t>30</w:t>
            </w:r>
          </w:p>
        </w:tc>
        <w:tc>
          <w:tcPr>
            <w:tcW w:w="977" w:type="pct"/>
            <w:shd w:val="clear" w:color="auto" w:fill="auto"/>
          </w:tcPr>
          <w:p w14:paraId="27401F80" w14:textId="77777777" w:rsidR="00B54E15" w:rsidRPr="00B54E15" w:rsidRDefault="00B54E15" w:rsidP="00B54E15">
            <w:pPr>
              <w:jc w:val="center"/>
            </w:pPr>
          </w:p>
        </w:tc>
      </w:tr>
      <w:tr w:rsidR="00B54E15" w:rsidRPr="00B54E15" w14:paraId="269F2F83" w14:textId="77777777" w:rsidTr="00BB5F2F">
        <w:trPr>
          <w:tblCellSpacing w:w="20" w:type="dxa"/>
          <w:jc w:val="center"/>
        </w:trPr>
        <w:tc>
          <w:tcPr>
            <w:tcW w:w="3140" w:type="pct"/>
            <w:shd w:val="clear" w:color="auto" w:fill="auto"/>
            <w:vAlign w:val="center"/>
          </w:tcPr>
          <w:p w14:paraId="7EE908A1" w14:textId="77777777" w:rsidR="00B54E15" w:rsidRPr="00B54E15" w:rsidRDefault="00B54E15" w:rsidP="00B54E15">
            <w:pPr>
              <w:jc w:val="both"/>
            </w:pPr>
            <w:r w:rsidRPr="00B54E15">
              <w:t>Оценка качества проведенного анализа собранных материалов, данных для решения практических кейсов-задач, необходимых для оценки знаний, умений, навыков и (или) опыта деятельности по итогам практики</w:t>
            </w:r>
          </w:p>
        </w:tc>
        <w:tc>
          <w:tcPr>
            <w:tcW w:w="803" w:type="pct"/>
            <w:shd w:val="clear" w:color="auto" w:fill="auto"/>
          </w:tcPr>
          <w:p w14:paraId="4CFD0552" w14:textId="77777777" w:rsidR="00B54E15" w:rsidRPr="00B54E15" w:rsidRDefault="00B54E15" w:rsidP="00B54E15">
            <w:pPr>
              <w:jc w:val="center"/>
            </w:pPr>
            <w:r w:rsidRPr="00B54E15">
              <w:t>40</w:t>
            </w:r>
          </w:p>
        </w:tc>
        <w:tc>
          <w:tcPr>
            <w:tcW w:w="977" w:type="pct"/>
            <w:shd w:val="clear" w:color="auto" w:fill="auto"/>
          </w:tcPr>
          <w:p w14:paraId="21C1E5F2" w14:textId="77777777" w:rsidR="00B54E15" w:rsidRPr="00B54E15" w:rsidRDefault="00B54E15" w:rsidP="00B54E15">
            <w:pPr>
              <w:jc w:val="center"/>
            </w:pPr>
          </w:p>
        </w:tc>
      </w:tr>
      <w:tr w:rsidR="00B54E15" w:rsidRPr="00B54E15" w14:paraId="45B47065" w14:textId="77777777" w:rsidTr="00BB5F2F">
        <w:trPr>
          <w:trHeight w:val="553"/>
          <w:tblCellSpacing w:w="20" w:type="dxa"/>
          <w:jc w:val="center"/>
        </w:trPr>
        <w:tc>
          <w:tcPr>
            <w:tcW w:w="3140" w:type="pct"/>
            <w:shd w:val="clear" w:color="auto" w:fill="auto"/>
            <w:vAlign w:val="center"/>
            <w:hideMark/>
          </w:tcPr>
          <w:p w14:paraId="43EE69B7" w14:textId="77777777" w:rsidR="00B54E15" w:rsidRPr="00B54E15" w:rsidRDefault="00B54E15" w:rsidP="00B54E15">
            <w:pPr>
              <w:jc w:val="both"/>
              <w:rPr>
                <w:b/>
              </w:rPr>
            </w:pPr>
            <w:r w:rsidRPr="00B54E15">
              <w:rPr>
                <w:b/>
              </w:rPr>
              <w:t>Итоговая оценка:</w:t>
            </w:r>
          </w:p>
        </w:tc>
        <w:tc>
          <w:tcPr>
            <w:tcW w:w="803" w:type="pct"/>
            <w:shd w:val="clear" w:color="auto" w:fill="auto"/>
          </w:tcPr>
          <w:p w14:paraId="2C5A6301" w14:textId="77777777" w:rsidR="00B54E15" w:rsidRPr="00B54E15" w:rsidRDefault="00B54E15" w:rsidP="00B54E15">
            <w:pPr>
              <w:jc w:val="center"/>
            </w:pPr>
            <w:r w:rsidRPr="00B54E15">
              <w:t>100</w:t>
            </w:r>
          </w:p>
        </w:tc>
        <w:tc>
          <w:tcPr>
            <w:tcW w:w="977" w:type="pct"/>
            <w:shd w:val="clear" w:color="auto" w:fill="auto"/>
          </w:tcPr>
          <w:p w14:paraId="2294E8D1" w14:textId="77777777" w:rsidR="00B54E15" w:rsidRPr="00B54E15" w:rsidRDefault="00B54E15" w:rsidP="00B54E15">
            <w:pPr>
              <w:jc w:val="center"/>
            </w:pPr>
          </w:p>
        </w:tc>
      </w:tr>
    </w:tbl>
    <w:p w14:paraId="36489DB2" w14:textId="77777777" w:rsidR="00B54E15" w:rsidRPr="00B54E15" w:rsidRDefault="00B54E15" w:rsidP="00B54E15">
      <w:pPr>
        <w:jc w:val="center"/>
        <w:rPr>
          <w:b/>
          <w:sz w:val="24"/>
          <w:szCs w:val="24"/>
        </w:rPr>
      </w:pPr>
    </w:p>
    <w:p w14:paraId="1AD688B0" w14:textId="77777777" w:rsidR="00B54E15" w:rsidRPr="00B54E15" w:rsidRDefault="00B54E15" w:rsidP="00B54E15">
      <w:pPr>
        <w:jc w:val="center"/>
        <w:rPr>
          <w:b/>
          <w:sz w:val="24"/>
          <w:szCs w:val="24"/>
        </w:rPr>
      </w:pPr>
    </w:p>
    <w:p w14:paraId="3346854E" w14:textId="77777777" w:rsidR="00B54E15" w:rsidRPr="00B54E15" w:rsidRDefault="00B54E15" w:rsidP="00B54E15">
      <w:pPr>
        <w:jc w:val="center"/>
        <w:rPr>
          <w:b/>
          <w:sz w:val="24"/>
          <w:szCs w:val="24"/>
        </w:rPr>
      </w:pPr>
    </w:p>
    <w:p w14:paraId="3374D21C" w14:textId="77777777" w:rsidR="00B54E15" w:rsidRPr="00B54E15" w:rsidRDefault="00B54E15" w:rsidP="00B54E15">
      <w:pPr>
        <w:widowControl/>
        <w:autoSpaceDE/>
        <w:autoSpaceDN/>
        <w:spacing w:after="160"/>
        <w:ind w:firstLine="709"/>
        <w:rPr>
          <w:rFonts w:eastAsia="Calibri"/>
          <w:sz w:val="24"/>
          <w:szCs w:val="24"/>
        </w:rPr>
      </w:pPr>
      <w:r w:rsidRPr="00B54E15">
        <w:rPr>
          <w:rFonts w:eastAsia="Calibri"/>
          <w:sz w:val="24"/>
          <w:szCs w:val="24"/>
        </w:rPr>
        <w:t>Замечания руководителя практики от Академии:</w:t>
      </w:r>
    </w:p>
    <w:p w14:paraId="23AD4EAC" w14:textId="77777777" w:rsidR="00B54E15" w:rsidRPr="00B54E15" w:rsidRDefault="00B54E15" w:rsidP="00B54E15">
      <w:pPr>
        <w:widowControl/>
        <w:autoSpaceDE/>
        <w:autoSpaceDN/>
        <w:spacing w:before="240" w:after="160" w:line="360" w:lineRule="auto"/>
        <w:rPr>
          <w:rFonts w:eastAsia="Calibri"/>
          <w:sz w:val="24"/>
          <w:szCs w:val="24"/>
        </w:rPr>
      </w:pPr>
      <w:r w:rsidRPr="00B54E15">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AFCF6F" w14:textId="77777777" w:rsidR="00B54E15" w:rsidRPr="00B54E15" w:rsidRDefault="00B54E15" w:rsidP="00B54E15">
      <w:pPr>
        <w:widowControl/>
        <w:autoSpaceDE/>
        <w:autoSpaceDN/>
        <w:ind w:firstLine="709"/>
        <w:jc w:val="both"/>
        <w:rPr>
          <w:bCs/>
          <w:color w:val="000000"/>
          <w:spacing w:val="-4"/>
          <w:sz w:val="24"/>
          <w:szCs w:val="24"/>
        </w:rPr>
      </w:pPr>
      <w:r w:rsidRPr="00B54E15">
        <w:rPr>
          <w:bCs/>
          <w:color w:val="000000"/>
          <w:spacing w:val="-4"/>
          <w:sz w:val="24"/>
          <w:szCs w:val="24"/>
        </w:rPr>
        <w:t xml:space="preserve">Отчет по _______________________ практике </w:t>
      </w:r>
      <w:r w:rsidRPr="00B54E15">
        <w:rPr>
          <w:b/>
          <w:bCs/>
          <w:color w:val="000000"/>
          <w:spacing w:val="-4"/>
          <w:sz w:val="24"/>
          <w:szCs w:val="24"/>
        </w:rPr>
        <w:t xml:space="preserve">соответствует </w:t>
      </w:r>
      <w:r w:rsidRPr="00B54E15">
        <w:rPr>
          <w:bCs/>
          <w:color w:val="000000"/>
          <w:spacing w:val="-4"/>
          <w:sz w:val="24"/>
          <w:szCs w:val="24"/>
        </w:rPr>
        <w:t xml:space="preserve">требованиям программы практики, Положения о практике обучающихся, осваивающих основные профессиональные образовательные программы высшего образования в Академии и </w:t>
      </w:r>
      <w:r w:rsidRPr="00B54E15">
        <w:rPr>
          <w:b/>
          <w:bCs/>
          <w:color w:val="000000"/>
          <w:spacing w:val="-4"/>
          <w:sz w:val="24"/>
          <w:szCs w:val="24"/>
        </w:rPr>
        <w:t xml:space="preserve">рекомендуется к защите с оценкой «___________________________» </w:t>
      </w:r>
      <w:r w:rsidRPr="00B54E15">
        <w:rPr>
          <w:bCs/>
          <w:color w:val="000000"/>
          <w:spacing w:val="-4"/>
          <w:sz w:val="24"/>
          <w:szCs w:val="24"/>
        </w:rPr>
        <w:t>.</w:t>
      </w:r>
    </w:p>
    <w:p w14:paraId="55B5C2F1" w14:textId="77777777" w:rsidR="00B54E15" w:rsidRPr="00B54E15" w:rsidRDefault="00B54E15" w:rsidP="00B54E15">
      <w:pPr>
        <w:widowControl/>
        <w:autoSpaceDE/>
        <w:autoSpaceDN/>
        <w:jc w:val="both"/>
        <w:rPr>
          <w:bCs/>
          <w:color w:val="000000"/>
          <w:spacing w:val="-4"/>
          <w:sz w:val="28"/>
          <w:szCs w:val="28"/>
        </w:rPr>
      </w:pPr>
    </w:p>
    <w:p w14:paraId="39048DCA" w14:textId="77777777" w:rsidR="00B54E15" w:rsidRPr="00B54E15" w:rsidRDefault="00B54E15" w:rsidP="00B54E15">
      <w:pPr>
        <w:widowControl/>
        <w:autoSpaceDE/>
        <w:autoSpaceDN/>
        <w:jc w:val="both"/>
        <w:rPr>
          <w:bCs/>
          <w:color w:val="000000"/>
          <w:spacing w:val="-4"/>
          <w:sz w:val="28"/>
          <w:szCs w:val="28"/>
        </w:rPr>
      </w:pPr>
    </w:p>
    <w:p w14:paraId="7EC049FB" w14:textId="77777777" w:rsidR="00B54E15" w:rsidRPr="00B54E15" w:rsidRDefault="00B54E15" w:rsidP="00B54E15">
      <w:pPr>
        <w:widowControl/>
        <w:autoSpaceDE/>
        <w:autoSpaceDN/>
        <w:jc w:val="both"/>
        <w:rPr>
          <w:sz w:val="24"/>
          <w:szCs w:val="24"/>
        </w:rPr>
      </w:pPr>
      <w:r w:rsidRPr="00B54E15">
        <w:rPr>
          <w:bCs/>
          <w:color w:val="000000"/>
          <w:spacing w:val="-4"/>
          <w:sz w:val="24"/>
          <w:szCs w:val="24"/>
        </w:rPr>
        <w:t>Руководитель практики от Академии</w:t>
      </w:r>
      <w:r w:rsidRPr="00B54E15">
        <w:rPr>
          <w:bCs/>
          <w:color w:val="000000"/>
          <w:spacing w:val="-4"/>
          <w:sz w:val="28"/>
          <w:szCs w:val="28"/>
        </w:rPr>
        <w:t xml:space="preserve"> </w:t>
      </w:r>
      <w:r w:rsidRPr="00B54E15">
        <w:rPr>
          <w:sz w:val="24"/>
          <w:szCs w:val="24"/>
        </w:rPr>
        <w:t>____________________       _______________________</w:t>
      </w:r>
    </w:p>
    <w:p w14:paraId="31E32CF4" w14:textId="77777777" w:rsidR="00B54E15" w:rsidRPr="00B54E15" w:rsidRDefault="00B54E15" w:rsidP="00B54E15">
      <w:pPr>
        <w:widowControl/>
        <w:autoSpaceDE/>
        <w:autoSpaceDN/>
        <w:rPr>
          <w:sz w:val="16"/>
          <w:szCs w:val="16"/>
        </w:rPr>
      </w:pPr>
      <w:r w:rsidRPr="00B54E15">
        <w:rPr>
          <w:sz w:val="16"/>
          <w:szCs w:val="16"/>
        </w:rPr>
        <w:t xml:space="preserve">                                                                                                                         (подпись)                                                             (ФИО)</w:t>
      </w:r>
    </w:p>
    <w:p w14:paraId="73404F66" w14:textId="77777777" w:rsidR="00B54E15" w:rsidRPr="00B54E15" w:rsidRDefault="00B54E15" w:rsidP="00B54E15">
      <w:pPr>
        <w:widowControl/>
        <w:autoSpaceDE/>
        <w:autoSpaceDN/>
        <w:rPr>
          <w:bCs/>
          <w:color w:val="000000"/>
          <w:spacing w:val="-4"/>
          <w:sz w:val="24"/>
          <w:szCs w:val="24"/>
        </w:rPr>
      </w:pPr>
    </w:p>
    <w:p w14:paraId="0532F631" w14:textId="77777777" w:rsidR="00B54E15" w:rsidRPr="00B54E15" w:rsidRDefault="00B54E15" w:rsidP="00B54E15">
      <w:pPr>
        <w:widowControl/>
        <w:autoSpaceDE/>
        <w:autoSpaceDN/>
        <w:rPr>
          <w:color w:val="000000"/>
          <w:spacing w:val="-2"/>
          <w:sz w:val="24"/>
          <w:szCs w:val="24"/>
        </w:rPr>
      </w:pPr>
      <w:r w:rsidRPr="00B54E15">
        <w:rPr>
          <w:bCs/>
          <w:color w:val="000000"/>
          <w:spacing w:val="-4"/>
          <w:sz w:val="24"/>
          <w:szCs w:val="24"/>
        </w:rPr>
        <w:t>«___» ______________ 20___г.</w:t>
      </w:r>
    </w:p>
    <w:p w14:paraId="0F1B6C47" w14:textId="77777777" w:rsidR="00B54E15" w:rsidRPr="00B54E15" w:rsidRDefault="00B54E15" w:rsidP="00B54E15">
      <w:pPr>
        <w:keepNext/>
        <w:tabs>
          <w:tab w:val="left" w:pos="709"/>
          <w:tab w:val="left" w:pos="851"/>
        </w:tabs>
      </w:pPr>
    </w:p>
    <w:p w14:paraId="2A15954B" w14:textId="77777777" w:rsidR="00B54E15" w:rsidRPr="00B54E15" w:rsidRDefault="00B54E15" w:rsidP="00B54E15">
      <w:pPr>
        <w:keepNext/>
        <w:tabs>
          <w:tab w:val="left" w:pos="709"/>
          <w:tab w:val="left" w:pos="851"/>
        </w:tabs>
      </w:pPr>
    </w:p>
    <w:p w14:paraId="190D2C40" w14:textId="77777777" w:rsidR="00B54E15" w:rsidRPr="00B54E15" w:rsidRDefault="00B54E15" w:rsidP="00B54E15">
      <w:pPr>
        <w:keepNext/>
        <w:tabs>
          <w:tab w:val="left" w:pos="709"/>
          <w:tab w:val="left" w:pos="851"/>
        </w:tabs>
        <w:rPr>
          <w:rFonts w:eastAsia="Calibri"/>
          <w:i/>
        </w:rPr>
        <w:sectPr w:rsidR="00B54E15" w:rsidRPr="00B54E15" w:rsidSect="00830EED">
          <w:footerReference w:type="default" r:id="rId11"/>
          <w:pgSz w:w="11906" w:h="16838"/>
          <w:pgMar w:top="1134" w:right="851" w:bottom="964" w:left="1134" w:header="709" w:footer="403" w:gutter="0"/>
          <w:cols w:space="708"/>
          <w:titlePg/>
          <w:docGrid w:linePitch="360"/>
        </w:sectPr>
      </w:pPr>
    </w:p>
    <w:p w14:paraId="29674A19" w14:textId="77777777" w:rsidR="00B54E15" w:rsidRPr="00B54E15" w:rsidRDefault="00B54E15" w:rsidP="00B54E15">
      <w:pPr>
        <w:keepNext/>
        <w:tabs>
          <w:tab w:val="left" w:pos="709"/>
          <w:tab w:val="left" w:pos="851"/>
        </w:tabs>
        <w:ind w:firstLine="567"/>
        <w:jc w:val="right"/>
        <w:rPr>
          <w:b/>
          <w:smallCaps/>
          <w:sz w:val="28"/>
          <w:szCs w:val="28"/>
        </w:rPr>
      </w:pPr>
      <w:r w:rsidRPr="00B54E15">
        <w:rPr>
          <w:b/>
          <w:smallCaps/>
          <w:sz w:val="28"/>
          <w:szCs w:val="28"/>
        </w:rPr>
        <w:lastRenderedPageBreak/>
        <w:t>Приложение 1</w:t>
      </w:r>
    </w:p>
    <w:p w14:paraId="7A92796B" w14:textId="77777777" w:rsidR="00B54E15" w:rsidRPr="00B54E15" w:rsidRDefault="00B54E15" w:rsidP="00B54E15">
      <w:pPr>
        <w:jc w:val="center"/>
        <w:rPr>
          <w:color w:val="00602B"/>
        </w:rPr>
      </w:pPr>
      <w:r w:rsidRPr="00B54E15">
        <w:rPr>
          <w:noProof/>
        </w:rPr>
        <w:drawing>
          <wp:anchor distT="0" distB="0" distL="114300" distR="114300" simplePos="0" relativeHeight="251710464" behindDoc="1" locked="0" layoutInCell="1" allowOverlap="1" wp14:anchorId="0DF33F96" wp14:editId="47DB22E0">
            <wp:simplePos x="0" y="0"/>
            <wp:positionH relativeFrom="page">
              <wp:posOffset>470535</wp:posOffset>
            </wp:positionH>
            <wp:positionV relativeFrom="page">
              <wp:posOffset>699770</wp:posOffset>
            </wp:positionV>
            <wp:extent cx="609600" cy="581025"/>
            <wp:effectExtent l="0" t="0" r="0" b="9525"/>
            <wp:wrapTight wrapText="bothSides">
              <wp:wrapPolygon edited="0">
                <wp:start x="4725" y="0"/>
                <wp:lineTo x="0" y="3541"/>
                <wp:lineTo x="0" y="17705"/>
                <wp:lineTo x="6075" y="21246"/>
                <wp:lineTo x="14175" y="21246"/>
                <wp:lineTo x="20925" y="18413"/>
                <wp:lineTo x="20925" y="4249"/>
                <wp:lineTo x="16200" y="0"/>
                <wp:lineTo x="4725" y="0"/>
              </wp:wrapPolygon>
            </wp:wrapTight>
            <wp:docPr id="18" name="Рисунок 18" descr="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m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E15">
        <w:rPr>
          <w:color w:val="00602B"/>
        </w:rPr>
        <w:t xml:space="preserve">Частное учреждение высшего образования </w:t>
      </w:r>
      <w:r w:rsidRPr="00B54E15">
        <w:rPr>
          <w:color w:val="00602B"/>
        </w:rPr>
        <w:br/>
      </w:r>
      <w:r w:rsidRPr="00B54E15">
        <w:rPr>
          <w:b/>
          <w:color w:val="00602B"/>
          <w:sz w:val="32"/>
          <w:szCs w:val="32"/>
        </w:rPr>
        <w:t>МОСКОВСКАЯ АКАДЕМИЯ ПРЕДПРИНИМАТЕЛЬСТВА</w:t>
      </w:r>
      <w:r w:rsidRPr="00B54E15">
        <w:rPr>
          <w:color w:val="00602B"/>
        </w:rPr>
        <w:t xml:space="preserve">            </w:t>
      </w:r>
      <w:r w:rsidRPr="00B54E15">
        <w:rPr>
          <w:color w:val="00602B"/>
        </w:rPr>
        <w:br/>
        <w:t xml:space="preserve"> (ЧУ ВО МосАП)</w:t>
      </w:r>
    </w:p>
    <w:p w14:paraId="604903FE" w14:textId="77777777" w:rsidR="00B54E15" w:rsidRPr="00B54E15" w:rsidRDefault="00B54E15" w:rsidP="00B54E15">
      <w:pPr>
        <w:keepNext/>
        <w:spacing w:after="120"/>
        <w:ind w:firstLine="709"/>
        <w:jc w:val="right"/>
        <w:rPr>
          <w:b/>
          <w:szCs w:val="28"/>
        </w:rPr>
      </w:pPr>
    </w:p>
    <w:p w14:paraId="6C2B0681" w14:textId="77777777" w:rsidR="00B54E15" w:rsidRPr="00B54E15" w:rsidRDefault="00B54E15" w:rsidP="00B54E15">
      <w:pPr>
        <w:jc w:val="center"/>
        <w:rPr>
          <w:sz w:val="24"/>
          <w:szCs w:val="24"/>
        </w:rPr>
      </w:pPr>
    </w:p>
    <w:p w14:paraId="49A57DE5" w14:textId="77777777" w:rsidR="00B54E15" w:rsidRPr="00B54E15" w:rsidRDefault="00B54E15" w:rsidP="00B54E15">
      <w:pPr>
        <w:jc w:val="center"/>
        <w:rPr>
          <w:b/>
          <w:sz w:val="24"/>
          <w:szCs w:val="24"/>
          <w:u w:val="single"/>
        </w:rPr>
      </w:pPr>
      <w:r w:rsidRPr="00B54E15">
        <w:rPr>
          <w:b/>
          <w:sz w:val="24"/>
          <w:szCs w:val="24"/>
          <w:u w:val="single"/>
        </w:rPr>
        <w:t>Факультет управления и права</w:t>
      </w:r>
    </w:p>
    <w:p w14:paraId="6CDB9DEB" w14:textId="77777777" w:rsidR="00B54E15" w:rsidRPr="00B54E15" w:rsidRDefault="00B54E15" w:rsidP="00B54E15">
      <w:pPr>
        <w:jc w:val="center"/>
        <w:rPr>
          <w:b/>
          <w:sz w:val="24"/>
          <w:szCs w:val="24"/>
        </w:rPr>
      </w:pPr>
    </w:p>
    <w:p w14:paraId="40463782" w14:textId="77777777" w:rsidR="00B54E15" w:rsidRPr="00B54E15" w:rsidRDefault="00B54E15" w:rsidP="00B54E15">
      <w:pPr>
        <w:jc w:val="center"/>
        <w:rPr>
          <w:sz w:val="24"/>
          <w:szCs w:val="24"/>
          <w:vertAlign w:val="superscript"/>
        </w:rPr>
      </w:pPr>
      <w:r w:rsidRPr="00B54E15">
        <w:rPr>
          <w:sz w:val="24"/>
          <w:szCs w:val="24"/>
          <w:vertAlign w:val="superscript"/>
        </w:rPr>
        <w:t xml:space="preserve">                                                     (наименование факультета/ института)</w:t>
      </w:r>
    </w:p>
    <w:p w14:paraId="60CC48DF" w14:textId="77777777" w:rsidR="00B54E15" w:rsidRPr="00B54E15" w:rsidRDefault="00B54E15" w:rsidP="00B54E15">
      <w:pPr>
        <w:jc w:val="center"/>
        <w:rPr>
          <w:sz w:val="24"/>
          <w:szCs w:val="24"/>
        </w:rPr>
      </w:pPr>
    </w:p>
    <w:p w14:paraId="18147A44" w14:textId="77777777" w:rsidR="00B54E15" w:rsidRPr="00B54E15" w:rsidRDefault="00B54E15" w:rsidP="00B54E15">
      <w:pPr>
        <w:rPr>
          <w:sz w:val="24"/>
          <w:szCs w:val="24"/>
          <w:u w:val="single"/>
        </w:rPr>
      </w:pPr>
      <w:r w:rsidRPr="00B54E15">
        <w:rPr>
          <w:b/>
          <w:sz w:val="24"/>
          <w:szCs w:val="24"/>
        </w:rPr>
        <w:t>Направление подготовки /специальность:</w:t>
      </w:r>
      <w:r w:rsidRPr="00B54E15">
        <w:rPr>
          <w:sz w:val="24"/>
          <w:szCs w:val="24"/>
        </w:rPr>
        <w:t xml:space="preserve"> </w:t>
      </w:r>
      <w:r w:rsidRPr="00B54E15">
        <w:rPr>
          <w:sz w:val="24"/>
          <w:szCs w:val="24"/>
          <w:u w:val="single"/>
        </w:rPr>
        <w:t xml:space="preserve">                                                                             </w:t>
      </w:r>
      <w:r w:rsidRPr="00B54E15">
        <w:rPr>
          <w:color w:val="FFFFFF"/>
          <w:sz w:val="24"/>
          <w:szCs w:val="24"/>
          <w:u w:val="single"/>
        </w:rPr>
        <w:t>.</w:t>
      </w:r>
    </w:p>
    <w:p w14:paraId="64A341B7" w14:textId="77777777" w:rsidR="00B54E15" w:rsidRPr="00B54E15" w:rsidRDefault="00B54E15" w:rsidP="00B54E15">
      <w:pPr>
        <w:jc w:val="center"/>
        <w:rPr>
          <w:sz w:val="24"/>
          <w:szCs w:val="24"/>
          <w:vertAlign w:val="superscript"/>
        </w:rPr>
      </w:pPr>
      <w:r w:rsidRPr="00B54E15">
        <w:rPr>
          <w:sz w:val="24"/>
          <w:szCs w:val="24"/>
          <w:vertAlign w:val="superscript"/>
        </w:rPr>
        <w:t>(код и наименование направления подготовки /специальности)</w:t>
      </w:r>
    </w:p>
    <w:p w14:paraId="661D0077" w14:textId="77777777" w:rsidR="00B54E15" w:rsidRPr="00B54E15" w:rsidRDefault="00B54E15" w:rsidP="00B54E15">
      <w:pPr>
        <w:rPr>
          <w:sz w:val="24"/>
          <w:szCs w:val="24"/>
          <w:u w:val="single"/>
        </w:rPr>
      </w:pPr>
      <w:r w:rsidRPr="00B54E15">
        <w:rPr>
          <w:b/>
          <w:sz w:val="24"/>
          <w:szCs w:val="24"/>
        </w:rPr>
        <w:t>Профиль/специализация:</w:t>
      </w:r>
      <w:r w:rsidRPr="00B54E15">
        <w:rPr>
          <w:sz w:val="24"/>
          <w:szCs w:val="24"/>
        </w:rPr>
        <w:t xml:space="preserve"> </w:t>
      </w:r>
      <w:r w:rsidRPr="00B54E15">
        <w:rPr>
          <w:sz w:val="24"/>
          <w:szCs w:val="24"/>
          <w:u w:val="single"/>
        </w:rPr>
        <w:t xml:space="preserve">                                                                                                          </w:t>
      </w:r>
      <w:r w:rsidRPr="00B54E15">
        <w:rPr>
          <w:color w:val="FFFFFF"/>
          <w:sz w:val="24"/>
          <w:szCs w:val="24"/>
          <w:u w:val="single"/>
        </w:rPr>
        <w:t>.</w:t>
      </w:r>
    </w:p>
    <w:p w14:paraId="01A7C028" w14:textId="77777777" w:rsidR="00B54E15" w:rsidRPr="00B54E15" w:rsidRDefault="00B54E15" w:rsidP="00B54E15">
      <w:pPr>
        <w:jc w:val="center"/>
        <w:rPr>
          <w:sz w:val="24"/>
          <w:szCs w:val="24"/>
          <w:vertAlign w:val="superscript"/>
        </w:rPr>
      </w:pPr>
      <w:r w:rsidRPr="00B54E15">
        <w:rPr>
          <w:sz w:val="24"/>
          <w:szCs w:val="24"/>
          <w:vertAlign w:val="superscript"/>
        </w:rPr>
        <w:t>(наименование профиля/специализации)</w:t>
      </w:r>
    </w:p>
    <w:p w14:paraId="1B8379BA" w14:textId="77777777" w:rsidR="00B54E15" w:rsidRPr="00B54E15" w:rsidRDefault="00B54E15" w:rsidP="00B54E15">
      <w:pPr>
        <w:rPr>
          <w:sz w:val="24"/>
          <w:szCs w:val="24"/>
          <w:u w:val="single"/>
        </w:rPr>
      </w:pPr>
      <w:r w:rsidRPr="00B54E15">
        <w:rPr>
          <w:b/>
          <w:sz w:val="24"/>
          <w:szCs w:val="24"/>
        </w:rPr>
        <w:t>Форма обучения:</w:t>
      </w:r>
      <w:r w:rsidRPr="00B54E15">
        <w:rPr>
          <w:sz w:val="24"/>
          <w:szCs w:val="24"/>
        </w:rPr>
        <w:t xml:space="preserve"> </w:t>
      </w:r>
      <w:r w:rsidRPr="00B54E15">
        <w:rPr>
          <w:sz w:val="24"/>
          <w:szCs w:val="24"/>
          <w:u w:val="single"/>
        </w:rPr>
        <w:t xml:space="preserve">                                                                                                                         </w:t>
      </w:r>
      <w:r w:rsidRPr="00B54E15">
        <w:rPr>
          <w:color w:val="FFFFFF"/>
          <w:sz w:val="24"/>
          <w:szCs w:val="24"/>
          <w:u w:val="single"/>
        </w:rPr>
        <w:t>.</w:t>
      </w:r>
    </w:p>
    <w:p w14:paraId="1DE19B15" w14:textId="77777777" w:rsidR="00B54E15" w:rsidRPr="00B54E15" w:rsidRDefault="00B54E15" w:rsidP="00B54E15">
      <w:pPr>
        <w:jc w:val="center"/>
        <w:rPr>
          <w:sz w:val="24"/>
          <w:szCs w:val="24"/>
          <w:vertAlign w:val="superscript"/>
        </w:rPr>
      </w:pPr>
      <w:r w:rsidRPr="00B54E15">
        <w:rPr>
          <w:sz w:val="24"/>
          <w:szCs w:val="24"/>
          <w:vertAlign w:val="superscript"/>
        </w:rPr>
        <w:t>(очная, очно-заочная, заочная)</w:t>
      </w:r>
    </w:p>
    <w:p w14:paraId="730730AE" w14:textId="77777777" w:rsidR="00B54E15" w:rsidRPr="00B54E15" w:rsidRDefault="00B54E15" w:rsidP="00B54E15">
      <w:pPr>
        <w:jc w:val="center"/>
        <w:rPr>
          <w:b/>
          <w:sz w:val="28"/>
          <w:szCs w:val="28"/>
        </w:rPr>
      </w:pPr>
    </w:p>
    <w:p w14:paraId="75E386AB" w14:textId="77777777" w:rsidR="00B54E15" w:rsidRPr="00B54E15" w:rsidRDefault="00B54E15" w:rsidP="00B54E15">
      <w:pPr>
        <w:jc w:val="center"/>
        <w:rPr>
          <w:b/>
          <w:sz w:val="28"/>
          <w:szCs w:val="28"/>
        </w:rPr>
      </w:pPr>
    </w:p>
    <w:p w14:paraId="34B255AB" w14:textId="77777777" w:rsidR="00B54E15" w:rsidRPr="00B54E15" w:rsidRDefault="00B54E15" w:rsidP="00B54E15">
      <w:pPr>
        <w:jc w:val="center"/>
        <w:rPr>
          <w:b/>
          <w:caps/>
          <w:sz w:val="28"/>
          <w:szCs w:val="28"/>
        </w:rPr>
      </w:pPr>
      <w:r w:rsidRPr="00B54E15">
        <w:rPr>
          <w:b/>
          <w:caps/>
          <w:sz w:val="28"/>
          <w:szCs w:val="28"/>
        </w:rPr>
        <w:t xml:space="preserve">Отчет </w:t>
      </w:r>
    </w:p>
    <w:p w14:paraId="388D4B3A" w14:textId="77777777" w:rsidR="00B54E15" w:rsidRPr="00B54E15" w:rsidRDefault="00B54E15" w:rsidP="00B54E15">
      <w:pPr>
        <w:jc w:val="center"/>
        <w:rPr>
          <w:b/>
        </w:rPr>
      </w:pPr>
    </w:p>
    <w:p w14:paraId="1F8BBC33" w14:textId="77777777" w:rsidR="00B54E15" w:rsidRPr="00B54E15" w:rsidRDefault="00B54E15" w:rsidP="00B54E15">
      <w:pPr>
        <w:jc w:val="center"/>
        <w:rPr>
          <w:b/>
          <w:sz w:val="28"/>
          <w:szCs w:val="28"/>
        </w:rPr>
      </w:pPr>
      <w:r w:rsidRPr="00B54E15">
        <w:rPr>
          <w:b/>
          <w:sz w:val="28"/>
          <w:szCs w:val="28"/>
        </w:rPr>
        <w:t>ПО _______________________________________________</w:t>
      </w:r>
    </w:p>
    <w:p w14:paraId="4EBFB8FC" w14:textId="77777777" w:rsidR="00B54E15" w:rsidRPr="00B54E15" w:rsidRDefault="00B54E15" w:rsidP="00B54E15">
      <w:pPr>
        <w:jc w:val="center"/>
        <w:rPr>
          <w:sz w:val="28"/>
          <w:szCs w:val="28"/>
          <w:vertAlign w:val="superscript"/>
        </w:rPr>
      </w:pPr>
      <w:r w:rsidRPr="00B54E15">
        <w:rPr>
          <w:sz w:val="28"/>
          <w:szCs w:val="28"/>
          <w:vertAlign w:val="superscript"/>
        </w:rPr>
        <w:t xml:space="preserve">(вид практики) </w:t>
      </w:r>
    </w:p>
    <w:p w14:paraId="2C2867D3" w14:textId="77777777" w:rsidR="00B54E15" w:rsidRPr="00B54E15" w:rsidRDefault="00B54E15" w:rsidP="00B54E15">
      <w:pPr>
        <w:jc w:val="center"/>
        <w:rPr>
          <w:b/>
          <w:sz w:val="28"/>
          <w:szCs w:val="28"/>
        </w:rPr>
      </w:pPr>
      <w:r w:rsidRPr="00B54E15">
        <w:rPr>
          <w:b/>
          <w:sz w:val="28"/>
          <w:szCs w:val="28"/>
        </w:rPr>
        <w:t>___________________________________________________</w:t>
      </w:r>
    </w:p>
    <w:p w14:paraId="2523E00C" w14:textId="77777777" w:rsidR="00B54E15" w:rsidRPr="00B54E15" w:rsidRDefault="00B54E15" w:rsidP="00B54E15">
      <w:pPr>
        <w:jc w:val="center"/>
        <w:rPr>
          <w:sz w:val="28"/>
          <w:szCs w:val="28"/>
          <w:vertAlign w:val="superscript"/>
        </w:rPr>
      </w:pPr>
      <w:r w:rsidRPr="00B54E15">
        <w:rPr>
          <w:sz w:val="28"/>
          <w:szCs w:val="28"/>
          <w:vertAlign w:val="superscript"/>
        </w:rPr>
        <w:t xml:space="preserve">(тип практики) </w:t>
      </w:r>
    </w:p>
    <w:p w14:paraId="6C56F064" w14:textId="77777777" w:rsidR="00B54E15" w:rsidRPr="00B54E15" w:rsidRDefault="00B54E15" w:rsidP="00B54E15">
      <w:pPr>
        <w:jc w:val="center"/>
      </w:pPr>
    </w:p>
    <w:p w14:paraId="5E5129D5" w14:textId="77777777" w:rsidR="00B54E15" w:rsidRPr="00B54E15" w:rsidRDefault="00B54E15" w:rsidP="00B54E15">
      <w:pPr>
        <w:jc w:val="center"/>
      </w:pPr>
    </w:p>
    <w:p w14:paraId="6ABEB3CE" w14:textId="77777777" w:rsidR="00B54E15" w:rsidRPr="00B54E15" w:rsidRDefault="00B54E15" w:rsidP="00B54E15">
      <w:pPr>
        <w:jc w:val="center"/>
      </w:pPr>
    </w:p>
    <w:p w14:paraId="3104E777" w14:textId="77777777" w:rsidR="00B54E15" w:rsidRPr="00B54E15" w:rsidRDefault="00B54E15" w:rsidP="00B54E15">
      <w:pPr>
        <w:jc w:val="center"/>
      </w:pPr>
    </w:p>
    <w:tbl>
      <w:tblPr>
        <w:tblW w:w="5000" w:type="pct"/>
        <w:tblLook w:val="0000" w:firstRow="0" w:lastRow="0" w:firstColumn="0" w:lastColumn="0" w:noHBand="0" w:noVBand="0"/>
      </w:tblPr>
      <w:tblGrid>
        <w:gridCol w:w="3222"/>
        <w:gridCol w:w="3933"/>
        <w:gridCol w:w="501"/>
        <w:gridCol w:w="2407"/>
      </w:tblGrid>
      <w:tr w:rsidR="00B54E15" w:rsidRPr="00B54E15" w14:paraId="6C841684" w14:textId="77777777" w:rsidTr="00BB5F2F">
        <w:trPr>
          <w:trHeight w:val="629"/>
        </w:trPr>
        <w:tc>
          <w:tcPr>
            <w:tcW w:w="1601" w:type="pct"/>
            <w:tcBorders>
              <w:left w:val="nil"/>
              <w:bottom w:val="nil"/>
              <w:right w:val="nil"/>
            </w:tcBorders>
            <w:shd w:val="clear" w:color="auto" w:fill="auto"/>
            <w:noWrap/>
            <w:vAlign w:val="bottom"/>
          </w:tcPr>
          <w:p w14:paraId="24307CD9" w14:textId="77777777" w:rsidR="00B54E15" w:rsidRPr="00B54E15" w:rsidRDefault="00B54E15" w:rsidP="00B54E15">
            <w:pPr>
              <w:tabs>
                <w:tab w:val="left" w:pos="0"/>
              </w:tabs>
              <w:rPr>
                <w:b/>
              </w:rPr>
            </w:pPr>
          </w:p>
          <w:p w14:paraId="733268A5" w14:textId="77777777" w:rsidR="00B54E15" w:rsidRPr="00B54E15" w:rsidRDefault="00B54E15" w:rsidP="00B54E15">
            <w:pPr>
              <w:tabs>
                <w:tab w:val="left" w:pos="0"/>
              </w:tabs>
              <w:rPr>
                <w:b/>
              </w:rPr>
            </w:pPr>
          </w:p>
          <w:p w14:paraId="6FE57DA5" w14:textId="77777777" w:rsidR="00B54E15" w:rsidRPr="00B54E15" w:rsidRDefault="00B54E15" w:rsidP="00B54E15">
            <w:pPr>
              <w:tabs>
                <w:tab w:val="left" w:pos="0"/>
              </w:tabs>
              <w:rPr>
                <w:b/>
              </w:rPr>
            </w:pPr>
          </w:p>
          <w:p w14:paraId="52121EF2" w14:textId="77777777" w:rsidR="00B54E15" w:rsidRPr="00B54E15" w:rsidRDefault="00B54E15" w:rsidP="00B54E15">
            <w:pPr>
              <w:tabs>
                <w:tab w:val="left" w:pos="0"/>
              </w:tabs>
              <w:rPr>
                <w:b/>
              </w:rPr>
            </w:pPr>
            <w:r w:rsidRPr="00B54E15">
              <w:rPr>
                <w:b/>
              </w:rPr>
              <w:t>Обучающийся</w:t>
            </w:r>
          </w:p>
        </w:tc>
        <w:tc>
          <w:tcPr>
            <w:tcW w:w="1954" w:type="pct"/>
            <w:tcBorders>
              <w:left w:val="nil"/>
              <w:bottom w:val="single" w:sz="4" w:space="0" w:color="auto"/>
              <w:right w:val="nil"/>
            </w:tcBorders>
            <w:shd w:val="clear" w:color="auto" w:fill="auto"/>
            <w:noWrap/>
            <w:vAlign w:val="bottom"/>
          </w:tcPr>
          <w:p w14:paraId="1C3A1B6F" w14:textId="77777777" w:rsidR="00B54E15" w:rsidRPr="00B54E15" w:rsidRDefault="00B54E15" w:rsidP="00B54E15">
            <w:pPr>
              <w:rPr>
                <w:iCs/>
                <w:color w:val="000080"/>
              </w:rPr>
            </w:pPr>
            <w:r w:rsidRPr="00B54E15">
              <w:rPr>
                <w:iCs/>
                <w:color w:val="000080"/>
              </w:rPr>
              <w:t> </w:t>
            </w:r>
          </w:p>
        </w:tc>
        <w:tc>
          <w:tcPr>
            <w:tcW w:w="249" w:type="pct"/>
            <w:tcBorders>
              <w:left w:val="nil"/>
              <w:bottom w:val="nil"/>
              <w:right w:val="nil"/>
            </w:tcBorders>
            <w:shd w:val="clear" w:color="auto" w:fill="auto"/>
            <w:noWrap/>
            <w:vAlign w:val="bottom"/>
          </w:tcPr>
          <w:p w14:paraId="7C3B2BEA" w14:textId="77777777" w:rsidR="00B54E15" w:rsidRPr="00B54E15" w:rsidRDefault="00B54E15" w:rsidP="00B54E15">
            <w:pPr>
              <w:ind w:firstLineChars="100" w:firstLine="200"/>
              <w:rPr>
                <w:iCs/>
                <w:color w:val="000080"/>
              </w:rPr>
            </w:pPr>
            <w:r w:rsidRPr="00B54E15">
              <w:rPr>
                <w:iCs/>
                <w:color w:val="000080"/>
              </w:rPr>
              <w:t> </w:t>
            </w:r>
          </w:p>
        </w:tc>
        <w:tc>
          <w:tcPr>
            <w:tcW w:w="1196" w:type="pct"/>
            <w:tcBorders>
              <w:left w:val="nil"/>
              <w:bottom w:val="single" w:sz="4" w:space="0" w:color="auto"/>
              <w:right w:val="nil"/>
            </w:tcBorders>
            <w:shd w:val="clear" w:color="auto" w:fill="auto"/>
            <w:noWrap/>
            <w:vAlign w:val="bottom"/>
          </w:tcPr>
          <w:p w14:paraId="0510B1DD" w14:textId="77777777" w:rsidR="00B54E15" w:rsidRPr="00B54E15" w:rsidRDefault="00B54E15" w:rsidP="00B54E15">
            <w:pPr>
              <w:jc w:val="center"/>
              <w:rPr>
                <w:iCs/>
                <w:color w:val="000080"/>
              </w:rPr>
            </w:pPr>
            <w:r w:rsidRPr="00B54E15">
              <w:rPr>
                <w:iCs/>
                <w:color w:val="000080"/>
              </w:rPr>
              <w:t> </w:t>
            </w:r>
          </w:p>
        </w:tc>
      </w:tr>
      <w:tr w:rsidR="00B54E15" w:rsidRPr="00B54E15" w14:paraId="29E2A391" w14:textId="77777777" w:rsidTr="00BB5F2F">
        <w:trPr>
          <w:trHeight w:val="195"/>
        </w:trPr>
        <w:tc>
          <w:tcPr>
            <w:tcW w:w="1601" w:type="pct"/>
            <w:tcBorders>
              <w:top w:val="nil"/>
              <w:left w:val="nil"/>
              <w:bottom w:val="nil"/>
              <w:right w:val="nil"/>
            </w:tcBorders>
            <w:shd w:val="clear" w:color="auto" w:fill="auto"/>
            <w:noWrap/>
            <w:vAlign w:val="bottom"/>
          </w:tcPr>
          <w:p w14:paraId="2260BEBD" w14:textId="77777777" w:rsidR="00B54E15" w:rsidRPr="00B54E15" w:rsidRDefault="00B54E15" w:rsidP="00B54E15">
            <w:pPr>
              <w:jc w:val="right"/>
              <w:rPr>
                <w:b/>
              </w:rPr>
            </w:pPr>
          </w:p>
        </w:tc>
        <w:tc>
          <w:tcPr>
            <w:tcW w:w="1954" w:type="pct"/>
            <w:tcBorders>
              <w:top w:val="single" w:sz="4" w:space="0" w:color="auto"/>
              <w:left w:val="nil"/>
              <w:bottom w:val="nil"/>
              <w:right w:val="nil"/>
            </w:tcBorders>
            <w:shd w:val="clear" w:color="auto" w:fill="auto"/>
            <w:noWrap/>
          </w:tcPr>
          <w:p w14:paraId="74822B01" w14:textId="77777777" w:rsidR="00B54E15" w:rsidRPr="00B54E15" w:rsidRDefault="00B54E15" w:rsidP="00B54E15">
            <w:pPr>
              <w:jc w:val="center"/>
              <w:rPr>
                <w:iCs/>
                <w:sz w:val="16"/>
                <w:szCs w:val="16"/>
              </w:rPr>
            </w:pPr>
            <w:r w:rsidRPr="00B54E15">
              <w:rPr>
                <w:iCs/>
                <w:sz w:val="16"/>
                <w:szCs w:val="16"/>
              </w:rPr>
              <w:t>(ФИО)</w:t>
            </w:r>
          </w:p>
        </w:tc>
        <w:tc>
          <w:tcPr>
            <w:tcW w:w="249" w:type="pct"/>
            <w:tcBorders>
              <w:top w:val="nil"/>
              <w:left w:val="nil"/>
              <w:bottom w:val="nil"/>
              <w:right w:val="nil"/>
            </w:tcBorders>
            <w:shd w:val="clear" w:color="auto" w:fill="auto"/>
            <w:noWrap/>
          </w:tcPr>
          <w:p w14:paraId="40B8B71B" w14:textId="77777777" w:rsidR="00B54E15" w:rsidRPr="00B54E15" w:rsidRDefault="00B54E15" w:rsidP="00B54E15">
            <w:pPr>
              <w:jc w:val="center"/>
              <w:rPr>
                <w:iCs/>
                <w:sz w:val="16"/>
                <w:szCs w:val="16"/>
              </w:rPr>
            </w:pPr>
          </w:p>
        </w:tc>
        <w:tc>
          <w:tcPr>
            <w:tcW w:w="1196" w:type="pct"/>
            <w:tcBorders>
              <w:top w:val="single" w:sz="4" w:space="0" w:color="auto"/>
              <w:left w:val="nil"/>
              <w:bottom w:val="nil"/>
              <w:right w:val="nil"/>
            </w:tcBorders>
            <w:shd w:val="clear" w:color="auto" w:fill="auto"/>
            <w:noWrap/>
            <w:vAlign w:val="bottom"/>
          </w:tcPr>
          <w:p w14:paraId="09555676" w14:textId="77777777" w:rsidR="00B54E15" w:rsidRPr="00B54E15" w:rsidRDefault="00B54E15" w:rsidP="00B54E15">
            <w:pPr>
              <w:jc w:val="center"/>
              <w:rPr>
                <w:iCs/>
                <w:sz w:val="16"/>
                <w:szCs w:val="16"/>
              </w:rPr>
            </w:pPr>
            <w:r w:rsidRPr="00B54E15">
              <w:rPr>
                <w:iCs/>
                <w:sz w:val="16"/>
                <w:szCs w:val="16"/>
              </w:rPr>
              <w:t>(подпись)</w:t>
            </w:r>
          </w:p>
        </w:tc>
      </w:tr>
    </w:tbl>
    <w:p w14:paraId="76A9BC14" w14:textId="77777777" w:rsidR="00B54E15" w:rsidRPr="00B54E15" w:rsidRDefault="00B54E15" w:rsidP="00B54E15">
      <w:pPr>
        <w:jc w:val="center"/>
        <w:rPr>
          <w:b/>
          <w:sz w:val="24"/>
          <w:szCs w:val="24"/>
        </w:rPr>
      </w:pPr>
    </w:p>
    <w:tbl>
      <w:tblPr>
        <w:tblW w:w="5000" w:type="pct"/>
        <w:tblLook w:val="0000" w:firstRow="0" w:lastRow="0" w:firstColumn="0" w:lastColumn="0" w:noHBand="0" w:noVBand="0"/>
      </w:tblPr>
      <w:tblGrid>
        <w:gridCol w:w="3222"/>
        <w:gridCol w:w="3933"/>
        <w:gridCol w:w="501"/>
        <w:gridCol w:w="2407"/>
      </w:tblGrid>
      <w:tr w:rsidR="00B54E15" w:rsidRPr="00B54E15" w14:paraId="74B117F4" w14:textId="77777777" w:rsidTr="00BB5F2F">
        <w:trPr>
          <w:trHeight w:val="629"/>
        </w:trPr>
        <w:tc>
          <w:tcPr>
            <w:tcW w:w="1601" w:type="pct"/>
            <w:tcBorders>
              <w:left w:val="nil"/>
              <w:bottom w:val="nil"/>
              <w:right w:val="nil"/>
            </w:tcBorders>
            <w:shd w:val="clear" w:color="auto" w:fill="auto"/>
            <w:noWrap/>
            <w:vAlign w:val="bottom"/>
          </w:tcPr>
          <w:p w14:paraId="68A13344" w14:textId="77777777" w:rsidR="00B54E15" w:rsidRPr="00B54E15" w:rsidRDefault="00B54E15" w:rsidP="00B54E15">
            <w:pPr>
              <w:tabs>
                <w:tab w:val="left" w:pos="0"/>
              </w:tabs>
              <w:rPr>
                <w:b/>
              </w:rPr>
            </w:pPr>
          </w:p>
          <w:p w14:paraId="0B38960B" w14:textId="77777777" w:rsidR="00B54E15" w:rsidRPr="00B54E15" w:rsidRDefault="00B54E15" w:rsidP="00B54E15">
            <w:pPr>
              <w:tabs>
                <w:tab w:val="left" w:pos="0"/>
              </w:tabs>
              <w:rPr>
                <w:b/>
              </w:rPr>
            </w:pPr>
          </w:p>
          <w:p w14:paraId="14E0CB69" w14:textId="77777777" w:rsidR="00B54E15" w:rsidRPr="00B54E15" w:rsidRDefault="00B54E15" w:rsidP="00B54E15">
            <w:pPr>
              <w:tabs>
                <w:tab w:val="left" w:pos="0"/>
              </w:tabs>
              <w:rPr>
                <w:b/>
              </w:rPr>
            </w:pPr>
            <w:r w:rsidRPr="00B54E15">
              <w:rPr>
                <w:b/>
              </w:rPr>
              <w:t xml:space="preserve">Ответственное лицо </w:t>
            </w:r>
          </w:p>
          <w:p w14:paraId="0EE84374" w14:textId="77777777" w:rsidR="00B54E15" w:rsidRPr="00B54E15" w:rsidRDefault="00B54E15" w:rsidP="00B54E15">
            <w:pPr>
              <w:tabs>
                <w:tab w:val="left" w:pos="0"/>
              </w:tabs>
              <w:rPr>
                <w:b/>
              </w:rPr>
            </w:pPr>
            <w:r w:rsidRPr="00B54E15">
              <w:rPr>
                <w:b/>
              </w:rPr>
              <w:t>от Профильной организации</w:t>
            </w:r>
          </w:p>
        </w:tc>
        <w:tc>
          <w:tcPr>
            <w:tcW w:w="1954" w:type="pct"/>
            <w:tcBorders>
              <w:left w:val="nil"/>
              <w:bottom w:val="single" w:sz="4" w:space="0" w:color="auto"/>
              <w:right w:val="nil"/>
            </w:tcBorders>
            <w:shd w:val="clear" w:color="auto" w:fill="auto"/>
            <w:noWrap/>
            <w:vAlign w:val="bottom"/>
          </w:tcPr>
          <w:p w14:paraId="7F70777A" w14:textId="77777777" w:rsidR="00B54E15" w:rsidRPr="00B54E15" w:rsidRDefault="00B54E15" w:rsidP="00B54E15">
            <w:pPr>
              <w:rPr>
                <w:iCs/>
                <w:color w:val="000080"/>
              </w:rPr>
            </w:pPr>
            <w:r w:rsidRPr="00B54E15">
              <w:rPr>
                <w:iCs/>
                <w:color w:val="000080"/>
              </w:rPr>
              <w:t> </w:t>
            </w:r>
          </w:p>
        </w:tc>
        <w:tc>
          <w:tcPr>
            <w:tcW w:w="249" w:type="pct"/>
            <w:tcBorders>
              <w:left w:val="nil"/>
              <w:bottom w:val="nil"/>
              <w:right w:val="nil"/>
            </w:tcBorders>
            <w:shd w:val="clear" w:color="auto" w:fill="auto"/>
            <w:noWrap/>
            <w:vAlign w:val="bottom"/>
          </w:tcPr>
          <w:p w14:paraId="18A48852" w14:textId="77777777" w:rsidR="00B54E15" w:rsidRPr="00B54E15" w:rsidRDefault="00B54E15" w:rsidP="00B54E15">
            <w:pPr>
              <w:ind w:firstLineChars="100" w:firstLine="200"/>
              <w:rPr>
                <w:iCs/>
                <w:color w:val="000080"/>
              </w:rPr>
            </w:pPr>
            <w:r w:rsidRPr="00B54E15">
              <w:rPr>
                <w:iCs/>
                <w:color w:val="000080"/>
              </w:rPr>
              <w:t> </w:t>
            </w:r>
          </w:p>
        </w:tc>
        <w:tc>
          <w:tcPr>
            <w:tcW w:w="1196" w:type="pct"/>
            <w:tcBorders>
              <w:left w:val="nil"/>
              <w:bottom w:val="single" w:sz="4" w:space="0" w:color="auto"/>
              <w:right w:val="nil"/>
            </w:tcBorders>
            <w:shd w:val="clear" w:color="auto" w:fill="auto"/>
            <w:noWrap/>
            <w:vAlign w:val="bottom"/>
          </w:tcPr>
          <w:p w14:paraId="7B0E7525" w14:textId="77777777" w:rsidR="00B54E15" w:rsidRPr="00B54E15" w:rsidRDefault="00B54E15" w:rsidP="00B54E15">
            <w:pPr>
              <w:jc w:val="center"/>
              <w:rPr>
                <w:iCs/>
                <w:color w:val="000080"/>
              </w:rPr>
            </w:pPr>
            <w:r w:rsidRPr="00B54E15">
              <w:rPr>
                <w:iCs/>
                <w:color w:val="000080"/>
              </w:rPr>
              <w:t> </w:t>
            </w:r>
          </w:p>
        </w:tc>
      </w:tr>
      <w:tr w:rsidR="00B54E15" w:rsidRPr="00B54E15" w14:paraId="2C934B93" w14:textId="77777777" w:rsidTr="00BB5F2F">
        <w:trPr>
          <w:trHeight w:val="195"/>
        </w:trPr>
        <w:tc>
          <w:tcPr>
            <w:tcW w:w="1601" w:type="pct"/>
            <w:tcBorders>
              <w:top w:val="nil"/>
              <w:left w:val="nil"/>
              <w:bottom w:val="nil"/>
              <w:right w:val="nil"/>
            </w:tcBorders>
            <w:shd w:val="clear" w:color="auto" w:fill="auto"/>
            <w:noWrap/>
            <w:vAlign w:val="bottom"/>
          </w:tcPr>
          <w:p w14:paraId="48F0F43C" w14:textId="77777777" w:rsidR="00B54E15" w:rsidRPr="00B54E15" w:rsidRDefault="00B54E15" w:rsidP="00B54E15">
            <w:r w:rsidRPr="00B54E15">
              <w:t>М.П. (при наличии)</w:t>
            </w:r>
          </w:p>
        </w:tc>
        <w:tc>
          <w:tcPr>
            <w:tcW w:w="1954" w:type="pct"/>
            <w:tcBorders>
              <w:top w:val="single" w:sz="4" w:space="0" w:color="auto"/>
              <w:left w:val="nil"/>
              <w:bottom w:val="nil"/>
              <w:right w:val="nil"/>
            </w:tcBorders>
            <w:shd w:val="clear" w:color="auto" w:fill="auto"/>
            <w:noWrap/>
          </w:tcPr>
          <w:p w14:paraId="5ED680BB" w14:textId="77777777" w:rsidR="00B54E15" w:rsidRPr="00B54E15" w:rsidRDefault="00B54E15" w:rsidP="00B54E15">
            <w:pPr>
              <w:jc w:val="center"/>
              <w:rPr>
                <w:iCs/>
                <w:sz w:val="16"/>
                <w:szCs w:val="16"/>
              </w:rPr>
            </w:pPr>
            <w:r w:rsidRPr="00B54E15">
              <w:rPr>
                <w:iCs/>
                <w:sz w:val="16"/>
                <w:szCs w:val="16"/>
              </w:rPr>
              <w:t>(ФИО)</w:t>
            </w:r>
          </w:p>
        </w:tc>
        <w:tc>
          <w:tcPr>
            <w:tcW w:w="249" w:type="pct"/>
            <w:tcBorders>
              <w:top w:val="nil"/>
              <w:left w:val="nil"/>
              <w:bottom w:val="nil"/>
              <w:right w:val="nil"/>
            </w:tcBorders>
            <w:shd w:val="clear" w:color="auto" w:fill="auto"/>
            <w:noWrap/>
          </w:tcPr>
          <w:p w14:paraId="66156517" w14:textId="77777777" w:rsidR="00B54E15" w:rsidRPr="00B54E15" w:rsidRDefault="00B54E15" w:rsidP="00B54E15">
            <w:pPr>
              <w:jc w:val="center"/>
              <w:rPr>
                <w:iCs/>
                <w:sz w:val="16"/>
                <w:szCs w:val="16"/>
              </w:rPr>
            </w:pPr>
          </w:p>
        </w:tc>
        <w:tc>
          <w:tcPr>
            <w:tcW w:w="1196" w:type="pct"/>
            <w:tcBorders>
              <w:top w:val="single" w:sz="4" w:space="0" w:color="auto"/>
              <w:left w:val="nil"/>
              <w:bottom w:val="nil"/>
              <w:right w:val="nil"/>
            </w:tcBorders>
            <w:shd w:val="clear" w:color="auto" w:fill="auto"/>
            <w:noWrap/>
            <w:vAlign w:val="bottom"/>
          </w:tcPr>
          <w:p w14:paraId="5DD4176B" w14:textId="77777777" w:rsidR="00B54E15" w:rsidRPr="00B54E15" w:rsidRDefault="00B54E15" w:rsidP="00B54E15">
            <w:pPr>
              <w:jc w:val="center"/>
              <w:rPr>
                <w:iCs/>
                <w:sz w:val="16"/>
                <w:szCs w:val="16"/>
              </w:rPr>
            </w:pPr>
            <w:r w:rsidRPr="00B54E15">
              <w:rPr>
                <w:iCs/>
                <w:sz w:val="16"/>
                <w:szCs w:val="16"/>
              </w:rPr>
              <w:t>(подпись)</w:t>
            </w:r>
          </w:p>
        </w:tc>
      </w:tr>
    </w:tbl>
    <w:p w14:paraId="29C708DE" w14:textId="77777777" w:rsidR="00B54E15" w:rsidRPr="00B54E15" w:rsidRDefault="00B54E15" w:rsidP="00B54E15">
      <w:pPr>
        <w:jc w:val="center"/>
        <w:rPr>
          <w:b/>
          <w:sz w:val="24"/>
          <w:szCs w:val="24"/>
        </w:rPr>
      </w:pPr>
    </w:p>
    <w:p w14:paraId="53ABE48B" w14:textId="77777777" w:rsidR="00B54E15" w:rsidRPr="00B54E15" w:rsidRDefault="00B54E15" w:rsidP="00B54E15">
      <w:pPr>
        <w:jc w:val="center"/>
        <w:rPr>
          <w:b/>
          <w:sz w:val="24"/>
          <w:szCs w:val="24"/>
        </w:rPr>
      </w:pPr>
    </w:p>
    <w:p w14:paraId="046B95AC" w14:textId="77777777" w:rsidR="00B54E15" w:rsidRPr="00B54E15" w:rsidRDefault="00B54E15" w:rsidP="00B54E15">
      <w:pPr>
        <w:jc w:val="center"/>
        <w:rPr>
          <w:b/>
          <w:sz w:val="24"/>
          <w:szCs w:val="24"/>
        </w:rPr>
      </w:pPr>
    </w:p>
    <w:p w14:paraId="2E598D8D" w14:textId="77777777" w:rsidR="00B54E15" w:rsidRPr="00B54E15" w:rsidRDefault="00B54E15" w:rsidP="00B54E15">
      <w:pPr>
        <w:jc w:val="center"/>
        <w:rPr>
          <w:b/>
          <w:sz w:val="24"/>
          <w:szCs w:val="24"/>
        </w:rPr>
      </w:pPr>
    </w:p>
    <w:p w14:paraId="3C981830" w14:textId="77777777" w:rsidR="00B54E15" w:rsidRPr="00B54E15" w:rsidRDefault="00B54E15" w:rsidP="00B54E15">
      <w:pPr>
        <w:jc w:val="center"/>
        <w:rPr>
          <w:b/>
          <w:sz w:val="24"/>
          <w:szCs w:val="24"/>
        </w:rPr>
      </w:pPr>
    </w:p>
    <w:p w14:paraId="31E4CB98" w14:textId="77777777" w:rsidR="00B54E15" w:rsidRPr="00B54E15" w:rsidRDefault="00B54E15" w:rsidP="00B54E15">
      <w:pPr>
        <w:jc w:val="center"/>
        <w:rPr>
          <w:b/>
          <w:sz w:val="24"/>
          <w:szCs w:val="24"/>
        </w:rPr>
      </w:pPr>
    </w:p>
    <w:p w14:paraId="31635E1C" w14:textId="77777777" w:rsidR="00B54E15" w:rsidRPr="00B54E15" w:rsidRDefault="00B54E15" w:rsidP="00B54E15">
      <w:pPr>
        <w:jc w:val="center"/>
        <w:rPr>
          <w:b/>
          <w:sz w:val="24"/>
          <w:szCs w:val="24"/>
        </w:rPr>
      </w:pPr>
    </w:p>
    <w:p w14:paraId="4C1E347C" w14:textId="77777777" w:rsidR="00B54E15" w:rsidRPr="00B54E15" w:rsidRDefault="00B54E15" w:rsidP="00B54E15">
      <w:pPr>
        <w:jc w:val="center"/>
        <w:rPr>
          <w:b/>
          <w:sz w:val="24"/>
          <w:szCs w:val="24"/>
        </w:rPr>
      </w:pPr>
    </w:p>
    <w:p w14:paraId="3DD04A7F" w14:textId="77777777" w:rsidR="00B54E15" w:rsidRPr="00B54E15" w:rsidRDefault="00B54E15" w:rsidP="00B54E15">
      <w:pPr>
        <w:jc w:val="center"/>
        <w:rPr>
          <w:b/>
          <w:sz w:val="24"/>
          <w:szCs w:val="24"/>
        </w:rPr>
      </w:pPr>
    </w:p>
    <w:p w14:paraId="7AC6AE9E" w14:textId="77777777" w:rsidR="00B54E15" w:rsidRPr="00B54E15" w:rsidRDefault="00B54E15" w:rsidP="00B54E15">
      <w:pPr>
        <w:jc w:val="center"/>
        <w:rPr>
          <w:b/>
          <w:sz w:val="24"/>
          <w:szCs w:val="24"/>
        </w:rPr>
      </w:pPr>
    </w:p>
    <w:p w14:paraId="3325E45A" w14:textId="49B01F8D" w:rsidR="00B54E15" w:rsidRPr="00B54E15" w:rsidRDefault="00B54E15" w:rsidP="00B54E15">
      <w:pPr>
        <w:jc w:val="center"/>
        <w:rPr>
          <w:b/>
          <w:sz w:val="24"/>
          <w:szCs w:val="24"/>
        </w:rPr>
      </w:pPr>
      <w:r w:rsidRPr="00B54E15">
        <w:rPr>
          <w:b/>
          <w:sz w:val="24"/>
          <w:szCs w:val="24"/>
        </w:rPr>
        <w:t>Москва 20</w:t>
      </w:r>
      <w:r>
        <w:rPr>
          <w:b/>
          <w:sz w:val="24"/>
          <w:szCs w:val="24"/>
          <w:u w:val="single"/>
        </w:rPr>
        <w:t xml:space="preserve">22 </w:t>
      </w:r>
      <w:r w:rsidRPr="00B54E15">
        <w:rPr>
          <w:b/>
          <w:sz w:val="24"/>
          <w:szCs w:val="24"/>
        </w:rPr>
        <w:t>г.</w:t>
      </w:r>
    </w:p>
    <w:p w14:paraId="28E7E7B9" w14:textId="77777777" w:rsidR="00B54E15" w:rsidRPr="00B54E15" w:rsidRDefault="00B54E15" w:rsidP="00B54E15">
      <w:pPr>
        <w:widowControl/>
        <w:autoSpaceDE/>
        <w:autoSpaceDN/>
        <w:rPr>
          <w:b/>
          <w:sz w:val="24"/>
          <w:szCs w:val="24"/>
        </w:rPr>
      </w:pPr>
    </w:p>
    <w:p w14:paraId="63B15C54" w14:textId="77777777" w:rsidR="00B54E15" w:rsidRPr="00B54E15" w:rsidRDefault="00B54E15" w:rsidP="00B54E15">
      <w:pPr>
        <w:widowControl/>
        <w:autoSpaceDE/>
        <w:autoSpaceDN/>
        <w:rPr>
          <w:rFonts w:eastAsia="Calibri"/>
          <w:sz w:val="24"/>
          <w:szCs w:val="24"/>
        </w:rPr>
      </w:pPr>
    </w:p>
    <w:tbl>
      <w:tblPr>
        <w:tblW w:w="0" w:type="auto"/>
        <w:jc w:val="right"/>
        <w:tblLook w:val="04A0" w:firstRow="1" w:lastRow="0" w:firstColumn="1" w:lastColumn="0" w:noHBand="0" w:noVBand="1"/>
      </w:tblPr>
      <w:tblGrid>
        <w:gridCol w:w="5635"/>
      </w:tblGrid>
      <w:tr w:rsidR="00B54E15" w:rsidRPr="00B54E15" w14:paraId="21A9CA0F" w14:textId="77777777" w:rsidTr="00BB5F2F">
        <w:trPr>
          <w:trHeight w:val="300"/>
          <w:jc w:val="right"/>
        </w:trPr>
        <w:tc>
          <w:tcPr>
            <w:tcW w:w="5635" w:type="dxa"/>
          </w:tcPr>
          <w:p w14:paraId="262FEC9E" w14:textId="77777777" w:rsidR="00B54E15" w:rsidRPr="00B54E15" w:rsidRDefault="00B54E15" w:rsidP="00B54E15">
            <w:pPr>
              <w:widowControl/>
              <w:tabs>
                <w:tab w:val="left" w:pos="3420"/>
                <w:tab w:val="left" w:pos="9355"/>
              </w:tabs>
              <w:autoSpaceDE/>
              <w:autoSpaceDN/>
              <w:ind w:hanging="75"/>
              <w:jc w:val="right"/>
              <w:rPr>
                <w:rFonts w:eastAsia="Calibri"/>
                <w:bCs/>
                <w:sz w:val="24"/>
                <w:szCs w:val="24"/>
              </w:rPr>
            </w:pPr>
          </w:p>
          <w:tbl>
            <w:tblPr>
              <w:tblpPr w:leftFromText="180" w:rightFromText="180" w:vertAnchor="text" w:tblpXSpec="right" w:tblpY="1"/>
              <w:tblOverlap w:val="never"/>
              <w:tblW w:w="5065" w:type="dxa"/>
              <w:tblLook w:val="01E0" w:firstRow="1" w:lastRow="1" w:firstColumn="1" w:lastColumn="1" w:noHBand="0" w:noVBand="0"/>
            </w:tblPr>
            <w:tblGrid>
              <w:gridCol w:w="5065"/>
            </w:tblGrid>
            <w:tr w:rsidR="00B54E15" w:rsidRPr="00B54E15" w14:paraId="1D067FF3" w14:textId="77777777" w:rsidTr="00BB5F2F">
              <w:trPr>
                <w:trHeight w:val="731"/>
              </w:trPr>
              <w:tc>
                <w:tcPr>
                  <w:tcW w:w="5065" w:type="dxa"/>
                  <w:shd w:val="clear" w:color="auto" w:fill="auto"/>
                  <w:vAlign w:val="bottom"/>
                  <w:hideMark/>
                </w:tcPr>
                <w:p w14:paraId="179524AB" w14:textId="77777777" w:rsidR="00B54E15" w:rsidRPr="00B54E15" w:rsidRDefault="00B54E15" w:rsidP="00B54E15">
                  <w:pPr>
                    <w:widowControl/>
                    <w:tabs>
                      <w:tab w:val="left" w:pos="3420"/>
                      <w:tab w:val="left" w:pos="9355"/>
                    </w:tabs>
                    <w:autoSpaceDE/>
                    <w:autoSpaceDN/>
                    <w:jc w:val="right"/>
                    <w:rPr>
                      <w:rFonts w:eastAsia="Calibri"/>
                      <w:sz w:val="24"/>
                      <w:szCs w:val="24"/>
                    </w:rPr>
                  </w:pPr>
                  <w:r w:rsidRPr="00B54E15">
                    <w:rPr>
                      <w:rFonts w:eastAsia="Calibri"/>
                      <w:sz w:val="24"/>
                      <w:szCs w:val="24"/>
                    </w:rPr>
                    <w:lastRenderedPageBreak/>
                    <w:t>Руководителю УМО МАП</w:t>
                  </w:r>
                </w:p>
                <w:p w14:paraId="4FAC8199" w14:textId="77777777" w:rsidR="00B54E15" w:rsidRPr="00B54E15" w:rsidRDefault="00B54E15" w:rsidP="00B54E15">
                  <w:pPr>
                    <w:widowControl/>
                    <w:tabs>
                      <w:tab w:val="left" w:pos="3420"/>
                      <w:tab w:val="left" w:pos="9355"/>
                    </w:tabs>
                    <w:autoSpaceDE/>
                    <w:autoSpaceDN/>
                    <w:jc w:val="right"/>
                    <w:rPr>
                      <w:rFonts w:eastAsia="Calibri"/>
                      <w:sz w:val="24"/>
                      <w:szCs w:val="24"/>
                    </w:rPr>
                  </w:pPr>
                  <w:r w:rsidRPr="00B54E15">
                    <w:rPr>
                      <w:rFonts w:eastAsia="Calibri"/>
                      <w:sz w:val="24"/>
                      <w:szCs w:val="24"/>
                    </w:rPr>
                    <w:t>Л.А. Самойловой</w:t>
                  </w:r>
                </w:p>
                <w:p w14:paraId="27F49D61" w14:textId="77777777" w:rsidR="00B54E15" w:rsidRPr="00B54E15" w:rsidRDefault="00B54E15" w:rsidP="00B54E15">
                  <w:pPr>
                    <w:widowControl/>
                    <w:tabs>
                      <w:tab w:val="left" w:pos="3420"/>
                      <w:tab w:val="left" w:pos="9355"/>
                    </w:tabs>
                    <w:autoSpaceDE/>
                    <w:autoSpaceDN/>
                    <w:jc w:val="right"/>
                    <w:rPr>
                      <w:rFonts w:eastAsia="Calibri"/>
                      <w:i/>
                    </w:rPr>
                  </w:pPr>
                  <w:r w:rsidRPr="00B54E15">
                    <w:rPr>
                      <w:rFonts w:eastAsia="Calibri"/>
                      <w:i/>
                    </w:rPr>
                    <w:t>___________________________________</w:t>
                  </w:r>
                </w:p>
                <w:p w14:paraId="6E46610F" w14:textId="77777777" w:rsidR="00B54E15" w:rsidRPr="00B54E15" w:rsidRDefault="00B54E15" w:rsidP="00B54E15">
                  <w:pPr>
                    <w:widowControl/>
                    <w:tabs>
                      <w:tab w:val="left" w:pos="3420"/>
                      <w:tab w:val="left" w:pos="9355"/>
                    </w:tabs>
                    <w:autoSpaceDE/>
                    <w:autoSpaceDN/>
                    <w:ind w:firstLine="2444"/>
                    <w:rPr>
                      <w:rFonts w:eastAsia="Calibri"/>
                      <w:i/>
                    </w:rPr>
                  </w:pPr>
                  <w:r w:rsidRPr="00B54E15">
                    <w:rPr>
                      <w:rFonts w:eastAsia="Calibri"/>
                      <w:i/>
                    </w:rPr>
                    <w:t>(указать Ф.И.О.)</w:t>
                  </w:r>
                </w:p>
              </w:tc>
            </w:tr>
          </w:tbl>
          <w:p w14:paraId="1D675EBA" w14:textId="77777777" w:rsidR="00B54E15" w:rsidRPr="00B54E15" w:rsidRDefault="00B54E15" w:rsidP="00B54E15">
            <w:pPr>
              <w:widowControl/>
              <w:autoSpaceDE/>
              <w:autoSpaceDN/>
              <w:ind w:hanging="75"/>
              <w:jc w:val="right"/>
              <w:rPr>
                <w:sz w:val="24"/>
                <w:szCs w:val="24"/>
              </w:rPr>
            </w:pPr>
            <w:r w:rsidRPr="00B54E15">
              <w:rPr>
                <w:rFonts w:eastAsia="Calibri"/>
                <w:sz w:val="24"/>
                <w:szCs w:val="24"/>
              </w:rPr>
              <w:t xml:space="preserve"> </w:t>
            </w:r>
          </w:p>
        </w:tc>
      </w:tr>
      <w:tr w:rsidR="00B54E15" w:rsidRPr="00B54E15" w14:paraId="0D772E43" w14:textId="77777777" w:rsidTr="00BB5F2F">
        <w:trPr>
          <w:trHeight w:val="330"/>
          <w:jc w:val="right"/>
        </w:trPr>
        <w:tc>
          <w:tcPr>
            <w:tcW w:w="5635" w:type="dxa"/>
          </w:tcPr>
          <w:p w14:paraId="09B955AE" w14:textId="77777777" w:rsidR="00B54E15" w:rsidRPr="00B54E15" w:rsidRDefault="00B54E15" w:rsidP="00B54E15">
            <w:pPr>
              <w:widowControl/>
              <w:autoSpaceDE/>
              <w:autoSpaceDN/>
              <w:jc w:val="right"/>
              <w:rPr>
                <w:rFonts w:eastAsia="Calibri"/>
                <w:sz w:val="24"/>
                <w:szCs w:val="24"/>
              </w:rPr>
            </w:pPr>
            <w:r w:rsidRPr="00B54E15">
              <w:rPr>
                <w:rFonts w:eastAsia="Calibri"/>
                <w:sz w:val="24"/>
                <w:szCs w:val="24"/>
              </w:rPr>
              <w:lastRenderedPageBreak/>
              <w:t>от ____________________________</w:t>
            </w:r>
          </w:p>
          <w:p w14:paraId="2618987A" w14:textId="77777777" w:rsidR="00B54E15" w:rsidRPr="00B54E15" w:rsidRDefault="00B54E15" w:rsidP="00B54E15">
            <w:pPr>
              <w:widowControl/>
              <w:autoSpaceDE/>
              <w:autoSpaceDN/>
              <w:ind w:left="2161"/>
              <w:jc w:val="center"/>
              <w:rPr>
                <w:rFonts w:eastAsia="Calibri"/>
                <w:i/>
              </w:rPr>
            </w:pPr>
            <w:r w:rsidRPr="00B54E15">
              <w:rPr>
                <w:rFonts w:eastAsia="Calibri"/>
                <w:i/>
              </w:rPr>
              <w:t>(Ф.И.О. ответственного лица</w:t>
            </w:r>
          </w:p>
          <w:p w14:paraId="189E56DD" w14:textId="77777777" w:rsidR="00B54E15" w:rsidRPr="00B54E15" w:rsidRDefault="00B54E15" w:rsidP="00B54E15">
            <w:pPr>
              <w:widowControl/>
              <w:autoSpaceDE/>
              <w:autoSpaceDN/>
              <w:ind w:left="2161"/>
              <w:jc w:val="center"/>
              <w:rPr>
                <w:rFonts w:eastAsia="Calibri"/>
                <w:sz w:val="24"/>
                <w:szCs w:val="24"/>
              </w:rPr>
            </w:pPr>
            <w:r w:rsidRPr="00B54E15">
              <w:rPr>
                <w:rFonts w:eastAsia="Calibri"/>
                <w:i/>
              </w:rPr>
              <w:t>от Профильной организации)</w:t>
            </w:r>
          </w:p>
        </w:tc>
      </w:tr>
    </w:tbl>
    <w:p w14:paraId="303668E1" w14:textId="77777777" w:rsidR="00B54E15" w:rsidRPr="00B54E15" w:rsidRDefault="00B54E15" w:rsidP="00B54E15">
      <w:pPr>
        <w:widowControl/>
        <w:autoSpaceDE/>
        <w:autoSpaceDN/>
        <w:ind w:firstLine="539"/>
        <w:jc w:val="right"/>
        <w:rPr>
          <w:sz w:val="28"/>
        </w:rPr>
      </w:pPr>
    </w:p>
    <w:p w14:paraId="32623D7B" w14:textId="77777777" w:rsidR="00B54E15" w:rsidRPr="00B54E15" w:rsidRDefault="00B54E15" w:rsidP="00B54E15">
      <w:pPr>
        <w:widowControl/>
        <w:autoSpaceDE/>
        <w:autoSpaceDN/>
        <w:jc w:val="center"/>
        <w:outlineLvl w:val="0"/>
        <w:rPr>
          <w:rFonts w:eastAsia="Calibri"/>
          <w:b/>
          <w:sz w:val="28"/>
          <w:szCs w:val="28"/>
        </w:rPr>
      </w:pPr>
      <w:bookmarkStart w:id="1" w:name="_Toc66463449"/>
      <w:r w:rsidRPr="00B54E15">
        <w:rPr>
          <w:rFonts w:eastAsia="Calibri"/>
          <w:b/>
          <w:sz w:val="28"/>
          <w:szCs w:val="28"/>
        </w:rPr>
        <w:t>СПРАВКА</w:t>
      </w:r>
      <w:r w:rsidRPr="00B54E15">
        <w:rPr>
          <w:rFonts w:eastAsia="Calibri"/>
          <w:b/>
          <w:sz w:val="28"/>
          <w:szCs w:val="28"/>
          <w:vertAlign w:val="superscript"/>
        </w:rPr>
        <w:footnoteReference w:id="1"/>
      </w:r>
      <w:bookmarkEnd w:id="1"/>
    </w:p>
    <w:p w14:paraId="7DDD64EE" w14:textId="77777777" w:rsidR="00B54E15" w:rsidRPr="00B54E15" w:rsidRDefault="00B54E15" w:rsidP="00B54E15">
      <w:pPr>
        <w:widowControl/>
        <w:autoSpaceDE/>
        <w:autoSpaceDN/>
        <w:jc w:val="center"/>
        <w:outlineLvl w:val="0"/>
        <w:rPr>
          <w:rFonts w:eastAsia="Calibri"/>
          <w:b/>
          <w:sz w:val="32"/>
          <w:szCs w:val="32"/>
        </w:rPr>
      </w:pPr>
    </w:p>
    <w:p w14:paraId="31760914" w14:textId="77777777" w:rsidR="00B54E15" w:rsidRPr="00B54E15" w:rsidRDefault="00B54E15" w:rsidP="00B54E15">
      <w:pPr>
        <w:widowControl/>
        <w:autoSpaceDE/>
        <w:autoSpaceDN/>
        <w:ind w:firstLine="709"/>
        <w:outlineLvl w:val="0"/>
        <w:rPr>
          <w:rFonts w:eastAsia="Calibri"/>
          <w:sz w:val="24"/>
          <w:szCs w:val="24"/>
        </w:rPr>
      </w:pPr>
      <w:bookmarkStart w:id="2" w:name="_Toc66463450"/>
      <w:r w:rsidRPr="00B54E15">
        <w:rPr>
          <w:rFonts w:eastAsia="Calibri"/>
          <w:sz w:val="24"/>
          <w:szCs w:val="24"/>
        </w:rPr>
        <w:t xml:space="preserve">Дана </w:t>
      </w:r>
      <w:r w:rsidRPr="00B54E15">
        <w:rPr>
          <w:rFonts w:eastAsia="Calibri"/>
          <w:b/>
          <w:sz w:val="24"/>
          <w:szCs w:val="24"/>
        </w:rPr>
        <w:t xml:space="preserve">_______________________________________________________________ </w:t>
      </w:r>
      <w:r w:rsidRPr="00B54E15">
        <w:rPr>
          <w:rFonts w:eastAsia="Calibri"/>
          <w:sz w:val="24"/>
          <w:szCs w:val="24"/>
        </w:rPr>
        <w:t>в том, что</w:t>
      </w:r>
      <w:bookmarkEnd w:id="2"/>
      <w:r w:rsidRPr="00B54E15">
        <w:rPr>
          <w:rFonts w:eastAsia="Calibri"/>
          <w:sz w:val="24"/>
          <w:szCs w:val="24"/>
        </w:rPr>
        <w:t xml:space="preserve"> </w:t>
      </w:r>
    </w:p>
    <w:p w14:paraId="18471F9B" w14:textId="77777777" w:rsidR="00B54E15" w:rsidRPr="00B54E15" w:rsidRDefault="00B54E15" w:rsidP="00B54E15">
      <w:pPr>
        <w:keepNext/>
        <w:keepLines/>
        <w:widowControl/>
        <w:autoSpaceDE/>
        <w:autoSpaceDN/>
        <w:ind w:firstLine="3828"/>
        <w:rPr>
          <w:rFonts w:eastAsia="Calibri"/>
          <w:i/>
        </w:rPr>
      </w:pPr>
      <w:r w:rsidRPr="00B54E15">
        <w:rPr>
          <w:rFonts w:eastAsia="Calibri"/>
          <w:i/>
        </w:rPr>
        <w:t xml:space="preserve">(Ф.И.О. обучающегося полностью) </w:t>
      </w:r>
    </w:p>
    <w:p w14:paraId="7B9440E4" w14:textId="77777777" w:rsidR="00B54E15" w:rsidRPr="00B54E15" w:rsidRDefault="00B54E15" w:rsidP="00B54E15">
      <w:pPr>
        <w:widowControl/>
        <w:autoSpaceDE/>
        <w:autoSpaceDN/>
        <w:outlineLvl w:val="0"/>
        <w:rPr>
          <w:rFonts w:eastAsia="Calibri"/>
          <w:b/>
          <w:sz w:val="24"/>
          <w:szCs w:val="24"/>
        </w:rPr>
      </w:pPr>
      <w:bookmarkStart w:id="3" w:name="_Toc66463451"/>
      <w:r w:rsidRPr="00B54E15">
        <w:rPr>
          <w:rFonts w:eastAsia="Calibri"/>
          <w:sz w:val="24"/>
          <w:szCs w:val="24"/>
        </w:rPr>
        <w:t xml:space="preserve">он(а) действительно проходил(а) </w:t>
      </w:r>
      <w:r w:rsidRPr="00B54E15">
        <w:rPr>
          <w:rFonts w:eastAsia="Calibri"/>
          <w:b/>
          <w:sz w:val="24"/>
          <w:szCs w:val="24"/>
        </w:rPr>
        <w:t>______________________________________________________</w:t>
      </w:r>
      <w:bookmarkEnd w:id="3"/>
      <w:r w:rsidRPr="00B54E15">
        <w:rPr>
          <w:rFonts w:eastAsia="Calibri"/>
          <w:b/>
          <w:sz w:val="24"/>
          <w:szCs w:val="24"/>
        </w:rPr>
        <w:t xml:space="preserve"> </w:t>
      </w:r>
    </w:p>
    <w:p w14:paraId="018A64E4" w14:textId="77777777" w:rsidR="00B54E15" w:rsidRPr="00B54E15" w:rsidRDefault="00B54E15" w:rsidP="00B54E15">
      <w:pPr>
        <w:keepNext/>
        <w:keepLines/>
        <w:widowControl/>
        <w:autoSpaceDE/>
        <w:autoSpaceDN/>
        <w:ind w:firstLine="3828"/>
        <w:jc w:val="center"/>
        <w:rPr>
          <w:rFonts w:eastAsia="Calibri"/>
          <w:i/>
        </w:rPr>
      </w:pPr>
      <w:r w:rsidRPr="00B54E15">
        <w:rPr>
          <w:rFonts w:eastAsia="Calibri"/>
          <w:i/>
        </w:rPr>
        <w:t>(наименование вида и типа практики)</w:t>
      </w:r>
    </w:p>
    <w:p w14:paraId="354D2E42" w14:textId="77777777" w:rsidR="00B54E15" w:rsidRPr="00B54E15" w:rsidRDefault="00B54E15" w:rsidP="00B54E15">
      <w:pPr>
        <w:widowControl/>
        <w:autoSpaceDE/>
        <w:autoSpaceDN/>
        <w:outlineLvl w:val="0"/>
        <w:rPr>
          <w:rFonts w:eastAsia="Calibri"/>
          <w:sz w:val="24"/>
          <w:szCs w:val="24"/>
        </w:rPr>
      </w:pPr>
      <w:bookmarkStart w:id="4" w:name="_Toc66463452"/>
      <w:r w:rsidRPr="00B54E15">
        <w:rPr>
          <w:rFonts w:eastAsia="Calibri"/>
          <w:b/>
          <w:sz w:val="24"/>
          <w:szCs w:val="24"/>
        </w:rPr>
        <w:t xml:space="preserve">(______________ недели) </w:t>
      </w:r>
      <w:r w:rsidRPr="00B54E15">
        <w:rPr>
          <w:rFonts w:eastAsia="Calibri"/>
          <w:sz w:val="24"/>
          <w:szCs w:val="24"/>
        </w:rPr>
        <w:t>в</w:t>
      </w:r>
      <w:bookmarkEnd w:id="4"/>
      <w:r w:rsidRPr="00B54E15">
        <w:rPr>
          <w:rFonts w:eastAsia="Calibri"/>
          <w:sz w:val="24"/>
          <w:szCs w:val="24"/>
        </w:rPr>
        <w:t xml:space="preserve"> </w:t>
      </w:r>
    </w:p>
    <w:p w14:paraId="6CF472FD" w14:textId="77777777" w:rsidR="00B54E15" w:rsidRPr="00B54E15" w:rsidRDefault="00B54E15" w:rsidP="00B54E15">
      <w:pPr>
        <w:widowControl/>
        <w:autoSpaceDE/>
        <w:autoSpaceDN/>
        <w:outlineLvl w:val="0"/>
        <w:rPr>
          <w:rFonts w:eastAsia="Calibri"/>
        </w:rPr>
      </w:pPr>
      <w:r w:rsidRPr="00B54E15">
        <w:rPr>
          <w:rFonts w:eastAsia="Calibri"/>
          <w:i/>
        </w:rPr>
        <w:t xml:space="preserve">       </w:t>
      </w:r>
      <w:bookmarkStart w:id="5" w:name="_Toc66463453"/>
      <w:r w:rsidRPr="00B54E15">
        <w:rPr>
          <w:rFonts w:eastAsia="Calibri"/>
          <w:i/>
        </w:rPr>
        <w:t>(количество недель)</w:t>
      </w:r>
      <w:bookmarkEnd w:id="5"/>
    </w:p>
    <w:p w14:paraId="78EC5785" w14:textId="77777777" w:rsidR="00B54E15" w:rsidRPr="00B54E15" w:rsidRDefault="00B54E15" w:rsidP="00B54E15">
      <w:pPr>
        <w:widowControl/>
        <w:autoSpaceDE/>
        <w:autoSpaceDN/>
        <w:outlineLvl w:val="0"/>
        <w:rPr>
          <w:rFonts w:eastAsia="Calibri"/>
          <w:sz w:val="24"/>
          <w:szCs w:val="24"/>
        </w:rPr>
      </w:pPr>
      <w:bookmarkStart w:id="6" w:name="_Toc66463454"/>
      <w:r w:rsidRPr="00B54E15">
        <w:rPr>
          <w:rFonts w:eastAsia="Calibri"/>
          <w:sz w:val="24"/>
          <w:szCs w:val="24"/>
        </w:rPr>
        <w:t>__________________________________________________________________________________</w:t>
      </w:r>
      <w:bookmarkEnd w:id="6"/>
    </w:p>
    <w:p w14:paraId="1DE67870" w14:textId="77777777" w:rsidR="00B54E15" w:rsidRPr="00B54E15" w:rsidRDefault="00B54E15" w:rsidP="00B54E15">
      <w:pPr>
        <w:widowControl/>
        <w:autoSpaceDE/>
        <w:autoSpaceDN/>
        <w:jc w:val="center"/>
        <w:outlineLvl w:val="0"/>
        <w:rPr>
          <w:rFonts w:eastAsia="Calibri"/>
          <w:i/>
        </w:rPr>
      </w:pPr>
      <w:bookmarkStart w:id="7" w:name="_Toc66463455"/>
      <w:r w:rsidRPr="00B54E15">
        <w:rPr>
          <w:rFonts w:eastAsia="Calibri"/>
          <w:i/>
        </w:rPr>
        <w:t>(наименование Профильной организации)</w:t>
      </w:r>
      <w:bookmarkEnd w:id="7"/>
    </w:p>
    <w:p w14:paraId="2DA7228D" w14:textId="77777777" w:rsidR="00B54E15" w:rsidRPr="00B54E15" w:rsidRDefault="00B54E15" w:rsidP="00B54E15">
      <w:pPr>
        <w:widowControl/>
        <w:autoSpaceDE/>
        <w:autoSpaceDN/>
        <w:jc w:val="center"/>
        <w:outlineLvl w:val="0"/>
        <w:rPr>
          <w:rFonts w:eastAsia="Calibri"/>
          <w:i/>
          <w:sz w:val="24"/>
          <w:szCs w:val="24"/>
        </w:rPr>
      </w:pPr>
    </w:p>
    <w:p w14:paraId="7FE54818" w14:textId="77777777" w:rsidR="00B54E15" w:rsidRPr="00B54E15" w:rsidRDefault="00B54E15" w:rsidP="00B54E15">
      <w:pPr>
        <w:widowControl/>
        <w:autoSpaceDE/>
        <w:autoSpaceDN/>
        <w:outlineLvl w:val="0"/>
        <w:rPr>
          <w:rFonts w:eastAsia="Calibri"/>
          <w:sz w:val="24"/>
          <w:szCs w:val="24"/>
        </w:rPr>
      </w:pPr>
      <w:bookmarkStart w:id="8" w:name="_Toc66463456"/>
      <w:r w:rsidRPr="00B54E15">
        <w:rPr>
          <w:rFonts w:eastAsia="Calibri"/>
          <w:sz w:val="24"/>
          <w:szCs w:val="24"/>
        </w:rPr>
        <w:t>с «__» _______________ 20__ г. по «__» _______________ 20__ г.</w:t>
      </w:r>
      <w:bookmarkEnd w:id="8"/>
      <w:r w:rsidRPr="00B54E15">
        <w:rPr>
          <w:rFonts w:eastAsia="Calibri"/>
          <w:sz w:val="24"/>
          <w:szCs w:val="24"/>
        </w:rPr>
        <w:t xml:space="preserve"> </w:t>
      </w:r>
    </w:p>
    <w:p w14:paraId="1A0BCEDC" w14:textId="77777777" w:rsidR="00B54E15" w:rsidRPr="00B54E15" w:rsidRDefault="00B54E15" w:rsidP="00B54E15">
      <w:pPr>
        <w:widowControl/>
        <w:autoSpaceDE/>
        <w:autoSpaceDN/>
        <w:ind w:firstLine="709"/>
        <w:jc w:val="both"/>
        <w:outlineLvl w:val="0"/>
        <w:rPr>
          <w:rFonts w:eastAsia="Calibri"/>
          <w:sz w:val="24"/>
          <w:szCs w:val="24"/>
        </w:rPr>
      </w:pPr>
      <w:bookmarkStart w:id="9" w:name="_Toc66463457"/>
      <w:r w:rsidRPr="00B54E15">
        <w:rPr>
          <w:rFonts w:eastAsia="Calibri"/>
          <w:sz w:val="24"/>
          <w:szCs w:val="24"/>
        </w:rPr>
        <w:t>Обучающийся(аяся) _________________________________________ успешно прошел(а)</w:t>
      </w:r>
      <w:bookmarkEnd w:id="9"/>
      <w:r w:rsidRPr="00B54E15">
        <w:rPr>
          <w:rFonts w:eastAsia="Calibri"/>
          <w:sz w:val="24"/>
          <w:szCs w:val="24"/>
        </w:rPr>
        <w:t xml:space="preserve"> </w:t>
      </w:r>
    </w:p>
    <w:p w14:paraId="520B976D" w14:textId="77777777" w:rsidR="00B54E15" w:rsidRPr="00B54E15" w:rsidRDefault="00B54E15" w:rsidP="00B54E15">
      <w:pPr>
        <w:widowControl/>
        <w:autoSpaceDE/>
        <w:autoSpaceDN/>
        <w:ind w:left="2831" w:firstLine="709"/>
        <w:jc w:val="both"/>
        <w:outlineLvl w:val="0"/>
        <w:rPr>
          <w:rFonts w:eastAsia="Calibri"/>
          <w:i/>
        </w:rPr>
      </w:pPr>
      <w:bookmarkStart w:id="10" w:name="_Toc66463458"/>
      <w:r w:rsidRPr="00B54E15">
        <w:rPr>
          <w:rFonts w:eastAsia="Calibri"/>
          <w:i/>
        </w:rPr>
        <w:t>(фамилия, инициалы обучающегося)</w:t>
      </w:r>
      <w:bookmarkEnd w:id="10"/>
      <w:r w:rsidRPr="00B54E15">
        <w:rPr>
          <w:rFonts w:eastAsia="Calibri"/>
          <w:i/>
        </w:rPr>
        <w:t xml:space="preserve"> </w:t>
      </w:r>
    </w:p>
    <w:p w14:paraId="21BD11B5" w14:textId="77777777" w:rsidR="00B54E15" w:rsidRPr="00B54E15" w:rsidRDefault="00B54E15" w:rsidP="00B54E15">
      <w:pPr>
        <w:widowControl/>
        <w:autoSpaceDE/>
        <w:autoSpaceDN/>
        <w:jc w:val="both"/>
        <w:outlineLvl w:val="0"/>
        <w:rPr>
          <w:rFonts w:eastAsia="Calibri"/>
          <w:sz w:val="24"/>
          <w:szCs w:val="24"/>
        </w:rPr>
      </w:pPr>
      <w:bookmarkStart w:id="11" w:name="_Toc66463459"/>
      <w:r w:rsidRPr="00B54E15">
        <w:rPr>
          <w:rFonts w:eastAsia="Calibri"/>
          <w:sz w:val="24"/>
          <w:szCs w:val="24"/>
        </w:rPr>
        <w:t>инструктаж по соблюдению правил противопожарной безопасности, правил охраны труда, техники безопасности, санитарно-эпидемиологических правил и гигиенических нормативов, после чего был(а) допущен(а) к выполнению определенных индивидуальным заданием видов работ, связанных с будущей профессиональной деятельностью.</w:t>
      </w:r>
      <w:bookmarkEnd w:id="11"/>
    </w:p>
    <w:p w14:paraId="6D5D0FD0" w14:textId="77777777" w:rsidR="00B54E15" w:rsidRPr="00B54E15" w:rsidRDefault="00B54E15" w:rsidP="00B54E15">
      <w:pPr>
        <w:widowControl/>
        <w:autoSpaceDE/>
        <w:autoSpaceDN/>
        <w:ind w:firstLine="709"/>
        <w:jc w:val="both"/>
        <w:outlineLvl w:val="0"/>
        <w:rPr>
          <w:rFonts w:eastAsia="Calibri"/>
          <w:sz w:val="24"/>
          <w:szCs w:val="24"/>
        </w:rPr>
      </w:pPr>
      <w:bookmarkStart w:id="12" w:name="_Toc66463460"/>
      <w:r w:rsidRPr="00B54E15">
        <w:rPr>
          <w:rFonts w:eastAsia="Calibri"/>
          <w:sz w:val="24"/>
          <w:szCs w:val="24"/>
        </w:rPr>
        <w:t>К должностным обязанностям и поставленным задачам в соответствии с индивидуальным заданием практикант относился добросовестно, проявляя интерес к работе. Порученные задания выполнил в полном объеме в установленные программой практики сроки.</w:t>
      </w:r>
      <w:bookmarkEnd w:id="12"/>
    </w:p>
    <w:p w14:paraId="26348E35" w14:textId="77777777" w:rsidR="00B54E15" w:rsidRPr="00B54E15" w:rsidRDefault="00B54E15" w:rsidP="00B54E15">
      <w:pPr>
        <w:widowControl/>
        <w:autoSpaceDE/>
        <w:autoSpaceDN/>
        <w:ind w:firstLine="709"/>
        <w:outlineLvl w:val="0"/>
        <w:rPr>
          <w:rFonts w:eastAsia="Calibri"/>
          <w:sz w:val="28"/>
          <w:szCs w:val="28"/>
        </w:rPr>
      </w:pPr>
    </w:p>
    <w:p w14:paraId="4940539B" w14:textId="77777777" w:rsidR="00B54E15" w:rsidRPr="00B54E15" w:rsidRDefault="00B54E15" w:rsidP="00B54E15">
      <w:pPr>
        <w:widowControl/>
        <w:autoSpaceDE/>
        <w:autoSpaceDN/>
        <w:ind w:firstLine="709"/>
        <w:outlineLvl w:val="0"/>
        <w:rPr>
          <w:rFonts w:eastAsia="Calibri"/>
          <w:sz w:val="28"/>
          <w:szCs w:val="28"/>
        </w:rPr>
      </w:pPr>
    </w:p>
    <w:p w14:paraId="43D43EAB" w14:textId="77777777" w:rsidR="00B54E15" w:rsidRPr="00B54E15" w:rsidRDefault="00B54E15" w:rsidP="00B54E15">
      <w:pPr>
        <w:widowControl/>
        <w:autoSpaceDE/>
        <w:autoSpaceDN/>
        <w:ind w:firstLine="709"/>
        <w:outlineLvl w:val="0"/>
        <w:rPr>
          <w:rFonts w:eastAsia="Calibri"/>
          <w:sz w:val="28"/>
          <w:szCs w:val="28"/>
        </w:rPr>
      </w:pPr>
    </w:p>
    <w:tbl>
      <w:tblPr>
        <w:tblW w:w="9853" w:type="dxa"/>
        <w:tblLook w:val="04A0" w:firstRow="1" w:lastRow="0" w:firstColumn="1" w:lastColumn="0" w:noHBand="0" w:noVBand="1"/>
      </w:tblPr>
      <w:tblGrid>
        <w:gridCol w:w="3652"/>
        <w:gridCol w:w="6201"/>
      </w:tblGrid>
      <w:tr w:rsidR="00B54E15" w:rsidRPr="00B54E15" w14:paraId="597A80E8" w14:textId="77777777" w:rsidTr="00BB5F2F">
        <w:tc>
          <w:tcPr>
            <w:tcW w:w="3652" w:type="dxa"/>
            <w:shd w:val="clear" w:color="auto" w:fill="auto"/>
            <w:hideMark/>
          </w:tcPr>
          <w:p w14:paraId="40750C66" w14:textId="77777777" w:rsidR="00B54E15" w:rsidRPr="00B54E15" w:rsidRDefault="00B54E15" w:rsidP="00B54E15">
            <w:pPr>
              <w:widowControl/>
              <w:autoSpaceDE/>
              <w:autoSpaceDN/>
              <w:outlineLvl w:val="0"/>
              <w:rPr>
                <w:rFonts w:eastAsia="Calibri"/>
                <w:b/>
                <w:sz w:val="24"/>
                <w:szCs w:val="24"/>
              </w:rPr>
            </w:pPr>
            <w:bookmarkStart w:id="13" w:name="_Toc66463461"/>
            <w:r w:rsidRPr="00B54E15">
              <w:rPr>
                <w:rFonts w:eastAsia="Calibri"/>
                <w:b/>
                <w:sz w:val="24"/>
                <w:szCs w:val="24"/>
              </w:rPr>
              <w:t>Ответственное лицо от Профильной организации</w:t>
            </w:r>
            <w:bookmarkEnd w:id="13"/>
          </w:p>
          <w:p w14:paraId="65697C92" w14:textId="77777777" w:rsidR="00B54E15" w:rsidRPr="00B54E15" w:rsidRDefault="00B54E15" w:rsidP="00B54E15">
            <w:pPr>
              <w:widowControl/>
              <w:autoSpaceDE/>
              <w:autoSpaceDN/>
              <w:outlineLvl w:val="0"/>
              <w:rPr>
                <w:rFonts w:eastAsia="Calibri"/>
                <w:sz w:val="28"/>
                <w:szCs w:val="28"/>
              </w:rPr>
            </w:pPr>
            <w:bookmarkStart w:id="14" w:name="_Toc66463462"/>
            <w:r w:rsidRPr="00B54E15">
              <w:rPr>
                <w:rFonts w:eastAsia="Calibri"/>
                <w:sz w:val="24"/>
                <w:szCs w:val="24"/>
              </w:rPr>
              <w:t>М.П.</w:t>
            </w:r>
            <w:r w:rsidRPr="00B54E15">
              <w:rPr>
                <w:rFonts w:eastAsia="Calibri"/>
                <w:sz w:val="28"/>
                <w:szCs w:val="28"/>
              </w:rPr>
              <w:t xml:space="preserve"> </w:t>
            </w:r>
            <w:r w:rsidRPr="00B54E15">
              <w:rPr>
                <w:rFonts w:eastAsia="Calibri"/>
              </w:rPr>
              <w:t>(при наличии)</w:t>
            </w:r>
            <w:bookmarkEnd w:id="14"/>
          </w:p>
        </w:tc>
        <w:tc>
          <w:tcPr>
            <w:tcW w:w="6201" w:type="dxa"/>
            <w:shd w:val="clear" w:color="auto" w:fill="auto"/>
          </w:tcPr>
          <w:p w14:paraId="1ADCCCE0" w14:textId="77777777" w:rsidR="00B54E15" w:rsidRPr="00B54E15" w:rsidRDefault="00B54E15" w:rsidP="00B54E15">
            <w:pPr>
              <w:widowControl/>
              <w:autoSpaceDE/>
              <w:autoSpaceDN/>
              <w:outlineLvl w:val="0"/>
              <w:rPr>
                <w:rFonts w:eastAsia="Calibri"/>
                <w:sz w:val="28"/>
                <w:szCs w:val="28"/>
              </w:rPr>
            </w:pPr>
          </w:p>
          <w:p w14:paraId="23AC6D11" w14:textId="77777777" w:rsidR="00B54E15" w:rsidRPr="00B54E15" w:rsidRDefault="00B54E15" w:rsidP="00B54E15">
            <w:pPr>
              <w:widowControl/>
              <w:autoSpaceDE/>
              <w:autoSpaceDN/>
              <w:outlineLvl w:val="0"/>
              <w:rPr>
                <w:rFonts w:eastAsia="Calibri"/>
                <w:sz w:val="28"/>
                <w:szCs w:val="28"/>
                <w:lang w:val="en-US"/>
              </w:rPr>
            </w:pPr>
            <w:bookmarkStart w:id="15" w:name="_Toc66463463"/>
            <w:r w:rsidRPr="00B54E15">
              <w:rPr>
                <w:rFonts w:eastAsia="Calibri"/>
                <w:sz w:val="28"/>
                <w:szCs w:val="28"/>
              </w:rPr>
              <w:t>______________</w:t>
            </w:r>
            <w:r w:rsidRPr="00B54E15">
              <w:rPr>
                <w:rFonts w:eastAsia="Calibri"/>
                <w:sz w:val="28"/>
                <w:szCs w:val="28"/>
                <w:lang w:val="en-US"/>
              </w:rPr>
              <w:t>___                  ___</w:t>
            </w:r>
            <w:r w:rsidRPr="00B54E15">
              <w:rPr>
                <w:rFonts w:eastAsia="Calibri"/>
                <w:sz w:val="28"/>
                <w:szCs w:val="28"/>
              </w:rPr>
              <w:t>_____________</w:t>
            </w:r>
            <w:bookmarkEnd w:id="15"/>
          </w:p>
          <w:p w14:paraId="28E0E7CA" w14:textId="77777777" w:rsidR="00B54E15" w:rsidRPr="00B54E15" w:rsidRDefault="00B54E15" w:rsidP="00B54E15">
            <w:pPr>
              <w:widowControl/>
              <w:autoSpaceDE/>
              <w:autoSpaceDN/>
              <w:ind w:firstLine="720"/>
              <w:outlineLvl w:val="0"/>
              <w:rPr>
                <w:rFonts w:eastAsia="Calibri"/>
                <w:i/>
                <w:vertAlign w:val="superscript"/>
                <w:lang w:val="en-US"/>
              </w:rPr>
            </w:pPr>
            <w:r w:rsidRPr="00B54E15">
              <w:rPr>
                <w:rFonts w:eastAsia="Calibri"/>
                <w:i/>
                <w:vertAlign w:val="superscript"/>
              </w:rPr>
              <w:t xml:space="preserve">  </w:t>
            </w:r>
            <w:bookmarkStart w:id="16" w:name="_Toc66463464"/>
            <w:r w:rsidRPr="00B54E15">
              <w:rPr>
                <w:rFonts w:eastAsia="Calibri"/>
                <w:i/>
                <w:vertAlign w:val="superscript"/>
              </w:rPr>
              <w:t>(Ф.И.О.)</w:t>
            </w:r>
            <w:r w:rsidRPr="00B54E15">
              <w:rPr>
                <w:rFonts w:eastAsia="Calibri"/>
                <w:i/>
                <w:vertAlign w:val="superscript"/>
                <w:lang w:val="en-US"/>
              </w:rPr>
              <w:t xml:space="preserve">                                 </w:t>
            </w:r>
            <w:r w:rsidRPr="00B54E15">
              <w:rPr>
                <w:rFonts w:eastAsia="Calibri"/>
                <w:i/>
                <w:vertAlign w:val="superscript"/>
              </w:rPr>
              <w:t xml:space="preserve">                                   </w:t>
            </w:r>
            <w:r w:rsidRPr="00B54E15">
              <w:rPr>
                <w:rFonts w:eastAsia="Calibri"/>
                <w:i/>
                <w:vertAlign w:val="superscript"/>
                <w:lang w:val="en-US"/>
              </w:rPr>
              <w:t xml:space="preserve">                                    </w:t>
            </w:r>
            <w:r w:rsidRPr="00B54E15">
              <w:rPr>
                <w:rFonts w:eastAsia="Calibri"/>
                <w:i/>
                <w:vertAlign w:val="superscript"/>
              </w:rPr>
              <w:t>(подпись</w:t>
            </w:r>
            <w:r w:rsidRPr="00B54E15">
              <w:rPr>
                <w:rFonts w:eastAsia="Calibri"/>
                <w:i/>
                <w:vertAlign w:val="superscript"/>
                <w:lang w:val="en-US"/>
              </w:rPr>
              <w:t>)</w:t>
            </w:r>
            <w:bookmarkEnd w:id="16"/>
          </w:p>
          <w:p w14:paraId="5728F637" w14:textId="77777777" w:rsidR="00B54E15" w:rsidRPr="00B54E15" w:rsidRDefault="00B54E15" w:rsidP="00B54E15">
            <w:pPr>
              <w:widowControl/>
              <w:autoSpaceDE/>
              <w:autoSpaceDN/>
              <w:outlineLvl w:val="0"/>
              <w:rPr>
                <w:rFonts w:eastAsia="Calibri"/>
                <w:sz w:val="28"/>
                <w:szCs w:val="28"/>
                <w:lang w:val="en-US"/>
              </w:rPr>
            </w:pPr>
          </w:p>
        </w:tc>
      </w:tr>
    </w:tbl>
    <w:p w14:paraId="4BB037D2" w14:textId="77777777" w:rsidR="00B54E15" w:rsidRPr="00B54E15" w:rsidRDefault="00B54E15" w:rsidP="00B54E15">
      <w:pPr>
        <w:widowControl/>
        <w:autoSpaceDE/>
        <w:autoSpaceDN/>
        <w:ind w:firstLine="720"/>
        <w:jc w:val="right"/>
        <w:outlineLvl w:val="0"/>
        <w:rPr>
          <w:sz w:val="24"/>
          <w:szCs w:val="24"/>
        </w:rPr>
      </w:pPr>
      <w:bookmarkStart w:id="17" w:name="_Toc66463465"/>
      <w:r w:rsidRPr="00B54E15">
        <w:rPr>
          <w:rFonts w:eastAsia="Calibri"/>
          <w:sz w:val="24"/>
          <w:szCs w:val="24"/>
        </w:rPr>
        <w:t>«___» _____________ 20__ г.</w:t>
      </w:r>
      <w:bookmarkEnd w:id="17"/>
    </w:p>
    <w:p w14:paraId="425A5093" w14:textId="77777777" w:rsidR="00B54E15" w:rsidRPr="00B54E15" w:rsidRDefault="00B54E15" w:rsidP="00B54E15">
      <w:pPr>
        <w:widowControl/>
        <w:autoSpaceDE/>
        <w:autoSpaceDN/>
        <w:rPr>
          <w:b/>
          <w:smallCaps/>
          <w:sz w:val="28"/>
          <w:szCs w:val="28"/>
        </w:rPr>
      </w:pPr>
      <w:r w:rsidRPr="00B54E15">
        <w:rPr>
          <w:rFonts w:ascii="Calibri" w:eastAsia="Calibri" w:hAnsi="Calibri"/>
          <w:b/>
          <w:smallCaps/>
        </w:rPr>
        <w:br w:type="page"/>
      </w:r>
    </w:p>
    <w:p w14:paraId="1DD1F6B7" w14:textId="77777777" w:rsidR="00B54E15" w:rsidRPr="00B54E15" w:rsidRDefault="00B54E15" w:rsidP="00B54E15">
      <w:pPr>
        <w:keepNext/>
        <w:keepLines/>
        <w:tabs>
          <w:tab w:val="left" w:pos="3829"/>
        </w:tabs>
        <w:autoSpaceDE/>
        <w:autoSpaceDN/>
        <w:adjustRightInd/>
        <w:spacing w:line="360" w:lineRule="auto"/>
        <w:jc w:val="both"/>
        <w:rPr>
          <w:sz w:val="28"/>
          <w:szCs w:val="28"/>
        </w:rPr>
      </w:pPr>
    </w:p>
    <w:tbl>
      <w:tblPr>
        <w:tblStyle w:val="TableNormal"/>
        <w:tblW w:w="0" w:type="auto"/>
        <w:tblInd w:w="529" w:type="dxa"/>
        <w:tblLayout w:type="fixed"/>
        <w:tblLook w:val="01E0" w:firstRow="1" w:lastRow="1" w:firstColumn="1" w:lastColumn="1" w:noHBand="0" w:noVBand="0"/>
      </w:tblPr>
      <w:tblGrid>
        <w:gridCol w:w="4300"/>
        <w:gridCol w:w="5523"/>
      </w:tblGrid>
      <w:tr w:rsidR="00B54E15" w:rsidRPr="00B54E15" w14:paraId="7F76C2A6" w14:textId="77777777" w:rsidTr="00BB5F2F">
        <w:trPr>
          <w:trHeight w:val="315"/>
        </w:trPr>
        <w:tc>
          <w:tcPr>
            <w:tcW w:w="4300" w:type="dxa"/>
          </w:tcPr>
          <w:p w14:paraId="1AF27FC2" w14:textId="77777777" w:rsidR="00B54E15" w:rsidRPr="00B54E15" w:rsidRDefault="00B54E15" w:rsidP="00B54E15">
            <w:pPr>
              <w:adjustRightInd/>
              <w:spacing w:line="287" w:lineRule="exact"/>
              <w:ind w:left="907"/>
              <w:rPr>
                <w:sz w:val="26"/>
                <w:szCs w:val="22"/>
                <w:lang w:eastAsia="en-US"/>
              </w:rPr>
            </w:pPr>
          </w:p>
        </w:tc>
        <w:tc>
          <w:tcPr>
            <w:tcW w:w="5523" w:type="dxa"/>
          </w:tcPr>
          <w:p w14:paraId="641BEE92" w14:textId="77777777" w:rsidR="00B54E15" w:rsidRPr="00B54E15" w:rsidRDefault="00B54E15" w:rsidP="00B54E15">
            <w:pPr>
              <w:widowControl/>
              <w:tabs>
                <w:tab w:val="left" w:pos="3420"/>
                <w:tab w:val="left" w:pos="9355"/>
              </w:tabs>
              <w:autoSpaceDE/>
              <w:autoSpaceDN/>
              <w:jc w:val="right"/>
              <w:rPr>
                <w:rFonts w:eastAsia="Calibri"/>
                <w:sz w:val="24"/>
                <w:szCs w:val="24"/>
                <w:lang w:val="ru-RU"/>
              </w:rPr>
            </w:pPr>
            <w:r w:rsidRPr="00B54E15">
              <w:rPr>
                <w:rFonts w:eastAsia="Calibri"/>
                <w:sz w:val="24"/>
                <w:szCs w:val="24"/>
                <w:lang w:val="ru-RU"/>
              </w:rPr>
              <w:t>Руководителю УМО МАП</w:t>
            </w:r>
          </w:p>
          <w:p w14:paraId="1E9C409E" w14:textId="77777777" w:rsidR="00B54E15" w:rsidRPr="00B54E15" w:rsidRDefault="00B54E15" w:rsidP="00B54E15">
            <w:pPr>
              <w:widowControl/>
              <w:tabs>
                <w:tab w:val="left" w:pos="3420"/>
                <w:tab w:val="left" w:pos="9355"/>
              </w:tabs>
              <w:autoSpaceDE/>
              <w:autoSpaceDN/>
              <w:jc w:val="right"/>
              <w:rPr>
                <w:rFonts w:eastAsia="Calibri"/>
                <w:sz w:val="24"/>
                <w:szCs w:val="24"/>
                <w:lang w:val="ru-RU"/>
              </w:rPr>
            </w:pPr>
            <w:r w:rsidRPr="00B54E15">
              <w:rPr>
                <w:rFonts w:eastAsia="Calibri"/>
                <w:sz w:val="24"/>
                <w:szCs w:val="24"/>
                <w:lang w:val="ru-RU"/>
              </w:rPr>
              <w:t>Л.А. Самойловой</w:t>
            </w:r>
          </w:p>
          <w:p w14:paraId="6B679E40" w14:textId="77777777" w:rsidR="00B54E15" w:rsidRPr="00B54E15" w:rsidRDefault="00B54E15" w:rsidP="00B54E15">
            <w:pPr>
              <w:widowControl/>
              <w:tabs>
                <w:tab w:val="left" w:pos="3420"/>
                <w:tab w:val="left" w:pos="9355"/>
              </w:tabs>
              <w:autoSpaceDE/>
              <w:autoSpaceDN/>
              <w:jc w:val="right"/>
              <w:rPr>
                <w:rFonts w:eastAsia="Calibri"/>
                <w:i/>
              </w:rPr>
            </w:pPr>
            <w:r w:rsidRPr="00B54E15">
              <w:rPr>
                <w:rFonts w:eastAsia="Calibri"/>
                <w:i/>
              </w:rPr>
              <w:t>___________________________________</w:t>
            </w:r>
          </w:p>
          <w:p w14:paraId="012EE794" w14:textId="77777777" w:rsidR="00B54E15" w:rsidRPr="00B54E15" w:rsidRDefault="00B54E15" w:rsidP="00B54E15">
            <w:pPr>
              <w:adjustRightInd/>
              <w:spacing w:line="287" w:lineRule="exact"/>
              <w:ind w:left="591"/>
              <w:jc w:val="center"/>
              <w:rPr>
                <w:sz w:val="26"/>
                <w:szCs w:val="22"/>
                <w:lang w:eastAsia="en-US"/>
              </w:rPr>
            </w:pPr>
          </w:p>
        </w:tc>
      </w:tr>
      <w:tr w:rsidR="00B54E15" w:rsidRPr="00B54E15" w14:paraId="3DBC3AF1" w14:textId="77777777" w:rsidTr="00BB5F2F">
        <w:trPr>
          <w:trHeight w:val="343"/>
        </w:trPr>
        <w:tc>
          <w:tcPr>
            <w:tcW w:w="4300" w:type="dxa"/>
          </w:tcPr>
          <w:p w14:paraId="0A1648C1" w14:textId="77777777" w:rsidR="00B54E15" w:rsidRPr="00B54E15" w:rsidRDefault="00B54E15" w:rsidP="00B54E15">
            <w:pPr>
              <w:adjustRightInd/>
              <w:spacing w:before="16"/>
              <w:ind w:left="200"/>
              <w:rPr>
                <w:sz w:val="26"/>
                <w:szCs w:val="22"/>
                <w:lang w:eastAsia="en-US"/>
              </w:rPr>
            </w:pPr>
          </w:p>
        </w:tc>
        <w:tc>
          <w:tcPr>
            <w:tcW w:w="5523" w:type="dxa"/>
          </w:tcPr>
          <w:p w14:paraId="13F1C917" w14:textId="77777777" w:rsidR="00B54E15" w:rsidRPr="00B54E15" w:rsidRDefault="00B54E15" w:rsidP="00B54E15">
            <w:pPr>
              <w:adjustRightInd/>
              <w:spacing w:before="16"/>
              <w:ind w:left="592"/>
              <w:jc w:val="center"/>
              <w:rPr>
                <w:sz w:val="26"/>
                <w:szCs w:val="22"/>
                <w:highlight w:val="yellow"/>
                <w:lang w:val="ru-RU" w:eastAsia="en-US"/>
              </w:rPr>
            </w:pPr>
            <w:r w:rsidRPr="00B54E15">
              <w:rPr>
                <w:sz w:val="26"/>
                <w:szCs w:val="22"/>
                <w:highlight w:val="yellow"/>
                <w:lang w:val="ru-RU" w:eastAsia="en-US"/>
              </w:rPr>
              <w:t>от</w:t>
            </w:r>
            <w:r w:rsidRPr="00B54E15">
              <w:rPr>
                <w:spacing w:val="-4"/>
                <w:sz w:val="26"/>
                <w:szCs w:val="22"/>
                <w:highlight w:val="yellow"/>
                <w:lang w:val="ru-RU" w:eastAsia="en-US"/>
              </w:rPr>
              <w:t xml:space="preserve"> </w:t>
            </w:r>
            <w:r w:rsidRPr="00B54E15">
              <w:rPr>
                <w:sz w:val="26"/>
                <w:szCs w:val="22"/>
                <w:highlight w:val="yellow"/>
                <w:lang w:val="ru-RU" w:eastAsia="en-US"/>
              </w:rPr>
              <w:t>студентки</w:t>
            </w:r>
            <w:r w:rsidRPr="00B54E15">
              <w:rPr>
                <w:spacing w:val="-2"/>
                <w:sz w:val="26"/>
                <w:szCs w:val="22"/>
                <w:highlight w:val="yellow"/>
                <w:lang w:val="ru-RU" w:eastAsia="en-US"/>
              </w:rPr>
              <w:t xml:space="preserve"> </w:t>
            </w:r>
            <w:r w:rsidRPr="00B54E15">
              <w:rPr>
                <w:sz w:val="26"/>
                <w:szCs w:val="22"/>
                <w:highlight w:val="yellow"/>
                <w:lang w:val="ru-RU" w:eastAsia="en-US"/>
              </w:rPr>
              <w:t>Ивановой</w:t>
            </w:r>
            <w:r w:rsidRPr="00B54E15">
              <w:rPr>
                <w:spacing w:val="-4"/>
                <w:sz w:val="26"/>
                <w:szCs w:val="22"/>
                <w:highlight w:val="yellow"/>
                <w:lang w:val="ru-RU" w:eastAsia="en-US"/>
              </w:rPr>
              <w:t xml:space="preserve"> </w:t>
            </w:r>
            <w:r w:rsidRPr="00B54E15">
              <w:rPr>
                <w:sz w:val="26"/>
                <w:szCs w:val="22"/>
                <w:highlight w:val="yellow"/>
                <w:lang w:val="ru-RU" w:eastAsia="en-US"/>
              </w:rPr>
              <w:t>С.</w:t>
            </w:r>
            <w:r w:rsidRPr="00B54E15">
              <w:rPr>
                <w:spacing w:val="-4"/>
                <w:sz w:val="26"/>
                <w:szCs w:val="22"/>
                <w:highlight w:val="yellow"/>
                <w:lang w:val="ru-RU" w:eastAsia="en-US"/>
              </w:rPr>
              <w:t xml:space="preserve"> </w:t>
            </w:r>
            <w:r w:rsidRPr="00B54E15">
              <w:rPr>
                <w:sz w:val="26"/>
                <w:szCs w:val="22"/>
                <w:highlight w:val="yellow"/>
                <w:lang w:val="ru-RU" w:eastAsia="en-US"/>
              </w:rPr>
              <w:t>П.</w:t>
            </w:r>
          </w:p>
        </w:tc>
      </w:tr>
      <w:tr w:rsidR="00B54E15" w:rsidRPr="00B54E15" w14:paraId="0A63DA01" w14:textId="77777777" w:rsidTr="00BB5F2F">
        <w:trPr>
          <w:trHeight w:val="687"/>
        </w:trPr>
        <w:tc>
          <w:tcPr>
            <w:tcW w:w="4300" w:type="dxa"/>
          </w:tcPr>
          <w:p w14:paraId="792E033E" w14:textId="77777777" w:rsidR="00B54E15" w:rsidRPr="00B54E15" w:rsidRDefault="00B54E15" w:rsidP="00B54E15">
            <w:pPr>
              <w:adjustRightInd/>
              <w:spacing w:before="16"/>
              <w:ind w:left="200"/>
              <w:rPr>
                <w:sz w:val="26"/>
                <w:szCs w:val="22"/>
                <w:lang w:val="ru-RU" w:eastAsia="en-US"/>
              </w:rPr>
            </w:pPr>
          </w:p>
        </w:tc>
        <w:tc>
          <w:tcPr>
            <w:tcW w:w="5523" w:type="dxa"/>
          </w:tcPr>
          <w:p w14:paraId="753F5D9A" w14:textId="77777777" w:rsidR="00B54E15" w:rsidRPr="00B54E15" w:rsidRDefault="00B54E15" w:rsidP="00B54E15">
            <w:pPr>
              <w:adjustRightInd/>
              <w:spacing w:before="16"/>
              <w:ind w:left="1636"/>
              <w:rPr>
                <w:sz w:val="26"/>
                <w:szCs w:val="22"/>
                <w:highlight w:val="yellow"/>
                <w:lang w:eastAsia="en-US"/>
              </w:rPr>
            </w:pPr>
            <w:r w:rsidRPr="00B54E15">
              <w:rPr>
                <w:sz w:val="26"/>
                <w:szCs w:val="22"/>
                <w:highlight w:val="yellow"/>
                <w:lang w:eastAsia="en-US"/>
              </w:rPr>
              <w:t>направление</w:t>
            </w:r>
            <w:r w:rsidRPr="00B54E15">
              <w:rPr>
                <w:spacing w:val="-6"/>
                <w:sz w:val="26"/>
                <w:szCs w:val="22"/>
                <w:highlight w:val="yellow"/>
                <w:lang w:eastAsia="en-US"/>
              </w:rPr>
              <w:t xml:space="preserve"> </w:t>
            </w:r>
            <w:r w:rsidRPr="00B54E15">
              <w:rPr>
                <w:sz w:val="26"/>
                <w:szCs w:val="22"/>
                <w:highlight w:val="yellow"/>
                <w:lang w:eastAsia="en-US"/>
              </w:rPr>
              <w:t>подготовки</w:t>
            </w:r>
          </w:p>
          <w:p w14:paraId="1AF6D55C" w14:textId="77777777" w:rsidR="00B54E15" w:rsidRPr="00B54E15" w:rsidRDefault="00B54E15" w:rsidP="00B54E15">
            <w:pPr>
              <w:adjustRightInd/>
              <w:spacing w:before="44"/>
              <w:ind w:left="1600"/>
              <w:rPr>
                <w:sz w:val="26"/>
                <w:szCs w:val="22"/>
                <w:highlight w:val="yellow"/>
                <w:lang w:eastAsia="en-US"/>
              </w:rPr>
            </w:pPr>
            <w:r w:rsidRPr="00B54E15">
              <w:rPr>
                <w:sz w:val="26"/>
                <w:szCs w:val="22"/>
                <w:highlight w:val="yellow"/>
                <w:lang w:eastAsia="en-US"/>
              </w:rPr>
              <w:t>38.03.02</w:t>
            </w:r>
            <w:r w:rsidRPr="00B54E15">
              <w:rPr>
                <w:spacing w:val="-3"/>
                <w:sz w:val="26"/>
                <w:szCs w:val="22"/>
                <w:highlight w:val="yellow"/>
                <w:lang w:eastAsia="en-US"/>
              </w:rPr>
              <w:t xml:space="preserve"> </w:t>
            </w:r>
            <w:r w:rsidRPr="00B54E15">
              <w:rPr>
                <w:sz w:val="26"/>
                <w:szCs w:val="22"/>
                <w:highlight w:val="yellow"/>
                <w:lang w:eastAsia="en-US"/>
              </w:rPr>
              <w:t>««Менеджмент»</w:t>
            </w:r>
          </w:p>
        </w:tc>
      </w:tr>
      <w:tr w:rsidR="00B54E15" w:rsidRPr="00B54E15" w14:paraId="108DF68D" w14:textId="77777777" w:rsidTr="00BB5F2F">
        <w:trPr>
          <w:trHeight w:val="344"/>
        </w:trPr>
        <w:tc>
          <w:tcPr>
            <w:tcW w:w="4300" w:type="dxa"/>
          </w:tcPr>
          <w:p w14:paraId="33AF18F4" w14:textId="77777777" w:rsidR="00B54E15" w:rsidRPr="00B54E15" w:rsidRDefault="00B54E15" w:rsidP="00B54E15">
            <w:pPr>
              <w:adjustRightInd/>
              <w:spacing w:before="18"/>
              <w:ind w:left="200"/>
              <w:rPr>
                <w:sz w:val="26"/>
                <w:szCs w:val="22"/>
                <w:lang w:eastAsia="en-US"/>
              </w:rPr>
            </w:pPr>
          </w:p>
        </w:tc>
        <w:tc>
          <w:tcPr>
            <w:tcW w:w="5523" w:type="dxa"/>
          </w:tcPr>
          <w:p w14:paraId="5F5D1225" w14:textId="77777777" w:rsidR="00B54E15" w:rsidRPr="00B54E15" w:rsidRDefault="00B54E15" w:rsidP="00B54E15">
            <w:pPr>
              <w:tabs>
                <w:tab w:val="left" w:pos="2562"/>
                <w:tab w:val="left" w:pos="4994"/>
              </w:tabs>
              <w:adjustRightInd/>
              <w:spacing w:before="18"/>
              <w:ind w:left="590"/>
              <w:jc w:val="center"/>
              <w:rPr>
                <w:sz w:val="26"/>
                <w:szCs w:val="22"/>
                <w:highlight w:val="yellow"/>
                <w:lang w:eastAsia="en-US"/>
              </w:rPr>
            </w:pPr>
            <w:r w:rsidRPr="00B54E15">
              <w:rPr>
                <w:sz w:val="26"/>
                <w:szCs w:val="22"/>
                <w:highlight w:val="yellow"/>
                <w:lang w:eastAsia="en-US"/>
              </w:rPr>
              <w:t>отделение</w:t>
            </w:r>
            <w:r w:rsidRPr="00B54E15">
              <w:rPr>
                <w:sz w:val="26"/>
                <w:szCs w:val="22"/>
                <w:highlight w:val="yellow"/>
                <w:u w:val="single"/>
                <w:lang w:eastAsia="en-US"/>
              </w:rPr>
              <w:tab/>
            </w:r>
            <w:r w:rsidRPr="00B54E15">
              <w:rPr>
                <w:sz w:val="26"/>
                <w:szCs w:val="22"/>
                <w:highlight w:val="yellow"/>
                <w:lang w:eastAsia="en-US"/>
              </w:rPr>
              <w:t>,</w:t>
            </w:r>
            <w:r w:rsidRPr="00B54E15">
              <w:rPr>
                <w:spacing w:val="-1"/>
                <w:sz w:val="26"/>
                <w:szCs w:val="22"/>
                <w:highlight w:val="yellow"/>
                <w:lang w:eastAsia="en-US"/>
              </w:rPr>
              <w:t xml:space="preserve"> </w:t>
            </w:r>
            <w:r w:rsidRPr="00B54E15">
              <w:rPr>
                <w:sz w:val="26"/>
                <w:szCs w:val="22"/>
                <w:highlight w:val="yellow"/>
                <w:lang w:eastAsia="en-US"/>
              </w:rPr>
              <w:t>курс</w:t>
            </w:r>
            <w:r w:rsidRPr="00B54E15">
              <w:rPr>
                <w:sz w:val="26"/>
                <w:szCs w:val="22"/>
                <w:highlight w:val="yellow"/>
                <w:u w:val="single"/>
                <w:lang w:eastAsia="en-US"/>
              </w:rPr>
              <w:t xml:space="preserve">   </w:t>
            </w:r>
            <w:r w:rsidRPr="00B54E15">
              <w:rPr>
                <w:spacing w:val="63"/>
                <w:sz w:val="26"/>
                <w:szCs w:val="22"/>
                <w:highlight w:val="yellow"/>
                <w:u w:val="single"/>
                <w:lang w:eastAsia="en-US"/>
              </w:rPr>
              <w:t xml:space="preserve"> </w:t>
            </w:r>
            <w:r w:rsidRPr="00B54E15">
              <w:rPr>
                <w:sz w:val="26"/>
                <w:szCs w:val="22"/>
                <w:highlight w:val="yellow"/>
                <w:lang w:eastAsia="en-US"/>
              </w:rPr>
              <w:t>группа</w:t>
            </w:r>
            <w:r w:rsidRPr="00B54E15">
              <w:rPr>
                <w:sz w:val="26"/>
                <w:szCs w:val="22"/>
                <w:highlight w:val="yellow"/>
                <w:u w:val="single"/>
                <w:lang w:eastAsia="en-US"/>
              </w:rPr>
              <w:tab/>
            </w:r>
            <w:r w:rsidRPr="00B54E15">
              <w:rPr>
                <w:sz w:val="26"/>
                <w:szCs w:val="22"/>
                <w:highlight w:val="yellow"/>
                <w:lang w:eastAsia="en-US"/>
              </w:rPr>
              <w:t>_</w:t>
            </w:r>
          </w:p>
        </w:tc>
      </w:tr>
      <w:tr w:rsidR="00B54E15" w:rsidRPr="00B54E15" w14:paraId="64258BAC" w14:textId="77777777" w:rsidTr="00BB5F2F">
        <w:trPr>
          <w:trHeight w:val="315"/>
        </w:trPr>
        <w:tc>
          <w:tcPr>
            <w:tcW w:w="4300" w:type="dxa"/>
          </w:tcPr>
          <w:p w14:paraId="31384249" w14:textId="77777777" w:rsidR="00B54E15" w:rsidRPr="00B54E15" w:rsidRDefault="00B54E15" w:rsidP="00B54E15">
            <w:pPr>
              <w:tabs>
                <w:tab w:val="left" w:pos="849"/>
                <w:tab w:val="left" w:pos="2992"/>
                <w:tab w:val="left" w:pos="3570"/>
              </w:tabs>
              <w:adjustRightInd/>
              <w:spacing w:before="16" w:line="279" w:lineRule="exact"/>
              <w:ind w:left="200"/>
              <w:rPr>
                <w:sz w:val="26"/>
                <w:szCs w:val="22"/>
                <w:lang w:eastAsia="en-US"/>
              </w:rPr>
            </w:pPr>
          </w:p>
        </w:tc>
        <w:tc>
          <w:tcPr>
            <w:tcW w:w="5523" w:type="dxa"/>
          </w:tcPr>
          <w:p w14:paraId="5653B3CC" w14:textId="77777777" w:rsidR="00B54E15" w:rsidRPr="00B54E15" w:rsidRDefault="00B54E15" w:rsidP="00B54E15">
            <w:pPr>
              <w:adjustRightInd/>
              <w:ind w:left="110"/>
              <w:rPr>
                <w:sz w:val="22"/>
                <w:szCs w:val="22"/>
                <w:highlight w:val="yellow"/>
                <w:lang w:eastAsia="en-US"/>
              </w:rPr>
            </w:pPr>
          </w:p>
        </w:tc>
      </w:tr>
    </w:tbl>
    <w:p w14:paraId="0F6C3B46" w14:textId="77777777" w:rsidR="00B54E15" w:rsidRPr="00B54E15" w:rsidRDefault="00B54E15" w:rsidP="00B54E15">
      <w:pPr>
        <w:spacing w:after="120"/>
        <w:rPr>
          <w:b/>
        </w:rPr>
      </w:pPr>
    </w:p>
    <w:p w14:paraId="462AB496" w14:textId="77777777" w:rsidR="00B54E15" w:rsidRPr="00B54E15" w:rsidRDefault="00B54E15" w:rsidP="00B54E15">
      <w:pPr>
        <w:spacing w:after="120"/>
        <w:rPr>
          <w:b/>
        </w:rPr>
      </w:pPr>
    </w:p>
    <w:p w14:paraId="6F5EB542" w14:textId="77777777" w:rsidR="00B54E15" w:rsidRPr="00B54E15" w:rsidRDefault="00B54E15" w:rsidP="00B54E15">
      <w:pPr>
        <w:spacing w:after="120"/>
        <w:rPr>
          <w:b/>
        </w:rPr>
      </w:pPr>
    </w:p>
    <w:p w14:paraId="1F5C8BDB" w14:textId="77777777" w:rsidR="00B54E15" w:rsidRPr="00B54E15" w:rsidRDefault="00B54E15" w:rsidP="00B54E15">
      <w:pPr>
        <w:spacing w:after="120"/>
        <w:rPr>
          <w:b/>
        </w:rPr>
      </w:pPr>
    </w:p>
    <w:p w14:paraId="3C6E132C" w14:textId="77777777" w:rsidR="00B54E15" w:rsidRPr="00B54E15" w:rsidRDefault="00B54E15" w:rsidP="00B54E15">
      <w:pPr>
        <w:spacing w:after="120"/>
        <w:rPr>
          <w:b/>
        </w:rPr>
      </w:pPr>
    </w:p>
    <w:p w14:paraId="65E244D1" w14:textId="77777777" w:rsidR="00B54E15" w:rsidRPr="00B54E15" w:rsidRDefault="00B54E15" w:rsidP="00B54E15">
      <w:pPr>
        <w:spacing w:before="4" w:after="120"/>
        <w:rPr>
          <w:b/>
          <w:sz w:val="16"/>
        </w:rPr>
      </w:pPr>
    </w:p>
    <w:p w14:paraId="3476EADB" w14:textId="77777777" w:rsidR="00B54E15" w:rsidRPr="00B54E15" w:rsidRDefault="00B54E15" w:rsidP="00B54E15">
      <w:pPr>
        <w:spacing w:before="89"/>
        <w:ind w:left="2280" w:right="2106"/>
        <w:jc w:val="center"/>
        <w:rPr>
          <w:b/>
          <w:sz w:val="26"/>
        </w:rPr>
      </w:pPr>
      <w:r w:rsidRPr="00B54E15">
        <w:rPr>
          <w:b/>
          <w:sz w:val="26"/>
        </w:rPr>
        <w:t>З</w:t>
      </w:r>
      <w:r w:rsidRPr="00B54E15">
        <w:rPr>
          <w:b/>
          <w:spacing w:val="-2"/>
          <w:sz w:val="26"/>
        </w:rPr>
        <w:t xml:space="preserve"> </w:t>
      </w:r>
      <w:r w:rsidRPr="00B54E15">
        <w:rPr>
          <w:b/>
          <w:sz w:val="26"/>
        </w:rPr>
        <w:t>А</w:t>
      </w:r>
      <w:r w:rsidRPr="00B54E15">
        <w:rPr>
          <w:b/>
          <w:spacing w:val="-2"/>
          <w:sz w:val="26"/>
        </w:rPr>
        <w:t xml:space="preserve"> </w:t>
      </w:r>
      <w:r w:rsidRPr="00B54E15">
        <w:rPr>
          <w:b/>
          <w:sz w:val="26"/>
        </w:rPr>
        <w:t>Я</w:t>
      </w:r>
      <w:r w:rsidRPr="00B54E15">
        <w:rPr>
          <w:b/>
          <w:spacing w:val="-1"/>
          <w:sz w:val="26"/>
        </w:rPr>
        <w:t xml:space="preserve"> </w:t>
      </w:r>
      <w:r w:rsidRPr="00B54E15">
        <w:rPr>
          <w:b/>
          <w:sz w:val="26"/>
        </w:rPr>
        <w:t>В</w:t>
      </w:r>
      <w:r w:rsidRPr="00B54E15">
        <w:rPr>
          <w:b/>
          <w:spacing w:val="1"/>
          <w:sz w:val="26"/>
        </w:rPr>
        <w:t xml:space="preserve"> </w:t>
      </w:r>
      <w:r w:rsidRPr="00B54E15">
        <w:rPr>
          <w:b/>
          <w:sz w:val="26"/>
        </w:rPr>
        <w:t>Л</w:t>
      </w:r>
      <w:r w:rsidRPr="00B54E15">
        <w:rPr>
          <w:b/>
          <w:spacing w:val="-2"/>
          <w:sz w:val="26"/>
        </w:rPr>
        <w:t xml:space="preserve"> </w:t>
      </w:r>
      <w:r w:rsidRPr="00B54E15">
        <w:rPr>
          <w:b/>
          <w:sz w:val="26"/>
        </w:rPr>
        <w:t>Е</w:t>
      </w:r>
      <w:r w:rsidRPr="00B54E15">
        <w:rPr>
          <w:b/>
          <w:spacing w:val="1"/>
          <w:sz w:val="26"/>
        </w:rPr>
        <w:t xml:space="preserve"> </w:t>
      </w:r>
      <w:r w:rsidRPr="00B54E15">
        <w:rPr>
          <w:b/>
          <w:sz w:val="26"/>
        </w:rPr>
        <w:t>Н</w:t>
      </w:r>
      <w:r w:rsidRPr="00B54E15">
        <w:rPr>
          <w:b/>
          <w:spacing w:val="-1"/>
          <w:sz w:val="26"/>
        </w:rPr>
        <w:t xml:space="preserve"> </w:t>
      </w:r>
      <w:r w:rsidRPr="00B54E15">
        <w:rPr>
          <w:b/>
          <w:sz w:val="26"/>
        </w:rPr>
        <w:t>И</w:t>
      </w:r>
      <w:r w:rsidRPr="00B54E15">
        <w:rPr>
          <w:b/>
          <w:spacing w:val="-2"/>
          <w:sz w:val="26"/>
        </w:rPr>
        <w:t xml:space="preserve"> </w:t>
      </w:r>
      <w:r w:rsidRPr="00B54E15">
        <w:rPr>
          <w:b/>
          <w:sz w:val="26"/>
        </w:rPr>
        <w:t>Е</w:t>
      </w:r>
    </w:p>
    <w:p w14:paraId="511CA0BC" w14:textId="77777777" w:rsidR="00B54E15" w:rsidRPr="00B54E15" w:rsidRDefault="00B54E15" w:rsidP="00B54E15">
      <w:pPr>
        <w:spacing w:before="3" w:after="120"/>
        <w:rPr>
          <w:b/>
          <w:sz w:val="33"/>
        </w:rPr>
      </w:pPr>
    </w:p>
    <w:p w14:paraId="524F2995" w14:textId="77777777" w:rsidR="00B54E15" w:rsidRPr="00B54E15" w:rsidRDefault="00B54E15" w:rsidP="00B54E15">
      <w:pPr>
        <w:tabs>
          <w:tab w:val="left" w:pos="2645"/>
          <w:tab w:val="left" w:pos="3804"/>
          <w:tab w:val="left" w:pos="4031"/>
          <w:tab w:val="left" w:pos="4669"/>
          <w:tab w:val="left" w:pos="6051"/>
          <w:tab w:val="left" w:pos="7364"/>
          <w:tab w:val="left" w:pos="8362"/>
        </w:tabs>
        <w:spacing w:line="276" w:lineRule="auto"/>
        <w:ind w:left="722" w:right="548" w:firstLine="707"/>
        <w:rPr>
          <w:sz w:val="26"/>
        </w:rPr>
      </w:pPr>
      <w:r w:rsidRPr="00B54E15">
        <w:rPr>
          <w:sz w:val="26"/>
        </w:rPr>
        <w:t>Прошу</w:t>
      </w:r>
      <w:r w:rsidRPr="00B54E15">
        <w:rPr>
          <w:sz w:val="26"/>
        </w:rPr>
        <w:tab/>
        <w:t>разрешить</w:t>
      </w:r>
      <w:r w:rsidRPr="00B54E15">
        <w:rPr>
          <w:sz w:val="26"/>
        </w:rPr>
        <w:tab/>
        <w:t>мне</w:t>
      </w:r>
      <w:r w:rsidRPr="00B54E15">
        <w:rPr>
          <w:sz w:val="26"/>
        </w:rPr>
        <w:tab/>
        <w:t>проходить</w:t>
      </w:r>
      <w:r w:rsidRPr="00B54E15">
        <w:rPr>
          <w:sz w:val="26"/>
        </w:rPr>
        <w:tab/>
        <w:t>производственную</w:t>
      </w:r>
      <w:r w:rsidRPr="00B54E15">
        <w:rPr>
          <w:sz w:val="26"/>
        </w:rPr>
        <w:tab/>
        <w:t>(преддипломную)</w:t>
      </w:r>
      <w:r w:rsidRPr="00B54E15">
        <w:rPr>
          <w:spacing w:val="-62"/>
          <w:sz w:val="26"/>
        </w:rPr>
        <w:t xml:space="preserve"> </w:t>
      </w:r>
      <w:r w:rsidRPr="00B54E15">
        <w:rPr>
          <w:sz w:val="26"/>
        </w:rPr>
        <w:t>практику</w:t>
      </w:r>
      <w:r w:rsidRPr="00B54E15">
        <w:rPr>
          <w:spacing w:val="-7"/>
          <w:sz w:val="26"/>
        </w:rPr>
        <w:t xml:space="preserve"> </w:t>
      </w:r>
      <w:r w:rsidRPr="00B54E15">
        <w:rPr>
          <w:sz w:val="26"/>
        </w:rPr>
        <w:t>с</w:t>
      </w:r>
      <w:r w:rsidRPr="00B54E15">
        <w:rPr>
          <w:spacing w:val="-2"/>
          <w:sz w:val="26"/>
        </w:rPr>
        <w:t xml:space="preserve"> </w:t>
      </w:r>
      <w:r w:rsidRPr="00B54E15">
        <w:rPr>
          <w:sz w:val="26"/>
        </w:rPr>
        <w:t>_</w:t>
      </w:r>
      <w:r w:rsidRPr="00B54E15">
        <w:rPr>
          <w:sz w:val="26"/>
          <w:u w:val="single"/>
        </w:rPr>
        <w:tab/>
      </w:r>
      <w:r w:rsidRPr="00B54E15">
        <w:rPr>
          <w:sz w:val="26"/>
          <w:u w:val="single"/>
        </w:rPr>
        <w:tab/>
      </w:r>
      <w:r w:rsidRPr="00B54E15">
        <w:rPr>
          <w:sz w:val="26"/>
        </w:rPr>
        <w:t>г. по</w:t>
      </w:r>
      <w:r w:rsidRPr="00B54E15">
        <w:rPr>
          <w:sz w:val="26"/>
          <w:u w:val="single"/>
        </w:rPr>
        <w:tab/>
      </w:r>
      <w:r w:rsidRPr="00B54E15">
        <w:rPr>
          <w:sz w:val="26"/>
          <w:u w:val="single"/>
        </w:rPr>
        <w:tab/>
      </w:r>
      <w:r w:rsidRPr="00B54E15">
        <w:rPr>
          <w:sz w:val="26"/>
          <w:u w:val="single"/>
        </w:rPr>
        <w:tab/>
      </w:r>
      <w:r w:rsidRPr="00B54E15">
        <w:rPr>
          <w:sz w:val="26"/>
        </w:rPr>
        <w:t>г.</w:t>
      </w:r>
    </w:p>
    <w:p w14:paraId="41FB1870" w14:textId="77777777" w:rsidR="00B54E15" w:rsidRPr="00B54E15" w:rsidRDefault="00B54E15" w:rsidP="00B54E15">
      <w:pPr>
        <w:ind w:left="1660"/>
        <w:rPr>
          <w:i/>
        </w:rPr>
      </w:pPr>
      <w:r w:rsidRPr="00B54E15">
        <w:rPr>
          <w:i/>
        </w:rPr>
        <w:t>(дата</w:t>
      </w:r>
      <w:r w:rsidRPr="00B54E15">
        <w:rPr>
          <w:i/>
          <w:spacing w:val="-3"/>
        </w:rPr>
        <w:t xml:space="preserve"> </w:t>
      </w:r>
      <w:r w:rsidRPr="00B54E15">
        <w:rPr>
          <w:i/>
        </w:rPr>
        <w:t>начала</w:t>
      </w:r>
      <w:r w:rsidRPr="00B54E15">
        <w:rPr>
          <w:i/>
          <w:spacing w:val="-3"/>
        </w:rPr>
        <w:t xml:space="preserve"> </w:t>
      </w:r>
      <w:r w:rsidRPr="00B54E15">
        <w:rPr>
          <w:i/>
        </w:rPr>
        <w:t>практики)(дата</w:t>
      </w:r>
      <w:r w:rsidRPr="00B54E15">
        <w:rPr>
          <w:i/>
          <w:spacing w:val="-3"/>
        </w:rPr>
        <w:t xml:space="preserve"> </w:t>
      </w:r>
      <w:r w:rsidRPr="00B54E15">
        <w:rPr>
          <w:i/>
        </w:rPr>
        <w:t>окончания</w:t>
      </w:r>
      <w:r w:rsidRPr="00B54E15">
        <w:rPr>
          <w:i/>
          <w:spacing w:val="-3"/>
        </w:rPr>
        <w:t xml:space="preserve"> </w:t>
      </w:r>
      <w:r w:rsidRPr="00B54E15">
        <w:rPr>
          <w:i/>
        </w:rPr>
        <w:t>практики)</w:t>
      </w:r>
    </w:p>
    <w:p w14:paraId="58E55C53" w14:textId="77777777" w:rsidR="00B54E15" w:rsidRPr="00B54E15" w:rsidRDefault="00B54E15" w:rsidP="00B54E15">
      <w:pPr>
        <w:tabs>
          <w:tab w:val="left" w:pos="9548"/>
        </w:tabs>
        <w:spacing w:before="36"/>
        <w:ind w:left="722"/>
        <w:rPr>
          <w:sz w:val="26"/>
        </w:rPr>
      </w:pPr>
      <w:r w:rsidRPr="00B54E15">
        <w:rPr>
          <w:sz w:val="26"/>
        </w:rPr>
        <w:t>в</w:t>
      </w:r>
      <w:r w:rsidRPr="00B54E15">
        <w:rPr>
          <w:sz w:val="26"/>
          <w:u w:val="single"/>
        </w:rPr>
        <w:tab/>
      </w:r>
      <w:r w:rsidRPr="00B54E15">
        <w:rPr>
          <w:sz w:val="26"/>
        </w:rPr>
        <w:t>..</w:t>
      </w:r>
    </w:p>
    <w:p w14:paraId="7213BB9C" w14:textId="77777777" w:rsidR="00B54E15" w:rsidRPr="00B54E15" w:rsidRDefault="00B54E15" w:rsidP="00B54E15">
      <w:pPr>
        <w:spacing w:before="48"/>
        <w:ind w:left="1989"/>
        <w:rPr>
          <w:i/>
        </w:rPr>
      </w:pPr>
      <w:r w:rsidRPr="00B54E15">
        <w:rPr>
          <w:i/>
        </w:rPr>
        <w:t>(название</w:t>
      </w:r>
      <w:r w:rsidRPr="00B54E15">
        <w:rPr>
          <w:i/>
          <w:spacing w:val="-2"/>
        </w:rPr>
        <w:t xml:space="preserve"> </w:t>
      </w:r>
      <w:r w:rsidRPr="00B54E15">
        <w:rPr>
          <w:i/>
        </w:rPr>
        <w:t>организации/</w:t>
      </w:r>
      <w:r w:rsidRPr="00B54E15">
        <w:rPr>
          <w:i/>
          <w:spacing w:val="-4"/>
        </w:rPr>
        <w:t xml:space="preserve"> </w:t>
      </w:r>
      <w:r w:rsidRPr="00B54E15">
        <w:rPr>
          <w:i/>
        </w:rPr>
        <w:t>подразделения</w:t>
      </w:r>
      <w:r w:rsidRPr="00B54E15">
        <w:rPr>
          <w:i/>
          <w:spacing w:val="-4"/>
        </w:rPr>
        <w:t xml:space="preserve"> МАП</w:t>
      </w:r>
      <w:r w:rsidRPr="00B54E15">
        <w:rPr>
          <w:i/>
        </w:rPr>
        <w:t>)</w:t>
      </w:r>
    </w:p>
    <w:p w14:paraId="7A11393E" w14:textId="77777777" w:rsidR="00B54E15" w:rsidRPr="00B54E15" w:rsidRDefault="00B54E15" w:rsidP="00B54E15">
      <w:pPr>
        <w:spacing w:after="120"/>
        <w:rPr>
          <w:i/>
        </w:rPr>
      </w:pPr>
    </w:p>
    <w:p w14:paraId="01CDFD2F" w14:textId="77777777" w:rsidR="00B54E15" w:rsidRPr="00B54E15" w:rsidRDefault="00B54E15" w:rsidP="00B54E15">
      <w:pPr>
        <w:spacing w:after="120"/>
        <w:rPr>
          <w:i/>
        </w:rPr>
      </w:pPr>
    </w:p>
    <w:p w14:paraId="567698B7" w14:textId="77777777" w:rsidR="00B54E15" w:rsidRPr="00B54E15" w:rsidRDefault="00B54E15" w:rsidP="00B54E15">
      <w:pPr>
        <w:spacing w:after="120"/>
        <w:rPr>
          <w:i/>
        </w:rPr>
      </w:pPr>
    </w:p>
    <w:p w14:paraId="1ECD7781" w14:textId="77777777" w:rsidR="00B54E15" w:rsidRPr="00B54E15" w:rsidRDefault="00B54E15" w:rsidP="00B54E15">
      <w:pPr>
        <w:spacing w:after="120"/>
        <w:rPr>
          <w:i/>
        </w:rPr>
      </w:pPr>
    </w:p>
    <w:p w14:paraId="4B6E643B" w14:textId="77777777" w:rsidR="00B54E15" w:rsidRPr="00B54E15" w:rsidRDefault="00B54E15" w:rsidP="00B54E15">
      <w:pPr>
        <w:spacing w:after="120"/>
        <w:rPr>
          <w:i/>
        </w:rPr>
      </w:pPr>
    </w:p>
    <w:p w14:paraId="65081980" w14:textId="77777777" w:rsidR="00B54E15" w:rsidRPr="00B54E15" w:rsidRDefault="00B54E15" w:rsidP="00B54E15">
      <w:pPr>
        <w:spacing w:after="120"/>
        <w:rPr>
          <w:i/>
        </w:rPr>
      </w:pPr>
    </w:p>
    <w:p w14:paraId="02C73D30" w14:textId="77777777" w:rsidR="00B54E15" w:rsidRPr="00B54E15" w:rsidRDefault="00B54E15" w:rsidP="00B54E15">
      <w:pPr>
        <w:spacing w:before="11" w:after="120"/>
        <w:rPr>
          <w:i/>
          <w:sz w:val="24"/>
        </w:rPr>
      </w:pPr>
    </w:p>
    <w:p w14:paraId="30830D51" w14:textId="77777777" w:rsidR="00B54E15" w:rsidRPr="00B54E15" w:rsidRDefault="00B54E15" w:rsidP="00B54E15">
      <w:pPr>
        <w:tabs>
          <w:tab w:val="left" w:pos="1364"/>
          <w:tab w:val="left" w:pos="2993"/>
        </w:tabs>
        <w:spacing w:before="88"/>
        <w:ind w:left="722"/>
        <w:rPr>
          <w:sz w:val="26"/>
        </w:rPr>
      </w:pPr>
      <w:r w:rsidRPr="00B54E15">
        <w:rPr>
          <w:spacing w:val="-3"/>
          <w:sz w:val="26"/>
        </w:rPr>
        <w:t xml:space="preserve">« </w:t>
      </w:r>
      <w:r w:rsidRPr="00B54E15">
        <w:rPr>
          <w:sz w:val="26"/>
        </w:rPr>
        <w:t>_</w:t>
      </w:r>
      <w:r w:rsidRPr="00B54E15">
        <w:rPr>
          <w:sz w:val="26"/>
          <w:u w:val="single"/>
        </w:rPr>
        <w:tab/>
      </w:r>
      <w:r w:rsidRPr="00B54E15">
        <w:rPr>
          <w:sz w:val="26"/>
        </w:rPr>
        <w:t>»</w:t>
      </w:r>
      <w:r w:rsidRPr="00B54E15">
        <w:rPr>
          <w:sz w:val="26"/>
          <w:u w:val="single"/>
        </w:rPr>
        <w:tab/>
      </w:r>
      <w:r w:rsidRPr="00B54E15">
        <w:rPr>
          <w:sz w:val="26"/>
        </w:rPr>
        <w:t>20</w:t>
      </w:r>
      <w:r w:rsidRPr="00B54E15">
        <w:rPr>
          <w:sz w:val="26"/>
          <w:u w:val="single"/>
        </w:rPr>
        <w:t xml:space="preserve">  </w:t>
      </w:r>
      <w:r w:rsidRPr="00B54E15">
        <w:rPr>
          <w:spacing w:val="64"/>
          <w:sz w:val="26"/>
          <w:u w:val="single"/>
        </w:rPr>
        <w:t xml:space="preserve"> </w:t>
      </w:r>
      <w:r w:rsidRPr="00B54E15">
        <w:rPr>
          <w:sz w:val="26"/>
        </w:rPr>
        <w:t>г.</w:t>
      </w:r>
    </w:p>
    <w:p w14:paraId="1A4C6E9D" w14:textId="77777777" w:rsidR="00B54E15" w:rsidRDefault="00B54E15" w:rsidP="00E1459A">
      <w:pPr>
        <w:pStyle w:val="ac"/>
        <w:jc w:val="center"/>
        <w:rPr>
          <w:rFonts w:eastAsia="Times New Roman"/>
          <w:sz w:val="20"/>
          <w:szCs w:val="20"/>
          <w:lang w:eastAsia="ru-RU"/>
        </w:rPr>
      </w:pPr>
    </w:p>
    <w:p w14:paraId="7D7CBEFE" w14:textId="77777777" w:rsidR="00B54E15" w:rsidRDefault="00B54E15" w:rsidP="00E1459A">
      <w:pPr>
        <w:pStyle w:val="ac"/>
        <w:jc w:val="center"/>
        <w:rPr>
          <w:rFonts w:eastAsia="Times New Roman"/>
          <w:sz w:val="20"/>
          <w:szCs w:val="20"/>
          <w:lang w:eastAsia="ru-RU"/>
        </w:rPr>
      </w:pPr>
    </w:p>
    <w:p w14:paraId="6F0FE863" w14:textId="77777777" w:rsidR="00B54E15" w:rsidRDefault="00B54E15" w:rsidP="00E1459A">
      <w:pPr>
        <w:pStyle w:val="ac"/>
        <w:jc w:val="center"/>
        <w:rPr>
          <w:rFonts w:eastAsia="Times New Roman"/>
          <w:sz w:val="20"/>
          <w:szCs w:val="20"/>
          <w:lang w:eastAsia="ru-RU"/>
        </w:rPr>
      </w:pPr>
    </w:p>
    <w:p w14:paraId="1D496582" w14:textId="77777777" w:rsidR="00B54E15" w:rsidRDefault="00B54E15" w:rsidP="00E1459A">
      <w:pPr>
        <w:pStyle w:val="ac"/>
        <w:jc w:val="center"/>
        <w:rPr>
          <w:rFonts w:eastAsia="Times New Roman"/>
          <w:sz w:val="20"/>
          <w:szCs w:val="20"/>
          <w:lang w:eastAsia="ru-RU"/>
        </w:rPr>
      </w:pPr>
    </w:p>
    <w:p w14:paraId="49AC4239" w14:textId="77777777" w:rsidR="00B54E15" w:rsidRDefault="00B54E15" w:rsidP="00E1459A">
      <w:pPr>
        <w:pStyle w:val="ac"/>
        <w:jc w:val="center"/>
        <w:rPr>
          <w:rFonts w:eastAsia="Times New Roman"/>
          <w:sz w:val="20"/>
          <w:szCs w:val="20"/>
          <w:lang w:eastAsia="ru-RU"/>
        </w:rPr>
      </w:pPr>
    </w:p>
    <w:p w14:paraId="5F436EDA" w14:textId="77777777" w:rsidR="00B54E15" w:rsidRDefault="00B54E15" w:rsidP="00E1459A">
      <w:pPr>
        <w:pStyle w:val="ac"/>
        <w:jc w:val="center"/>
        <w:rPr>
          <w:rFonts w:eastAsia="Times New Roman"/>
          <w:sz w:val="20"/>
          <w:szCs w:val="20"/>
          <w:lang w:eastAsia="ru-RU"/>
        </w:rPr>
      </w:pPr>
    </w:p>
    <w:p w14:paraId="6573B7CC" w14:textId="77777777" w:rsidR="00B54E15" w:rsidRDefault="00B54E15" w:rsidP="00E1459A">
      <w:pPr>
        <w:pStyle w:val="ac"/>
        <w:jc w:val="center"/>
        <w:rPr>
          <w:rFonts w:eastAsia="Times New Roman"/>
          <w:sz w:val="20"/>
          <w:szCs w:val="20"/>
          <w:lang w:eastAsia="ru-RU"/>
        </w:rPr>
      </w:pPr>
    </w:p>
    <w:p w14:paraId="0E6C604F" w14:textId="77777777" w:rsidR="00B54E15" w:rsidRDefault="00B54E15" w:rsidP="00E1459A">
      <w:pPr>
        <w:pStyle w:val="ac"/>
        <w:jc w:val="center"/>
        <w:rPr>
          <w:rFonts w:eastAsia="Times New Roman"/>
          <w:sz w:val="20"/>
          <w:szCs w:val="20"/>
          <w:lang w:eastAsia="ru-RU"/>
        </w:rPr>
      </w:pPr>
    </w:p>
    <w:p w14:paraId="0FBB77A4" w14:textId="77777777" w:rsidR="00B54E15" w:rsidRDefault="00B54E15" w:rsidP="00E1459A">
      <w:pPr>
        <w:pStyle w:val="ac"/>
        <w:jc w:val="center"/>
        <w:rPr>
          <w:rFonts w:eastAsia="Times New Roman"/>
          <w:sz w:val="20"/>
          <w:szCs w:val="20"/>
          <w:lang w:eastAsia="ru-RU"/>
        </w:rPr>
      </w:pPr>
    </w:p>
    <w:p w14:paraId="0AA21F97" w14:textId="77777777" w:rsidR="00B54E15" w:rsidRDefault="00B54E15" w:rsidP="00E1459A">
      <w:pPr>
        <w:pStyle w:val="ac"/>
        <w:jc w:val="center"/>
        <w:rPr>
          <w:rFonts w:eastAsia="Times New Roman"/>
          <w:sz w:val="20"/>
          <w:szCs w:val="20"/>
          <w:lang w:eastAsia="ru-RU"/>
        </w:rPr>
      </w:pPr>
    </w:p>
    <w:p w14:paraId="5ECE3DFC" w14:textId="77777777" w:rsidR="00B54E15" w:rsidRDefault="00B54E15" w:rsidP="00E1459A">
      <w:pPr>
        <w:pStyle w:val="ac"/>
        <w:jc w:val="center"/>
        <w:rPr>
          <w:rFonts w:eastAsia="Times New Roman"/>
          <w:sz w:val="20"/>
          <w:szCs w:val="20"/>
          <w:lang w:eastAsia="ru-RU"/>
        </w:rPr>
      </w:pPr>
    </w:p>
    <w:p w14:paraId="358A1839" w14:textId="77777777" w:rsidR="00B54E15" w:rsidRDefault="00B54E15" w:rsidP="00E1459A">
      <w:pPr>
        <w:pStyle w:val="ac"/>
        <w:jc w:val="center"/>
        <w:rPr>
          <w:rFonts w:eastAsia="Times New Roman"/>
          <w:sz w:val="20"/>
          <w:szCs w:val="20"/>
          <w:lang w:eastAsia="ru-RU"/>
        </w:rPr>
      </w:pPr>
    </w:p>
    <w:sdt>
      <w:sdtPr>
        <w:rPr>
          <w:rFonts w:eastAsia="Times New Roman"/>
          <w:sz w:val="20"/>
          <w:szCs w:val="20"/>
          <w:lang w:eastAsia="ru-RU"/>
        </w:rPr>
        <w:id w:val="1959060622"/>
        <w:docPartObj>
          <w:docPartGallery w:val="Table of Contents"/>
          <w:docPartUnique/>
        </w:docPartObj>
      </w:sdtPr>
      <w:sdtEndPr>
        <w:rPr>
          <w:b/>
          <w:bCs/>
        </w:rPr>
      </w:sdtEndPr>
      <w:sdtContent>
        <w:p w14:paraId="3E82EB32" w14:textId="292CC4E4" w:rsidR="00E1459A" w:rsidRPr="00E1459A" w:rsidRDefault="00E1459A" w:rsidP="00E1459A">
          <w:pPr>
            <w:pStyle w:val="ac"/>
            <w:jc w:val="center"/>
            <w:rPr>
              <w:b/>
              <w:bCs/>
            </w:rPr>
          </w:pPr>
          <w:r w:rsidRPr="00E1459A">
            <w:rPr>
              <w:b/>
              <w:bCs/>
            </w:rPr>
            <w:t>Оглавление</w:t>
          </w:r>
        </w:p>
        <w:p w14:paraId="0E77A8BA" w14:textId="150811D6" w:rsidR="00E1459A" w:rsidRDefault="00E1459A" w:rsidP="00E1459A">
          <w:pPr>
            <w:pStyle w:val="17"/>
            <w:tabs>
              <w:tab w:val="left" w:pos="440"/>
              <w:tab w:val="right" w:leader="dot" w:pos="10053"/>
            </w:tabs>
            <w:rPr>
              <w:rFonts w:asciiTheme="minorHAnsi" w:eastAsiaTheme="minorEastAsia" w:hAnsiTheme="minorHAnsi" w:cstheme="minorBidi"/>
              <w:noProof/>
              <w:lang w:eastAsia="ru-RU"/>
            </w:rPr>
          </w:pPr>
          <w:r>
            <w:fldChar w:fldCharType="begin"/>
          </w:r>
          <w:r>
            <w:instrText xml:space="preserve"> TOC \o "1-3" \h \z \u </w:instrText>
          </w:r>
          <w:r>
            <w:fldChar w:fldCharType="separate"/>
          </w:r>
        </w:p>
        <w:p w14:paraId="2D1C1470" w14:textId="50FC2F5B" w:rsidR="00E1459A" w:rsidRPr="00E1459A" w:rsidRDefault="004350F6" w:rsidP="00E1459A">
          <w:pPr>
            <w:pStyle w:val="17"/>
            <w:tabs>
              <w:tab w:val="right" w:leader="dot" w:pos="10053"/>
            </w:tabs>
            <w:spacing w:line="480" w:lineRule="auto"/>
            <w:jc w:val="both"/>
            <w:rPr>
              <w:rFonts w:ascii="Times New Roman" w:eastAsiaTheme="minorEastAsia" w:hAnsi="Times New Roman"/>
              <w:noProof/>
              <w:sz w:val="28"/>
              <w:szCs w:val="28"/>
              <w:lang w:eastAsia="ru-RU"/>
            </w:rPr>
          </w:pPr>
          <w:hyperlink w:anchor="_Toc77785018" w:history="1">
            <w:r w:rsidR="00E1459A" w:rsidRPr="00E1459A">
              <w:rPr>
                <w:rStyle w:val="af5"/>
                <w:rFonts w:ascii="Times New Roman" w:hAnsi="Times New Roman"/>
                <w:noProof/>
                <w:sz w:val="28"/>
                <w:szCs w:val="28"/>
              </w:rPr>
              <w:t>ВВЕДЕНИЕ</w:t>
            </w:r>
            <w:r w:rsidR="00E1459A" w:rsidRPr="00E1459A">
              <w:rPr>
                <w:rFonts w:ascii="Times New Roman" w:hAnsi="Times New Roman"/>
                <w:noProof/>
                <w:webHidden/>
                <w:sz w:val="28"/>
                <w:szCs w:val="28"/>
              </w:rPr>
              <w:tab/>
            </w:r>
            <w:r w:rsidR="00E1459A" w:rsidRPr="00E1459A">
              <w:rPr>
                <w:rFonts w:ascii="Times New Roman" w:hAnsi="Times New Roman"/>
                <w:noProof/>
                <w:webHidden/>
                <w:sz w:val="28"/>
                <w:szCs w:val="28"/>
              </w:rPr>
              <w:fldChar w:fldCharType="begin"/>
            </w:r>
            <w:r w:rsidR="00E1459A" w:rsidRPr="00E1459A">
              <w:rPr>
                <w:rFonts w:ascii="Times New Roman" w:hAnsi="Times New Roman"/>
                <w:noProof/>
                <w:webHidden/>
                <w:sz w:val="28"/>
                <w:szCs w:val="28"/>
              </w:rPr>
              <w:instrText xml:space="preserve"> PAGEREF _Toc77785018 \h </w:instrText>
            </w:r>
            <w:r w:rsidR="00E1459A" w:rsidRPr="00E1459A">
              <w:rPr>
                <w:rFonts w:ascii="Times New Roman" w:hAnsi="Times New Roman"/>
                <w:noProof/>
                <w:webHidden/>
                <w:sz w:val="28"/>
                <w:szCs w:val="28"/>
              </w:rPr>
            </w:r>
            <w:r w:rsidR="00E1459A" w:rsidRPr="00E1459A">
              <w:rPr>
                <w:rFonts w:ascii="Times New Roman" w:hAnsi="Times New Roman"/>
                <w:noProof/>
                <w:webHidden/>
                <w:sz w:val="28"/>
                <w:szCs w:val="28"/>
              </w:rPr>
              <w:fldChar w:fldCharType="separate"/>
            </w:r>
            <w:r w:rsidR="00910563">
              <w:rPr>
                <w:rFonts w:ascii="Times New Roman" w:hAnsi="Times New Roman"/>
                <w:noProof/>
                <w:webHidden/>
                <w:sz w:val="28"/>
                <w:szCs w:val="28"/>
              </w:rPr>
              <w:t>13</w:t>
            </w:r>
            <w:r w:rsidR="00E1459A" w:rsidRPr="00E1459A">
              <w:rPr>
                <w:rFonts w:ascii="Times New Roman" w:hAnsi="Times New Roman"/>
                <w:noProof/>
                <w:webHidden/>
                <w:sz w:val="28"/>
                <w:szCs w:val="28"/>
              </w:rPr>
              <w:fldChar w:fldCharType="end"/>
            </w:r>
          </w:hyperlink>
        </w:p>
        <w:p w14:paraId="2948E029" w14:textId="3906CF6D" w:rsidR="00E1459A" w:rsidRPr="00E1459A" w:rsidRDefault="004350F6" w:rsidP="00E1459A">
          <w:pPr>
            <w:pStyle w:val="17"/>
            <w:tabs>
              <w:tab w:val="left" w:pos="440"/>
              <w:tab w:val="right" w:leader="dot" w:pos="10053"/>
            </w:tabs>
            <w:spacing w:line="480" w:lineRule="auto"/>
            <w:jc w:val="both"/>
            <w:rPr>
              <w:rFonts w:ascii="Times New Roman" w:eastAsiaTheme="minorEastAsia" w:hAnsi="Times New Roman"/>
              <w:noProof/>
              <w:sz w:val="28"/>
              <w:szCs w:val="28"/>
              <w:lang w:eastAsia="ru-RU"/>
            </w:rPr>
          </w:pPr>
          <w:hyperlink w:anchor="_Toc77785019" w:history="1">
            <w:r w:rsidR="00E1459A" w:rsidRPr="00E1459A">
              <w:rPr>
                <w:rStyle w:val="af5"/>
                <w:rFonts w:ascii="Times New Roman" w:hAnsi="Times New Roman"/>
                <w:noProof/>
                <w:sz w:val="28"/>
                <w:szCs w:val="28"/>
              </w:rPr>
              <w:t>1.</w:t>
            </w:r>
            <w:r w:rsidR="00E1459A" w:rsidRPr="00E1459A">
              <w:rPr>
                <w:rFonts w:ascii="Times New Roman" w:eastAsiaTheme="minorEastAsia" w:hAnsi="Times New Roman"/>
                <w:noProof/>
                <w:sz w:val="28"/>
                <w:szCs w:val="28"/>
                <w:lang w:eastAsia="ru-RU"/>
              </w:rPr>
              <w:tab/>
            </w:r>
            <w:r w:rsidR="00E1459A" w:rsidRPr="00E1459A">
              <w:rPr>
                <w:rStyle w:val="af5"/>
                <w:rFonts w:ascii="Times New Roman" w:hAnsi="Times New Roman"/>
                <w:noProof/>
                <w:sz w:val="28"/>
                <w:szCs w:val="28"/>
              </w:rPr>
              <w:t>КРАТКАЯ ХАРАКТЕРИСТИКА И ОРГАНИЗАЦИОННАЯ СТРУКТУРА БАЗЫ ПРАКТИКИ</w:t>
            </w:r>
            <w:r w:rsidR="00E1459A" w:rsidRPr="00E1459A">
              <w:rPr>
                <w:rFonts w:ascii="Times New Roman" w:hAnsi="Times New Roman"/>
                <w:noProof/>
                <w:webHidden/>
                <w:sz w:val="28"/>
                <w:szCs w:val="28"/>
              </w:rPr>
              <w:tab/>
            </w:r>
            <w:r w:rsidR="00E1459A" w:rsidRPr="00E1459A">
              <w:rPr>
                <w:rFonts w:ascii="Times New Roman" w:hAnsi="Times New Roman"/>
                <w:noProof/>
                <w:webHidden/>
                <w:sz w:val="28"/>
                <w:szCs w:val="28"/>
              </w:rPr>
              <w:fldChar w:fldCharType="begin"/>
            </w:r>
            <w:r w:rsidR="00E1459A" w:rsidRPr="00E1459A">
              <w:rPr>
                <w:rFonts w:ascii="Times New Roman" w:hAnsi="Times New Roman"/>
                <w:noProof/>
                <w:webHidden/>
                <w:sz w:val="28"/>
                <w:szCs w:val="28"/>
              </w:rPr>
              <w:instrText xml:space="preserve"> PAGEREF _Toc77785019 \h </w:instrText>
            </w:r>
            <w:r w:rsidR="00E1459A" w:rsidRPr="00E1459A">
              <w:rPr>
                <w:rFonts w:ascii="Times New Roman" w:hAnsi="Times New Roman"/>
                <w:noProof/>
                <w:webHidden/>
                <w:sz w:val="28"/>
                <w:szCs w:val="28"/>
              </w:rPr>
            </w:r>
            <w:r w:rsidR="00E1459A" w:rsidRPr="00E1459A">
              <w:rPr>
                <w:rFonts w:ascii="Times New Roman" w:hAnsi="Times New Roman"/>
                <w:noProof/>
                <w:webHidden/>
                <w:sz w:val="28"/>
                <w:szCs w:val="28"/>
              </w:rPr>
              <w:fldChar w:fldCharType="separate"/>
            </w:r>
            <w:r w:rsidR="00910563">
              <w:rPr>
                <w:rFonts w:ascii="Times New Roman" w:hAnsi="Times New Roman"/>
                <w:noProof/>
                <w:webHidden/>
                <w:sz w:val="28"/>
                <w:szCs w:val="28"/>
              </w:rPr>
              <w:t>14</w:t>
            </w:r>
            <w:r w:rsidR="00E1459A" w:rsidRPr="00E1459A">
              <w:rPr>
                <w:rFonts w:ascii="Times New Roman" w:hAnsi="Times New Roman"/>
                <w:noProof/>
                <w:webHidden/>
                <w:sz w:val="28"/>
                <w:szCs w:val="28"/>
              </w:rPr>
              <w:fldChar w:fldCharType="end"/>
            </w:r>
          </w:hyperlink>
        </w:p>
        <w:p w14:paraId="6BCC45B5" w14:textId="04289F0A" w:rsidR="00E1459A" w:rsidRPr="00E1459A" w:rsidRDefault="004350F6" w:rsidP="00E1459A">
          <w:pPr>
            <w:pStyle w:val="17"/>
            <w:tabs>
              <w:tab w:val="left" w:pos="440"/>
              <w:tab w:val="right" w:leader="dot" w:pos="10053"/>
            </w:tabs>
            <w:spacing w:line="480" w:lineRule="auto"/>
            <w:jc w:val="both"/>
            <w:rPr>
              <w:rFonts w:ascii="Times New Roman" w:eastAsiaTheme="minorEastAsia" w:hAnsi="Times New Roman"/>
              <w:noProof/>
              <w:sz w:val="28"/>
              <w:szCs w:val="28"/>
              <w:lang w:eastAsia="ru-RU"/>
            </w:rPr>
          </w:pPr>
          <w:hyperlink w:anchor="_Toc77785020" w:history="1">
            <w:r w:rsidR="00E1459A" w:rsidRPr="00E1459A">
              <w:rPr>
                <w:rStyle w:val="af5"/>
                <w:rFonts w:ascii="Times New Roman" w:hAnsi="Times New Roman"/>
                <w:noProof/>
                <w:sz w:val="28"/>
                <w:szCs w:val="28"/>
              </w:rPr>
              <w:t>2.</w:t>
            </w:r>
            <w:r w:rsidR="00E1459A" w:rsidRPr="00E1459A">
              <w:rPr>
                <w:rFonts w:ascii="Times New Roman" w:eastAsiaTheme="minorEastAsia" w:hAnsi="Times New Roman"/>
                <w:noProof/>
                <w:sz w:val="28"/>
                <w:szCs w:val="28"/>
                <w:lang w:eastAsia="ru-RU"/>
              </w:rPr>
              <w:tab/>
            </w:r>
            <w:r w:rsidR="00E1459A" w:rsidRPr="00E1459A">
              <w:rPr>
                <w:rStyle w:val="af5"/>
                <w:rFonts w:ascii="Times New Roman" w:hAnsi="Times New Roman"/>
                <w:noProof/>
                <w:sz w:val="28"/>
                <w:szCs w:val="28"/>
              </w:rPr>
              <w:t>ПОЛОЖЕНИЕ ПРЕДПРИЯТИЯ-БАЗЫ ПРАКТИКИ НА ОТРАСЛЕВОМ РЫНКЕ</w:t>
            </w:r>
            <w:r w:rsidR="00E1459A" w:rsidRPr="00E1459A">
              <w:rPr>
                <w:rFonts w:ascii="Times New Roman" w:hAnsi="Times New Roman"/>
                <w:noProof/>
                <w:webHidden/>
                <w:sz w:val="28"/>
                <w:szCs w:val="28"/>
              </w:rPr>
              <w:tab/>
            </w:r>
            <w:r w:rsidR="00E1459A" w:rsidRPr="00E1459A">
              <w:rPr>
                <w:rFonts w:ascii="Times New Roman" w:hAnsi="Times New Roman"/>
                <w:noProof/>
                <w:webHidden/>
                <w:sz w:val="28"/>
                <w:szCs w:val="28"/>
              </w:rPr>
              <w:fldChar w:fldCharType="begin"/>
            </w:r>
            <w:r w:rsidR="00E1459A" w:rsidRPr="00E1459A">
              <w:rPr>
                <w:rFonts w:ascii="Times New Roman" w:hAnsi="Times New Roman"/>
                <w:noProof/>
                <w:webHidden/>
                <w:sz w:val="28"/>
                <w:szCs w:val="28"/>
              </w:rPr>
              <w:instrText xml:space="preserve"> PAGEREF _Toc77785020 \h </w:instrText>
            </w:r>
            <w:r w:rsidR="00E1459A" w:rsidRPr="00E1459A">
              <w:rPr>
                <w:rFonts w:ascii="Times New Roman" w:hAnsi="Times New Roman"/>
                <w:noProof/>
                <w:webHidden/>
                <w:sz w:val="28"/>
                <w:szCs w:val="28"/>
              </w:rPr>
            </w:r>
            <w:r w:rsidR="00E1459A" w:rsidRPr="00E1459A">
              <w:rPr>
                <w:rFonts w:ascii="Times New Roman" w:hAnsi="Times New Roman"/>
                <w:noProof/>
                <w:webHidden/>
                <w:sz w:val="28"/>
                <w:szCs w:val="28"/>
              </w:rPr>
              <w:fldChar w:fldCharType="separate"/>
            </w:r>
            <w:r w:rsidR="00910563">
              <w:rPr>
                <w:rFonts w:ascii="Times New Roman" w:hAnsi="Times New Roman"/>
                <w:noProof/>
                <w:webHidden/>
                <w:sz w:val="28"/>
                <w:szCs w:val="28"/>
              </w:rPr>
              <w:t>17</w:t>
            </w:r>
            <w:r w:rsidR="00E1459A" w:rsidRPr="00E1459A">
              <w:rPr>
                <w:rFonts w:ascii="Times New Roman" w:hAnsi="Times New Roman"/>
                <w:noProof/>
                <w:webHidden/>
                <w:sz w:val="28"/>
                <w:szCs w:val="28"/>
              </w:rPr>
              <w:fldChar w:fldCharType="end"/>
            </w:r>
          </w:hyperlink>
        </w:p>
        <w:p w14:paraId="169B0F2B" w14:textId="6F9744DF" w:rsidR="00E1459A" w:rsidRPr="00E1459A" w:rsidRDefault="004350F6" w:rsidP="00E1459A">
          <w:pPr>
            <w:pStyle w:val="17"/>
            <w:tabs>
              <w:tab w:val="left" w:pos="440"/>
              <w:tab w:val="right" w:leader="dot" w:pos="10053"/>
            </w:tabs>
            <w:spacing w:line="480" w:lineRule="auto"/>
            <w:jc w:val="both"/>
            <w:rPr>
              <w:rFonts w:ascii="Times New Roman" w:eastAsiaTheme="minorEastAsia" w:hAnsi="Times New Roman"/>
              <w:noProof/>
              <w:sz w:val="28"/>
              <w:szCs w:val="28"/>
              <w:lang w:eastAsia="ru-RU"/>
            </w:rPr>
          </w:pPr>
          <w:hyperlink w:anchor="_Toc77785021" w:history="1">
            <w:r w:rsidR="00E1459A" w:rsidRPr="00E1459A">
              <w:rPr>
                <w:rStyle w:val="af5"/>
                <w:rFonts w:ascii="Times New Roman" w:hAnsi="Times New Roman"/>
                <w:noProof/>
                <w:sz w:val="28"/>
                <w:szCs w:val="28"/>
              </w:rPr>
              <w:t>3.</w:t>
            </w:r>
            <w:r w:rsidR="00E1459A" w:rsidRPr="00E1459A">
              <w:rPr>
                <w:rFonts w:ascii="Times New Roman" w:eastAsiaTheme="minorEastAsia" w:hAnsi="Times New Roman"/>
                <w:noProof/>
                <w:sz w:val="28"/>
                <w:szCs w:val="28"/>
                <w:lang w:eastAsia="ru-RU"/>
              </w:rPr>
              <w:tab/>
            </w:r>
            <w:r w:rsidR="00E1459A" w:rsidRPr="00E1459A">
              <w:rPr>
                <w:rStyle w:val="af5"/>
                <w:rFonts w:ascii="Times New Roman" w:hAnsi="Times New Roman"/>
                <w:noProof/>
                <w:sz w:val="28"/>
                <w:szCs w:val="28"/>
              </w:rPr>
              <w:t>ОЦЕНКА РЕЗУЛЬТАТОВ ФИНАНСОВО-ХОЗЯЙСТВЕННОЙ ДЕЯТЕЛЬНОСТИ БАЗЫ ПРАКТИКИ</w:t>
            </w:r>
            <w:r w:rsidR="00E1459A" w:rsidRPr="00E1459A">
              <w:rPr>
                <w:rFonts w:ascii="Times New Roman" w:hAnsi="Times New Roman"/>
                <w:noProof/>
                <w:webHidden/>
                <w:sz w:val="28"/>
                <w:szCs w:val="28"/>
              </w:rPr>
              <w:tab/>
            </w:r>
            <w:r w:rsidR="00E1459A" w:rsidRPr="00E1459A">
              <w:rPr>
                <w:rFonts w:ascii="Times New Roman" w:hAnsi="Times New Roman"/>
                <w:noProof/>
                <w:webHidden/>
                <w:sz w:val="28"/>
                <w:szCs w:val="28"/>
              </w:rPr>
              <w:fldChar w:fldCharType="begin"/>
            </w:r>
            <w:r w:rsidR="00E1459A" w:rsidRPr="00E1459A">
              <w:rPr>
                <w:rFonts w:ascii="Times New Roman" w:hAnsi="Times New Roman"/>
                <w:noProof/>
                <w:webHidden/>
                <w:sz w:val="28"/>
                <w:szCs w:val="28"/>
              </w:rPr>
              <w:instrText xml:space="preserve"> PAGEREF _Toc77785021 \h </w:instrText>
            </w:r>
            <w:r w:rsidR="00E1459A" w:rsidRPr="00E1459A">
              <w:rPr>
                <w:rFonts w:ascii="Times New Roman" w:hAnsi="Times New Roman"/>
                <w:noProof/>
                <w:webHidden/>
                <w:sz w:val="28"/>
                <w:szCs w:val="28"/>
              </w:rPr>
            </w:r>
            <w:r w:rsidR="00E1459A" w:rsidRPr="00E1459A">
              <w:rPr>
                <w:rFonts w:ascii="Times New Roman" w:hAnsi="Times New Roman"/>
                <w:noProof/>
                <w:webHidden/>
                <w:sz w:val="28"/>
                <w:szCs w:val="28"/>
              </w:rPr>
              <w:fldChar w:fldCharType="separate"/>
            </w:r>
            <w:r w:rsidR="00910563">
              <w:rPr>
                <w:rFonts w:ascii="Times New Roman" w:hAnsi="Times New Roman"/>
                <w:noProof/>
                <w:webHidden/>
                <w:sz w:val="28"/>
                <w:szCs w:val="28"/>
              </w:rPr>
              <w:t>39</w:t>
            </w:r>
            <w:r w:rsidR="00E1459A" w:rsidRPr="00E1459A">
              <w:rPr>
                <w:rFonts w:ascii="Times New Roman" w:hAnsi="Times New Roman"/>
                <w:noProof/>
                <w:webHidden/>
                <w:sz w:val="28"/>
                <w:szCs w:val="28"/>
              </w:rPr>
              <w:fldChar w:fldCharType="end"/>
            </w:r>
          </w:hyperlink>
        </w:p>
        <w:p w14:paraId="55A19300" w14:textId="655F17A4" w:rsidR="00E1459A" w:rsidRPr="00E1459A" w:rsidRDefault="004350F6" w:rsidP="00E1459A">
          <w:pPr>
            <w:pStyle w:val="17"/>
            <w:tabs>
              <w:tab w:val="left" w:pos="440"/>
              <w:tab w:val="right" w:leader="dot" w:pos="10053"/>
            </w:tabs>
            <w:spacing w:line="480" w:lineRule="auto"/>
            <w:jc w:val="both"/>
            <w:rPr>
              <w:rFonts w:ascii="Times New Roman" w:eastAsiaTheme="minorEastAsia" w:hAnsi="Times New Roman"/>
              <w:noProof/>
              <w:sz w:val="28"/>
              <w:szCs w:val="28"/>
              <w:lang w:eastAsia="ru-RU"/>
            </w:rPr>
          </w:pPr>
          <w:hyperlink w:anchor="_Toc77785022" w:history="1">
            <w:r w:rsidR="00E1459A" w:rsidRPr="00E1459A">
              <w:rPr>
                <w:rStyle w:val="af5"/>
                <w:rFonts w:ascii="Times New Roman" w:hAnsi="Times New Roman"/>
                <w:noProof/>
                <w:sz w:val="28"/>
                <w:szCs w:val="28"/>
              </w:rPr>
              <w:t>4.</w:t>
            </w:r>
            <w:r w:rsidR="00E1459A" w:rsidRPr="00E1459A">
              <w:rPr>
                <w:rFonts w:ascii="Times New Roman" w:eastAsiaTheme="minorEastAsia" w:hAnsi="Times New Roman"/>
                <w:noProof/>
                <w:sz w:val="28"/>
                <w:szCs w:val="28"/>
                <w:lang w:eastAsia="ru-RU"/>
              </w:rPr>
              <w:tab/>
            </w:r>
            <w:r w:rsidR="00E1459A" w:rsidRPr="00E1459A">
              <w:rPr>
                <w:rStyle w:val="af5"/>
                <w:rFonts w:ascii="Times New Roman" w:hAnsi="Times New Roman"/>
                <w:noProof/>
                <w:sz w:val="28"/>
                <w:szCs w:val="28"/>
              </w:rPr>
              <w:t>ИНФОРМАЦИОННО-ПРОГРАММНЫЕ СРЕДСТВА, ИСПОЛЬЗУЕМЫЕ В ДЕЯТЕЛЬНОСТИ ОРГАНИЗАЦИИ</w:t>
            </w:r>
            <w:r w:rsidR="00E1459A" w:rsidRPr="00E1459A">
              <w:rPr>
                <w:rFonts w:ascii="Times New Roman" w:hAnsi="Times New Roman"/>
                <w:noProof/>
                <w:webHidden/>
                <w:sz w:val="28"/>
                <w:szCs w:val="28"/>
              </w:rPr>
              <w:tab/>
            </w:r>
            <w:r w:rsidR="00E1459A" w:rsidRPr="00E1459A">
              <w:rPr>
                <w:rFonts w:ascii="Times New Roman" w:hAnsi="Times New Roman"/>
                <w:noProof/>
                <w:webHidden/>
                <w:sz w:val="28"/>
                <w:szCs w:val="28"/>
              </w:rPr>
              <w:fldChar w:fldCharType="begin"/>
            </w:r>
            <w:r w:rsidR="00E1459A" w:rsidRPr="00E1459A">
              <w:rPr>
                <w:rFonts w:ascii="Times New Roman" w:hAnsi="Times New Roman"/>
                <w:noProof/>
                <w:webHidden/>
                <w:sz w:val="28"/>
                <w:szCs w:val="28"/>
              </w:rPr>
              <w:instrText xml:space="preserve"> PAGEREF _Toc77785022 \h </w:instrText>
            </w:r>
            <w:r w:rsidR="00E1459A" w:rsidRPr="00E1459A">
              <w:rPr>
                <w:rFonts w:ascii="Times New Roman" w:hAnsi="Times New Roman"/>
                <w:noProof/>
                <w:webHidden/>
                <w:sz w:val="28"/>
                <w:szCs w:val="28"/>
              </w:rPr>
            </w:r>
            <w:r w:rsidR="00E1459A" w:rsidRPr="00E1459A">
              <w:rPr>
                <w:rFonts w:ascii="Times New Roman" w:hAnsi="Times New Roman"/>
                <w:noProof/>
                <w:webHidden/>
                <w:sz w:val="28"/>
                <w:szCs w:val="28"/>
              </w:rPr>
              <w:fldChar w:fldCharType="separate"/>
            </w:r>
            <w:r w:rsidR="00910563">
              <w:rPr>
                <w:rFonts w:ascii="Times New Roman" w:hAnsi="Times New Roman"/>
                <w:noProof/>
                <w:webHidden/>
                <w:sz w:val="28"/>
                <w:szCs w:val="28"/>
              </w:rPr>
              <w:t>41</w:t>
            </w:r>
            <w:r w:rsidR="00E1459A" w:rsidRPr="00E1459A">
              <w:rPr>
                <w:rFonts w:ascii="Times New Roman" w:hAnsi="Times New Roman"/>
                <w:noProof/>
                <w:webHidden/>
                <w:sz w:val="28"/>
                <w:szCs w:val="28"/>
              </w:rPr>
              <w:fldChar w:fldCharType="end"/>
            </w:r>
          </w:hyperlink>
        </w:p>
        <w:p w14:paraId="3291518D" w14:textId="7BFA51DB" w:rsidR="00E1459A" w:rsidRPr="00E1459A" w:rsidRDefault="004350F6" w:rsidP="00E1459A">
          <w:pPr>
            <w:pStyle w:val="17"/>
            <w:tabs>
              <w:tab w:val="right" w:leader="dot" w:pos="10053"/>
            </w:tabs>
            <w:spacing w:line="480" w:lineRule="auto"/>
            <w:jc w:val="both"/>
            <w:rPr>
              <w:rFonts w:ascii="Times New Roman" w:eastAsiaTheme="minorEastAsia" w:hAnsi="Times New Roman"/>
              <w:noProof/>
              <w:sz w:val="28"/>
              <w:szCs w:val="28"/>
              <w:lang w:eastAsia="ru-RU"/>
            </w:rPr>
          </w:pPr>
          <w:hyperlink w:anchor="_Toc77785023" w:history="1">
            <w:r w:rsidR="00E1459A" w:rsidRPr="00E1459A">
              <w:rPr>
                <w:rStyle w:val="af5"/>
                <w:rFonts w:ascii="Times New Roman" w:hAnsi="Times New Roman"/>
                <w:noProof/>
                <w:sz w:val="28"/>
                <w:szCs w:val="28"/>
              </w:rPr>
              <w:t>ЗАКЛЮЧЕНИЕ</w:t>
            </w:r>
            <w:r w:rsidR="00E1459A" w:rsidRPr="00E1459A">
              <w:rPr>
                <w:rFonts w:ascii="Times New Roman" w:hAnsi="Times New Roman"/>
                <w:noProof/>
                <w:webHidden/>
                <w:sz w:val="28"/>
                <w:szCs w:val="28"/>
              </w:rPr>
              <w:tab/>
            </w:r>
            <w:r w:rsidR="00E1459A" w:rsidRPr="00E1459A">
              <w:rPr>
                <w:rFonts w:ascii="Times New Roman" w:hAnsi="Times New Roman"/>
                <w:noProof/>
                <w:webHidden/>
                <w:sz w:val="28"/>
                <w:szCs w:val="28"/>
              </w:rPr>
              <w:fldChar w:fldCharType="begin"/>
            </w:r>
            <w:r w:rsidR="00E1459A" w:rsidRPr="00E1459A">
              <w:rPr>
                <w:rFonts w:ascii="Times New Roman" w:hAnsi="Times New Roman"/>
                <w:noProof/>
                <w:webHidden/>
                <w:sz w:val="28"/>
                <w:szCs w:val="28"/>
              </w:rPr>
              <w:instrText xml:space="preserve"> PAGEREF _Toc77785023 \h </w:instrText>
            </w:r>
            <w:r w:rsidR="00E1459A" w:rsidRPr="00E1459A">
              <w:rPr>
                <w:rFonts w:ascii="Times New Roman" w:hAnsi="Times New Roman"/>
                <w:noProof/>
                <w:webHidden/>
                <w:sz w:val="28"/>
                <w:szCs w:val="28"/>
              </w:rPr>
            </w:r>
            <w:r w:rsidR="00E1459A" w:rsidRPr="00E1459A">
              <w:rPr>
                <w:rFonts w:ascii="Times New Roman" w:hAnsi="Times New Roman"/>
                <w:noProof/>
                <w:webHidden/>
                <w:sz w:val="28"/>
                <w:szCs w:val="28"/>
              </w:rPr>
              <w:fldChar w:fldCharType="separate"/>
            </w:r>
            <w:r w:rsidR="00910563">
              <w:rPr>
                <w:rFonts w:ascii="Times New Roman" w:hAnsi="Times New Roman"/>
                <w:noProof/>
                <w:webHidden/>
                <w:sz w:val="28"/>
                <w:szCs w:val="28"/>
              </w:rPr>
              <w:t>49</w:t>
            </w:r>
            <w:r w:rsidR="00E1459A" w:rsidRPr="00E1459A">
              <w:rPr>
                <w:rFonts w:ascii="Times New Roman" w:hAnsi="Times New Roman"/>
                <w:noProof/>
                <w:webHidden/>
                <w:sz w:val="28"/>
                <w:szCs w:val="28"/>
              </w:rPr>
              <w:fldChar w:fldCharType="end"/>
            </w:r>
          </w:hyperlink>
        </w:p>
        <w:p w14:paraId="0BF24CF1" w14:textId="5CEC27FF" w:rsidR="00E1459A" w:rsidRPr="00E1459A" w:rsidRDefault="004350F6" w:rsidP="00E1459A">
          <w:pPr>
            <w:pStyle w:val="17"/>
            <w:tabs>
              <w:tab w:val="right" w:leader="dot" w:pos="10053"/>
            </w:tabs>
            <w:spacing w:line="480" w:lineRule="auto"/>
            <w:jc w:val="both"/>
            <w:rPr>
              <w:rFonts w:ascii="Times New Roman" w:eastAsiaTheme="minorEastAsia" w:hAnsi="Times New Roman"/>
              <w:noProof/>
              <w:sz w:val="28"/>
              <w:szCs w:val="28"/>
              <w:lang w:eastAsia="ru-RU"/>
            </w:rPr>
          </w:pPr>
          <w:hyperlink w:anchor="_Toc77785024" w:history="1">
            <w:r w:rsidR="00E1459A" w:rsidRPr="00E1459A">
              <w:rPr>
                <w:rStyle w:val="af5"/>
                <w:rFonts w:ascii="Times New Roman" w:hAnsi="Times New Roman"/>
                <w:noProof/>
                <w:sz w:val="28"/>
                <w:szCs w:val="28"/>
              </w:rPr>
              <w:t>СПИСОК ИСПОЛЬЗОВАННЫХ ИСТОЧНИКОВ</w:t>
            </w:r>
            <w:r w:rsidR="00E1459A" w:rsidRPr="00E1459A">
              <w:rPr>
                <w:rFonts w:ascii="Times New Roman" w:hAnsi="Times New Roman"/>
                <w:noProof/>
                <w:webHidden/>
                <w:sz w:val="28"/>
                <w:szCs w:val="28"/>
              </w:rPr>
              <w:tab/>
            </w:r>
            <w:r w:rsidR="00E1459A" w:rsidRPr="00E1459A">
              <w:rPr>
                <w:rFonts w:ascii="Times New Roman" w:hAnsi="Times New Roman"/>
                <w:noProof/>
                <w:webHidden/>
                <w:sz w:val="28"/>
                <w:szCs w:val="28"/>
              </w:rPr>
              <w:fldChar w:fldCharType="begin"/>
            </w:r>
            <w:r w:rsidR="00E1459A" w:rsidRPr="00E1459A">
              <w:rPr>
                <w:rFonts w:ascii="Times New Roman" w:hAnsi="Times New Roman"/>
                <w:noProof/>
                <w:webHidden/>
                <w:sz w:val="28"/>
                <w:szCs w:val="28"/>
              </w:rPr>
              <w:instrText xml:space="preserve"> PAGEREF _Toc77785024 \h </w:instrText>
            </w:r>
            <w:r w:rsidR="00E1459A" w:rsidRPr="00E1459A">
              <w:rPr>
                <w:rFonts w:ascii="Times New Roman" w:hAnsi="Times New Roman"/>
                <w:noProof/>
                <w:webHidden/>
                <w:sz w:val="28"/>
                <w:szCs w:val="28"/>
              </w:rPr>
            </w:r>
            <w:r w:rsidR="00E1459A" w:rsidRPr="00E1459A">
              <w:rPr>
                <w:rFonts w:ascii="Times New Roman" w:hAnsi="Times New Roman"/>
                <w:noProof/>
                <w:webHidden/>
                <w:sz w:val="28"/>
                <w:szCs w:val="28"/>
              </w:rPr>
              <w:fldChar w:fldCharType="separate"/>
            </w:r>
            <w:r w:rsidR="00910563">
              <w:rPr>
                <w:rFonts w:ascii="Times New Roman" w:hAnsi="Times New Roman"/>
                <w:noProof/>
                <w:webHidden/>
                <w:sz w:val="28"/>
                <w:szCs w:val="28"/>
              </w:rPr>
              <w:t>50</w:t>
            </w:r>
            <w:r w:rsidR="00E1459A" w:rsidRPr="00E1459A">
              <w:rPr>
                <w:rFonts w:ascii="Times New Roman" w:hAnsi="Times New Roman"/>
                <w:noProof/>
                <w:webHidden/>
                <w:sz w:val="28"/>
                <w:szCs w:val="28"/>
              </w:rPr>
              <w:fldChar w:fldCharType="end"/>
            </w:r>
          </w:hyperlink>
        </w:p>
        <w:p w14:paraId="3F85A22C" w14:textId="525BD491" w:rsidR="00E1459A" w:rsidRDefault="00E1459A">
          <w:r>
            <w:rPr>
              <w:b/>
              <w:bCs/>
            </w:rPr>
            <w:fldChar w:fldCharType="end"/>
          </w:r>
        </w:p>
      </w:sdtContent>
    </w:sdt>
    <w:p w14:paraId="02FE5738" w14:textId="0F6B418C" w:rsidR="00704343" w:rsidRDefault="00704343" w:rsidP="00704343">
      <w:pPr>
        <w:keepNext/>
        <w:keepLines/>
        <w:tabs>
          <w:tab w:val="left" w:pos="3829"/>
        </w:tabs>
        <w:autoSpaceDE/>
        <w:autoSpaceDN/>
        <w:adjustRightInd/>
        <w:spacing w:line="360" w:lineRule="auto"/>
        <w:jc w:val="center"/>
        <w:rPr>
          <w:sz w:val="28"/>
          <w:szCs w:val="28"/>
        </w:rPr>
      </w:pPr>
    </w:p>
    <w:p w14:paraId="20BE3F33" w14:textId="77777777" w:rsidR="00704343" w:rsidRDefault="00704343">
      <w:pPr>
        <w:widowControl/>
        <w:autoSpaceDE/>
        <w:autoSpaceDN/>
        <w:adjustRightInd/>
        <w:spacing w:after="160" w:line="259" w:lineRule="auto"/>
        <w:rPr>
          <w:sz w:val="28"/>
          <w:szCs w:val="28"/>
        </w:rPr>
      </w:pPr>
      <w:r>
        <w:rPr>
          <w:sz w:val="28"/>
          <w:szCs w:val="28"/>
        </w:rPr>
        <w:br w:type="page"/>
      </w:r>
    </w:p>
    <w:p w14:paraId="3D8B48DE" w14:textId="77777777" w:rsidR="00704343" w:rsidRPr="00704343" w:rsidRDefault="00704343" w:rsidP="00704343">
      <w:pPr>
        <w:pStyle w:val="1"/>
        <w:numPr>
          <w:ilvl w:val="0"/>
          <w:numId w:val="0"/>
        </w:numPr>
        <w:spacing w:after="240"/>
        <w:ind w:left="1353"/>
      </w:pPr>
      <w:bookmarkStart w:id="18" w:name="_Toc474278722"/>
      <w:bookmarkStart w:id="19" w:name="_Toc77785018"/>
      <w:r w:rsidRPr="00704343">
        <w:lastRenderedPageBreak/>
        <w:t>ВВЕДЕНИЕ</w:t>
      </w:r>
      <w:bookmarkEnd w:id="18"/>
      <w:bookmarkEnd w:id="19"/>
      <w:r w:rsidRPr="00704343">
        <w:t xml:space="preserve">            </w:t>
      </w:r>
    </w:p>
    <w:p w14:paraId="23772F1D" w14:textId="7F821EB6" w:rsidR="00704343" w:rsidRDefault="00704343" w:rsidP="00704343">
      <w:pPr>
        <w:pStyle w:val="ac"/>
      </w:pPr>
      <w:r w:rsidRPr="00704343">
        <w:t>В рамках прохождения учебной практики перед мной была поставлена цель: систематизировать и углубить полученные мною теоретические и практические знания, реализовать применения профессиональных знаний в профессиональной деятельности, а также развить прикладной тип мышления и получить новые актуальные профессиональные знания и навыки.</w:t>
      </w:r>
    </w:p>
    <w:p w14:paraId="7197F1AD" w14:textId="23A30163" w:rsidR="00704343" w:rsidRPr="00704343" w:rsidRDefault="00704343" w:rsidP="00704343">
      <w:pPr>
        <w:pStyle w:val="ac"/>
      </w:pPr>
      <w:r>
        <w:t>Задачи практики</w:t>
      </w:r>
      <w:r w:rsidRPr="00704343">
        <w:t>:</w:t>
      </w:r>
    </w:p>
    <w:p w14:paraId="6D1F7926" w14:textId="6D0F173B" w:rsidR="00704343" w:rsidRPr="00704343" w:rsidRDefault="00704343" w:rsidP="008C4A64">
      <w:pPr>
        <w:pStyle w:val="ac"/>
        <w:numPr>
          <w:ilvl w:val="0"/>
          <w:numId w:val="13"/>
        </w:numPr>
      </w:pPr>
      <w:r>
        <w:t>изучение организационной структуры</w:t>
      </w:r>
      <w:r w:rsidRPr="00704343">
        <w:t xml:space="preserve"> объекта-базы практики;</w:t>
      </w:r>
    </w:p>
    <w:p w14:paraId="6B779805" w14:textId="1C97D238" w:rsidR="00704343" w:rsidRPr="00704343" w:rsidRDefault="00704343" w:rsidP="008C4A64">
      <w:pPr>
        <w:pStyle w:val="ac"/>
        <w:numPr>
          <w:ilvl w:val="0"/>
          <w:numId w:val="13"/>
        </w:numPr>
      </w:pPr>
      <w:r>
        <w:t>изучение деятельности</w:t>
      </w:r>
      <w:r w:rsidRPr="00704343">
        <w:t xml:space="preserve"> экономических подразделений объекта;</w:t>
      </w:r>
    </w:p>
    <w:p w14:paraId="3DE13490" w14:textId="23AA9E30" w:rsidR="00704343" w:rsidRPr="00704343" w:rsidRDefault="00704343" w:rsidP="008C4A64">
      <w:pPr>
        <w:pStyle w:val="ac"/>
        <w:numPr>
          <w:ilvl w:val="0"/>
          <w:numId w:val="13"/>
        </w:numPr>
      </w:pPr>
      <w:r>
        <w:t>выполнение индивидуального</w:t>
      </w:r>
      <w:r w:rsidRPr="00704343">
        <w:t xml:space="preserve"> задания в соответствии с программой практики.</w:t>
      </w:r>
    </w:p>
    <w:p w14:paraId="2E57236F" w14:textId="77777777" w:rsidR="00704343" w:rsidRPr="00704343" w:rsidRDefault="00704343" w:rsidP="00704343">
      <w:pPr>
        <w:pStyle w:val="ac"/>
      </w:pPr>
      <w:r w:rsidRPr="00704343">
        <w:t>Продолжительность практики: 6 недель.</w:t>
      </w:r>
    </w:p>
    <w:p w14:paraId="442AAA9F" w14:textId="1E777F2E" w:rsidR="00704343" w:rsidRDefault="00704343" w:rsidP="00704343">
      <w:pPr>
        <w:pStyle w:val="ac"/>
      </w:pPr>
      <w:r w:rsidRPr="00704343">
        <w:t xml:space="preserve">Объектом исследования является </w:t>
      </w:r>
      <w:r w:rsidR="00B54E15" w:rsidRPr="00B54E15">
        <w:t>ИП Абешян Роберт Вигенович</w:t>
      </w:r>
      <w:r w:rsidRPr="00704343">
        <w:t>.</w:t>
      </w:r>
    </w:p>
    <w:p w14:paraId="4A1DD41B" w14:textId="77777777" w:rsidR="00704343" w:rsidRDefault="00704343">
      <w:pPr>
        <w:widowControl/>
        <w:autoSpaceDE/>
        <w:autoSpaceDN/>
        <w:adjustRightInd/>
        <w:spacing w:after="160" w:line="259" w:lineRule="auto"/>
        <w:rPr>
          <w:rFonts w:eastAsiaTheme="minorHAnsi"/>
          <w:sz w:val="28"/>
          <w:szCs w:val="28"/>
          <w:lang w:eastAsia="en-US"/>
        </w:rPr>
      </w:pPr>
      <w:r>
        <w:br w:type="page"/>
      </w:r>
    </w:p>
    <w:p w14:paraId="444A2637" w14:textId="481C46B2" w:rsidR="00704343" w:rsidRDefault="00704343" w:rsidP="008C4A64">
      <w:pPr>
        <w:pStyle w:val="1"/>
        <w:numPr>
          <w:ilvl w:val="0"/>
          <w:numId w:val="14"/>
        </w:numPr>
        <w:ind w:left="284" w:firstLine="357"/>
        <w:jc w:val="both"/>
      </w:pPr>
      <w:bookmarkStart w:id="20" w:name="_Toc77785019"/>
      <w:r w:rsidRPr="00704343">
        <w:lastRenderedPageBreak/>
        <w:t>КРАТКАЯ ХАРАКТЕРИСТИКА</w:t>
      </w:r>
      <w:r w:rsidR="00497C13">
        <w:t xml:space="preserve"> И ОРГАНИЗАЦИОННАЯ СТРУКТУРА</w:t>
      </w:r>
      <w:r w:rsidRPr="00704343">
        <w:t xml:space="preserve"> БАЗЫ ПРАКТИКИ</w:t>
      </w:r>
      <w:bookmarkEnd w:id="20"/>
    </w:p>
    <w:p w14:paraId="7FD0FA0B" w14:textId="0F1580F8" w:rsidR="00497C13" w:rsidRDefault="00497C13" w:rsidP="00497C13"/>
    <w:p w14:paraId="3A843CB3" w14:textId="07990965" w:rsidR="00CC49A1" w:rsidRPr="00CC49A1" w:rsidRDefault="00B54E15" w:rsidP="00910563">
      <w:pPr>
        <w:pStyle w:val="ac"/>
      </w:pPr>
      <w:r w:rsidRPr="00B54E15">
        <w:t xml:space="preserve">ИП Абешян Роберт Вигенович зарегистрирован 16 февраля 2017 г. регистратором Межрайонная инспекция Федеральной налоговой службы № 16 по Краснодарскому краю. Основным видом деятельности является «Деятельность ресторанов и кафе с полным ресторанным обслуживанием, кафетериев, ресторанов быстрого питания и самообслуживания». </w:t>
      </w:r>
      <w:bookmarkStart w:id="21" w:name="_Toc192146011"/>
      <w:r w:rsidR="00CC49A1" w:rsidRPr="00CC49A1">
        <w:rPr>
          <w:bCs/>
        </w:rPr>
        <w:t xml:space="preserve">Основным видом деятельности </w:t>
      </w:r>
      <w:r w:rsidR="00CC49A1">
        <w:rPr>
          <w:bCs/>
        </w:rPr>
        <w:t>кафе «Весна», принадлежащего ИП</w:t>
      </w:r>
      <w:r w:rsidR="00CC49A1" w:rsidRPr="00CC49A1">
        <w:rPr>
          <w:bCs/>
        </w:rPr>
        <w:t xml:space="preserve"> являются услуги общественного питания, а именно производство и реализация пиццы, салатов, розничная торговля алкогольными и безалкогольными напитками.</w:t>
      </w:r>
      <w:bookmarkEnd w:id="21"/>
      <w:r w:rsidR="00CC49A1" w:rsidRPr="00CC49A1">
        <w:rPr>
          <w:bCs/>
        </w:rPr>
        <w:t xml:space="preserve"> </w:t>
      </w:r>
      <w:bookmarkStart w:id="22" w:name="_Toc192146013"/>
      <w:r w:rsidR="00CC49A1">
        <w:rPr>
          <w:bCs/>
        </w:rPr>
        <w:t>Кафе</w:t>
      </w:r>
      <w:r w:rsidR="00CC49A1" w:rsidRPr="00CC49A1">
        <w:rPr>
          <w:bCs/>
        </w:rPr>
        <w:t xml:space="preserve"> располагается в отдельном капитальном здании площадью около </w:t>
      </w:r>
      <w:smartTag w:uri="urn:schemas-microsoft-com:office:smarttags" w:element="metricconverter">
        <w:smartTagPr>
          <w:attr w:name="ProductID" w:val="100 кв. м"/>
        </w:smartTagPr>
        <w:r w:rsidR="00CC49A1" w:rsidRPr="00CC49A1">
          <w:rPr>
            <w:bCs/>
          </w:rPr>
          <w:t>100 кв. м</w:t>
        </w:r>
      </w:smartTag>
      <w:r w:rsidR="00CC49A1" w:rsidRPr="00CC49A1">
        <w:rPr>
          <w:bCs/>
        </w:rPr>
        <w:t>.</w:t>
      </w:r>
      <w:bookmarkEnd w:id="22"/>
      <w:r w:rsidR="00CC49A1" w:rsidRPr="00CC49A1">
        <w:rPr>
          <w:bCs/>
        </w:rPr>
        <w:t xml:space="preserve"> В здании </w:t>
      </w:r>
      <w:r w:rsidR="00CC49A1">
        <w:rPr>
          <w:bCs/>
        </w:rPr>
        <w:t>кафе</w:t>
      </w:r>
      <w:r w:rsidR="00CC49A1" w:rsidRPr="00CC49A1">
        <w:rPr>
          <w:bCs/>
        </w:rPr>
        <w:t xml:space="preserve"> расположены холл, где встречают гостей и работает гардероб, обеденный зал, где гости могут воспользоваться продукцией </w:t>
      </w:r>
      <w:r w:rsidR="00CC49A1">
        <w:rPr>
          <w:bCs/>
        </w:rPr>
        <w:t>кафе</w:t>
      </w:r>
      <w:r w:rsidR="00CC49A1" w:rsidRPr="00CC49A1">
        <w:rPr>
          <w:bCs/>
        </w:rPr>
        <w:t xml:space="preserve"> и различными услугами, вспомогательные помещения для изготовления и реализации продукции.</w:t>
      </w:r>
      <w:bookmarkStart w:id="23" w:name="_Toc192146015"/>
      <w:r w:rsidR="00910563">
        <w:t xml:space="preserve"> </w:t>
      </w:r>
      <w:r w:rsidR="00CC49A1" w:rsidRPr="00CC49A1">
        <w:t xml:space="preserve">Таким образом, </w:t>
      </w:r>
      <w:r w:rsidR="00CC49A1">
        <w:rPr>
          <w:bCs/>
        </w:rPr>
        <w:t>кафе</w:t>
      </w:r>
      <w:r w:rsidR="00CC49A1" w:rsidRPr="00CC49A1">
        <w:t xml:space="preserve"> занимается производством и реализацией </w:t>
      </w:r>
      <w:r w:rsidR="00CC49A1">
        <w:t>блюд</w:t>
      </w:r>
      <w:r w:rsidR="00CC49A1" w:rsidRPr="00CC49A1">
        <w:t xml:space="preserve"> собственного приготовления и розничной торговлей алкогольными и безалкогольными напитками.</w:t>
      </w:r>
      <w:bookmarkEnd w:id="23"/>
      <w:r w:rsidR="00CC49A1">
        <w:t xml:space="preserve"> </w:t>
      </w:r>
      <w:r w:rsidR="00CC49A1" w:rsidRPr="00CC49A1">
        <w:rPr>
          <w:bCs/>
        </w:rPr>
        <w:t xml:space="preserve">В </w:t>
      </w:r>
      <w:r w:rsidR="00CC49A1">
        <w:rPr>
          <w:bCs/>
        </w:rPr>
        <w:t>кафе</w:t>
      </w:r>
      <w:r w:rsidR="00CC49A1" w:rsidRPr="00CC49A1">
        <w:rPr>
          <w:bCs/>
        </w:rPr>
        <w:t xml:space="preserve">  имеет место линейная структура управления, графически изображенная на рисунке 1.</w:t>
      </w:r>
    </w:p>
    <w:p w14:paraId="7E197EDB" w14:textId="77777777" w:rsidR="00CC49A1" w:rsidRPr="00CC49A1" w:rsidRDefault="00CC49A1" w:rsidP="00CC49A1">
      <w:pPr>
        <w:widowControl/>
        <w:suppressAutoHyphens/>
        <w:autoSpaceDE/>
        <w:autoSpaceDN/>
        <w:adjustRightInd/>
        <w:spacing w:line="360" w:lineRule="auto"/>
        <w:ind w:firstLine="709"/>
        <w:jc w:val="both"/>
        <w:rPr>
          <w:bCs/>
          <w:sz w:val="28"/>
          <w:szCs w:val="28"/>
        </w:rPr>
      </w:pPr>
      <w:r w:rsidRPr="00CC49A1">
        <w:rPr>
          <w:bCs/>
          <w:noProof/>
          <w:sz w:val="28"/>
          <w:szCs w:val="28"/>
        </w:rPr>
        <mc:AlternateContent>
          <mc:Choice Requires="wpc">
            <w:drawing>
              <wp:inline distT="0" distB="0" distL="0" distR="0" wp14:anchorId="6C4CB7A4" wp14:editId="0B93F207">
                <wp:extent cx="5974080" cy="3122295"/>
                <wp:effectExtent l="57150" t="0" r="0" b="20955"/>
                <wp:docPr id="97"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 name="Text Box 4"/>
                        <wps:cNvSpPr txBox="1">
                          <a:spLocks noChangeArrowheads="1"/>
                        </wps:cNvSpPr>
                        <wps:spPr bwMode="auto">
                          <a:xfrm>
                            <a:off x="1894657" y="35999"/>
                            <a:ext cx="1714786" cy="342872"/>
                          </a:xfrm>
                          <a:prstGeom prst="rect">
                            <a:avLst/>
                          </a:prstGeom>
                          <a:solidFill>
                            <a:srgbClr val="FFFFFF"/>
                          </a:solidFill>
                          <a:ln w="9525">
                            <a:solidFill>
                              <a:srgbClr val="000000"/>
                            </a:solidFill>
                            <a:miter lim="800000"/>
                            <a:headEnd/>
                            <a:tailEnd/>
                          </a:ln>
                        </wps:spPr>
                        <wps:txbx>
                          <w:txbxContent>
                            <w:p w14:paraId="600FC782" w14:textId="77777777" w:rsidR="00CC49A1" w:rsidRPr="008C015F" w:rsidRDefault="00CC49A1" w:rsidP="00CC49A1">
                              <w:pPr>
                                <w:jc w:val="center"/>
                                <w:rPr>
                                  <w:sz w:val="28"/>
                                  <w:szCs w:val="28"/>
                                </w:rPr>
                              </w:pPr>
                              <w:r w:rsidRPr="008C015F">
                                <w:rPr>
                                  <w:sz w:val="28"/>
                                  <w:szCs w:val="28"/>
                                </w:rPr>
                                <w:t>Директор</w:t>
                              </w:r>
                            </w:p>
                          </w:txbxContent>
                        </wps:txbx>
                        <wps:bodyPr rot="0" vert="horz" wrap="square" lIns="91440" tIns="45720" rIns="91440" bIns="45720" anchor="t" anchorCtr="0" upright="1">
                          <a:noAutofit/>
                        </wps:bodyPr>
                      </wps:wsp>
                      <wps:wsp>
                        <wps:cNvPr id="65" name="Text Box 5"/>
                        <wps:cNvSpPr txBox="1">
                          <a:spLocks noChangeArrowheads="1"/>
                        </wps:cNvSpPr>
                        <wps:spPr bwMode="auto">
                          <a:xfrm>
                            <a:off x="180681" y="836580"/>
                            <a:ext cx="1369886" cy="344512"/>
                          </a:xfrm>
                          <a:prstGeom prst="rect">
                            <a:avLst/>
                          </a:prstGeom>
                          <a:solidFill>
                            <a:srgbClr val="FFFFFF"/>
                          </a:solidFill>
                          <a:ln w="9525">
                            <a:solidFill>
                              <a:srgbClr val="000000"/>
                            </a:solidFill>
                            <a:miter lim="800000"/>
                            <a:headEnd/>
                            <a:tailEnd/>
                          </a:ln>
                        </wps:spPr>
                        <wps:txbx>
                          <w:txbxContent>
                            <w:p w14:paraId="5865A157" w14:textId="77777777" w:rsidR="00CC49A1" w:rsidRDefault="00CC49A1" w:rsidP="00CC49A1">
                              <w:pPr>
                                <w:jc w:val="center"/>
                              </w:pPr>
                              <w:r>
                                <w:t>Инспектор по кадрам</w:t>
                              </w:r>
                            </w:p>
                          </w:txbxContent>
                        </wps:txbx>
                        <wps:bodyPr rot="0" vert="horz" wrap="square" lIns="91440" tIns="45720" rIns="91440" bIns="45720" anchor="t" anchorCtr="0" upright="1">
                          <a:noAutofit/>
                        </wps:bodyPr>
                      </wps:wsp>
                      <wps:wsp>
                        <wps:cNvPr id="66" name="Text Box 6"/>
                        <wps:cNvSpPr txBox="1">
                          <a:spLocks noChangeArrowheads="1"/>
                        </wps:cNvSpPr>
                        <wps:spPr bwMode="auto">
                          <a:xfrm>
                            <a:off x="180681" y="1293469"/>
                            <a:ext cx="1371505" cy="342872"/>
                          </a:xfrm>
                          <a:prstGeom prst="rect">
                            <a:avLst/>
                          </a:prstGeom>
                          <a:solidFill>
                            <a:srgbClr val="FFFFFF"/>
                          </a:solidFill>
                          <a:ln w="9525">
                            <a:solidFill>
                              <a:srgbClr val="000000"/>
                            </a:solidFill>
                            <a:miter lim="800000"/>
                            <a:headEnd/>
                            <a:tailEnd/>
                          </a:ln>
                        </wps:spPr>
                        <wps:txbx>
                          <w:txbxContent>
                            <w:p w14:paraId="4DEB5BA6" w14:textId="77777777" w:rsidR="00CC49A1" w:rsidRDefault="00CC49A1" w:rsidP="00CC49A1">
                              <w:pPr>
                                <w:jc w:val="center"/>
                              </w:pPr>
                              <w:r>
                                <w:t>Бухгалтерия</w:t>
                              </w:r>
                            </w:p>
                          </w:txbxContent>
                        </wps:txbx>
                        <wps:bodyPr rot="0" vert="horz" wrap="square" lIns="91440" tIns="45720" rIns="91440" bIns="45720" anchor="t" anchorCtr="0" upright="1">
                          <a:noAutofit/>
                        </wps:bodyPr>
                      </wps:wsp>
                      <wps:wsp>
                        <wps:cNvPr id="67" name="Text Box 7"/>
                        <wps:cNvSpPr txBox="1">
                          <a:spLocks noChangeArrowheads="1"/>
                        </wps:cNvSpPr>
                        <wps:spPr bwMode="auto">
                          <a:xfrm>
                            <a:off x="180681" y="1751178"/>
                            <a:ext cx="1371505" cy="456889"/>
                          </a:xfrm>
                          <a:prstGeom prst="rect">
                            <a:avLst/>
                          </a:prstGeom>
                          <a:solidFill>
                            <a:srgbClr val="FFFFFF"/>
                          </a:solidFill>
                          <a:ln w="9525">
                            <a:solidFill>
                              <a:srgbClr val="000000"/>
                            </a:solidFill>
                            <a:miter lim="800000"/>
                            <a:headEnd/>
                            <a:tailEnd/>
                          </a:ln>
                        </wps:spPr>
                        <wps:txbx>
                          <w:txbxContent>
                            <w:p w14:paraId="5927CF5D" w14:textId="77777777" w:rsidR="00CC49A1" w:rsidRDefault="00CC49A1" w:rsidP="00CC49A1">
                              <w:pPr>
                                <w:jc w:val="center"/>
                              </w:pPr>
                              <w:r>
                                <w:t>Инженер - механик</w:t>
                              </w:r>
                            </w:p>
                          </w:txbxContent>
                        </wps:txbx>
                        <wps:bodyPr rot="0" vert="horz" wrap="square" lIns="91440" tIns="45720" rIns="91440" bIns="45720" anchor="t" anchorCtr="0" upright="1">
                          <a:noAutofit/>
                        </wps:bodyPr>
                      </wps:wsp>
                      <wps:wsp>
                        <wps:cNvPr id="68" name="Text Box 8"/>
                        <wps:cNvSpPr txBox="1">
                          <a:spLocks noChangeArrowheads="1"/>
                        </wps:cNvSpPr>
                        <wps:spPr bwMode="auto">
                          <a:xfrm>
                            <a:off x="1894657" y="836580"/>
                            <a:ext cx="1600629" cy="456889"/>
                          </a:xfrm>
                          <a:prstGeom prst="rect">
                            <a:avLst/>
                          </a:prstGeom>
                          <a:solidFill>
                            <a:srgbClr val="FFFFFF"/>
                          </a:solidFill>
                          <a:ln w="9525">
                            <a:solidFill>
                              <a:srgbClr val="000000"/>
                            </a:solidFill>
                            <a:miter lim="800000"/>
                            <a:headEnd/>
                            <a:tailEnd/>
                          </a:ln>
                        </wps:spPr>
                        <wps:txbx>
                          <w:txbxContent>
                            <w:p w14:paraId="674AF761" w14:textId="77777777" w:rsidR="00CC49A1" w:rsidRDefault="00CC49A1" w:rsidP="00CC49A1">
                              <w:pPr>
                                <w:jc w:val="center"/>
                              </w:pPr>
                              <w:r>
                                <w:t>Заведующий производством</w:t>
                              </w:r>
                            </w:p>
                          </w:txbxContent>
                        </wps:txbx>
                        <wps:bodyPr rot="0" vert="horz" wrap="square" lIns="91440" tIns="45720" rIns="91440" bIns="45720" anchor="t" anchorCtr="0" upright="1">
                          <a:noAutofit/>
                        </wps:bodyPr>
                      </wps:wsp>
                      <wps:wsp>
                        <wps:cNvPr id="69" name="Text Box 9"/>
                        <wps:cNvSpPr txBox="1">
                          <a:spLocks noChangeArrowheads="1"/>
                        </wps:cNvSpPr>
                        <wps:spPr bwMode="auto">
                          <a:xfrm>
                            <a:off x="2237938" y="1408306"/>
                            <a:ext cx="1257348" cy="456069"/>
                          </a:xfrm>
                          <a:prstGeom prst="rect">
                            <a:avLst/>
                          </a:prstGeom>
                          <a:solidFill>
                            <a:srgbClr val="FFFFFF"/>
                          </a:solidFill>
                          <a:ln w="9525">
                            <a:solidFill>
                              <a:srgbClr val="000000"/>
                            </a:solidFill>
                            <a:miter lim="800000"/>
                            <a:headEnd/>
                            <a:tailEnd/>
                          </a:ln>
                        </wps:spPr>
                        <wps:txbx>
                          <w:txbxContent>
                            <w:p w14:paraId="420120DA" w14:textId="77777777" w:rsidR="00CC49A1" w:rsidRDefault="00CC49A1" w:rsidP="00CC49A1">
                              <w:pPr>
                                <w:jc w:val="center"/>
                              </w:pPr>
                              <w:r>
                                <w:t>Бригадиры поваров</w:t>
                              </w:r>
                            </w:p>
                          </w:txbxContent>
                        </wps:txbx>
                        <wps:bodyPr rot="0" vert="horz" wrap="square" lIns="91440" tIns="45720" rIns="91440" bIns="45720" anchor="t" anchorCtr="0" upright="1">
                          <a:noAutofit/>
                        </wps:bodyPr>
                      </wps:wsp>
                      <wps:wsp>
                        <wps:cNvPr id="70" name="Text Box 10"/>
                        <wps:cNvSpPr txBox="1">
                          <a:spLocks noChangeArrowheads="1"/>
                        </wps:cNvSpPr>
                        <wps:spPr bwMode="auto">
                          <a:xfrm>
                            <a:off x="2237938" y="1979212"/>
                            <a:ext cx="1257348" cy="342872"/>
                          </a:xfrm>
                          <a:prstGeom prst="rect">
                            <a:avLst/>
                          </a:prstGeom>
                          <a:solidFill>
                            <a:srgbClr val="FFFFFF"/>
                          </a:solidFill>
                          <a:ln w="9525">
                            <a:solidFill>
                              <a:srgbClr val="000000"/>
                            </a:solidFill>
                            <a:miter lim="800000"/>
                            <a:headEnd/>
                            <a:tailEnd/>
                          </a:ln>
                        </wps:spPr>
                        <wps:txbx>
                          <w:txbxContent>
                            <w:p w14:paraId="40561227" w14:textId="77777777" w:rsidR="00CC49A1" w:rsidRDefault="00CC49A1" w:rsidP="00CC49A1">
                              <w:pPr>
                                <w:jc w:val="center"/>
                              </w:pPr>
                              <w:r>
                                <w:t>Повара</w:t>
                              </w:r>
                            </w:p>
                          </w:txbxContent>
                        </wps:txbx>
                        <wps:bodyPr rot="0" vert="horz" wrap="square" lIns="91440" tIns="45720" rIns="91440" bIns="45720" anchor="t" anchorCtr="0" upright="1">
                          <a:noAutofit/>
                        </wps:bodyPr>
                      </wps:wsp>
                      <wps:wsp>
                        <wps:cNvPr id="71" name="Text Box 11"/>
                        <wps:cNvSpPr txBox="1">
                          <a:spLocks noChangeArrowheads="1"/>
                        </wps:cNvSpPr>
                        <wps:spPr bwMode="auto">
                          <a:xfrm>
                            <a:off x="2237938" y="2436921"/>
                            <a:ext cx="1257348" cy="685743"/>
                          </a:xfrm>
                          <a:prstGeom prst="rect">
                            <a:avLst/>
                          </a:prstGeom>
                          <a:solidFill>
                            <a:srgbClr val="FFFFFF"/>
                          </a:solidFill>
                          <a:ln w="9525">
                            <a:solidFill>
                              <a:srgbClr val="000000"/>
                            </a:solidFill>
                            <a:miter lim="800000"/>
                            <a:headEnd/>
                            <a:tailEnd/>
                          </a:ln>
                        </wps:spPr>
                        <wps:txbx>
                          <w:txbxContent>
                            <w:p w14:paraId="41033C88" w14:textId="77777777" w:rsidR="00CC49A1" w:rsidRDefault="00CC49A1" w:rsidP="00CC49A1">
                              <w:pPr>
                                <w:jc w:val="center"/>
                              </w:pPr>
                              <w:r>
                                <w:t>Подсобные кухонные рабочие</w:t>
                              </w:r>
                            </w:p>
                          </w:txbxContent>
                        </wps:txbx>
                        <wps:bodyPr rot="0" vert="horz" wrap="square" lIns="91440" tIns="45720" rIns="91440" bIns="45720" anchor="t" anchorCtr="0" upright="1">
                          <a:noAutofit/>
                        </wps:bodyPr>
                      </wps:wsp>
                      <wps:wsp>
                        <wps:cNvPr id="72" name="Text Box 12"/>
                        <wps:cNvSpPr txBox="1">
                          <a:spLocks noChangeArrowheads="1"/>
                        </wps:cNvSpPr>
                        <wps:spPr bwMode="auto">
                          <a:xfrm>
                            <a:off x="180681" y="2322084"/>
                            <a:ext cx="1371505" cy="343692"/>
                          </a:xfrm>
                          <a:prstGeom prst="rect">
                            <a:avLst/>
                          </a:prstGeom>
                          <a:solidFill>
                            <a:srgbClr val="FFFFFF"/>
                          </a:solidFill>
                          <a:ln w="9525">
                            <a:solidFill>
                              <a:srgbClr val="000000"/>
                            </a:solidFill>
                            <a:miter lim="800000"/>
                            <a:headEnd/>
                            <a:tailEnd/>
                          </a:ln>
                        </wps:spPr>
                        <wps:txbx>
                          <w:txbxContent>
                            <w:p w14:paraId="3436097F" w14:textId="77777777" w:rsidR="00CC49A1" w:rsidRDefault="00CC49A1" w:rsidP="00CC49A1">
                              <w:pPr>
                                <w:jc w:val="center"/>
                              </w:pPr>
                              <w:r>
                                <w:t>Кладовщик</w:t>
                              </w:r>
                            </w:p>
                          </w:txbxContent>
                        </wps:txbx>
                        <wps:bodyPr rot="0" vert="horz" wrap="square" lIns="91440" tIns="45720" rIns="91440" bIns="45720" anchor="t" anchorCtr="0" upright="1">
                          <a:noAutofit/>
                        </wps:bodyPr>
                      </wps:wsp>
                      <wps:wsp>
                        <wps:cNvPr id="73" name="Text Box 13"/>
                        <wps:cNvSpPr txBox="1">
                          <a:spLocks noChangeArrowheads="1"/>
                        </wps:cNvSpPr>
                        <wps:spPr bwMode="auto">
                          <a:xfrm>
                            <a:off x="180681" y="2779793"/>
                            <a:ext cx="1371505" cy="342872"/>
                          </a:xfrm>
                          <a:prstGeom prst="rect">
                            <a:avLst/>
                          </a:prstGeom>
                          <a:solidFill>
                            <a:srgbClr val="FFFFFF"/>
                          </a:solidFill>
                          <a:ln w="9525">
                            <a:solidFill>
                              <a:srgbClr val="000000"/>
                            </a:solidFill>
                            <a:miter lim="800000"/>
                            <a:headEnd/>
                            <a:tailEnd/>
                          </a:ln>
                        </wps:spPr>
                        <wps:txbx>
                          <w:txbxContent>
                            <w:p w14:paraId="181709AE" w14:textId="77777777" w:rsidR="00CC49A1" w:rsidRDefault="00CC49A1" w:rsidP="00CC49A1">
                              <w:pPr>
                                <w:jc w:val="center"/>
                              </w:pPr>
                              <w:r>
                                <w:t>Грузчики</w:t>
                              </w:r>
                            </w:p>
                          </w:txbxContent>
                        </wps:txbx>
                        <wps:bodyPr rot="0" vert="horz" wrap="square" lIns="91440" tIns="45720" rIns="91440" bIns="45720" anchor="t" anchorCtr="0" upright="1">
                          <a:noAutofit/>
                        </wps:bodyPr>
                      </wps:wsp>
                      <wps:wsp>
                        <wps:cNvPr id="74" name="Text Box 14"/>
                        <wps:cNvSpPr txBox="1">
                          <a:spLocks noChangeArrowheads="1"/>
                        </wps:cNvSpPr>
                        <wps:spPr bwMode="auto">
                          <a:xfrm>
                            <a:off x="3837757" y="836580"/>
                            <a:ext cx="1713976" cy="344512"/>
                          </a:xfrm>
                          <a:prstGeom prst="rect">
                            <a:avLst/>
                          </a:prstGeom>
                          <a:solidFill>
                            <a:srgbClr val="FFFFFF"/>
                          </a:solidFill>
                          <a:ln w="9525">
                            <a:solidFill>
                              <a:srgbClr val="000000"/>
                            </a:solidFill>
                            <a:miter lim="800000"/>
                            <a:headEnd/>
                            <a:tailEnd/>
                          </a:ln>
                        </wps:spPr>
                        <wps:txbx>
                          <w:txbxContent>
                            <w:p w14:paraId="46DB290F" w14:textId="77777777" w:rsidR="00CC49A1" w:rsidRDefault="00CC49A1" w:rsidP="00CC49A1">
                              <w:pPr>
                                <w:jc w:val="center"/>
                              </w:pPr>
                              <w:r>
                                <w:t>Администраторы</w:t>
                              </w:r>
                            </w:p>
                          </w:txbxContent>
                        </wps:txbx>
                        <wps:bodyPr rot="0" vert="horz" wrap="square" lIns="91440" tIns="45720" rIns="91440" bIns="45720" anchor="t" anchorCtr="0" upright="1">
                          <a:noAutofit/>
                        </wps:bodyPr>
                      </wps:wsp>
                      <wps:wsp>
                        <wps:cNvPr id="75" name="Text Box 15"/>
                        <wps:cNvSpPr txBox="1">
                          <a:spLocks noChangeArrowheads="1"/>
                        </wps:cNvSpPr>
                        <wps:spPr bwMode="auto">
                          <a:xfrm>
                            <a:off x="4181038" y="1293469"/>
                            <a:ext cx="1371505" cy="342872"/>
                          </a:xfrm>
                          <a:prstGeom prst="rect">
                            <a:avLst/>
                          </a:prstGeom>
                          <a:solidFill>
                            <a:srgbClr val="FFFFFF"/>
                          </a:solidFill>
                          <a:ln w="9525">
                            <a:solidFill>
                              <a:srgbClr val="000000"/>
                            </a:solidFill>
                            <a:miter lim="800000"/>
                            <a:headEnd/>
                            <a:tailEnd/>
                          </a:ln>
                        </wps:spPr>
                        <wps:txbx>
                          <w:txbxContent>
                            <w:p w14:paraId="60C2FDE9" w14:textId="77777777" w:rsidR="00CC49A1" w:rsidRDefault="00CC49A1" w:rsidP="00CC49A1">
                              <w:pPr>
                                <w:jc w:val="center"/>
                              </w:pPr>
                              <w:r>
                                <w:t>Официанты</w:t>
                              </w:r>
                            </w:p>
                          </w:txbxContent>
                        </wps:txbx>
                        <wps:bodyPr rot="0" vert="horz" wrap="square" lIns="91440" tIns="45720" rIns="91440" bIns="45720" anchor="t" anchorCtr="0" upright="1">
                          <a:noAutofit/>
                        </wps:bodyPr>
                      </wps:wsp>
                      <wps:wsp>
                        <wps:cNvPr id="76" name="Text Box 16"/>
                        <wps:cNvSpPr txBox="1">
                          <a:spLocks noChangeArrowheads="1"/>
                        </wps:cNvSpPr>
                        <wps:spPr bwMode="auto">
                          <a:xfrm>
                            <a:off x="4181038" y="2208067"/>
                            <a:ext cx="1370695" cy="342872"/>
                          </a:xfrm>
                          <a:prstGeom prst="rect">
                            <a:avLst/>
                          </a:prstGeom>
                          <a:solidFill>
                            <a:srgbClr val="FFFFFF"/>
                          </a:solidFill>
                          <a:ln w="9525">
                            <a:solidFill>
                              <a:srgbClr val="000000"/>
                            </a:solidFill>
                            <a:miter lim="800000"/>
                            <a:headEnd/>
                            <a:tailEnd/>
                          </a:ln>
                        </wps:spPr>
                        <wps:txbx>
                          <w:txbxContent>
                            <w:p w14:paraId="3393CF34" w14:textId="77777777" w:rsidR="00CC49A1" w:rsidRDefault="00CC49A1" w:rsidP="00CC49A1">
                              <w:pPr>
                                <w:jc w:val="center"/>
                              </w:pPr>
                              <w:r>
                                <w:t>Гардеробщик</w:t>
                              </w:r>
                            </w:p>
                          </w:txbxContent>
                        </wps:txbx>
                        <wps:bodyPr rot="0" vert="horz" wrap="square" lIns="91440" tIns="45720" rIns="91440" bIns="45720" anchor="t" anchorCtr="0" upright="1">
                          <a:noAutofit/>
                        </wps:bodyPr>
                      </wps:wsp>
                      <wps:wsp>
                        <wps:cNvPr id="77" name="Text Box 17"/>
                        <wps:cNvSpPr txBox="1">
                          <a:spLocks noChangeArrowheads="1"/>
                        </wps:cNvSpPr>
                        <wps:spPr bwMode="auto">
                          <a:xfrm>
                            <a:off x="4181038" y="1751178"/>
                            <a:ext cx="1371505" cy="342872"/>
                          </a:xfrm>
                          <a:prstGeom prst="rect">
                            <a:avLst/>
                          </a:prstGeom>
                          <a:solidFill>
                            <a:srgbClr val="FFFFFF"/>
                          </a:solidFill>
                          <a:ln w="9525">
                            <a:solidFill>
                              <a:srgbClr val="000000"/>
                            </a:solidFill>
                            <a:miter lim="800000"/>
                            <a:headEnd/>
                            <a:tailEnd/>
                          </a:ln>
                        </wps:spPr>
                        <wps:txbx>
                          <w:txbxContent>
                            <w:p w14:paraId="4880C586" w14:textId="77777777" w:rsidR="00CC49A1" w:rsidRDefault="00CC49A1" w:rsidP="00CC49A1">
                              <w:pPr>
                                <w:jc w:val="center"/>
                              </w:pPr>
                              <w:r>
                                <w:t>Бармены</w:t>
                              </w:r>
                            </w:p>
                          </w:txbxContent>
                        </wps:txbx>
                        <wps:bodyPr rot="0" vert="horz" wrap="square" lIns="91440" tIns="45720" rIns="91440" bIns="45720" anchor="t" anchorCtr="0" upright="1">
                          <a:noAutofit/>
                        </wps:bodyPr>
                      </wps:wsp>
                      <wps:wsp>
                        <wps:cNvPr id="78" name="Text Box 18"/>
                        <wps:cNvSpPr txBox="1">
                          <a:spLocks noChangeArrowheads="1"/>
                        </wps:cNvSpPr>
                        <wps:spPr bwMode="auto">
                          <a:xfrm>
                            <a:off x="4181038" y="2665776"/>
                            <a:ext cx="1371505" cy="342872"/>
                          </a:xfrm>
                          <a:prstGeom prst="rect">
                            <a:avLst/>
                          </a:prstGeom>
                          <a:solidFill>
                            <a:srgbClr val="FFFFFF"/>
                          </a:solidFill>
                          <a:ln w="9525">
                            <a:solidFill>
                              <a:srgbClr val="000000"/>
                            </a:solidFill>
                            <a:miter lim="800000"/>
                            <a:headEnd/>
                            <a:tailEnd/>
                          </a:ln>
                        </wps:spPr>
                        <wps:txbx>
                          <w:txbxContent>
                            <w:p w14:paraId="50F17A44" w14:textId="77777777" w:rsidR="00CC49A1" w:rsidRDefault="00CC49A1" w:rsidP="00CC49A1">
                              <w:pPr>
                                <w:jc w:val="center"/>
                              </w:pPr>
                              <w:r>
                                <w:t>Уборщик зала</w:t>
                              </w:r>
                            </w:p>
                          </w:txbxContent>
                        </wps:txbx>
                        <wps:bodyPr rot="0" vert="horz" wrap="square" lIns="91440" tIns="45720" rIns="91440" bIns="45720" anchor="t" anchorCtr="0" upright="1">
                          <a:noAutofit/>
                        </wps:bodyPr>
                      </wps:wsp>
                      <wps:wsp>
                        <wps:cNvPr id="79" name="Line 19"/>
                        <wps:cNvCnPr>
                          <a:cxnSpLocks noChangeShapeType="1"/>
                        </wps:cNvCnPr>
                        <wps:spPr bwMode="auto">
                          <a:xfrm>
                            <a:off x="-48443" y="493708"/>
                            <a:ext cx="0" cy="25149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0"/>
                        <wps:cNvCnPr>
                          <a:cxnSpLocks noChangeShapeType="1"/>
                        </wps:cNvCnPr>
                        <wps:spPr bwMode="auto">
                          <a:xfrm>
                            <a:off x="-48443" y="3008648"/>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21"/>
                        <wps:cNvCnPr>
                          <a:cxnSpLocks noChangeShapeType="1"/>
                        </wps:cNvCnPr>
                        <wps:spPr bwMode="auto">
                          <a:xfrm>
                            <a:off x="-48443" y="2436921"/>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22"/>
                        <wps:cNvCnPr>
                          <a:cxnSpLocks noChangeShapeType="1"/>
                        </wps:cNvCnPr>
                        <wps:spPr bwMode="auto">
                          <a:xfrm>
                            <a:off x="-48443" y="1979212"/>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3"/>
                        <wps:cNvCnPr>
                          <a:cxnSpLocks noChangeShapeType="1"/>
                        </wps:cNvCnPr>
                        <wps:spPr bwMode="auto">
                          <a:xfrm>
                            <a:off x="-48443" y="1408306"/>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24"/>
                        <wps:cNvCnPr>
                          <a:cxnSpLocks noChangeShapeType="1"/>
                        </wps:cNvCnPr>
                        <wps:spPr bwMode="auto">
                          <a:xfrm>
                            <a:off x="-48443" y="950597"/>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25"/>
                        <wps:cNvCnPr>
                          <a:cxnSpLocks noChangeShapeType="1"/>
                        </wps:cNvCnPr>
                        <wps:spPr bwMode="auto">
                          <a:xfrm flipH="1">
                            <a:off x="2809533" y="378871"/>
                            <a:ext cx="810" cy="458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26"/>
                        <wps:cNvCnPr>
                          <a:cxnSpLocks noChangeShapeType="1"/>
                        </wps:cNvCnPr>
                        <wps:spPr bwMode="auto">
                          <a:xfrm>
                            <a:off x="-48443" y="493708"/>
                            <a:ext cx="49152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7"/>
                        <wps:cNvCnPr>
                          <a:cxnSpLocks noChangeShapeType="1"/>
                        </wps:cNvCnPr>
                        <wps:spPr bwMode="auto">
                          <a:xfrm flipH="1">
                            <a:off x="4866791" y="493708"/>
                            <a:ext cx="810" cy="342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28"/>
                        <wps:cNvCnPr>
                          <a:cxnSpLocks noChangeShapeType="1"/>
                        </wps:cNvCnPr>
                        <wps:spPr bwMode="auto">
                          <a:xfrm>
                            <a:off x="3951914" y="1179452"/>
                            <a:ext cx="810" cy="16003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9"/>
                        <wps:cNvCnPr>
                          <a:cxnSpLocks noChangeShapeType="1"/>
                        </wps:cNvCnPr>
                        <wps:spPr bwMode="auto">
                          <a:xfrm>
                            <a:off x="3951914" y="2779793"/>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30"/>
                        <wps:cNvCnPr>
                          <a:cxnSpLocks noChangeShapeType="1"/>
                        </wps:cNvCnPr>
                        <wps:spPr bwMode="auto">
                          <a:xfrm>
                            <a:off x="3951914" y="2322084"/>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31"/>
                        <wps:cNvCnPr>
                          <a:cxnSpLocks noChangeShapeType="1"/>
                        </wps:cNvCnPr>
                        <wps:spPr bwMode="auto">
                          <a:xfrm>
                            <a:off x="3951914" y="1865195"/>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32"/>
                        <wps:cNvCnPr>
                          <a:cxnSpLocks noChangeShapeType="1"/>
                        </wps:cNvCnPr>
                        <wps:spPr bwMode="auto">
                          <a:xfrm>
                            <a:off x="3951914" y="1408306"/>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33"/>
                        <wps:cNvCnPr>
                          <a:cxnSpLocks noChangeShapeType="1"/>
                        </wps:cNvCnPr>
                        <wps:spPr bwMode="auto">
                          <a:xfrm>
                            <a:off x="2008814" y="1293469"/>
                            <a:ext cx="0" cy="14863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4"/>
                        <wps:cNvCnPr>
                          <a:cxnSpLocks noChangeShapeType="1"/>
                        </wps:cNvCnPr>
                        <wps:spPr bwMode="auto">
                          <a:xfrm>
                            <a:off x="2008814" y="2779793"/>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35"/>
                        <wps:cNvCnPr>
                          <a:cxnSpLocks noChangeShapeType="1"/>
                        </wps:cNvCnPr>
                        <wps:spPr bwMode="auto">
                          <a:xfrm>
                            <a:off x="2008814" y="2094050"/>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36"/>
                        <wps:cNvCnPr>
                          <a:cxnSpLocks noChangeShapeType="1"/>
                        </wps:cNvCnPr>
                        <wps:spPr bwMode="auto">
                          <a:xfrm>
                            <a:off x="2008814" y="1636341"/>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4CB7A4" id="Полотно 2" o:spid="_x0000_s1026" editas="canvas" style="width:470.4pt;height:245.85pt;mso-position-horizontal-relative:char;mso-position-vertical-relative:line" coordsize="59740,3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40;height:3122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946;top:359;width:171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600FC782" w14:textId="77777777" w:rsidR="00CC49A1" w:rsidRPr="008C015F" w:rsidRDefault="00CC49A1" w:rsidP="00CC49A1">
                        <w:pPr>
                          <w:jc w:val="center"/>
                          <w:rPr>
                            <w:sz w:val="28"/>
                            <w:szCs w:val="28"/>
                          </w:rPr>
                        </w:pPr>
                        <w:r w:rsidRPr="008C015F">
                          <w:rPr>
                            <w:sz w:val="28"/>
                            <w:szCs w:val="28"/>
                          </w:rPr>
                          <w:t>Директор</w:t>
                        </w:r>
                      </w:p>
                    </w:txbxContent>
                  </v:textbox>
                </v:shape>
                <v:shape id="Text Box 5" o:spid="_x0000_s1029" type="#_x0000_t202" style="position:absolute;left:1806;top:8365;width:13699;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5865A157" w14:textId="77777777" w:rsidR="00CC49A1" w:rsidRDefault="00CC49A1" w:rsidP="00CC49A1">
                        <w:pPr>
                          <w:jc w:val="center"/>
                        </w:pPr>
                        <w:r>
                          <w:t>Инспектор по кадрам</w:t>
                        </w:r>
                      </w:p>
                    </w:txbxContent>
                  </v:textbox>
                </v:shape>
                <v:shape id="Text Box 6" o:spid="_x0000_s1030" type="#_x0000_t202" style="position:absolute;left:1806;top:12934;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4DEB5BA6" w14:textId="77777777" w:rsidR="00CC49A1" w:rsidRDefault="00CC49A1" w:rsidP="00CC49A1">
                        <w:pPr>
                          <w:jc w:val="center"/>
                        </w:pPr>
                        <w:r>
                          <w:t>Бухгалтерия</w:t>
                        </w:r>
                      </w:p>
                    </w:txbxContent>
                  </v:textbox>
                </v:shape>
                <v:shape id="Text Box 7" o:spid="_x0000_s1031" type="#_x0000_t202" style="position:absolute;left:1806;top:17511;width:13715;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5927CF5D" w14:textId="77777777" w:rsidR="00CC49A1" w:rsidRDefault="00CC49A1" w:rsidP="00CC49A1">
                        <w:pPr>
                          <w:jc w:val="center"/>
                        </w:pPr>
                        <w:r>
                          <w:t>Инженер - механик</w:t>
                        </w:r>
                      </w:p>
                    </w:txbxContent>
                  </v:textbox>
                </v:shape>
                <v:shape id="Text Box 8" o:spid="_x0000_s1032" type="#_x0000_t202" style="position:absolute;left:18946;top:8365;width:16006;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674AF761" w14:textId="77777777" w:rsidR="00CC49A1" w:rsidRDefault="00CC49A1" w:rsidP="00CC49A1">
                        <w:pPr>
                          <w:jc w:val="center"/>
                        </w:pPr>
                        <w:r>
                          <w:t>Заведующий производством</w:t>
                        </w:r>
                      </w:p>
                    </w:txbxContent>
                  </v:textbox>
                </v:shape>
                <v:shape id="Text Box 9" o:spid="_x0000_s1033" type="#_x0000_t202" style="position:absolute;left:22379;top:14083;width:12573;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420120DA" w14:textId="77777777" w:rsidR="00CC49A1" w:rsidRDefault="00CC49A1" w:rsidP="00CC49A1">
                        <w:pPr>
                          <w:jc w:val="center"/>
                        </w:pPr>
                        <w:r>
                          <w:t>Бригадиры поваров</w:t>
                        </w:r>
                      </w:p>
                    </w:txbxContent>
                  </v:textbox>
                </v:shape>
                <v:shape id="Text Box 10" o:spid="_x0000_s1034" type="#_x0000_t202" style="position:absolute;left:22379;top:19792;width:1257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40561227" w14:textId="77777777" w:rsidR="00CC49A1" w:rsidRDefault="00CC49A1" w:rsidP="00CC49A1">
                        <w:pPr>
                          <w:jc w:val="center"/>
                        </w:pPr>
                        <w:r>
                          <w:t>Повара</w:t>
                        </w:r>
                      </w:p>
                    </w:txbxContent>
                  </v:textbox>
                </v:shape>
                <v:shape id="Text Box 11" o:spid="_x0000_s1035" type="#_x0000_t202" style="position:absolute;left:22379;top:24369;width:12573;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41033C88" w14:textId="77777777" w:rsidR="00CC49A1" w:rsidRDefault="00CC49A1" w:rsidP="00CC49A1">
                        <w:pPr>
                          <w:jc w:val="center"/>
                        </w:pPr>
                        <w:r>
                          <w:t>Подсобные кухонные рабочие</w:t>
                        </w:r>
                      </w:p>
                    </w:txbxContent>
                  </v:textbox>
                </v:shape>
                <v:shape id="Text Box 12" o:spid="_x0000_s1036" type="#_x0000_t202" style="position:absolute;left:1806;top:23220;width:13715;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3436097F" w14:textId="77777777" w:rsidR="00CC49A1" w:rsidRDefault="00CC49A1" w:rsidP="00CC49A1">
                        <w:pPr>
                          <w:jc w:val="center"/>
                        </w:pPr>
                        <w:r>
                          <w:t>Кладовщик</w:t>
                        </w:r>
                      </w:p>
                    </w:txbxContent>
                  </v:textbox>
                </v:shape>
                <v:shape id="Text Box 13" o:spid="_x0000_s1037" type="#_x0000_t202" style="position:absolute;left:1806;top:27797;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181709AE" w14:textId="77777777" w:rsidR="00CC49A1" w:rsidRDefault="00CC49A1" w:rsidP="00CC49A1">
                        <w:pPr>
                          <w:jc w:val="center"/>
                        </w:pPr>
                        <w:r>
                          <w:t>Грузчики</w:t>
                        </w:r>
                      </w:p>
                    </w:txbxContent>
                  </v:textbox>
                </v:shape>
                <v:shape id="Text Box 14" o:spid="_x0000_s1038" type="#_x0000_t202" style="position:absolute;left:38377;top:8365;width:17140;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46DB290F" w14:textId="77777777" w:rsidR="00CC49A1" w:rsidRDefault="00CC49A1" w:rsidP="00CC49A1">
                        <w:pPr>
                          <w:jc w:val="center"/>
                        </w:pPr>
                        <w:r>
                          <w:t>Администраторы</w:t>
                        </w:r>
                      </w:p>
                    </w:txbxContent>
                  </v:textbox>
                </v:shape>
                <v:shape id="Text Box 15" o:spid="_x0000_s1039" type="#_x0000_t202" style="position:absolute;left:41810;top:12934;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60C2FDE9" w14:textId="77777777" w:rsidR="00CC49A1" w:rsidRDefault="00CC49A1" w:rsidP="00CC49A1">
                        <w:pPr>
                          <w:jc w:val="center"/>
                        </w:pPr>
                        <w:r>
                          <w:t>Официанты</w:t>
                        </w:r>
                      </w:p>
                    </w:txbxContent>
                  </v:textbox>
                </v:shape>
                <v:shape id="Text Box 16" o:spid="_x0000_s1040" type="#_x0000_t202" style="position:absolute;left:41810;top:22080;width:1370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3393CF34" w14:textId="77777777" w:rsidR="00CC49A1" w:rsidRDefault="00CC49A1" w:rsidP="00CC49A1">
                        <w:pPr>
                          <w:jc w:val="center"/>
                        </w:pPr>
                        <w:r>
                          <w:t>Гардеробщик</w:t>
                        </w:r>
                      </w:p>
                    </w:txbxContent>
                  </v:textbox>
                </v:shape>
                <v:shape id="Text Box 17" o:spid="_x0000_s1041" type="#_x0000_t202" style="position:absolute;left:41810;top:17511;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4880C586" w14:textId="77777777" w:rsidR="00CC49A1" w:rsidRDefault="00CC49A1" w:rsidP="00CC49A1">
                        <w:pPr>
                          <w:jc w:val="center"/>
                        </w:pPr>
                        <w:r>
                          <w:t>Бармены</w:t>
                        </w:r>
                      </w:p>
                    </w:txbxContent>
                  </v:textbox>
                </v:shape>
                <v:shape id="Text Box 18" o:spid="_x0000_s1042" type="#_x0000_t202" style="position:absolute;left:41810;top:26657;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50F17A44" w14:textId="77777777" w:rsidR="00CC49A1" w:rsidRDefault="00CC49A1" w:rsidP="00CC49A1">
                        <w:pPr>
                          <w:jc w:val="center"/>
                        </w:pPr>
                        <w:r>
                          <w:t>Уборщик зала</w:t>
                        </w:r>
                      </w:p>
                    </w:txbxContent>
                  </v:textbox>
                </v:shape>
                <v:line id="Line 19" o:spid="_x0000_s1043" style="position:absolute;visibility:visible;mso-wrap-style:square" from="-484,4937" to="-484,30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20" o:spid="_x0000_s1044" style="position:absolute;visibility:visible;mso-wrap-style:square" from="-484,30086" to="1806,30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21" o:spid="_x0000_s1045" style="position:absolute;visibility:visible;mso-wrap-style:square" from="-484,24369" to="1806,2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22" o:spid="_x0000_s1046" style="position:absolute;visibility:visible;mso-wrap-style:square" from="-484,19792" to="180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23" o:spid="_x0000_s1047" style="position:absolute;visibility:visible;mso-wrap-style:square" from="-484,14083" to="1806,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24" o:spid="_x0000_s1048" style="position:absolute;visibility:visible;mso-wrap-style:square" from="-484,9505" to="1806,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25" o:spid="_x0000_s1049" style="position:absolute;flip:x;visibility:visible;mso-wrap-style:square" from="28095,3788" to="28103,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5txAAAANsAAAAPAAAAZHJzL2Rvd25yZXYueG1sRI9Ba8JA&#10;EIXvBf/DMkIvoW6qVD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Edivm3EAAAA2wAAAA8A&#10;AAAAAAAAAAAAAAAABwIAAGRycy9kb3ducmV2LnhtbFBLBQYAAAAAAwADALcAAAD4AgAAAAA=&#10;">
                  <v:stroke endarrow="block"/>
                </v:line>
                <v:line id="Line 26" o:spid="_x0000_s1050" style="position:absolute;visibility:visible;mso-wrap-style:square" from="-484,4937" to="48667,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27" o:spid="_x0000_s1051" style="position:absolute;flip:x;visibility:visible;mso-wrap-style:square" from="48667,4937" to="48676,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">
                  <v:stroke endarrow="block"/>
                </v:line>
                <v:line id="Line 28" o:spid="_x0000_s1052" style="position:absolute;visibility:visible;mso-wrap-style:square" from="39519,11794" to="39527,2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29" o:spid="_x0000_s1053" style="position:absolute;visibility:visible;mso-wrap-style:square" from="39519,27797" to="41810,2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">
                  <v:stroke endarrow="block"/>
                </v:line>
                <v:line id="Line 30" o:spid="_x0000_s1054" style="position:absolute;visibility:visible;mso-wrap-style:square" from="39519,23220" to="41810,2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31" o:spid="_x0000_s1055" style="position:absolute;visibility:visible;mso-wrap-style:square" from="39519,18651" to="41810,1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32" o:spid="_x0000_s1056" style="position:absolute;visibility:visible;mso-wrap-style:square" from="39519,14083" to="41810,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33" o:spid="_x0000_s1057" style="position:absolute;visibility:visible;mso-wrap-style:square" from="20088,12934" to="20088,2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34" o:spid="_x0000_s1058" style="position:absolute;visibility:visible;mso-wrap-style:square" from="20088,27797" to="22379,2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35" o:spid="_x0000_s1059" style="position:absolute;visibility:visible;mso-wrap-style:square" from="20088,20940" to="22379,2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Line 36" o:spid="_x0000_s1060" style="position:absolute;visibility:visible;mso-wrap-style:square" from="20088,16363" to="2237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w10:anchorlock/>
              </v:group>
            </w:pict>
          </mc:Fallback>
        </mc:AlternateContent>
      </w:r>
    </w:p>
    <w:p w14:paraId="1FB37095" w14:textId="4781CF2E" w:rsidR="00CC49A1" w:rsidRPr="00CC49A1" w:rsidRDefault="00CC49A1" w:rsidP="00CC49A1">
      <w:pPr>
        <w:widowControl/>
        <w:suppressAutoHyphens/>
        <w:autoSpaceDE/>
        <w:autoSpaceDN/>
        <w:adjustRightInd/>
        <w:spacing w:line="360" w:lineRule="auto"/>
        <w:ind w:firstLine="709"/>
        <w:jc w:val="center"/>
        <w:rPr>
          <w:bCs/>
          <w:sz w:val="28"/>
          <w:szCs w:val="28"/>
        </w:rPr>
      </w:pPr>
      <w:r>
        <w:rPr>
          <w:bCs/>
          <w:sz w:val="28"/>
          <w:szCs w:val="28"/>
        </w:rPr>
        <w:t>Рисунок 1 -</w:t>
      </w:r>
      <w:r w:rsidRPr="00CC49A1">
        <w:rPr>
          <w:bCs/>
          <w:sz w:val="28"/>
          <w:szCs w:val="28"/>
        </w:rPr>
        <w:t xml:space="preserve"> Организационная структура </w:t>
      </w:r>
      <w:r>
        <w:rPr>
          <w:bCs/>
          <w:sz w:val="28"/>
          <w:szCs w:val="24"/>
        </w:rPr>
        <w:t>кафе</w:t>
      </w:r>
    </w:p>
    <w:p w14:paraId="41F2D7E6" w14:textId="77777777" w:rsidR="00CC49A1" w:rsidRPr="00CC49A1" w:rsidRDefault="00CC49A1" w:rsidP="006C333F">
      <w:pPr>
        <w:pStyle w:val="ac"/>
      </w:pPr>
      <w:r w:rsidRPr="00CC49A1">
        <w:lastRenderedPageBreak/>
        <w:t xml:space="preserve">Сущность данной организационной структуры заключается в том, что управляющие воздействия на объект могут передаваться только одним доминантным лицом – руководителем, который получает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за его работу перед вышестоящим. </w:t>
      </w:r>
    </w:p>
    <w:p w14:paraId="3F33B5E6" w14:textId="5A0F6A4B" w:rsidR="00CC49A1" w:rsidRPr="00CC49A1" w:rsidRDefault="00CC49A1" w:rsidP="006C333F">
      <w:pPr>
        <w:pStyle w:val="ac"/>
      </w:pPr>
      <w:r w:rsidRPr="00CC49A1">
        <w:t xml:space="preserve">Таким образом, степень централизации управления </w:t>
      </w:r>
      <w:r w:rsidR="006C333F">
        <w:rPr>
          <w:szCs w:val="24"/>
        </w:rPr>
        <w:t>кафе</w:t>
      </w:r>
      <w:r w:rsidRPr="00CC49A1">
        <w:t xml:space="preserve"> высокая, так как руководство высшего звена оставляет за собой большую часть полномочий, необходимых для принятия важнейших решений. </w:t>
      </w:r>
    </w:p>
    <w:p w14:paraId="3DD601D6" w14:textId="1DDE76D7" w:rsidR="00CC49A1" w:rsidRPr="00CC49A1" w:rsidRDefault="00CC49A1" w:rsidP="006C333F">
      <w:pPr>
        <w:pStyle w:val="ac"/>
      </w:pPr>
      <w:r w:rsidRPr="00CC49A1">
        <w:t xml:space="preserve">Во главе коллектива </w:t>
      </w:r>
      <w:r w:rsidR="006C333F">
        <w:rPr>
          <w:szCs w:val="24"/>
        </w:rPr>
        <w:t>кафе</w:t>
      </w:r>
      <w:r w:rsidRPr="00CC49A1">
        <w:t xml:space="preserve"> находится директор. Он осуществляет руководство деятельностью коллектива в соответствии со своими правами и обязанностями. Директор </w:t>
      </w:r>
      <w:r w:rsidR="006C333F">
        <w:rPr>
          <w:szCs w:val="24"/>
        </w:rPr>
        <w:t>кафе</w:t>
      </w:r>
      <w:r w:rsidRPr="00CC49A1">
        <w:t xml:space="preserve"> несет ответственность за организацию и результаты всей торгово - производственной деятельности, контролирует выполнение плана показателей финансово - хозяйственной деятельности. Сюда входит анализ рационально использования трудовых ресурсов, уровня выполнения финансовых и плановых показателей. Он отвечает за культуру обслуживания потребителей, качество выпускаемой продукции и оказываемых услуг, состояние учета и контроля, сохранность материальных ценностей. Директор персонально отвечает за подбор и расстановку кадров.</w:t>
      </w:r>
    </w:p>
    <w:p w14:paraId="56113AF1" w14:textId="60EB419E" w:rsidR="00CC49A1" w:rsidRPr="00CC49A1" w:rsidRDefault="00CC49A1" w:rsidP="006C333F">
      <w:pPr>
        <w:pStyle w:val="ac"/>
      </w:pPr>
      <w:r w:rsidRPr="00CC49A1">
        <w:t xml:space="preserve">Аналогичные требования предъявляются к заместителю директора </w:t>
      </w:r>
      <w:r w:rsidR="006C333F">
        <w:rPr>
          <w:szCs w:val="24"/>
        </w:rPr>
        <w:t>кафе</w:t>
      </w:r>
      <w:r w:rsidRPr="00CC49A1">
        <w:t>, который имеет те же права, что и руководитель предприятия, и несет такую же ответственность за те участки производства, которые поручены ему директором.</w:t>
      </w:r>
    </w:p>
    <w:p w14:paraId="6E0F2556" w14:textId="2C2EB1C7" w:rsidR="00CC49A1" w:rsidRPr="00CC49A1" w:rsidRDefault="00CC49A1" w:rsidP="006C333F">
      <w:pPr>
        <w:pStyle w:val="ac"/>
      </w:pPr>
      <w:r w:rsidRPr="00CC49A1">
        <w:t xml:space="preserve">Заведующий производством несет полную ответственность за производственную деятельность </w:t>
      </w:r>
      <w:r w:rsidR="006C333F">
        <w:rPr>
          <w:szCs w:val="24"/>
        </w:rPr>
        <w:t>кафе</w:t>
      </w:r>
      <w:r w:rsidRPr="00CC49A1">
        <w:t xml:space="preserve">, под руководством которого осуществляется контроль за соблюдением рецептур блюд, технологии их приготовления, проверка готовой продукции, разработка рецептур новых блюд, ежедневно составлять меню с учетом имеющихся продуктов и ассортиментного минимума и осуществлять бракераж блюд.  </w:t>
      </w:r>
    </w:p>
    <w:p w14:paraId="561842C3" w14:textId="077BDE83" w:rsidR="00CC49A1" w:rsidRPr="00CC49A1" w:rsidRDefault="00CC49A1" w:rsidP="006C333F">
      <w:pPr>
        <w:pStyle w:val="ac"/>
      </w:pPr>
      <w:r w:rsidRPr="00CC49A1">
        <w:t xml:space="preserve">Заведующий производством </w:t>
      </w:r>
      <w:r w:rsidR="006C333F">
        <w:rPr>
          <w:szCs w:val="24"/>
        </w:rPr>
        <w:t>кафе</w:t>
      </w:r>
      <w:r w:rsidRPr="00CC49A1">
        <w:t xml:space="preserve"> должен обеспечивать соблюдение на производстве правил санитарии и личной гигиены, охраны труда и техники </w:t>
      </w:r>
      <w:r w:rsidRPr="00CC49A1">
        <w:lastRenderedPageBreak/>
        <w:t>безопасности, обеспечивать рациональное использование сырья, своевременно предоставлять отчеты об использовании товарно-материальных ценностей.</w:t>
      </w:r>
    </w:p>
    <w:p w14:paraId="7BC609AE" w14:textId="77777777" w:rsidR="00CC49A1" w:rsidRPr="00CC49A1" w:rsidRDefault="00CC49A1" w:rsidP="006C333F">
      <w:pPr>
        <w:pStyle w:val="ac"/>
      </w:pPr>
      <w:r w:rsidRPr="00CC49A1">
        <w:t>Функции учета, планирования и различные финансовые операции выполняют работники бухгалтерии. Ее возглавляет главный бухгалтер. Функции главного бухгалтера: сводит годовой баланс, ведет учет движения товара, перечисляет налоги, начисляет заработную плату, осуществляет проверку работы бухгалтерии.</w:t>
      </w:r>
    </w:p>
    <w:p w14:paraId="776E460E" w14:textId="3509EA14" w:rsidR="00CC49A1" w:rsidRPr="00CC49A1" w:rsidRDefault="00CC49A1" w:rsidP="006C333F">
      <w:pPr>
        <w:pStyle w:val="ac"/>
      </w:pPr>
      <w:r w:rsidRPr="00CC49A1">
        <w:t xml:space="preserve">Администратор </w:t>
      </w:r>
      <w:r w:rsidR="006C333F">
        <w:rPr>
          <w:szCs w:val="24"/>
        </w:rPr>
        <w:t>кафе</w:t>
      </w:r>
      <w:r w:rsidRPr="00CC49A1">
        <w:t xml:space="preserve"> руководит всей работой официантов, барменов, швейцаров, гардеробщиков, уборщиков залов и др. Администратор обязан: контролировать персонал в соблюдении правил обслуживания посетителей, внутреннего распорядка, обеспечивать своевременную подготовку зала к открытию пиццерии, встречать гостей и помогать им в выборе мест, поручая дальнейшее обслуживание официантам.</w:t>
      </w:r>
    </w:p>
    <w:p w14:paraId="5C826C03" w14:textId="77777777" w:rsidR="00CC49A1" w:rsidRPr="00CC49A1" w:rsidRDefault="00CC49A1" w:rsidP="006C333F">
      <w:pPr>
        <w:pStyle w:val="ac"/>
      </w:pPr>
      <w:r w:rsidRPr="00CC49A1">
        <w:t>Официант должен владеть техникой обслуживания, знать кулинарную характеристику блюд, закусок, холодных и горячих и спиртных напитков, наименование и назначение посуды, столовых приборов, белья, оказывать помощь в выборе блюд и напитков.</w:t>
      </w:r>
    </w:p>
    <w:p w14:paraId="081DE5FB" w14:textId="525A9D1B" w:rsidR="00CC49A1" w:rsidRDefault="00CC49A1" w:rsidP="006C333F">
      <w:pPr>
        <w:pStyle w:val="ac"/>
      </w:pPr>
      <w:r w:rsidRPr="00CC49A1">
        <w:t xml:space="preserve">Таким образом, процесс управления </w:t>
      </w:r>
      <w:r w:rsidR="006C333F">
        <w:t>кафе</w:t>
      </w:r>
      <w:r w:rsidRPr="00CC49A1">
        <w:t xml:space="preserve"> представляет собой совокупность взаимосвязанных действий, направленных на обеспечение оптимального соотношения трудовых, материальных и финансовых ресурсов.</w:t>
      </w:r>
    </w:p>
    <w:p w14:paraId="71ED1DA9" w14:textId="77777777" w:rsidR="00CC49A1" w:rsidRDefault="00CC49A1" w:rsidP="00497C13">
      <w:pPr>
        <w:widowControl/>
        <w:spacing w:line="360" w:lineRule="auto"/>
        <w:ind w:firstLine="567"/>
        <w:jc w:val="both"/>
        <w:rPr>
          <w:sz w:val="28"/>
          <w:szCs w:val="24"/>
        </w:rPr>
      </w:pPr>
    </w:p>
    <w:p w14:paraId="2AC7B1B3" w14:textId="77777777" w:rsidR="00B54E15" w:rsidRDefault="00B54E15" w:rsidP="00497C13">
      <w:pPr>
        <w:widowControl/>
        <w:spacing w:line="360" w:lineRule="auto"/>
        <w:ind w:firstLine="567"/>
        <w:jc w:val="both"/>
        <w:rPr>
          <w:sz w:val="28"/>
          <w:szCs w:val="24"/>
        </w:rPr>
      </w:pPr>
    </w:p>
    <w:p w14:paraId="3EC278D6" w14:textId="77777777" w:rsidR="00B54E15" w:rsidRPr="00497C13" w:rsidRDefault="00B54E15" w:rsidP="00497C13">
      <w:pPr>
        <w:widowControl/>
        <w:spacing w:line="360" w:lineRule="auto"/>
        <w:ind w:firstLine="567"/>
        <w:jc w:val="both"/>
        <w:rPr>
          <w:sz w:val="28"/>
          <w:szCs w:val="28"/>
        </w:rPr>
      </w:pPr>
    </w:p>
    <w:p w14:paraId="47015F11" w14:textId="579C8C1A" w:rsidR="00497C13" w:rsidRDefault="00497C13" w:rsidP="00497C13">
      <w:pPr>
        <w:pStyle w:val="ac"/>
      </w:pPr>
    </w:p>
    <w:p w14:paraId="2BB7B429" w14:textId="77777777" w:rsidR="00497C13" w:rsidRDefault="00497C13">
      <w:pPr>
        <w:widowControl/>
        <w:autoSpaceDE/>
        <w:autoSpaceDN/>
        <w:adjustRightInd/>
        <w:spacing w:after="160" w:line="259" w:lineRule="auto"/>
        <w:rPr>
          <w:rFonts w:eastAsiaTheme="minorHAnsi"/>
          <w:sz w:val="28"/>
          <w:szCs w:val="28"/>
          <w:lang w:eastAsia="en-US"/>
        </w:rPr>
      </w:pPr>
      <w:r>
        <w:br w:type="page"/>
      </w:r>
    </w:p>
    <w:p w14:paraId="2D6659D4" w14:textId="33A955D4" w:rsidR="00497C13" w:rsidRDefault="00497C13" w:rsidP="00497C13">
      <w:pPr>
        <w:pStyle w:val="1"/>
        <w:jc w:val="both"/>
      </w:pPr>
      <w:bookmarkStart w:id="24" w:name="_Toc77785020"/>
      <w:r w:rsidRPr="00497C13">
        <w:lastRenderedPageBreak/>
        <w:t>ПОЛОЖЕНИЕ ПРЕДПРИЯТИЯ-БАЗЫ ПРАКТИКИ НА ОТРАСЛЕВОМ РЫНКЕ</w:t>
      </w:r>
      <w:bookmarkEnd w:id="24"/>
    </w:p>
    <w:p w14:paraId="024E7DE9" w14:textId="0559C49D" w:rsidR="00497C13" w:rsidRDefault="00497C13" w:rsidP="00497C13"/>
    <w:p w14:paraId="4FEE8369" w14:textId="0FC98B74" w:rsidR="00D80FC1" w:rsidRDefault="00D80FC1" w:rsidP="00D80FC1">
      <w:pPr>
        <w:pStyle w:val="ac"/>
      </w:pPr>
      <w:r>
        <w:t>Начнем с с</w:t>
      </w:r>
      <w:r w:rsidR="00910563">
        <w:t xml:space="preserve"> </w:t>
      </w:r>
      <w:r w:rsidRPr="00D80FC1">
        <w:t xml:space="preserve">PEST </w:t>
      </w:r>
      <w:r>
        <w:t>–</w:t>
      </w:r>
      <w:r w:rsidRPr="00D80FC1">
        <w:t xml:space="preserve"> анализ</w:t>
      </w:r>
      <w:r>
        <w:t>а кафе «</w:t>
      </w:r>
      <w:r w:rsidR="00243232">
        <w:t>Весна</w:t>
      </w:r>
      <w:r>
        <w:t xml:space="preserve">», принадлежащего </w:t>
      </w:r>
      <w:r w:rsidR="00243232" w:rsidRPr="00243232">
        <w:t>ИП Абешян Роберт Вигенович</w:t>
      </w:r>
      <w:r w:rsidR="00243232">
        <w:t>.</w:t>
      </w:r>
    </w:p>
    <w:p w14:paraId="56599E07" w14:textId="77777777" w:rsidR="00D80FC1" w:rsidRDefault="00D80FC1" w:rsidP="00D80FC1">
      <w:pPr>
        <w:pStyle w:val="ac"/>
      </w:pPr>
      <w:r w:rsidRPr="00D80FC1">
        <w:t>Отрасль: общественное питание.</w:t>
      </w:r>
    </w:p>
    <w:p w14:paraId="1909E71C" w14:textId="7889B7B5" w:rsidR="00D80FC1" w:rsidRPr="00D80FC1" w:rsidRDefault="00D80FC1" w:rsidP="00D80FC1">
      <w:pPr>
        <w:pStyle w:val="ac"/>
      </w:pPr>
      <w:r w:rsidRPr="00D80FC1">
        <w:t>Таблица 1 – Политические факторы глобального макроокружения</w:t>
      </w:r>
    </w:p>
    <w:tbl>
      <w:tblPr>
        <w:tblW w:w="9340" w:type="dxa"/>
        <w:jc w:val="center"/>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701"/>
        <w:gridCol w:w="6061"/>
        <w:gridCol w:w="2578"/>
      </w:tblGrid>
      <w:tr w:rsidR="00D80FC1" w:rsidRPr="00D80FC1" w14:paraId="49F18BDB" w14:textId="77777777" w:rsidTr="00CC49A1">
        <w:trPr>
          <w:trHeight w:val="26"/>
          <w:tblCellSpacing w:w="0" w:type="dxa"/>
          <w:jc w:val="center"/>
        </w:trPr>
        <w:tc>
          <w:tcPr>
            <w:tcW w:w="701" w:type="dxa"/>
            <w:tcBorders>
              <w:top w:val="outset" w:sz="6" w:space="0" w:color="000000"/>
              <w:left w:val="outset" w:sz="6" w:space="0" w:color="000000"/>
              <w:bottom w:val="outset" w:sz="6" w:space="0" w:color="000000"/>
              <w:right w:val="outset" w:sz="6" w:space="0" w:color="000000"/>
            </w:tcBorders>
            <w:vAlign w:val="center"/>
            <w:hideMark/>
          </w:tcPr>
          <w:p w14:paraId="2BF3E149"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Ранг</w:t>
            </w:r>
          </w:p>
        </w:tc>
        <w:tc>
          <w:tcPr>
            <w:tcW w:w="6061" w:type="dxa"/>
            <w:tcBorders>
              <w:top w:val="outset" w:sz="6" w:space="0" w:color="000000"/>
              <w:left w:val="outset" w:sz="6" w:space="0" w:color="000000"/>
              <w:bottom w:val="outset" w:sz="6" w:space="0" w:color="000000"/>
              <w:right w:val="outset" w:sz="6" w:space="0" w:color="000000"/>
            </w:tcBorders>
            <w:vAlign w:val="center"/>
            <w:hideMark/>
          </w:tcPr>
          <w:p w14:paraId="46166544"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Факторы</w:t>
            </w:r>
          </w:p>
        </w:tc>
        <w:tc>
          <w:tcPr>
            <w:tcW w:w="2578" w:type="dxa"/>
            <w:tcBorders>
              <w:top w:val="outset" w:sz="6" w:space="0" w:color="000000"/>
              <w:left w:val="outset" w:sz="6" w:space="0" w:color="000000"/>
              <w:bottom w:val="outset" w:sz="6" w:space="0" w:color="000000"/>
              <w:right w:val="outset" w:sz="6" w:space="0" w:color="000000"/>
            </w:tcBorders>
            <w:vAlign w:val="center"/>
            <w:hideMark/>
          </w:tcPr>
          <w:p w14:paraId="6437C0EF"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Возможность; угроза</w:t>
            </w:r>
          </w:p>
        </w:tc>
      </w:tr>
      <w:tr w:rsidR="00D80FC1" w:rsidRPr="00D80FC1" w14:paraId="32EB79F4" w14:textId="77777777" w:rsidTr="00CC49A1">
        <w:trPr>
          <w:trHeight w:val="17"/>
          <w:tblCellSpacing w:w="0" w:type="dxa"/>
          <w:jc w:val="center"/>
        </w:trPr>
        <w:tc>
          <w:tcPr>
            <w:tcW w:w="701" w:type="dxa"/>
            <w:tcBorders>
              <w:top w:val="outset" w:sz="6" w:space="0" w:color="000000"/>
              <w:left w:val="outset" w:sz="6" w:space="0" w:color="000000"/>
              <w:bottom w:val="outset" w:sz="6" w:space="0" w:color="000000"/>
              <w:right w:val="outset" w:sz="6" w:space="0" w:color="000000"/>
            </w:tcBorders>
            <w:vAlign w:val="center"/>
            <w:hideMark/>
          </w:tcPr>
          <w:p w14:paraId="528F3423" w14:textId="77777777" w:rsidR="00D80FC1" w:rsidRPr="00D80FC1" w:rsidRDefault="00D80FC1" w:rsidP="00D80FC1">
            <w:pPr>
              <w:widowControl/>
              <w:shd w:val="clear" w:color="auto" w:fill="FFFFFF"/>
              <w:autoSpaceDE/>
              <w:autoSpaceDN/>
              <w:adjustRightInd/>
              <w:jc w:val="both"/>
              <w:rPr>
                <w:sz w:val="24"/>
                <w:szCs w:val="24"/>
              </w:rPr>
            </w:pPr>
          </w:p>
        </w:tc>
        <w:tc>
          <w:tcPr>
            <w:tcW w:w="6061" w:type="dxa"/>
            <w:tcBorders>
              <w:top w:val="outset" w:sz="6" w:space="0" w:color="000000"/>
              <w:left w:val="outset" w:sz="6" w:space="0" w:color="000000"/>
              <w:bottom w:val="outset" w:sz="6" w:space="0" w:color="000000"/>
              <w:right w:val="outset" w:sz="6" w:space="0" w:color="000000"/>
            </w:tcBorders>
            <w:vAlign w:val="center"/>
            <w:hideMark/>
          </w:tcPr>
          <w:p w14:paraId="5AD00BEA"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Политические</w:t>
            </w:r>
          </w:p>
        </w:tc>
        <w:tc>
          <w:tcPr>
            <w:tcW w:w="2578" w:type="dxa"/>
            <w:tcBorders>
              <w:top w:val="outset" w:sz="6" w:space="0" w:color="000000"/>
              <w:left w:val="outset" w:sz="6" w:space="0" w:color="000000"/>
              <w:bottom w:val="outset" w:sz="6" w:space="0" w:color="000000"/>
              <w:right w:val="outset" w:sz="6" w:space="0" w:color="000000"/>
            </w:tcBorders>
            <w:vAlign w:val="center"/>
            <w:hideMark/>
          </w:tcPr>
          <w:p w14:paraId="7A65EABE" w14:textId="77777777" w:rsidR="00D80FC1" w:rsidRPr="00D80FC1" w:rsidRDefault="00D80FC1" w:rsidP="00D80FC1">
            <w:pPr>
              <w:widowControl/>
              <w:shd w:val="clear" w:color="auto" w:fill="FFFFFF"/>
              <w:autoSpaceDE/>
              <w:autoSpaceDN/>
              <w:adjustRightInd/>
              <w:jc w:val="both"/>
              <w:rPr>
                <w:sz w:val="24"/>
                <w:szCs w:val="24"/>
              </w:rPr>
            </w:pPr>
          </w:p>
        </w:tc>
      </w:tr>
      <w:tr w:rsidR="00D80FC1" w:rsidRPr="00D80FC1" w14:paraId="29BEDF08" w14:textId="77777777" w:rsidTr="00CC49A1">
        <w:trPr>
          <w:trHeight w:val="17"/>
          <w:tblCellSpacing w:w="0" w:type="dxa"/>
          <w:jc w:val="center"/>
        </w:trPr>
        <w:tc>
          <w:tcPr>
            <w:tcW w:w="701" w:type="dxa"/>
            <w:tcBorders>
              <w:top w:val="outset" w:sz="6" w:space="0" w:color="000000"/>
              <w:left w:val="outset" w:sz="6" w:space="0" w:color="000000"/>
              <w:bottom w:val="outset" w:sz="6" w:space="0" w:color="000000"/>
              <w:right w:val="outset" w:sz="6" w:space="0" w:color="000000"/>
            </w:tcBorders>
            <w:vAlign w:val="center"/>
            <w:hideMark/>
          </w:tcPr>
          <w:p w14:paraId="0EB25418"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1.</w:t>
            </w:r>
          </w:p>
        </w:tc>
        <w:tc>
          <w:tcPr>
            <w:tcW w:w="6061" w:type="dxa"/>
            <w:tcBorders>
              <w:top w:val="outset" w:sz="6" w:space="0" w:color="000000"/>
              <w:left w:val="outset" w:sz="6" w:space="0" w:color="000000"/>
              <w:bottom w:val="outset" w:sz="6" w:space="0" w:color="000000"/>
              <w:right w:val="outset" w:sz="6" w:space="0" w:color="000000"/>
            </w:tcBorders>
            <w:vAlign w:val="center"/>
            <w:hideMark/>
          </w:tcPr>
          <w:p w14:paraId="6A50D703"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Изменения в законодательстве</w:t>
            </w:r>
          </w:p>
          <w:p w14:paraId="3A557411"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Изменения в нормативных актах, требованиях к помещению и пр.</w:t>
            </w:r>
          </w:p>
        </w:tc>
        <w:tc>
          <w:tcPr>
            <w:tcW w:w="2578" w:type="dxa"/>
            <w:tcBorders>
              <w:top w:val="outset" w:sz="6" w:space="0" w:color="000000"/>
              <w:left w:val="outset" w:sz="6" w:space="0" w:color="000000"/>
              <w:bottom w:val="outset" w:sz="6" w:space="0" w:color="000000"/>
              <w:right w:val="outset" w:sz="6" w:space="0" w:color="000000"/>
            </w:tcBorders>
            <w:vAlign w:val="center"/>
            <w:hideMark/>
          </w:tcPr>
          <w:p w14:paraId="7B52922E"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угроза</w:t>
            </w:r>
          </w:p>
        </w:tc>
      </w:tr>
      <w:tr w:rsidR="00D80FC1" w:rsidRPr="00D80FC1" w14:paraId="4FAF77B6" w14:textId="77777777" w:rsidTr="00CC49A1">
        <w:trPr>
          <w:trHeight w:val="17"/>
          <w:tblCellSpacing w:w="0" w:type="dxa"/>
          <w:jc w:val="center"/>
        </w:trPr>
        <w:tc>
          <w:tcPr>
            <w:tcW w:w="701" w:type="dxa"/>
            <w:tcBorders>
              <w:top w:val="outset" w:sz="6" w:space="0" w:color="000000"/>
              <w:left w:val="outset" w:sz="6" w:space="0" w:color="000000"/>
              <w:bottom w:val="outset" w:sz="6" w:space="0" w:color="000000"/>
              <w:right w:val="outset" w:sz="6" w:space="0" w:color="000000"/>
            </w:tcBorders>
            <w:vAlign w:val="center"/>
            <w:hideMark/>
          </w:tcPr>
          <w:p w14:paraId="1A7EF42D"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2.</w:t>
            </w:r>
          </w:p>
        </w:tc>
        <w:tc>
          <w:tcPr>
            <w:tcW w:w="6061" w:type="dxa"/>
            <w:tcBorders>
              <w:top w:val="outset" w:sz="6" w:space="0" w:color="000000"/>
              <w:left w:val="outset" w:sz="6" w:space="0" w:color="000000"/>
              <w:bottom w:val="outset" w:sz="6" w:space="0" w:color="000000"/>
              <w:right w:val="outset" w:sz="6" w:space="0" w:color="000000"/>
            </w:tcBorders>
            <w:vAlign w:val="center"/>
            <w:hideMark/>
          </w:tcPr>
          <w:p w14:paraId="136A13A7"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Изменения, связанные с переменами во власти</w:t>
            </w:r>
          </w:p>
        </w:tc>
        <w:tc>
          <w:tcPr>
            <w:tcW w:w="2578" w:type="dxa"/>
            <w:tcBorders>
              <w:top w:val="outset" w:sz="6" w:space="0" w:color="000000"/>
              <w:left w:val="outset" w:sz="6" w:space="0" w:color="000000"/>
              <w:bottom w:val="outset" w:sz="6" w:space="0" w:color="000000"/>
              <w:right w:val="outset" w:sz="6" w:space="0" w:color="000000"/>
            </w:tcBorders>
            <w:vAlign w:val="center"/>
            <w:hideMark/>
          </w:tcPr>
          <w:p w14:paraId="6780B513"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возможность</w:t>
            </w:r>
          </w:p>
        </w:tc>
      </w:tr>
    </w:tbl>
    <w:p w14:paraId="41518C2C" w14:textId="77777777" w:rsidR="00D80FC1" w:rsidRDefault="00D80FC1" w:rsidP="00D80FC1">
      <w:pPr>
        <w:pStyle w:val="ac"/>
        <w:ind w:left="0" w:firstLine="0"/>
      </w:pPr>
    </w:p>
    <w:p w14:paraId="2A0EEBE5" w14:textId="4A3729F6" w:rsidR="00D80FC1" w:rsidRDefault="00D80FC1" w:rsidP="00D80FC1">
      <w:pPr>
        <w:pStyle w:val="ac"/>
      </w:pPr>
      <w:r w:rsidRPr="00D80FC1">
        <w:t>Политические факторы весьма непредсказуемы и всегда представляют собой угрозу для данной отрасли, положение организации может усложниться в связи с новыми постановлениями относительно торговли алкоголем и табачными изделиями.</w:t>
      </w:r>
    </w:p>
    <w:p w14:paraId="545F9F42" w14:textId="5817F495" w:rsidR="00D80FC1" w:rsidRPr="00D80FC1" w:rsidRDefault="00D80FC1" w:rsidP="00D80FC1">
      <w:pPr>
        <w:pStyle w:val="ac"/>
      </w:pPr>
      <w:r w:rsidRPr="00D80FC1">
        <w:t>Таблица 2 – Экономические факторы глобального макроокружения.</w:t>
      </w:r>
    </w:p>
    <w:tbl>
      <w:tblPr>
        <w:tblW w:w="9555" w:type="dxa"/>
        <w:jc w:val="center"/>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701"/>
        <w:gridCol w:w="6352"/>
        <w:gridCol w:w="2502"/>
      </w:tblGrid>
      <w:tr w:rsidR="00D80FC1" w:rsidRPr="00D80FC1" w14:paraId="07017DFE" w14:textId="77777777" w:rsidTr="00CC49A1">
        <w:trPr>
          <w:trHeight w:val="181"/>
          <w:tblCellSpacing w:w="0" w:type="dxa"/>
          <w:jc w:val="center"/>
        </w:trPr>
        <w:tc>
          <w:tcPr>
            <w:tcW w:w="701" w:type="dxa"/>
            <w:tcBorders>
              <w:top w:val="outset" w:sz="6" w:space="0" w:color="000000"/>
              <w:left w:val="outset" w:sz="6" w:space="0" w:color="000000"/>
              <w:bottom w:val="outset" w:sz="6" w:space="0" w:color="000000"/>
              <w:right w:val="outset" w:sz="6" w:space="0" w:color="000000"/>
            </w:tcBorders>
            <w:vAlign w:val="center"/>
            <w:hideMark/>
          </w:tcPr>
          <w:p w14:paraId="736D890E"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Ранг</w:t>
            </w:r>
          </w:p>
        </w:tc>
        <w:tc>
          <w:tcPr>
            <w:tcW w:w="6352" w:type="dxa"/>
            <w:tcBorders>
              <w:top w:val="outset" w:sz="6" w:space="0" w:color="000000"/>
              <w:left w:val="outset" w:sz="6" w:space="0" w:color="000000"/>
              <w:bottom w:val="outset" w:sz="6" w:space="0" w:color="000000"/>
              <w:right w:val="outset" w:sz="6" w:space="0" w:color="000000"/>
            </w:tcBorders>
            <w:vAlign w:val="center"/>
            <w:hideMark/>
          </w:tcPr>
          <w:p w14:paraId="4C2FD55F"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Факторы</w:t>
            </w:r>
          </w:p>
        </w:tc>
        <w:tc>
          <w:tcPr>
            <w:tcW w:w="2502" w:type="dxa"/>
            <w:tcBorders>
              <w:top w:val="outset" w:sz="6" w:space="0" w:color="000000"/>
              <w:left w:val="outset" w:sz="6" w:space="0" w:color="000000"/>
              <w:bottom w:val="outset" w:sz="6" w:space="0" w:color="000000"/>
              <w:right w:val="outset" w:sz="6" w:space="0" w:color="000000"/>
            </w:tcBorders>
            <w:vAlign w:val="center"/>
            <w:hideMark/>
          </w:tcPr>
          <w:p w14:paraId="62197DF1"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Возможность; угроза</w:t>
            </w:r>
          </w:p>
        </w:tc>
      </w:tr>
      <w:tr w:rsidR="00D80FC1" w:rsidRPr="00D80FC1" w14:paraId="3EE88B18" w14:textId="77777777" w:rsidTr="00CC49A1">
        <w:trPr>
          <w:trHeight w:val="17"/>
          <w:tblCellSpacing w:w="0" w:type="dxa"/>
          <w:jc w:val="center"/>
        </w:trPr>
        <w:tc>
          <w:tcPr>
            <w:tcW w:w="701" w:type="dxa"/>
            <w:tcBorders>
              <w:top w:val="outset" w:sz="6" w:space="0" w:color="000000"/>
              <w:left w:val="outset" w:sz="6" w:space="0" w:color="000000"/>
              <w:bottom w:val="outset" w:sz="6" w:space="0" w:color="000000"/>
              <w:right w:val="outset" w:sz="6" w:space="0" w:color="000000"/>
            </w:tcBorders>
            <w:hideMark/>
          </w:tcPr>
          <w:p w14:paraId="5F4B1AEA" w14:textId="77777777" w:rsidR="00D80FC1" w:rsidRPr="00D80FC1" w:rsidRDefault="00D80FC1" w:rsidP="00D80FC1">
            <w:pPr>
              <w:widowControl/>
              <w:shd w:val="clear" w:color="auto" w:fill="FFFFFF"/>
              <w:autoSpaceDE/>
              <w:autoSpaceDN/>
              <w:adjustRightInd/>
              <w:jc w:val="both"/>
              <w:rPr>
                <w:sz w:val="24"/>
                <w:szCs w:val="24"/>
              </w:rPr>
            </w:pPr>
          </w:p>
        </w:tc>
        <w:tc>
          <w:tcPr>
            <w:tcW w:w="6352" w:type="dxa"/>
            <w:tcBorders>
              <w:top w:val="outset" w:sz="6" w:space="0" w:color="000000"/>
              <w:left w:val="outset" w:sz="6" w:space="0" w:color="000000"/>
              <w:bottom w:val="outset" w:sz="6" w:space="0" w:color="000000"/>
              <w:right w:val="outset" w:sz="6" w:space="0" w:color="000000"/>
            </w:tcBorders>
            <w:hideMark/>
          </w:tcPr>
          <w:p w14:paraId="5F547233"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Экономические.</w:t>
            </w:r>
          </w:p>
        </w:tc>
        <w:tc>
          <w:tcPr>
            <w:tcW w:w="2502" w:type="dxa"/>
            <w:tcBorders>
              <w:top w:val="outset" w:sz="6" w:space="0" w:color="000000"/>
              <w:left w:val="outset" w:sz="6" w:space="0" w:color="000000"/>
              <w:bottom w:val="outset" w:sz="6" w:space="0" w:color="000000"/>
              <w:right w:val="outset" w:sz="6" w:space="0" w:color="000000"/>
            </w:tcBorders>
            <w:hideMark/>
          </w:tcPr>
          <w:p w14:paraId="45ADFDA5" w14:textId="77777777" w:rsidR="00D80FC1" w:rsidRPr="00D80FC1" w:rsidRDefault="00D80FC1" w:rsidP="00D80FC1">
            <w:pPr>
              <w:widowControl/>
              <w:shd w:val="clear" w:color="auto" w:fill="FFFFFF"/>
              <w:autoSpaceDE/>
              <w:autoSpaceDN/>
              <w:adjustRightInd/>
              <w:jc w:val="both"/>
              <w:rPr>
                <w:sz w:val="24"/>
                <w:szCs w:val="24"/>
              </w:rPr>
            </w:pPr>
          </w:p>
        </w:tc>
      </w:tr>
      <w:tr w:rsidR="00D80FC1" w:rsidRPr="00D80FC1" w14:paraId="7276454A" w14:textId="77777777" w:rsidTr="00CC49A1">
        <w:trPr>
          <w:trHeight w:val="598"/>
          <w:tblCellSpacing w:w="0" w:type="dxa"/>
          <w:jc w:val="center"/>
        </w:trPr>
        <w:tc>
          <w:tcPr>
            <w:tcW w:w="701" w:type="dxa"/>
            <w:tcBorders>
              <w:top w:val="outset" w:sz="6" w:space="0" w:color="000000"/>
              <w:left w:val="outset" w:sz="6" w:space="0" w:color="000000"/>
              <w:bottom w:val="outset" w:sz="6" w:space="0" w:color="000000"/>
              <w:right w:val="outset" w:sz="6" w:space="0" w:color="000000"/>
            </w:tcBorders>
            <w:hideMark/>
          </w:tcPr>
          <w:p w14:paraId="7A2CDDA0"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1.</w:t>
            </w:r>
          </w:p>
        </w:tc>
        <w:tc>
          <w:tcPr>
            <w:tcW w:w="6352" w:type="dxa"/>
            <w:tcBorders>
              <w:top w:val="outset" w:sz="6" w:space="0" w:color="000000"/>
              <w:left w:val="outset" w:sz="6" w:space="0" w:color="000000"/>
              <w:bottom w:val="outset" w:sz="6" w:space="0" w:color="000000"/>
              <w:right w:val="outset" w:sz="6" w:space="0" w:color="000000"/>
            </w:tcBorders>
            <w:hideMark/>
          </w:tcPr>
          <w:p w14:paraId="263F2F06"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Уровень инфляции</w:t>
            </w:r>
          </w:p>
          <w:p w14:paraId="60FBC23C"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В последнее время наблюдается рост инфляции, что весьма неблагоприятно сказывается на деятельности предприятия</w:t>
            </w:r>
          </w:p>
        </w:tc>
        <w:tc>
          <w:tcPr>
            <w:tcW w:w="2502" w:type="dxa"/>
            <w:tcBorders>
              <w:top w:val="outset" w:sz="6" w:space="0" w:color="000000"/>
              <w:left w:val="outset" w:sz="6" w:space="0" w:color="000000"/>
              <w:bottom w:val="outset" w:sz="6" w:space="0" w:color="000000"/>
              <w:right w:val="outset" w:sz="6" w:space="0" w:color="000000"/>
            </w:tcBorders>
            <w:vAlign w:val="center"/>
            <w:hideMark/>
          </w:tcPr>
          <w:p w14:paraId="35575575"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угроза</w:t>
            </w:r>
          </w:p>
        </w:tc>
      </w:tr>
      <w:tr w:rsidR="00D80FC1" w:rsidRPr="00D80FC1" w14:paraId="267FB91E" w14:textId="77777777" w:rsidTr="00CC49A1">
        <w:trPr>
          <w:trHeight w:val="17"/>
          <w:tblCellSpacing w:w="0" w:type="dxa"/>
          <w:jc w:val="center"/>
        </w:trPr>
        <w:tc>
          <w:tcPr>
            <w:tcW w:w="701" w:type="dxa"/>
            <w:tcBorders>
              <w:top w:val="outset" w:sz="6" w:space="0" w:color="000000"/>
              <w:left w:val="outset" w:sz="6" w:space="0" w:color="000000"/>
              <w:bottom w:val="outset" w:sz="6" w:space="0" w:color="000000"/>
              <w:right w:val="outset" w:sz="6" w:space="0" w:color="000000"/>
            </w:tcBorders>
            <w:hideMark/>
          </w:tcPr>
          <w:p w14:paraId="3E4D1547"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2.</w:t>
            </w:r>
          </w:p>
        </w:tc>
        <w:tc>
          <w:tcPr>
            <w:tcW w:w="6352" w:type="dxa"/>
            <w:tcBorders>
              <w:top w:val="outset" w:sz="6" w:space="0" w:color="000000"/>
              <w:left w:val="outset" w:sz="6" w:space="0" w:color="000000"/>
              <w:bottom w:val="outset" w:sz="6" w:space="0" w:color="000000"/>
              <w:right w:val="outset" w:sz="6" w:space="0" w:color="000000"/>
            </w:tcBorders>
            <w:hideMark/>
          </w:tcPr>
          <w:p w14:paraId="2E362620"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Рост цен:</w:t>
            </w:r>
          </w:p>
          <w:p w14:paraId="6E617197"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Повышение цен на сырьё повышает себестоимость готовых блюд, что значительно понижает прибыль</w:t>
            </w:r>
          </w:p>
        </w:tc>
        <w:tc>
          <w:tcPr>
            <w:tcW w:w="2502" w:type="dxa"/>
            <w:tcBorders>
              <w:top w:val="outset" w:sz="6" w:space="0" w:color="000000"/>
              <w:left w:val="outset" w:sz="6" w:space="0" w:color="000000"/>
              <w:bottom w:val="outset" w:sz="6" w:space="0" w:color="000000"/>
              <w:right w:val="outset" w:sz="6" w:space="0" w:color="000000"/>
            </w:tcBorders>
            <w:vAlign w:val="center"/>
            <w:hideMark/>
          </w:tcPr>
          <w:p w14:paraId="2B4F9123"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угроза</w:t>
            </w:r>
          </w:p>
        </w:tc>
      </w:tr>
      <w:tr w:rsidR="00D80FC1" w:rsidRPr="00D80FC1" w14:paraId="38EEBEFF" w14:textId="77777777" w:rsidTr="00CC49A1">
        <w:trPr>
          <w:trHeight w:val="17"/>
          <w:tblCellSpacing w:w="0" w:type="dxa"/>
          <w:jc w:val="center"/>
        </w:trPr>
        <w:tc>
          <w:tcPr>
            <w:tcW w:w="701" w:type="dxa"/>
            <w:tcBorders>
              <w:top w:val="outset" w:sz="6" w:space="0" w:color="000000"/>
              <w:left w:val="outset" w:sz="6" w:space="0" w:color="000000"/>
              <w:bottom w:val="outset" w:sz="6" w:space="0" w:color="000000"/>
              <w:right w:val="outset" w:sz="6" w:space="0" w:color="000000"/>
            </w:tcBorders>
            <w:hideMark/>
          </w:tcPr>
          <w:p w14:paraId="0CED7FBB"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3.</w:t>
            </w:r>
          </w:p>
        </w:tc>
        <w:tc>
          <w:tcPr>
            <w:tcW w:w="6352" w:type="dxa"/>
            <w:tcBorders>
              <w:top w:val="outset" w:sz="6" w:space="0" w:color="000000"/>
              <w:left w:val="outset" w:sz="6" w:space="0" w:color="000000"/>
              <w:bottom w:val="outset" w:sz="6" w:space="0" w:color="000000"/>
              <w:right w:val="outset" w:sz="6" w:space="0" w:color="000000"/>
            </w:tcBorders>
            <w:hideMark/>
          </w:tcPr>
          <w:p w14:paraId="0E49D585"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Уровень жизни населения</w:t>
            </w:r>
          </w:p>
          <w:p w14:paraId="419105B7"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Ситуация с оплатой труда с региона отражает общероссийские тенденции - цена труда в городе растет.</w:t>
            </w:r>
          </w:p>
        </w:tc>
        <w:tc>
          <w:tcPr>
            <w:tcW w:w="2502" w:type="dxa"/>
            <w:tcBorders>
              <w:top w:val="outset" w:sz="6" w:space="0" w:color="000000"/>
              <w:left w:val="outset" w:sz="6" w:space="0" w:color="000000"/>
              <w:bottom w:val="outset" w:sz="6" w:space="0" w:color="000000"/>
              <w:right w:val="outset" w:sz="6" w:space="0" w:color="000000"/>
            </w:tcBorders>
            <w:vAlign w:val="center"/>
            <w:hideMark/>
          </w:tcPr>
          <w:p w14:paraId="7395125F"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возможность</w:t>
            </w:r>
          </w:p>
        </w:tc>
      </w:tr>
    </w:tbl>
    <w:p w14:paraId="5F66F244" w14:textId="77777777" w:rsidR="00D80FC1" w:rsidRDefault="00D80FC1" w:rsidP="00D80FC1">
      <w:pPr>
        <w:widowControl/>
        <w:shd w:val="clear" w:color="auto" w:fill="FFFFFF"/>
        <w:autoSpaceDE/>
        <w:autoSpaceDN/>
        <w:adjustRightInd/>
        <w:spacing w:after="285" w:line="360" w:lineRule="auto"/>
        <w:ind w:firstLine="709"/>
        <w:jc w:val="both"/>
        <w:rPr>
          <w:sz w:val="28"/>
          <w:szCs w:val="28"/>
        </w:rPr>
      </w:pPr>
    </w:p>
    <w:p w14:paraId="6A760E89" w14:textId="480B0B0F" w:rsidR="00D80FC1" w:rsidRDefault="00D80FC1" w:rsidP="00D80FC1">
      <w:pPr>
        <w:pStyle w:val="ac"/>
      </w:pPr>
      <w:r w:rsidRPr="00D80FC1">
        <w:lastRenderedPageBreak/>
        <w:t xml:space="preserve">Среднемесячная начисленная заработная плата одного работающего в городе на начало </w:t>
      </w:r>
      <w:r>
        <w:t>2022</w:t>
      </w:r>
      <w:r w:rsidRPr="00D80FC1">
        <w:t xml:space="preserve"> года на 9.9% выше I полугодия </w:t>
      </w:r>
      <w:r>
        <w:t>2021</w:t>
      </w:r>
      <w:r w:rsidRPr="00D80FC1">
        <w:t xml:space="preserve"> года), реальный размер её (с учетом изменения цен) вырос на 13 процентов.</w:t>
      </w:r>
    </w:p>
    <w:p w14:paraId="493812D2" w14:textId="4E388C95" w:rsidR="00D80FC1" w:rsidRPr="00D80FC1" w:rsidRDefault="00D80FC1" w:rsidP="00D80FC1">
      <w:pPr>
        <w:pStyle w:val="ac"/>
      </w:pPr>
      <w:r w:rsidRPr="00D80FC1">
        <w:t>Резкая динамика заработных плат специалистов в сфере продаж характеризуется ростом рынков в целом: наблюдается активный потребительский спрос на товары и услуги.</w:t>
      </w:r>
    </w:p>
    <w:p w14:paraId="0736D04B" w14:textId="77777777" w:rsidR="00D80FC1" w:rsidRPr="00D80FC1" w:rsidRDefault="00D80FC1" w:rsidP="00D80FC1">
      <w:pPr>
        <w:pStyle w:val="ac"/>
      </w:pPr>
      <w:r w:rsidRPr="00D80FC1">
        <w:t>Таблица 3 – Технологические факторы глобального макроокружения</w:t>
      </w:r>
    </w:p>
    <w:tbl>
      <w:tblPr>
        <w:tblW w:w="9973" w:type="dxa"/>
        <w:tblCellSpacing w:w="0" w:type="dxa"/>
        <w:tblInd w:w="15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835"/>
        <w:gridCol w:w="6478"/>
        <w:gridCol w:w="2660"/>
      </w:tblGrid>
      <w:tr w:rsidR="00D80FC1" w:rsidRPr="00D80FC1" w14:paraId="2C0A6057" w14:textId="77777777" w:rsidTr="00CC49A1">
        <w:trPr>
          <w:trHeight w:val="26"/>
          <w:tblCellSpacing w:w="0" w:type="dxa"/>
        </w:trPr>
        <w:tc>
          <w:tcPr>
            <w:tcW w:w="835" w:type="dxa"/>
            <w:tcBorders>
              <w:top w:val="outset" w:sz="6" w:space="0" w:color="000000"/>
              <w:left w:val="outset" w:sz="6" w:space="0" w:color="000000"/>
              <w:bottom w:val="outset" w:sz="6" w:space="0" w:color="000000"/>
              <w:right w:val="outset" w:sz="6" w:space="0" w:color="000000"/>
            </w:tcBorders>
            <w:hideMark/>
          </w:tcPr>
          <w:p w14:paraId="5CE18418"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Ранг</w:t>
            </w:r>
          </w:p>
        </w:tc>
        <w:tc>
          <w:tcPr>
            <w:tcW w:w="6478" w:type="dxa"/>
            <w:tcBorders>
              <w:top w:val="outset" w:sz="6" w:space="0" w:color="000000"/>
              <w:left w:val="outset" w:sz="6" w:space="0" w:color="000000"/>
              <w:bottom w:val="outset" w:sz="6" w:space="0" w:color="000000"/>
              <w:right w:val="outset" w:sz="6" w:space="0" w:color="000000"/>
            </w:tcBorders>
            <w:hideMark/>
          </w:tcPr>
          <w:p w14:paraId="5295650F"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Факторы</w:t>
            </w:r>
          </w:p>
        </w:tc>
        <w:tc>
          <w:tcPr>
            <w:tcW w:w="2660" w:type="dxa"/>
            <w:tcBorders>
              <w:top w:val="outset" w:sz="6" w:space="0" w:color="000000"/>
              <w:left w:val="outset" w:sz="6" w:space="0" w:color="000000"/>
              <w:bottom w:val="outset" w:sz="6" w:space="0" w:color="000000"/>
              <w:right w:val="outset" w:sz="6" w:space="0" w:color="000000"/>
            </w:tcBorders>
            <w:hideMark/>
          </w:tcPr>
          <w:p w14:paraId="4852D035"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Возможность; угроза</w:t>
            </w:r>
          </w:p>
        </w:tc>
      </w:tr>
      <w:tr w:rsidR="00D80FC1" w:rsidRPr="00D80FC1" w14:paraId="3E6A391F" w14:textId="77777777" w:rsidTr="00CC49A1">
        <w:trPr>
          <w:trHeight w:val="17"/>
          <w:tblCellSpacing w:w="0" w:type="dxa"/>
        </w:trPr>
        <w:tc>
          <w:tcPr>
            <w:tcW w:w="835" w:type="dxa"/>
            <w:tcBorders>
              <w:top w:val="outset" w:sz="6" w:space="0" w:color="000000"/>
              <w:left w:val="outset" w:sz="6" w:space="0" w:color="000000"/>
              <w:bottom w:val="outset" w:sz="6" w:space="0" w:color="000000"/>
              <w:right w:val="outset" w:sz="6" w:space="0" w:color="000000"/>
            </w:tcBorders>
            <w:hideMark/>
          </w:tcPr>
          <w:p w14:paraId="251EB057" w14:textId="77777777" w:rsidR="00D80FC1" w:rsidRPr="00D80FC1" w:rsidRDefault="00D80FC1" w:rsidP="00D80FC1">
            <w:pPr>
              <w:widowControl/>
              <w:shd w:val="clear" w:color="auto" w:fill="FFFFFF"/>
              <w:autoSpaceDE/>
              <w:autoSpaceDN/>
              <w:adjustRightInd/>
              <w:jc w:val="both"/>
              <w:rPr>
                <w:sz w:val="24"/>
                <w:szCs w:val="24"/>
              </w:rPr>
            </w:pPr>
          </w:p>
        </w:tc>
        <w:tc>
          <w:tcPr>
            <w:tcW w:w="6478" w:type="dxa"/>
            <w:tcBorders>
              <w:top w:val="outset" w:sz="6" w:space="0" w:color="000000"/>
              <w:left w:val="outset" w:sz="6" w:space="0" w:color="000000"/>
              <w:bottom w:val="outset" w:sz="6" w:space="0" w:color="000000"/>
              <w:right w:val="outset" w:sz="6" w:space="0" w:color="000000"/>
            </w:tcBorders>
            <w:hideMark/>
          </w:tcPr>
          <w:p w14:paraId="255FBF11"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Технологические.</w:t>
            </w:r>
          </w:p>
        </w:tc>
        <w:tc>
          <w:tcPr>
            <w:tcW w:w="2660" w:type="dxa"/>
            <w:tcBorders>
              <w:top w:val="outset" w:sz="6" w:space="0" w:color="000000"/>
              <w:left w:val="outset" w:sz="6" w:space="0" w:color="000000"/>
              <w:bottom w:val="outset" w:sz="6" w:space="0" w:color="000000"/>
              <w:right w:val="outset" w:sz="6" w:space="0" w:color="000000"/>
            </w:tcBorders>
            <w:hideMark/>
          </w:tcPr>
          <w:p w14:paraId="6531B143" w14:textId="77777777" w:rsidR="00D80FC1" w:rsidRPr="00D80FC1" w:rsidRDefault="00D80FC1" w:rsidP="00D80FC1">
            <w:pPr>
              <w:widowControl/>
              <w:shd w:val="clear" w:color="auto" w:fill="FFFFFF"/>
              <w:autoSpaceDE/>
              <w:autoSpaceDN/>
              <w:adjustRightInd/>
              <w:jc w:val="both"/>
              <w:rPr>
                <w:sz w:val="24"/>
                <w:szCs w:val="24"/>
              </w:rPr>
            </w:pPr>
          </w:p>
        </w:tc>
      </w:tr>
      <w:tr w:rsidR="00D80FC1" w:rsidRPr="00D80FC1" w14:paraId="1A292485" w14:textId="77777777" w:rsidTr="00CC49A1">
        <w:trPr>
          <w:trHeight w:val="317"/>
          <w:tblCellSpacing w:w="0" w:type="dxa"/>
        </w:trPr>
        <w:tc>
          <w:tcPr>
            <w:tcW w:w="835" w:type="dxa"/>
            <w:tcBorders>
              <w:top w:val="outset" w:sz="6" w:space="0" w:color="000000"/>
              <w:left w:val="outset" w:sz="6" w:space="0" w:color="000000"/>
              <w:bottom w:val="outset" w:sz="6" w:space="0" w:color="000000"/>
              <w:right w:val="outset" w:sz="6" w:space="0" w:color="000000"/>
            </w:tcBorders>
            <w:hideMark/>
          </w:tcPr>
          <w:p w14:paraId="0C1E35AD"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1.</w:t>
            </w:r>
          </w:p>
        </w:tc>
        <w:tc>
          <w:tcPr>
            <w:tcW w:w="6478" w:type="dxa"/>
            <w:tcBorders>
              <w:top w:val="outset" w:sz="6" w:space="0" w:color="000000"/>
              <w:left w:val="outset" w:sz="6" w:space="0" w:color="000000"/>
              <w:bottom w:val="outset" w:sz="6" w:space="0" w:color="000000"/>
              <w:right w:val="outset" w:sz="6" w:space="0" w:color="000000"/>
            </w:tcBorders>
            <w:hideMark/>
          </w:tcPr>
          <w:p w14:paraId="7DFDF866"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Развитие технологические инновации значительно упрощают деятельность предприятия</w:t>
            </w:r>
          </w:p>
        </w:tc>
        <w:tc>
          <w:tcPr>
            <w:tcW w:w="2660" w:type="dxa"/>
            <w:tcBorders>
              <w:top w:val="outset" w:sz="6" w:space="0" w:color="000000"/>
              <w:left w:val="outset" w:sz="6" w:space="0" w:color="000000"/>
              <w:bottom w:val="outset" w:sz="6" w:space="0" w:color="000000"/>
              <w:right w:val="outset" w:sz="6" w:space="0" w:color="000000"/>
            </w:tcBorders>
            <w:hideMark/>
          </w:tcPr>
          <w:p w14:paraId="132F56FF" w14:textId="77777777" w:rsidR="00D80FC1" w:rsidRPr="00D80FC1" w:rsidRDefault="00D80FC1" w:rsidP="00D80FC1">
            <w:pPr>
              <w:widowControl/>
              <w:shd w:val="clear" w:color="auto" w:fill="FFFFFF"/>
              <w:autoSpaceDE/>
              <w:autoSpaceDN/>
              <w:adjustRightInd/>
              <w:jc w:val="both"/>
              <w:rPr>
                <w:sz w:val="24"/>
                <w:szCs w:val="24"/>
              </w:rPr>
            </w:pPr>
            <w:r w:rsidRPr="00D80FC1">
              <w:rPr>
                <w:sz w:val="24"/>
                <w:szCs w:val="24"/>
              </w:rPr>
              <w:t>возможность</w:t>
            </w:r>
          </w:p>
        </w:tc>
      </w:tr>
    </w:tbl>
    <w:p w14:paraId="00F938FA" w14:textId="77777777" w:rsidR="00CC49A1" w:rsidRDefault="00CC49A1" w:rsidP="00CC49A1">
      <w:pPr>
        <w:pStyle w:val="ac"/>
      </w:pPr>
    </w:p>
    <w:p w14:paraId="31DD1C1F" w14:textId="2F7A46C1" w:rsidR="00243232" w:rsidRDefault="00D80FC1" w:rsidP="00CC49A1">
      <w:pPr>
        <w:pStyle w:val="ac"/>
      </w:pPr>
      <w:r w:rsidRPr="00D80FC1">
        <w:t>"</w:t>
      </w:r>
      <w:r w:rsidR="00243232">
        <w:t>Весна</w:t>
      </w:r>
      <w:r w:rsidRPr="00D80FC1">
        <w:t>" имеет хорошее техническое оснащение: быстрые и качественные кофе-машины, компьютер для расчётов оснащен лучшими программами для автоматизации предприятий общественного питания. Программа полностью поддерживает количественно-суммовой учет товаров и блюд по местам хранения, что позволяет получать информацию не только о количественных, но и о суммовых остатках по каждому месту хранения. Для каждого блюда можно вести несколько рецептов. Выбор нужного рецепта выполняется в момент приготовления. Регистрация перемещения продуктов на кухни для производства блюд либо в розничную продажу на точки реализации выполняется с помощью документов. План работы технолога или шеф-повара фиксируется с помощью документа "План-Меню". В нем формируются бухгалтерские проводки по производству блюд и заготовок. Данная программа автоматизирует и значительно упрощает работу заведения.</w:t>
      </w:r>
    </w:p>
    <w:p w14:paraId="143199E5" w14:textId="57FD7778" w:rsidR="00D80FC1" w:rsidRPr="00D80FC1" w:rsidRDefault="00D80FC1" w:rsidP="00243232">
      <w:pPr>
        <w:pStyle w:val="ac"/>
      </w:pPr>
      <w:r w:rsidRPr="00D80FC1">
        <w:t>Таблица 4 - Социальные факторы глобального макроокружения.</w:t>
      </w:r>
    </w:p>
    <w:tbl>
      <w:tblPr>
        <w:tblW w:w="10299" w:type="dxa"/>
        <w:jc w:val="center"/>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701"/>
        <w:gridCol w:w="7067"/>
        <w:gridCol w:w="2531"/>
      </w:tblGrid>
      <w:tr w:rsidR="00D80FC1" w:rsidRPr="00D80FC1" w14:paraId="099C7BAB" w14:textId="77777777" w:rsidTr="00EE6A39">
        <w:trPr>
          <w:trHeight w:val="278"/>
          <w:tblCellSpacing w:w="0" w:type="dxa"/>
          <w:jc w:val="center"/>
        </w:trPr>
        <w:tc>
          <w:tcPr>
            <w:tcW w:w="701" w:type="dxa"/>
            <w:tcBorders>
              <w:top w:val="outset" w:sz="6" w:space="0" w:color="000000"/>
              <w:left w:val="outset" w:sz="6" w:space="0" w:color="000000"/>
              <w:bottom w:val="outset" w:sz="6" w:space="0" w:color="000000"/>
              <w:right w:val="outset" w:sz="6" w:space="0" w:color="000000"/>
            </w:tcBorders>
            <w:hideMark/>
          </w:tcPr>
          <w:p w14:paraId="4DE9A26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Ранг</w:t>
            </w:r>
          </w:p>
        </w:tc>
        <w:tc>
          <w:tcPr>
            <w:tcW w:w="7067" w:type="dxa"/>
            <w:tcBorders>
              <w:top w:val="outset" w:sz="6" w:space="0" w:color="000000"/>
              <w:left w:val="outset" w:sz="6" w:space="0" w:color="000000"/>
              <w:bottom w:val="outset" w:sz="6" w:space="0" w:color="000000"/>
              <w:right w:val="outset" w:sz="6" w:space="0" w:color="000000"/>
            </w:tcBorders>
            <w:hideMark/>
          </w:tcPr>
          <w:p w14:paraId="170957A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Факторы</w:t>
            </w:r>
          </w:p>
        </w:tc>
        <w:tc>
          <w:tcPr>
            <w:tcW w:w="2531" w:type="dxa"/>
            <w:tcBorders>
              <w:top w:val="outset" w:sz="6" w:space="0" w:color="000000"/>
              <w:left w:val="outset" w:sz="6" w:space="0" w:color="000000"/>
              <w:bottom w:val="outset" w:sz="6" w:space="0" w:color="000000"/>
              <w:right w:val="outset" w:sz="6" w:space="0" w:color="000000"/>
            </w:tcBorders>
            <w:hideMark/>
          </w:tcPr>
          <w:p w14:paraId="5C74D85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Возможность; угроза</w:t>
            </w:r>
          </w:p>
        </w:tc>
      </w:tr>
      <w:tr w:rsidR="00D80FC1" w:rsidRPr="00D80FC1" w14:paraId="5B2F9596" w14:textId="77777777" w:rsidTr="00CC49A1">
        <w:trPr>
          <w:trHeight w:val="17"/>
          <w:tblCellSpacing w:w="0" w:type="dxa"/>
          <w:jc w:val="center"/>
        </w:trPr>
        <w:tc>
          <w:tcPr>
            <w:tcW w:w="701" w:type="dxa"/>
            <w:tcBorders>
              <w:top w:val="outset" w:sz="6" w:space="0" w:color="000000"/>
              <w:left w:val="outset" w:sz="6" w:space="0" w:color="000000"/>
              <w:bottom w:val="outset" w:sz="6" w:space="0" w:color="000000"/>
              <w:right w:val="outset" w:sz="6" w:space="0" w:color="000000"/>
            </w:tcBorders>
            <w:hideMark/>
          </w:tcPr>
          <w:p w14:paraId="5340FE7A" w14:textId="77777777" w:rsidR="00D80FC1" w:rsidRPr="00D80FC1" w:rsidRDefault="00D80FC1" w:rsidP="00243232">
            <w:pPr>
              <w:widowControl/>
              <w:shd w:val="clear" w:color="auto" w:fill="FFFFFF"/>
              <w:autoSpaceDE/>
              <w:autoSpaceDN/>
              <w:adjustRightInd/>
              <w:jc w:val="both"/>
              <w:rPr>
                <w:sz w:val="24"/>
                <w:szCs w:val="24"/>
              </w:rPr>
            </w:pPr>
          </w:p>
        </w:tc>
        <w:tc>
          <w:tcPr>
            <w:tcW w:w="7067" w:type="dxa"/>
            <w:tcBorders>
              <w:top w:val="outset" w:sz="6" w:space="0" w:color="000000"/>
              <w:left w:val="outset" w:sz="6" w:space="0" w:color="000000"/>
              <w:bottom w:val="outset" w:sz="6" w:space="0" w:color="000000"/>
              <w:right w:val="outset" w:sz="6" w:space="0" w:color="000000"/>
            </w:tcBorders>
            <w:hideMark/>
          </w:tcPr>
          <w:p w14:paraId="7F6F605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Социальные.</w:t>
            </w:r>
          </w:p>
        </w:tc>
        <w:tc>
          <w:tcPr>
            <w:tcW w:w="2531" w:type="dxa"/>
            <w:tcBorders>
              <w:top w:val="outset" w:sz="6" w:space="0" w:color="000000"/>
              <w:left w:val="outset" w:sz="6" w:space="0" w:color="000000"/>
              <w:bottom w:val="outset" w:sz="6" w:space="0" w:color="000000"/>
              <w:right w:val="outset" w:sz="6" w:space="0" w:color="000000"/>
            </w:tcBorders>
            <w:hideMark/>
          </w:tcPr>
          <w:p w14:paraId="6ED0CC04" w14:textId="77777777" w:rsidR="00D80FC1" w:rsidRPr="00D80FC1" w:rsidRDefault="00D80FC1" w:rsidP="00243232">
            <w:pPr>
              <w:widowControl/>
              <w:shd w:val="clear" w:color="auto" w:fill="FFFFFF"/>
              <w:autoSpaceDE/>
              <w:autoSpaceDN/>
              <w:adjustRightInd/>
              <w:jc w:val="both"/>
              <w:rPr>
                <w:sz w:val="24"/>
                <w:szCs w:val="24"/>
              </w:rPr>
            </w:pPr>
          </w:p>
        </w:tc>
      </w:tr>
      <w:tr w:rsidR="00D80FC1" w:rsidRPr="00D80FC1" w14:paraId="7BC27320" w14:textId="77777777" w:rsidTr="00EE6A39">
        <w:trPr>
          <w:trHeight w:val="66"/>
          <w:tblCellSpacing w:w="0" w:type="dxa"/>
          <w:jc w:val="center"/>
        </w:trPr>
        <w:tc>
          <w:tcPr>
            <w:tcW w:w="701" w:type="dxa"/>
            <w:tcBorders>
              <w:top w:val="outset" w:sz="6" w:space="0" w:color="000000"/>
              <w:left w:val="outset" w:sz="6" w:space="0" w:color="000000"/>
              <w:bottom w:val="outset" w:sz="6" w:space="0" w:color="000000"/>
              <w:right w:val="outset" w:sz="6" w:space="0" w:color="000000"/>
            </w:tcBorders>
            <w:hideMark/>
          </w:tcPr>
          <w:p w14:paraId="4B8A772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w:t>
            </w:r>
          </w:p>
        </w:tc>
        <w:tc>
          <w:tcPr>
            <w:tcW w:w="7067" w:type="dxa"/>
            <w:tcBorders>
              <w:top w:val="outset" w:sz="6" w:space="0" w:color="000000"/>
              <w:left w:val="outset" w:sz="6" w:space="0" w:color="000000"/>
              <w:bottom w:val="outset" w:sz="6" w:space="0" w:color="000000"/>
              <w:right w:val="outset" w:sz="6" w:space="0" w:color="000000"/>
            </w:tcBorders>
            <w:hideMark/>
          </w:tcPr>
          <w:p w14:paraId="1A090C7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Миграция населения:</w:t>
            </w:r>
          </w:p>
        </w:tc>
        <w:tc>
          <w:tcPr>
            <w:tcW w:w="2531" w:type="dxa"/>
            <w:tcBorders>
              <w:top w:val="outset" w:sz="6" w:space="0" w:color="000000"/>
              <w:left w:val="outset" w:sz="6" w:space="0" w:color="000000"/>
              <w:bottom w:val="outset" w:sz="6" w:space="0" w:color="000000"/>
              <w:right w:val="outset" w:sz="6" w:space="0" w:color="000000"/>
            </w:tcBorders>
            <w:vAlign w:val="center"/>
            <w:hideMark/>
          </w:tcPr>
          <w:p w14:paraId="682F5AF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угроза</w:t>
            </w:r>
          </w:p>
        </w:tc>
      </w:tr>
      <w:tr w:rsidR="00D80FC1" w:rsidRPr="00D80FC1" w14:paraId="12F38C20" w14:textId="77777777" w:rsidTr="00EE6A39">
        <w:trPr>
          <w:trHeight w:val="41"/>
          <w:tblCellSpacing w:w="0" w:type="dxa"/>
          <w:jc w:val="center"/>
        </w:trPr>
        <w:tc>
          <w:tcPr>
            <w:tcW w:w="701" w:type="dxa"/>
            <w:tcBorders>
              <w:top w:val="outset" w:sz="6" w:space="0" w:color="000000"/>
              <w:left w:val="outset" w:sz="6" w:space="0" w:color="000000"/>
              <w:bottom w:val="outset" w:sz="6" w:space="0" w:color="000000"/>
              <w:right w:val="outset" w:sz="6" w:space="0" w:color="000000"/>
            </w:tcBorders>
            <w:hideMark/>
          </w:tcPr>
          <w:p w14:paraId="6DC77CF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7067" w:type="dxa"/>
            <w:tcBorders>
              <w:top w:val="outset" w:sz="6" w:space="0" w:color="000000"/>
              <w:left w:val="outset" w:sz="6" w:space="0" w:color="000000"/>
              <w:bottom w:val="outset" w:sz="6" w:space="0" w:color="000000"/>
              <w:right w:val="outset" w:sz="6" w:space="0" w:color="000000"/>
            </w:tcBorders>
            <w:hideMark/>
          </w:tcPr>
          <w:p w14:paraId="1911468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Демография:</w:t>
            </w:r>
          </w:p>
          <w:p w14:paraId="46CB7133" w14:textId="164C9785" w:rsidR="00D80FC1" w:rsidRPr="00D80FC1" w:rsidRDefault="00D80FC1" w:rsidP="00243232">
            <w:pPr>
              <w:widowControl/>
              <w:shd w:val="clear" w:color="auto" w:fill="FFFFFF"/>
              <w:autoSpaceDE/>
              <w:autoSpaceDN/>
              <w:adjustRightInd/>
              <w:jc w:val="both"/>
              <w:rPr>
                <w:sz w:val="24"/>
                <w:szCs w:val="24"/>
              </w:rPr>
            </w:pPr>
            <w:r w:rsidRPr="00D80FC1">
              <w:rPr>
                <w:sz w:val="24"/>
                <w:szCs w:val="24"/>
              </w:rPr>
              <w:lastRenderedPageBreak/>
              <w:t xml:space="preserve">В </w:t>
            </w:r>
            <w:r w:rsidR="00EE6A39">
              <w:rPr>
                <w:sz w:val="24"/>
                <w:szCs w:val="24"/>
              </w:rPr>
              <w:t>регионе</w:t>
            </w:r>
            <w:r w:rsidRPr="00D80FC1">
              <w:rPr>
                <w:sz w:val="24"/>
                <w:szCs w:val="24"/>
              </w:rPr>
              <w:t xml:space="preserve"> снижение демографического потенциала.</w:t>
            </w:r>
          </w:p>
        </w:tc>
        <w:tc>
          <w:tcPr>
            <w:tcW w:w="2531" w:type="dxa"/>
            <w:tcBorders>
              <w:top w:val="outset" w:sz="6" w:space="0" w:color="000000"/>
              <w:left w:val="outset" w:sz="6" w:space="0" w:color="000000"/>
              <w:bottom w:val="outset" w:sz="6" w:space="0" w:color="000000"/>
              <w:right w:val="outset" w:sz="6" w:space="0" w:color="000000"/>
            </w:tcBorders>
            <w:vAlign w:val="center"/>
            <w:hideMark/>
          </w:tcPr>
          <w:p w14:paraId="05C2884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lastRenderedPageBreak/>
              <w:t>угроза</w:t>
            </w:r>
          </w:p>
        </w:tc>
      </w:tr>
      <w:tr w:rsidR="00D80FC1" w:rsidRPr="00D80FC1" w14:paraId="66923E2A" w14:textId="77777777" w:rsidTr="00EE6A39">
        <w:trPr>
          <w:trHeight w:val="17"/>
          <w:tblCellSpacing w:w="0" w:type="dxa"/>
          <w:jc w:val="center"/>
        </w:trPr>
        <w:tc>
          <w:tcPr>
            <w:tcW w:w="701" w:type="dxa"/>
            <w:tcBorders>
              <w:top w:val="outset" w:sz="6" w:space="0" w:color="000000"/>
              <w:left w:val="outset" w:sz="6" w:space="0" w:color="000000"/>
              <w:bottom w:val="outset" w:sz="6" w:space="0" w:color="000000"/>
              <w:right w:val="outset" w:sz="6" w:space="0" w:color="000000"/>
            </w:tcBorders>
            <w:hideMark/>
          </w:tcPr>
          <w:p w14:paraId="24536A2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7067" w:type="dxa"/>
            <w:tcBorders>
              <w:top w:val="outset" w:sz="6" w:space="0" w:color="000000"/>
              <w:left w:val="outset" w:sz="6" w:space="0" w:color="000000"/>
              <w:bottom w:val="outset" w:sz="6" w:space="0" w:color="000000"/>
              <w:right w:val="outset" w:sz="6" w:space="0" w:color="000000"/>
            </w:tcBorders>
            <w:hideMark/>
          </w:tcPr>
          <w:p w14:paraId="2F1C8C2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Наличие трудоспособного населения (потенциальные потребители)</w:t>
            </w:r>
          </w:p>
          <w:p w14:paraId="75386A4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Трудоспособное население составляет 64,3% от общего числа, моложе трудоспособного 16,5%, старше трудоспособного 19,2</w:t>
            </w:r>
          </w:p>
        </w:tc>
        <w:tc>
          <w:tcPr>
            <w:tcW w:w="2531" w:type="dxa"/>
            <w:tcBorders>
              <w:top w:val="outset" w:sz="6" w:space="0" w:color="000000"/>
              <w:left w:val="outset" w:sz="6" w:space="0" w:color="000000"/>
              <w:bottom w:val="outset" w:sz="6" w:space="0" w:color="000000"/>
              <w:right w:val="outset" w:sz="6" w:space="0" w:color="000000"/>
            </w:tcBorders>
            <w:vAlign w:val="center"/>
            <w:hideMark/>
          </w:tcPr>
          <w:p w14:paraId="10534BD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возможность</w:t>
            </w:r>
          </w:p>
        </w:tc>
      </w:tr>
    </w:tbl>
    <w:p w14:paraId="3E9836BA" w14:textId="77777777" w:rsidR="00243232" w:rsidRDefault="00243232" w:rsidP="00D80FC1">
      <w:pPr>
        <w:widowControl/>
        <w:shd w:val="clear" w:color="auto" w:fill="FFFFFF"/>
        <w:autoSpaceDE/>
        <w:autoSpaceDN/>
        <w:adjustRightInd/>
        <w:spacing w:after="285" w:line="360" w:lineRule="auto"/>
        <w:ind w:firstLine="709"/>
        <w:jc w:val="both"/>
        <w:rPr>
          <w:sz w:val="28"/>
          <w:szCs w:val="28"/>
        </w:rPr>
      </w:pPr>
    </w:p>
    <w:p w14:paraId="1367CC25" w14:textId="30F91487" w:rsidR="00D80FC1" w:rsidRPr="00D80FC1" w:rsidRDefault="00D80FC1" w:rsidP="00243232">
      <w:pPr>
        <w:pStyle w:val="ac"/>
      </w:pPr>
      <w:r w:rsidRPr="00D80FC1">
        <w:t>Социальный фактор оказывает прямое влияние на деятельность организации, статистика показывает снижение потенциальных потребителей, что отрицательно сказывается на деятельности кафе "</w:t>
      </w:r>
      <w:r w:rsidR="00243232">
        <w:t>Весна</w:t>
      </w:r>
      <w:r w:rsidRPr="00D80FC1">
        <w:t>"</w:t>
      </w:r>
      <w:r w:rsidR="00243232">
        <w:t>.</w:t>
      </w:r>
    </w:p>
    <w:p w14:paraId="100F56B9" w14:textId="77777777" w:rsidR="00D80FC1" w:rsidRPr="00D80FC1" w:rsidRDefault="00D80FC1" w:rsidP="00243232">
      <w:pPr>
        <w:pStyle w:val="ac"/>
      </w:pPr>
      <w:r w:rsidRPr="00D80FC1">
        <w:t>Проведённый анализ глобального макроокружения отрасли показал, что угроз больше чем возможностей.</w:t>
      </w:r>
    </w:p>
    <w:p w14:paraId="14F04483" w14:textId="5E953C08" w:rsidR="00D80FC1" w:rsidRPr="00D80FC1" w:rsidRDefault="00D80FC1" w:rsidP="00243232">
      <w:pPr>
        <w:pStyle w:val="ac"/>
      </w:pPr>
      <w:r w:rsidRPr="00D80FC1">
        <w:t>Анализ доминирующих экономических характеристик состоит из неполной оценки привлекательности отрасли, которая заключается в выявлении экономических характеристик отрасли и их оценки, по десятибалльной шкале исходя из степени важности, и конкурентном анализе по методике М. Портера. Данный анализ необходим для выбора стратегии развития кафе "</w:t>
      </w:r>
      <w:r w:rsidR="00243232">
        <w:t>Весна</w:t>
      </w:r>
      <w:r w:rsidRPr="00D80FC1">
        <w:t>".</w:t>
      </w:r>
    </w:p>
    <w:p w14:paraId="60810ED5" w14:textId="77777777" w:rsidR="00D80FC1" w:rsidRPr="00D80FC1" w:rsidRDefault="00D80FC1" w:rsidP="00243232">
      <w:pPr>
        <w:pStyle w:val="ac"/>
      </w:pPr>
      <w:r w:rsidRPr="00D80FC1">
        <w:t>Отрасль: общественное питание.</w:t>
      </w:r>
    </w:p>
    <w:p w14:paraId="5222F8E4" w14:textId="77777777" w:rsidR="00D80FC1" w:rsidRPr="00D80FC1" w:rsidRDefault="00D80FC1" w:rsidP="00243232">
      <w:pPr>
        <w:pStyle w:val="ac"/>
      </w:pPr>
      <w:r w:rsidRPr="00D80FC1">
        <w:t>"Портрет" отрасли целесообразно составить по следующим доминирующим в отрасли экономическим характеристикам:</w:t>
      </w:r>
    </w:p>
    <w:p w14:paraId="22B311CE" w14:textId="54C39959" w:rsidR="00D80FC1" w:rsidRPr="00D80FC1" w:rsidRDefault="00D80FC1" w:rsidP="00243232">
      <w:pPr>
        <w:pStyle w:val="ac"/>
      </w:pPr>
      <w:r w:rsidRPr="00D80FC1">
        <w:t xml:space="preserve">1) Размер отрасли. По данным на сентябрь </w:t>
      </w:r>
      <w:r>
        <w:t>2022</w:t>
      </w:r>
      <w:r w:rsidRPr="00D80FC1">
        <w:t xml:space="preserve"> года в </w:t>
      </w:r>
      <w:r w:rsidR="00EE6A39">
        <w:t>городе</w:t>
      </w:r>
      <w:r w:rsidRPr="00D80FC1">
        <w:t xml:space="preserve"> действуют 98 кафе(баров) и около 65 столовых и закусочных. Размер отрасли достаточно большой.</w:t>
      </w:r>
    </w:p>
    <w:p w14:paraId="4ABED08B" w14:textId="2DD34043" w:rsidR="00D80FC1" w:rsidRPr="00D80FC1" w:rsidRDefault="00D80FC1" w:rsidP="00243232">
      <w:pPr>
        <w:pStyle w:val="ac"/>
      </w:pPr>
      <w:r w:rsidRPr="00D80FC1">
        <w:t xml:space="preserve">2) Темпы роста и стадии развития отрасли. Темпы роста отрасли достаточно высокие и составляют около 5% в год. Что касается стадии жизненного цикла отрасли, то, на мой взгляд, в </w:t>
      </w:r>
      <w:r w:rsidR="00EE6A39">
        <w:t>городе</w:t>
      </w:r>
      <w:r w:rsidRPr="00D80FC1">
        <w:t xml:space="preserve"> данная отрасль находится всё ещё в стадии роста. С каждым годом увеличивается количество новых заведений общественного питания, это кафе, бары, закусочные, рестораны. Что касается именно кафе, к которым и относится "</w:t>
      </w:r>
      <w:r w:rsidR="00243232">
        <w:t xml:space="preserve">Весна </w:t>
      </w:r>
      <w:r w:rsidRPr="00D80FC1">
        <w:t>", то их около 10 в городе и почти все эти заведения открылись не более двух-трех лет назад.</w:t>
      </w:r>
    </w:p>
    <w:p w14:paraId="155353FE" w14:textId="77777777" w:rsidR="00D80FC1" w:rsidRPr="00D80FC1" w:rsidRDefault="00D80FC1" w:rsidP="00243232">
      <w:pPr>
        <w:pStyle w:val="ac"/>
      </w:pPr>
      <w:r w:rsidRPr="00D80FC1">
        <w:lastRenderedPageBreak/>
        <w:t>4) Потребность в первоначальном капитале. Для открытия заведения общественного питания в первую очередь требуется помещение, своё или арендуемое. Производственная часть должна соответствовать требованиям СЭС, требованиям оптимального распределения рабочих мест и правильной организации потоков персонала (если маршруты персонала пересекаются с маршрутами клиентов или, например, кухня находится слишком далеко от зала, то клиенты будут недовольны заведением)</w:t>
      </w:r>
    </w:p>
    <w:p w14:paraId="38C9F58A" w14:textId="77777777" w:rsidR="00D80FC1" w:rsidRPr="00D80FC1" w:rsidRDefault="00D80FC1" w:rsidP="00243232">
      <w:pPr>
        <w:pStyle w:val="ac"/>
      </w:pPr>
      <w:r w:rsidRPr="00D80FC1">
        <w:t>В целом технологический проект должен включать план цехов, план расстановки технологического оборудования, план вывода вентиляции, электроснабжения, водоснабжения и канализации, спецификации технологического оборудования, требования по отделочным материалам, пояснительную записку по технологии приготовления блюд и обработки продуктов.</w:t>
      </w:r>
    </w:p>
    <w:p w14:paraId="36DD86CD" w14:textId="77777777" w:rsidR="00D80FC1" w:rsidRPr="00D80FC1" w:rsidRDefault="00D80FC1" w:rsidP="00243232">
      <w:pPr>
        <w:pStyle w:val="ac"/>
      </w:pPr>
      <w:r w:rsidRPr="00D80FC1">
        <w:t>В зависимости от объема работ на объекте дополнительно могут потребоваться проект перепланировки или реконструкции, проект вентиляции или изменение проекта вентиляции, проект электроснабжения или изменение проекта электроснабжения, проект слаботочных систем или изменение проекта слаботочных систем и др. Также важной составляющей является и дизайн-проект заведения.</w:t>
      </w:r>
    </w:p>
    <w:p w14:paraId="6B892DE1" w14:textId="77777777" w:rsidR="00D80FC1" w:rsidRPr="00D80FC1" w:rsidRDefault="00D80FC1" w:rsidP="00243232">
      <w:pPr>
        <w:pStyle w:val="ac"/>
      </w:pPr>
      <w:r w:rsidRPr="00D80FC1">
        <w:t>Из чего следует, что потребность в первоначальном капитале есть и совсем не маленькая, что делает отрасль менее привлекательной и повышает барьеры входа.</w:t>
      </w:r>
    </w:p>
    <w:p w14:paraId="08B1EE8D" w14:textId="77777777" w:rsidR="00D80FC1" w:rsidRPr="00D80FC1" w:rsidRDefault="00D80FC1" w:rsidP="00243232">
      <w:pPr>
        <w:pStyle w:val="ac"/>
      </w:pPr>
      <w:r w:rsidRPr="00D80FC1">
        <w:t xml:space="preserve">5) Рентабельность отрасли. В целом рассматривая бизнес по созданию кафе, ресторанов, закусочных, можно отметить что прибыльность в данной отрасли сегодня не столь значительна, как, например, в финансовой, страховой и пр. сферах. Сложности в прогнозировании спроса, требования оперативности поставок и цене продукции и сильная конкуренция на рынке ставят многие компании на грань выживания. К этому надо добавить необходимость обеспечивать высокое качество и безопасность продукции для защиты потребителей и брэнда, необходимость снижения себестоимости продукции, </w:t>
      </w:r>
      <w:r w:rsidRPr="00D80FC1">
        <w:lastRenderedPageBreak/>
        <w:t>обеспечивать оперативную консолидацию финансовых данных и повышать инвестиционную привлекательность для выхода на рынки заемного капитала. Однако, при соблюдении необходимых требований по качеству продукции, обслуживания, грамотная ценовая политика позволяют рассчитывать на высокую и со временем стабильно прогнозируемую прибыль.</w:t>
      </w:r>
    </w:p>
    <w:p w14:paraId="2D195A96" w14:textId="77777777" w:rsidR="00D80FC1" w:rsidRPr="00D80FC1" w:rsidRDefault="00D80FC1" w:rsidP="00243232">
      <w:pPr>
        <w:pStyle w:val="ac"/>
      </w:pPr>
      <w:r w:rsidRPr="00D80FC1">
        <w:t>Следовательно при правильном выборе концепции заведения, соответствующей требованиям потребителей отрасль рентабельна, что делает её привлекательной для новых организаций.</w:t>
      </w:r>
    </w:p>
    <w:p w14:paraId="40B4EB48" w14:textId="2CF68284" w:rsidR="00D80FC1" w:rsidRPr="00D80FC1" w:rsidRDefault="00D80FC1" w:rsidP="00243232">
      <w:pPr>
        <w:pStyle w:val="ac"/>
      </w:pPr>
      <w:r w:rsidRPr="00D80FC1">
        <w:t xml:space="preserve">6) Барьеры входа. Как мы уже определили, отрасль в </w:t>
      </w:r>
      <w:r w:rsidR="00EE6A39">
        <w:t>городе</w:t>
      </w:r>
      <w:r w:rsidRPr="00D80FC1">
        <w:t xml:space="preserve"> находится в стадии роста. А на стадии роста покупатели, доли и технологии становятся известны гораздо лучше, и вхождение в отрасль новых "игроков" оказывается гораздо более трудным делом. Сложность входа объясняется высоким первоначальным капиталом, трудностями в оформлении необходимого пакета документов, в том числе получении лицензии на торговлю алкоголем (Федеральный закон РФ "О лицензировании отдельных видов деятельности", N 128-ФЗ).</w:t>
      </w:r>
    </w:p>
    <w:p w14:paraId="77B30B3C" w14:textId="77777777" w:rsidR="00D80FC1" w:rsidRPr="00D80FC1" w:rsidRDefault="00D80FC1" w:rsidP="00243232">
      <w:pPr>
        <w:pStyle w:val="ac"/>
      </w:pPr>
      <w:r w:rsidRPr="00D80FC1">
        <w:t>7) Технологические инновации. Технологические инновации развиты хорошо.</w:t>
      </w:r>
    </w:p>
    <w:p w14:paraId="2AC2F416" w14:textId="77777777" w:rsidR="00D80FC1" w:rsidRPr="00D80FC1" w:rsidRDefault="00D80FC1" w:rsidP="00243232">
      <w:pPr>
        <w:pStyle w:val="ac"/>
      </w:pPr>
      <w:r w:rsidRPr="00D80FC1">
        <w:t>8) Цикличность отрасли. На данную отрасль оказывают влияния сезонные колебания (снижения числа посетителей летом, в сезон отпусков), однако подобные колебания не оказывают большого влияния на деятельность заведений, следовательно отрасль циклична.</w:t>
      </w:r>
    </w:p>
    <w:p w14:paraId="141AAA11" w14:textId="77777777" w:rsidR="00D80FC1" w:rsidRPr="00D80FC1" w:rsidRDefault="00D80FC1" w:rsidP="00243232">
      <w:pPr>
        <w:pStyle w:val="ac"/>
      </w:pPr>
      <w:r w:rsidRPr="00D80FC1">
        <w:t>В результате анализа доминирующих характеристик отрасли для всех факторов был определен ранг по степени важности для анализируемой отрасли и балл. В результате была получена оценка неполной привлекательности отрасли, которая представлена в таблице 5.</w:t>
      </w:r>
    </w:p>
    <w:p w14:paraId="5DFAF8E2" w14:textId="77777777" w:rsidR="00D80FC1" w:rsidRPr="00D80FC1" w:rsidRDefault="00D80FC1" w:rsidP="00243232">
      <w:pPr>
        <w:pStyle w:val="ac"/>
      </w:pPr>
      <w:r w:rsidRPr="00D80FC1">
        <w:t>Таблица 5 - Оценка выявленных экономических характеристик по 10-балльной шкале.</w:t>
      </w:r>
    </w:p>
    <w:tbl>
      <w:tblPr>
        <w:tblW w:w="10129" w:type="dxa"/>
        <w:jc w:val="center"/>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5141"/>
        <w:gridCol w:w="1537"/>
        <w:gridCol w:w="1558"/>
        <w:gridCol w:w="1893"/>
      </w:tblGrid>
      <w:tr w:rsidR="00D80FC1" w:rsidRPr="00D80FC1" w14:paraId="25E017DE" w14:textId="77777777" w:rsidTr="00243232">
        <w:trPr>
          <w:trHeight w:val="26"/>
          <w:tblCellSpacing w:w="0" w:type="dxa"/>
          <w:jc w:val="center"/>
        </w:trPr>
        <w:tc>
          <w:tcPr>
            <w:tcW w:w="5141" w:type="dxa"/>
            <w:tcBorders>
              <w:top w:val="outset" w:sz="6" w:space="0" w:color="000000"/>
              <w:left w:val="outset" w:sz="6" w:space="0" w:color="000000"/>
              <w:bottom w:val="outset" w:sz="6" w:space="0" w:color="000000"/>
              <w:right w:val="outset" w:sz="6" w:space="0" w:color="000000"/>
            </w:tcBorders>
            <w:vAlign w:val="center"/>
            <w:hideMark/>
          </w:tcPr>
          <w:p w14:paraId="002AE47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Фактор</w:t>
            </w:r>
          </w:p>
        </w:tc>
        <w:tc>
          <w:tcPr>
            <w:tcW w:w="1537" w:type="dxa"/>
            <w:tcBorders>
              <w:top w:val="outset" w:sz="6" w:space="0" w:color="000000"/>
              <w:left w:val="outset" w:sz="6" w:space="0" w:color="000000"/>
              <w:bottom w:val="outset" w:sz="6" w:space="0" w:color="000000"/>
              <w:right w:val="outset" w:sz="6" w:space="0" w:color="000000"/>
            </w:tcBorders>
            <w:vAlign w:val="center"/>
            <w:hideMark/>
          </w:tcPr>
          <w:p w14:paraId="088BBECB"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Ранг</w:t>
            </w:r>
          </w:p>
        </w:tc>
        <w:tc>
          <w:tcPr>
            <w:tcW w:w="1558" w:type="dxa"/>
            <w:tcBorders>
              <w:top w:val="outset" w:sz="6" w:space="0" w:color="000000"/>
              <w:left w:val="outset" w:sz="6" w:space="0" w:color="000000"/>
              <w:bottom w:val="outset" w:sz="6" w:space="0" w:color="000000"/>
              <w:right w:val="outset" w:sz="6" w:space="0" w:color="000000"/>
            </w:tcBorders>
            <w:vAlign w:val="center"/>
            <w:hideMark/>
          </w:tcPr>
          <w:p w14:paraId="7423142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Балл</w:t>
            </w:r>
          </w:p>
        </w:tc>
        <w:tc>
          <w:tcPr>
            <w:tcW w:w="1893" w:type="dxa"/>
            <w:tcBorders>
              <w:top w:val="outset" w:sz="6" w:space="0" w:color="000000"/>
              <w:left w:val="outset" w:sz="6" w:space="0" w:color="000000"/>
              <w:bottom w:val="outset" w:sz="6" w:space="0" w:color="000000"/>
              <w:right w:val="outset" w:sz="6" w:space="0" w:color="000000"/>
            </w:tcBorders>
            <w:vAlign w:val="center"/>
            <w:hideMark/>
          </w:tcPr>
          <w:p w14:paraId="00C8793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Оценка</w:t>
            </w:r>
          </w:p>
        </w:tc>
      </w:tr>
      <w:tr w:rsidR="00D80FC1" w:rsidRPr="00D80FC1" w14:paraId="6CEE9918" w14:textId="77777777" w:rsidTr="00243232">
        <w:trPr>
          <w:trHeight w:val="17"/>
          <w:tblCellSpacing w:w="0" w:type="dxa"/>
          <w:jc w:val="center"/>
        </w:trPr>
        <w:tc>
          <w:tcPr>
            <w:tcW w:w="5141" w:type="dxa"/>
            <w:tcBorders>
              <w:top w:val="outset" w:sz="6" w:space="0" w:color="000000"/>
              <w:left w:val="outset" w:sz="6" w:space="0" w:color="000000"/>
              <w:bottom w:val="outset" w:sz="6" w:space="0" w:color="000000"/>
              <w:right w:val="outset" w:sz="6" w:space="0" w:color="000000"/>
            </w:tcBorders>
            <w:vAlign w:val="center"/>
            <w:hideMark/>
          </w:tcPr>
          <w:p w14:paraId="2100590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lastRenderedPageBreak/>
              <w:t>1. Емкость отрасли</w:t>
            </w:r>
          </w:p>
        </w:tc>
        <w:tc>
          <w:tcPr>
            <w:tcW w:w="1537" w:type="dxa"/>
            <w:tcBorders>
              <w:top w:val="outset" w:sz="6" w:space="0" w:color="000000"/>
              <w:left w:val="outset" w:sz="6" w:space="0" w:color="000000"/>
              <w:bottom w:val="outset" w:sz="6" w:space="0" w:color="000000"/>
              <w:right w:val="outset" w:sz="6" w:space="0" w:color="000000"/>
            </w:tcBorders>
            <w:vAlign w:val="center"/>
            <w:hideMark/>
          </w:tcPr>
          <w:p w14:paraId="2564E59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0,10</w:t>
            </w:r>
          </w:p>
        </w:tc>
        <w:tc>
          <w:tcPr>
            <w:tcW w:w="1558" w:type="dxa"/>
            <w:tcBorders>
              <w:top w:val="outset" w:sz="6" w:space="0" w:color="000000"/>
              <w:left w:val="outset" w:sz="6" w:space="0" w:color="000000"/>
              <w:bottom w:val="outset" w:sz="6" w:space="0" w:color="000000"/>
              <w:right w:val="outset" w:sz="6" w:space="0" w:color="000000"/>
            </w:tcBorders>
            <w:vAlign w:val="center"/>
            <w:hideMark/>
          </w:tcPr>
          <w:p w14:paraId="2AC85A8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1893" w:type="dxa"/>
            <w:tcBorders>
              <w:top w:val="outset" w:sz="6" w:space="0" w:color="000000"/>
              <w:left w:val="outset" w:sz="6" w:space="0" w:color="000000"/>
              <w:bottom w:val="outset" w:sz="6" w:space="0" w:color="000000"/>
              <w:right w:val="outset" w:sz="6" w:space="0" w:color="000000"/>
            </w:tcBorders>
            <w:vAlign w:val="center"/>
            <w:hideMark/>
          </w:tcPr>
          <w:p w14:paraId="6345197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0, 20</w:t>
            </w:r>
          </w:p>
        </w:tc>
      </w:tr>
      <w:tr w:rsidR="00D80FC1" w:rsidRPr="00D80FC1" w14:paraId="36D2038C" w14:textId="77777777" w:rsidTr="00243232">
        <w:trPr>
          <w:trHeight w:val="17"/>
          <w:tblCellSpacing w:w="0" w:type="dxa"/>
          <w:jc w:val="center"/>
        </w:trPr>
        <w:tc>
          <w:tcPr>
            <w:tcW w:w="5141" w:type="dxa"/>
            <w:tcBorders>
              <w:top w:val="outset" w:sz="6" w:space="0" w:color="000000"/>
              <w:left w:val="outset" w:sz="6" w:space="0" w:color="000000"/>
              <w:bottom w:val="outset" w:sz="6" w:space="0" w:color="000000"/>
              <w:right w:val="outset" w:sz="6" w:space="0" w:color="000000"/>
            </w:tcBorders>
            <w:vAlign w:val="center"/>
            <w:hideMark/>
          </w:tcPr>
          <w:p w14:paraId="1874325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 Темпы роста</w:t>
            </w:r>
          </w:p>
        </w:tc>
        <w:tc>
          <w:tcPr>
            <w:tcW w:w="1537" w:type="dxa"/>
            <w:tcBorders>
              <w:top w:val="outset" w:sz="6" w:space="0" w:color="000000"/>
              <w:left w:val="outset" w:sz="6" w:space="0" w:color="000000"/>
              <w:bottom w:val="outset" w:sz="6" w:space="0" w:color="000000"/>
              <w:right w:val="outset" w:sz="6" w:space="0" w:color="000000"/>
            </w:tcBorders>
            <w:vAlign w:val="center"/>
            <w:hideMark/>
          </w:tcPr>
          <w:p w14:paraId="3CBC20E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0,10</w:t>
            </w:r>
          </w:p>
        </w:tc>
        <w:tc>
          <w:tcPr>
            <w:tcW w:w="1558" w:type="dxa"/>
            <w:tcBorders>
              <w:top w:val="outset" w:sz="6" w:space="0" w:color="000000"/>
              <w:left w:val="outset" w:sz="6" w:space="0" w:color="000000"/>
              <w:bottom w:val="outset" w:sz="6" w:space="0" w:color="000000"/>
              <w:right w:val="outset" w:sz="6" w:space="0" w:color="000000"/>
            </w:tcBorders>
            <w:vAlign w:val="center"/>
            <w:hideMark/>
          </w:tcPr>
          <w:p w14:paraId="1847FE7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1893" w:type="dxa"/>
            <w:tcBorders>
              <w:top w:val="outset" w:sz="6" w:space="0" w:color="000000"/>
              <w:left w:val="outset" w:sz="6" w:space="0" w:color="000000"/>
              <w:bottom w:val="outset" w:sz="6" w:space="0" w:color="000000"/>
              <w:right w:val="outset" w:sz="6" w:space="0" w:color="000000"/>
            </w:tcBorders>
            <w:vAlign w:val="center"/>
            <w:hideMark/>
          </w:tcPr>
          <w:p w14:paraId="1CF9D0F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0, 20</w:t>
            </w:r>
          </w:p>
        </w:tc>
      </w:tr>
      <w:tr w:rsidR="00D80FC1" w:rsidRPr="00D80FC1" w14:paraId="04A2CC8F" w14:textId="77777777" w:rsidTr="00243232">
        <w:trPr>
          <w:trHeight w:val="17"/>
          <w:tblCellSpacing w:w="0" w:type="dxa"/>
          <w:jc w:val="center"/>
        </w:trPr>
        <w:tc>
          <w:tcPr>
            <w:tcW w:w="5141" w:type="dxa"/>
            <w:tcBorders>
              <w:top w:val="outset" w:sz="6" w:space="0" w:color="000000"/>
              <w:left w:val="outset" w:sz="6" w:space="0" w:color="000000"/>
              <w:bottom w:val="outset" w:sz="6" w:space="0" w:color="000000"/>
              <w:right w:val="outset" w:sz="6" w:space="0" w:color="000000"/>
            </w:tcBorders>
            <w:vAlign w:val="center"/>
            <w:hideMark/>
          </w:tcPr>
          <w:p w14:paraId="31DEE2B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 Первоначальный капитал</w:t>
            </w:r>
          </w:p>
        </w:tc>
        <w:tc>
          <w:tcPr>
            <w:tcW w:w="1537" w:type="dxa"/>
            <w:tcBorders>
              <w:top w:val="outset" w:sz="6" w:space="0" w:color="000000"/>
              <w:left w:val="outset" w:sz="6" w:space="0" w:color="000000"/>
              <w:bottom w:val="outset" w:sz="6" w:space="0" w:color="000000"/>
              <w:right w:val="outset" w:sz="6" w:space="0" w:color="000000"/>
            </w:tcBorders>
            <w:vAlign w:val="center"/>
            <w:hideMark/>
          </w:tcPr>
          <w:p w14:paraId="4EAC133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0,05</w:t>
            </w:r>
          </w:p>
        </w:tc>
        <w:tc>
          <w:tcPr>
            <w:tcW w:w="1558" w:type="dxa"/>
            <w:tcBorders>
              <w:top w:val="outset" w:sz="6" w:space="0" w:color="000000"/>
              <w:left w:val="outset" w:sz="6" w:space="0" w:color="000000"/>
              <w:bottom w:val="outset" w:sz="6" w:space="0" w:color="000000"/>
              <w:right w:val="outset" w:sz="6" w:space="0" w:color="000000"/>
            </w:tcBorders>
            <w:vAlign w:val="center"/>
            <w:hideMark/>
          </w:tcPr>
          <w:p w14:paraId="3A6A208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1893" w:type="dxa"/>
            <w:tcBorders>
              <w:top w:val="outset" w:sz="6" w:space="0" w:color="000000"/>
              <w:left w:val="outset" w:sz="6" w:space="0" w:color="000000"/>
              <w:bottom w:val="outset" w:sz="6" w:space="0" w:color="000000"/>
              <w:right w:val="outset" w:sz="6" w:space="0" w:color="000000"/>
            </w:tcBorders>
            <w:vAlign w:val="center"/>
            <w:hideMark/>
          </w:tcPr>
          <w:p w14:paraId="146F15C4"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0,15</w:t>
            </w:r>
          </w:p>
        </w:tc>
      </w:tr>
      <w:tr w:rsidR="00D80FC1" w:rsidRPr="00D80FC1" w14:paraId="451943EB" w14:textId="77777777" w:rsidTr="00243232">
        <w:trPr>
          <w:trHeight w:val="17"/>
          <w:tblCellSpacing w:w="0" w:type="dxa"/>
          <w:jc w:val="center"/>
        </w:trPr>
        <w:tc>
          <w:tcPr>
            <w:tcW w:w="5141" w:type="dxa"/>
            <w:tcBorders>
              <w:top w:val="outset" w:sz="6" w:space="0" w:color="000000"/>
              <w:left w:val="outset" w:sz="6" w:space="0" w:color="000000"/>
              <w:bottom w:val="outset" w:sz="6" w:space="0" w:color="000000"/>
              <w:right w:val="outset" w:sz="6" w:space="0" w:color="000000"/>
            </w:tcBorders>
            <w:vAlign w:val="center"/>
            <w:hideMark/>
          </w:tcPr>
          <w:p w14:paraId="748E40F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 Рентабельность</w:t>
            </w:r>
          </w:p>
        </w:tc>
        <w:tc>
          <w:tcPr>
            <w:tcW w:w="1537" w:type="dxa"/>
            <w:tcBorders>
              <w:top w:val="outset" w:sz="6" w:space="0" w:color="000000"/>
              <w:left w:val="outset" w:sz="6" w:space="0" w:color="000000"/>
              <w:bottom w:val="outset" w:sz="6" w:space="0" w:color="000000"/>
              <w:right w:val="outset" w:sz="6" w:space="0" w:color="000000"/>
            </w:tcBorders>
            <w:vAlign w:val="center"/>
            <w:hideMark/>
          </w:tcPr>
          <w:p w14:paraId="105E6A3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0,30</w:t>
            </w:r>
          </w:p>
        </w:tc>
        <w:tc>
          <w:tcPr>
            <w:tcW w:w="1558" w:type="dxa"/>
            <w:tcBorders>
              <w:top w:val="outset" w:sz="6" w:space="0" w:color="000000"/>
              <w:left w:val="outset" w:sz="6" w:space="0" w:color="000000"/>
              <w:bottom w:val="outset" w:sz="6" w:space="0" w:color="000000"/>
              <w:right w:val="outset" w:sz="6" w:space="0" w:color="000000"/>
            </w:tcBorders>
            <w:vAlign w:val="center"/>
            <w:hideMark/>
          </w:tcPr>
          <w:p w14:paraId="111CB16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7</w:t>
            </w:r>
          </w:p>
        </w:tc>
        <w:tc>
          <w:tcPr>
            <w:tcW w:w="1893" w:type="dxa"/>
            <w:tcBorders>
              <w:top w:val="outset" w:sz="6" w:space="0" w:color="000000"/>
              <w:left w:val="outset" w:sz="6" w:space="0" w:color="000000"/>
              <w:bottom w:val="outset" w:sz="6" w:space="0" w:color="000000"/>
              <w:right w:val="outset" w:sz="6" w:space="0" w:color="000000"/>
            </w:tcBorders>
            <w:vAlign w:val="center"/>
            <w:hideMark/>
          </w:tcPr>
          <w:p w14:paraId="14CE302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2,10</w:t>
            </w:r>
          </w:p>
        </w:tc>
      </w:tr>
      <w:tr w:rsidR="00D80FC1" w:rsidRPr="00D80FC1" w14:paraId="552AAC0E" w14:textId="77777777" w:rsidTr="00243232">
        <w:trPr>
          <w:trHeight w:val="17"/>
          <w:tblCellSpacing w:w="0" w:type="dxa"/>
          <w:jc w:val="center"/>
        </w:trPr>
        <w:tc>
          <w:tcPr>
            <w:tcW w:w="5141" w:type="dxa"/>
            <w:tcBorders>
              <w:top w:val="outset" w:sz="6" w:space="0" w:color="000000"/>
              <w:left w:val="outset" w:sz="6" w:space="0" w:color="000000"/>
              <w:bottom w:val="outset" w:sz="6" w:space="0" w:color="000000"/>
              <w:right w:val="outset" w:sz="6" w:space="0" w:color="000000"/>
            </w:tcBorders>
            <w:vAlign w:val="center"/>
            <w:hideMark/>
          </w:tcPr>
          <w:p w14:paraId="754F77B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 Барьеры входа</w:t>
            </w:r>
          </w:p>
        </w:tc>
        <w:tc>
          <w:tcPr>
            <w:tcW w:w="1537" w:type="dxa"/>
            <w:tcBorders>
              <w:top w:val="outset" w:sz="6" w:space="0" w:color="000000"/>
              <w:left w:val="outset" w:sz="6" w:space="0" w:color="000000"/>
              <w:bottom w:val="outset" w:sz="6" w:space="0" w:color="000000"/>
              <w:right w:val="outset" w:sz="6" w:space="0" w:color="000000"/>
            </w:tcBorders>
            <w:vAlign w:val="center"/>
            <w:hideMark/>
          </w:tcPr>
          <w:p w14:paraId="04B0B68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0,30</w:t>
            </w:r>
          </w:p>
        </w:tc>
        <w:tc>
          <w:tcPr>
            <w:tcW w:w="1558" w:type="dxa"/>
            <w:tcBorders>
              <w:top w:val="outset" w:sz="6" w:space="0" w:color="000000"/>
              <w:left w:val="outset" w:sz="6" w:space="0" w:color="000000"/>
              <w:bottom w:val="outset" w:sz="6" w:space="0" w:color="000000"/>
              <w:right w:val="outset" w:sz="6" w:space="0" w:color="000000"/>
            </w:tcBorders>
            <w:vAlign w:val="center"/>
            <w:hideMark/>
          </w:tcPr>
          <w:p w14:paraId="0A56DCB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c>
          <w:tcPr>
            <w:tcW w:w="1893" w:type="dxa"/>
            <w:tcBorders>
              <w:top w:val="outset" w:sz="6" w:space="0" w:color="000000"/>
              <w:left w:val="outset" w:sz="6" w:space="0" w:color="000000"/>
              <w:bottom w:val="outset" w:sz="6" w:space="0" w:color="000000"/>
              <w:right w:val="outset" w:sz="6" w:space="0" w:color="000000"/>
            </w:tcBorders>
            <w:vAlign w:val="center"/>
            <w:hideMark/>
          </w:tcPr>
          <w:p w14:paraId="415E2E8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1,2</w:t>
            </w:r>
          </w:p>
        </w:tc>
      </w:tr>
      <w:tr w:rsidR="00D80FC1" w:rsidRPr="00D80FC1" w14:paraId="0E604A61" w14:textId="77777777" w:rsidTr="00243232">
        <w:trPr>
          <w:trHeight w:val="17"/>
          <w:tblCellSpacing w:w="0" w:type="dxa"/>
          <w:jc w:val="center"/>
        </w:trPr>
        <w:tc>
          <w:tcPr>
            <w:tcW w:w="5141" w:type="dxa"/>
            <w:tcBorders>
              <w:top w:val="outset" w:sz="6" w:space="0" w:color="000000"/>
              <w:left w:val="outset" w:sz="6" w:space="0" w:color="000000"/>
              <w:bottom w:val="outset" w:sz="6" w:space="0" w:color="000000"/>
              <w:right w:val="outset" w:sz="6" w:space="0" w:color="000000"/>
            </w:tcBorders>
            <w:vAlign w:val="center"/>
            <w:hideMark/>
          </w:tcPr>
          <w:p w14:paraId="611780D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6. Технологические инновации</w:t>
            </w:r>
          </w:p>
        </w:tc>
        <w:tc>
          <w:tcPr>
            <w:tcW w:w="1537" w:type="dxa"/>
            <w:tcBorders>
              <w:top w:val="outset" w:sz="6" w:space="0" w:color="000000"/>
              <w:left w:val="outset" w:sz="6" w:space="0" w:color="000000"/>
              <w:bottom w:val="outset" w:sz="6" w:space="0" w:color="000000"/>
              <w:right w:val="outset" w:sz="6" w:space="0" w:color="000000"/>
            </w:tcBorders>
            <w:vAlign w:val="center"/>
            <w:hideMark/>
          </w:tcPr>
          <w:p w14:paraId="5DB64CD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0,10</w:t>
            </w:r>
          </w:p>
        </w:tc>
        <w:tc>
          <w:tcPr>
            <w:tcW w:w="1558" w:type="dxa"/>
            <w:tcBorders>
              <w:top w:val="outset" w:sz="6" w:space="0" w:color="000000"/>
              <w:left w:val="outset" w:sz="6" w:space="0" w:color="000000"/>
              <w:bottom w:val="outset" w:sz="6" w:space="0" w:color="000000"/>
              <w:right w:val="outset" w:sz="6" w:space="0" w:color="000000"/>
            </w:tcBorders>
            <w:vAlign w:val="center"/>
            <w:hideMark/>
          </w:tcPr>
          <w:p w14:paraId="35AF79D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6</w:t>
            </w:r>
          </w:p>
        </w:tc>
        <w:tc>
          <w:tcPr>
            <w:tcW w:w="1893" w:type="dxa"/>
            <w:tcBorders>
              <w:top w:val="outset" w:sz="6" w:space="0" w:color="000000"/>
              <w:left w:val="outset" w:sz="6" w:space="0" w:color="000000"/>
              <w:bottom w:val="outset" w:sz="6" w:space="0" w:color="000000"/>
              <w:right w:val="outset" w:sz="6" w:space="0" w:color="000000"/>
            </w:tcBorders>
            <w:vAlign w:val="center"/>
            <w:hideMark/>
          </w:tcPr>
          <w:p w14:paraId="27E16EB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0,60</w:t>
            </w:r>
          </w:p>
        </w:tc>
      </w:tr>
      <w:tr w:rsidR="00D80FC1" w:rsidRPr="00D80FC1" w14:paraId="358F1C06" w14:textId="77777777" w:rsidTr="00243232">
        <w:trPr>
          <w:trHeight w:val="17"/>
          <w:tblCellSpacing w:w="0" w:type="dxa"/>
          <w:jc w:val="center"/>
        </w:trPr>
        <w:tc>
          <w:tcPr>
            <w:tcW w:w="5141" w:type="dxa"/>
            <w:tcBorders>
              <w:top w:val="outset" w:sz="6" w:space="0" w:color="000000"/>
              <w:left w:val="outset" w:sz="6" w:space="0" w:color="000000"/>
              <w:bottom w:val="outset" w:sz="6" w:space="0" w:color="000000"/>
              <w:right w:val="outset" w:sz="6" w:space="0" w:color="000000"/>
            </w:tcBorders>
            <w:vAlign w:val="center"/>
            <w:hideMark/>
          </w:tcPr>
          <w:p w14:paraId="1F12290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7. Цикличность</w:t>
            </w:r>
          </w:p>
        </w:tc>
        <w:tc>
          <w:tcPr>
            <w:tcW w:w="1537" w:type="dxa"/>
            <w:tcBorders>
              <w:top w:val="outset" w:sz="6" w:space="0" w:color="000000"/>
              <w:left w:val="outset" w:sz="6" w:space="0" w:color="000000"/>
              <w:bottom w:val="outset" w:sz="6" w:space="0" w:color="000000"/>
              <w:right w:val="outset" w:sz="6" w:space="0" w:color="000000"/>
            </w:tcBorders>
            <w:vAlign w:val="center"/>
            <w:hideMark/>
          </w:tcPr>
          <w:p w14:paraId="16BDD24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0,05</w:t>
            </w:r>
          </w:p>
        </w:tc>
        <w:tc>
          <w:tcPr>
            <w:tcW w:w="1558" w:type="dxa"/>
            <w:tcBorders>
              <w:top w:val="outset" w:sz="6" w:space="0" w:color="000000"/>
              <w:left w:val="outset" w:sz="6" w:space="0" w:color="000000"/>
              <w:bottom w:val="outset" w:sz="6" w:space="0" w:color="000000"/>
              <w:right w:val="outset" w:sz="6" w:space="0" w:color="000000"/>
            </w:tcBorders>
            <w:vAlign w:val="center"/>
            <w:hideMark/>
          </w:tcPr>
          <w:p w14:paraId="0B39DA79"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w:t>
            </w:r>
          </w:p>
        </w:tc>
        <w:tc>
          <w:tcPr>
            <w:tcW w:w="1893" w:type="dxa"/>
            <w:tcBorders>
              <w:top w:val="outset" w:sz="6" w:space="0" w:color="000000"/>
              <w:left w:val="outset" w:sz="6" w:space="0" w:color="000000"/>
              <w:bottom w:val="outset" w:sz="6" w:space="0" w:color="000000"/>
              <w:right w:val="outset" w:sz="6" w:space="0" w:color="000000"/>
            </w:tcBorders>
            <w:vAlign w:val="center"/>
            <w:hideMark/>
          </w:tcPr>
          <w:p w14:paraId="457F092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0,25</w:t>
            </w:r>
          </w:p>
        </w:tc>
      </w:tr>
      <w:tr w:rsidR="00D80FC1" w:rsidRPr="00D80FC1" w14:paraId="0ACD35A4" w14:textId="77777777" w:rsidTr="00243232">
        <w:trPr>
          <w:trHeight w:val="17"/>
          <w:tblCellSpacing w:w="0" w:type="dxa"/>
          <w:jc w:val="center"/>
        </w:trPr>
        <w:tc>
          <w:tcPr>
            <w:tcW w:w="5141" w:type="dxa"/>
            <w:tcBorders>
              <w:top w:val="outset" w:sz="6" w:space="0" w:color="000000"/>
              <w:left w:val="outset" w:sz="6" w:space="0" w:color="000000"/>
              <w:bottom w:val="outset" w:sz="6" w:space="0" w:color="000000"/>
              <w:right w:val="outset" w:sz="6" w:space="0" w:color="000000"/>
            </w:tcBorders>
            <w:vAlign w:val="center"/>
            <w:hideMark/>
          </w:tcPr>
          <w:p w14:paraId="4E32D98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Итого</w:t>
            </w:r>
          </w:p>
        </w:tc>
        <w:tc>
          <w:tcPr>
            <w:tcW w:w="1537" w:type="dxa"/>
            <w:tcBorders>
              <w:top w:val="outset" w:sz="6" w:space="0" w:color="000000"/>
              <w:left w:val="outset" w:sz="6" w:space="0" w:color="000000"/>
              <w:bottom w:val="outset" w:sz="6" w:space="0" w:color="000000"/>
              <w:right w:val="outset" w:sz="6" w:space="0" w:color="000000"/>
            </w:tcBorders>
            <w:vAlign w:val="center"/>
            <w:hideMark/>
          </w:tcPr>
          <w:p w14:paraId="0FCF4D6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1,00</w:t>
            </w:r>
          </w:p>
        </w:tc>
        <w:tc>
          <w:tcPr>
            <w:tcW w:w="1558" w:type="dxa"/>
            <w:tcBorders>
              <w:top w:val="outset" w:sz="6" w:space="0" w:color="000000"/>
              <w:left w:val="outset" w:sz="6" w:space="0" w:color="000000"/>
              <w:bottom w:val="outset" w:sz="6" w:space="0" w:color="000000"/>
              <w:right w:val="outset" w:sz="6" w:space="0" w:color="000000"/>
            </w:tcBorders>
            <w:vAlign w:val="center"/>
            <w:hideMark/>
          </w:tcPr>
          <w:p w14:paraId="1EDA62CF" w14:textId="77777777" w:rsidR="00D80FC1" w:rsidRPr="00D80FC1" w:rsidRDefault="00D80FC1" w:rsidP="00243232">
            <w:pPr>
              <w:widowControl/>
              <w:shd w:val="clear" w:color="auto" w:fill="FFFFFF"/>
              <w:autoSpaceDE/>
              <w:autoSpaceDN/>
              <w:adjustRightInd/>
              <w:jc w:val="both"/>
              <w:rPr>
                <w:sz w:val="24"/>
                <w:szCs w:val="24"/>
              </w:rPr>
            </w:pPr>
          </w:p>
        </w:tc>
        <w:tc>
          <w:tcPr>
            <w:tcW w:w="1893" w:type="dxa"/>
            <w:tcBorders>
              <w:top w:val="outset" w:sz="6" w:space="0" w:color="000000"/>
              <w:left w:val="outset" w:sz="6" w:space="0" w:color="000000"/>
              <w:bottom w:val="outset" w:sz="6" w:space="0" w:color="000000"/>
              <w:right w:val="outset" w:sz="6" w:space="0" w:color="000000"/>
            </w:tcBorders>
            <w:vAlign w:val="center"/>
            <w:hideMark/>
          </w:tcPr>
          <w:p w14:paraId="3B0D5D9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4,7</w:t>
            </w:r>
          </w:p>
        </w:tc>
      </w:tr>
    </w:tbl>
    <w:p w14:paraId="279A5B1A" w14:textId="77777777" w:rsidR="00243232" w:rsidRDefault="00243232" w:rsidP="00D80FC1">
      <w:pPr>
        <w:widowControl/>
        <w:shd w:val="clear" w:color="auto" w:fill="FFFFFF"/>
        <w:autoSpaceDE/>
        <w:autoSpaceDN/>
        <w:adjustRightInd/>
        <w:spacing w:after="285" w:line="360" w:lineRule="auto"/>
        <w:ind w:firstLine="709"/>
        <w:jc w:val="both"/>
        <w:rPr>
          <w:sz w:val="28"/>
          <w:szCs w:val="28"/>
        </w:rPr>
      </w:pPr>
    </w:p>
    <w:p w14:paraId="7D8F93BD" w14:textId="2C6130D0" w:rsidR="00D80FC1" w:rsidRPr="00D80FC1" w:rsidRDefault="00D80FC1" w:rsidP="00243232">
      <w:pPr>
        <w:pStyle w:val="ac"/>
      </w:pPr>
      <w:r w:rsidRPr="00D80FC1">
        <w:t>Оценку полной привлекательности отрасли получают из оценки неполной привлекательности отрасли и оценки конкурентной ситуации в отрасли, которую получают в результате анализа конкурентной ситуации по методики М. Портера</w:t>
      </w:r>
    </w:p>
    <w:p w14:paraId="5E533CF5" w14:textId="77777777" w:rsidR="00D80FC1" w:rsidRPr="00D80FC1" w:rsidRDefault="00D80FC1" w:rsidP="00243232">
      <w:pPr>
        <w:pStyle w:val="ac"/>
      </w:pPr>
      <w:r w:rsidRPr="00D80FC1">
        <w:t>Среди движущих сил, вызывающих изменения в отрасли общественного питания, выделим следующие:</w:t>
      </w:r>
    </w:p>
    <w:p w14:paraId="3A56733F" w14:textId="77777777" w:rsidR="00D80FC1" w:rsidRPr="00D80FC1" w:rsidRDefault="00D80FC1" w:rsidP="00243232">
      <w:pPr>
        <w:pStyle w:val="ac"/>
      </w:pPr>
      <w:r w:rsidRPr="00D80FC1">
        <w:t>Изменение темпов роста отрасли. Темпы роста отрасли высокие 5% в год.</w:t>
      </w:r>
    </w:p>
    <w:p w14:paraId="21901579" w14:textId="77777777" w:rsidR="00D80FC1" w:rsidRPr="00D80FC1" w:rsidRDefault="00D80FC1" w:rsidP="00243232">
      <w:pPr>
        <w:pStyle w:val="ac"/>
      </w:pPr>
      <w:r w:rsidRPr="00D80FC1">
        <w:t>Изменение в составе покупателей и способов использования продукта. В ближайшие годы изменения в составе покупателей маловероятны. Способ использования продукта не изменится.</w:t>
      </w:r>
    </w:p>
    <w:p w14:paraId="2F9497C7" w14:textId="77777777" w:rsidR="00D80FC1" w:rsidRPr="00D80FC1" w:rsidRDefault="00D80FC1" w:rsidP="00243232">
      <w:pPr>
        <w:pStyle w:val="ac"/>
      </w:pPr>
      <w:r w:rsidRPr="00D80FC1">
        <w:t>Инновации в продуктах. Продуктовые инновации возможны, в нашем случае - это появление новых напитков, блюд.</w:t>
      </w:r>
    </w:p>
    <w:p w14:paraId="728F7871" w14:textId="77777777" w:rsidR="00D80FC1" w:rsidRPr="00D80FC1" w:rsidRDefault="00D80FC1" w:rsidP="00243232">
      <w:pPr>
        <w:pStyle w:val="ac"/>
      </w:pPr>
      <w:r w:rsidRPr="00D80FC1">
        <w:t>Технологические инновации значительно облегчают работу заведений общественного питания.</w:t>
      </w:r>
    </w:p>
    <w:p w14:paraId="050C8E60" w14:textId="77777777" w:rsidR="00D80FC1" w:rsidRPr="00D80FC1" w:rsidRDefault="00D80FC1" w:rsidP="00243232">
      <w:pPr>
        <w:pStyle w:val="ac"/>
      </w:pPr>
      <w:r w:rsidRPr="00D80FC1">
        <w:t>Маркетинговые инновации. Фактор оказывает влияние на отрасль. В отрасли общественного питания активно применяется реклама на интернет-сайтах, в газетах и журналах города.</w:t>
      </w:r>
    </w:p>
    <w:p w14:paraId="4DBEAE26" w14:textId="77777777" w:rsidR="00D80FC1" w:rsidRPr="00D80FC1" w:rsidRDefault="00D80FC1" w:rsidP="00243232">
      <w:pPr>
        <w:pStyle w:val="ac"/>
      </w:pPr>
      <w:r w:rsidRPr="00D80FC1">
        <w:t>Вход или выход крупных фирм в отрасли. Фактор оказывает влияние. Вход крупных фирм может ожесточить конкуренцию между существующими компаниями в отрасли.</w:t>
      </w:r>
    </w:p>
    <w:p w14:paraId="272BC744" w14:textId="77777777" w:rsidR="00D80FC1" w:rsidRPr="00D80FC1" w:rsidRDefault="00D80FC1" w:rsidP="00243232">
      <w:pPr>
        <w:pStyle w:val="ac"/>
      </w:pPr>
      <w:r w:rsidRPr="00D80FC1">
        <w:lastRenderedPageBreak/>
        <w:t>Распространение технологических ноу-хау оказывает положительное воздействие на отрасль.</w:t>
      </w:r>
    </w:p>
    <w:p w14:paraId="55883EEA" w14:textId="77777777" w:rsidR="00D80FC1" w:rsidRPr="00D80FC1" w:rsidRDefault="00D80FC1" w:rsidP="00243232">
      <w:pPr>
        <w:pStyle w:val="ac"/>
      </w:pPr>
      <w:r w:rsidRPr="00D80FC1">
        <w:t>Изменения в стоимости и эффективности. За последнее время повысились цены на сырьё, что повлияло на цену готовых блюд. Изменения в стоимости привели к потере определённого сегмента потребителей.</w:t>
      </w:r>
    </w:p>
    <w:p w14:paraId="66E26E39" w14:textId="77777777" w:rsidR="00D80FC1" w:rsidRPr="00D80FC1" w:rsidRDefault="00D80FC1" w:rsidP="00243232">
      <w:pPr>
        <w:pStyle w:val="ac"/>
      </w:pPr>
      <w:r w:rsidRPr="00D80FC1">
        <w:t>Переход потребителей к дифференцированным товарам от стандартных. Фактор не оказывает влияния на отрасль.</w:t>
      </w:r>
    </w:p>
    <w:p w14:paraId="17AB6B08" w14:textId="77777777" w:rsidR="00D80FC1" w:rsidRPr="00D80FC1" w:rsidRDefault="00D80FC1" w:rsidP="00243232">
      <w:pPr>
        <w:pStyle w:val="ac"/>
      </w:pPr>
      <w:r w:rsidRPr="00D80FC1">
        <w:t>Влияние законодательных изменений. Фактор оказывает большое влияние на отрасль и чаще всего изменения в законодательстве ограничивают деятельность заведений общественного питания.</w:t>
      </w:r>
    </w:p>
    <w:p w14:paraId="2635E215" w14:textId="77777777" w:rsidR="00D80FC1" w:rsidRPr="00D80FC1" w:rsidRDefault="00D80FC1" w:rsidP="00243232">
      <w:pPr>
        <w:pStyle w:val="ac"/>
      </w:pPr>
      <w:r w:rsidRPr="00D80FC1">
        <w:t>Изменение социальной, демографической обстановки, стиля жизни. Фактор оказывает положительное влияние на отрасль. В последнее время стало модно и престижно встречаться, проводить время в кофейнях, кафе, что благоприятно влияет на деятельность заведений подобной концепции.</w:t>
      </w:r>
    </w:p>
    <w:p w14:paraId="7C2F00BD" w14:textId="77777777" w:rsidR="00D80FC1" w:rsidRPr="00D80FC1" w:rsidRDefault="00D80FC1" w:rsidP="00243232">
      <w:pPr>
        <w:pStyle w:val="ac"/>
      </w:pPr>
      <w:r w:rsidRPr="00D80FC1">
        <w:t>Снижение неопределенности и риска в бизнесе. На данный момент можно сказать, что у отрасли средний уровень неопределенности и риска. Многие заведения терпят крах в первые недели после открытия, из того, что не соответствовали потребительским интересам или были расположены в невыгодном месте.</w:t>
      </w:r>
    </w:p>
    <w:p w14:paraId="323C4CF2" w14:textId="77777777" w:rsidR="00D80FC1" w:rsidRPr="00D80FC1" w:rsidRDefault="00D80FC1" w:rsidP="00243232">
      <w:pPr>
        <w:pStyle w:val="ac"/>
      </w:pPr>
      <w:r w:rsidRPr="00D80FC1">
        <w:t>Влияние факторов на отрасль (таблица 6).</w:t>
      </w:r>
    </w:p>
    <w:p w14:paraId="4E60A42C" w14:textId="7469B23F" w:rsidR="00D80FC1" w:rsidRPr="00D80FC1" w:rsidRDefault="00D80FC1" w:rsidP="00243232">
      <w:pPr>
        <w:pStyle w:val="ac"/>
      </w:pPr>
      <w:r w:rsidRPr="00D80FC1">
        <w:t>Таблица 6 - Влияние факторов на отрасль</w:t>
      </w:r>
    </w:p>
    <w:tbl>
      <w:tblPr>
        <w:tblW w:w="9637"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96" w:type="dxa"/>
          <w:left w:w="96" w:type="dxa"/>
          <w:bottom w:w="96" w:type="dxa"/>
          <w:right w:w="96" w:type="dxa"/>
        </w:tblCellMar>
        <w:tblLook w:val="04A0" w:firstRow="1" w:lastRow="0" w:firstColumn="1" w:lastColumn="0" w:noHBand="0" w:noVBand="1"/>
      </w:tblPr>
      <w:tblGrid>
        <w:gridCol w:w="3670"/>
        <w:gridCol w:w="1273"/>
        <w:gridCol w:w="1562"/>
        <w:gridCol w:w="1933"/>
        <w:gridCol w:w="1199"/>
      </w:tblGrid>
      <w:tr w:rsidR="00243232" w:rsidRPr="00D80FC1" w14:paraId="436B1FD0" w14:textId="77777777" w:rsidTr="00243232">
        <w:trPr>
          <w:trHeight w:val="26"/>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87180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Движущие силы</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B1C1E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Степень важности для отрасли</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F686A0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Степень влияния на организацию</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B931D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Положительная \ отрицательная направленность влияния</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2BACD84"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Степень важности</w:t>
            </w:r>
          </w:p>
        </w:tc>
      </w:tr>
      <w:tr w:rsidR="00243232" w:rsidRPr="00D80FC1" w14:paraId="2CF2E06B" w14:textId="77777777" w:rsidTr="00243232">
        <w:trPr>
          <w:trHeight w:val="17"/>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7FB046C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 Изменения темпов роста отрасли.</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972BF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7D572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85392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2EE59A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+9</w:t>
            </w:r>
          </w:p>
        </w:tc>
      </w:tr>
      <w:tr w:rsidR="00243232" w:rsidRPr="00D80FC1" w14:paraId="60410CB4" w14:textId="77777777" w:rsidTr="00243232">
        <w:trPr>
          <w:trHeight w:val="41"/>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7C9846E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 Изменение в составе покупателей и способов использования продукта</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8E50A8B"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D275C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FE045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F8CF9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r>
      <w:tr w:rsidR="00243232" w:rsidRPr="00D80FC1" w14:paraId="5786627B" w14:textId="77777777" w:rsidTr="00243232">
        <w:trPr>
          <w:trHeight w:val="41"/>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3A91335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 Инновации в продуктах.</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F6BD4F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D6F13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EEF7AE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44AE029"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r>
      <w:tr w:rsidR="00243232" w:rsidRPr="00D80FC1" w14:paraId="76A49053" w14:textId="77777777" w:rsidTr="00243232">
        <w:trPr>
          <w:trHeight w:val="17"/>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597CDD8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 Технологические инновации</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4A690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AB9F6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0F5AA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14CA5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+20</w:t>
            </w:r>
          </w:p>
        </w:tc>
      </w:tr>
      <w:tr w:rsidR="00243232" w:rsidRPr="00D80FC1" w14:paraId="099FC934" w14:textId="77777777" w:rsidTr="00243232">
        <w:trPr>
          <w:trHeight w:val="17"/>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2241BCF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lastRenderedPageBreak/>
              <w:t>5. Маркетинговые инновации.</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EFBDAB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01E5F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E0D00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999BACB"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+8</w:t>
            </w:r>
          </w:p>
        </w:tc>
      </w:tr>
      <w:tr w:rsidR="00243232" w:rsidRPr="00D80FC1" w14:paraId="34F6D83D" w14:textId="77777777" w:rsidTr="00243232">
        <w:trPr>
          <w:trHeight w:val="17"/>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51F67FF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6. Вход или выход крупных фирм ив отрасли.</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89924A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1F7A9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AF235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EA84D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r>
      <w:tr w:rsidR="00243232" w:rsidRPr="00D80FC1" w14:paraId="7C75A190" w14:textId="77777777" w:rsidTr="00243232">
        <w:trPr>
          <w:trHeight w:val="17"/>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7CD2758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7. Распространение технологических ноу-хау</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F4707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8AB78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AFA86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DDB987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+20</w:t>
            </w:r>
          </w:p>
        </w:tc>
      </w:tr>
      <w:tr w:rsidR="00243232" w:rsidRPr="00D80FC1" w14:paraId="66BA30AF" w14:textId="77777777" w:rsidTr="00243232">
        <w:trPr>
          <w:trHeight w:val="17"/>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47C40D5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8. Изменения в стоимости и эффективности</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3FCDF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CC778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1191B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0FEB1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-16</w:t>
            </w:r>
          </w:p>
        </w:tc>
      </w:tr>
      <w:tr w:rsidR="00243232" w:rsidRPr="00D80FC1" w14:paraId="129923AB" w14:textId="77777777" w:rsidTr="00243232">
        <w:trPr>
          <w:trHeight w:val="17"/>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0FEAA249"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9. Переход потребителей к дифференцированным товарам от стандартных</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6095E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63680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9BB03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C3DA44"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w:t>
            </w:r>
          </w:p>
        </w:tc>
      </w:tr>
      <w:tr w:rsidR="00243232" w:rsidRPr="00D80FC1" w14:paraId="1748AE8B" w14:textId="77777777" w:rsidTr="00243232">
        <w:trPr>
          <w:trHeight w:val="17"/>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17FA1D1B"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10. Влияние законодательных изменений</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3B614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10FF0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135AAC" w14:textId="77777777" w:rsidR="00D80FC1" w:rsidRPr="00D80FC1" w:rsidRDefault="00D80FC1" w:rsidP="00243232">
            <w:pPr>
              <w:widowControl/>
              <w:shd w:val="clear" w:color="auto" w:fill="FFFFFF"/>
              <w:autoSpaceDE/>
              <w:autoSpaceDN/>
              <w:adjustRightInd/>
              <w:jc w:val="both"/>
              <w:rPr>
                <w:sz w:val="24"/>
                <w:szCs w:val="24"/>
              </w:rPr>
            </w:pP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8A50C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-9</w:t>
            </w:r>
          </w:p>
        </w:tc>
      </w:tr>
      <w:tr w:rsidR="00243232" w:rsidRPr="00D80FC1" w14:paraId="52E75BD4" w14:textId="77777777" w:rsidTr="00243232">
        <w:trPr>
          <w:trHeight w:val="17"/>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5A5CC75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11. Изменение социальной, демографической обстановки, стиля жизни</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4581AF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0F3EB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E5A2C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A3BF1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+6</w:t>
            </w:r>
          </w:p>
        </w:tc>
      </w:tr>
      <w:tr w:rsidR="00243232" w:rsidRPr="00D80FC1" w14:paraId="4A6E2826" w14:textId="77777777" w:rsidTr="00243232">
        <w:trPr>
          <w:trHeight w:val="17"/>
          <w:tblCellSpacing w:w="0" w:type="dxa"/>
        </w:trPr>
        <w:tc>
          <w:tcPr>
            <w:tcW w:w="3670" w:type="dxa"/>
            <w:tcBorders>
              <w:top w:val="outset" w:sz="6" w:space="0" w:color="000000"/>
              <w:left w:val="outset" w:sz="6" w:space="0" w:color="000000"/>
              <w:bottom w:val="outset" w:sz="6" w:space="0" w:color="000000"/>
              <w:right w:val="outset" w:sz="6" w:space="0" w:color="000000"/>
            </w:tcBorders>
            <w:shd w:val="clear" w:color="auto" w:fill="FFFFFF"/>
            <w:hideMark/>
          </w:tcPr>
          <w:p w14:paraId="10BAB8D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12. Снижение неопределенности и риска в бизнесе</w:t>
            </w:r>
          </w:p>
        </w:tc>
        <w:tc>
          <w:tcPr>
            <w:tcW w:w="12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53093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15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958AC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19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F8C6A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w:t>
            </w:r>
          </w:p>
        </w:tc>
        <w:tc>
          <w:tcPr>
            <w:tcW w:w="11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EB06BB"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+9</w:t>
            </w:r>
          </w:p>
        </w:tc>
      </w:tr>
    </w:tbl>
    <w:p w14:paraId="3B671D40" w14:textId="77777777" w:rsidR="00243232" w:rsidRDefault="00243232" w:rsidP="00D80FC1">
      <w:pPr>
        <w:widowControl/>
        <w:shd w:val="clear" w:color="auto" w:fill="FFFFFF"/>
        <w:autoSpaceDE/>
        <w:autoSpaceDN/>
        <w:adjustRightInd/>
        <w:spacing w:after="285" w:line="360" w:lineRule="auto"/>
        <w:ind w:firstLine="709"/>
        <w:jc w:val="both"/>
        <w:rPr>
          <w:sz w:val="28"/>
          <w:szCs w:val="28"/>
        </w:rPr>
      </w:pPr>
    </w:p>
    <w:p w14:paraId="7F070913" w14:textId="6DADB0DE" w:rsidR="00D80FC1" w:rsidRPr="00D80FC1" w:rsidRDefault="00D80FC1" w:rsidP="00243232">
      <w:pPr>
        <w:pStyle w:val="ac"/>
      </w:pPr>
      <w:r w:rsidRPr="00D80FC1">
        <w:t>Вывод: благодаря проведению анализа движущих сил отрасли было выявлено влияние факторов на отрасль общественного питания, в том числе на наше предприятие.</w:t>
      </w:r>
    </w:p>
    <w:p w14:paraId="4BF424D9" w14:textId="77777777" w:rsidR="00D80FC1" w:rsidRPr="00D80FC1" w:rsidRDefault="00D80FC1" w:rsidP="00243232">
      <w:pPr>
        <w:pStyle w:val="ac"/>
      </w:pPr>
      <w:r w:rsidRPr="00D80FC1">
        <w:t>Итак, анализ показал, что следующие два фактора оказывают отрицательное влияние:</w:t>
      </w:r>
    </w:p>
    <w:p w14:paraId="703677EA" w14:textId="77777777" w:rsidR="00D80FC1" w:rsidRPr="00D80FC1" w:rsidRDefault="00D80FC1" w:rsidP="00243232">
      <w:pPr>
        <w:pStyle w:val="ac"/>
        <w:numPr>
          <w:ilvl w:val="0"/>
          <w:numId w:val="30"/>
        </w:numPr>
      </w:pPr>
      <w:r w:rsidRPr="00D80FC1">
        <w:t>Изменения в стоимости и эффективности</w:t>
      </w:r>
    </w:p>
    <w:p w14:paraId="74A3391A" w14:textId="77777777" w:rsidR="00D80FC1" w:rsidRPr="00D80FC1" w:rsidRDefault="00D80FC1" w:rsidP="00243232">
      <w:pPr>
        <w:pStyle w:val="ac"/>
        <w:numPr>
          <w:ilvl w:val="0"/>
          <w:numId w:val="30"/>
        </w:numPr>
      </w:pPr>
      <w:r w:rsidRPr="00D80FC1">
        <w:t>Влияние законодательных изменений</w:t>
      </w:r>
    </w:p>
    <w:p w14:paraId="34D28645" w14:textId="77777777" w:rsidR="00D80FC1" w:rsidRPr="00D80FC1" w:rsidRDefault="00D80FC1" w:rsidP="00243232">
      <w:pPr>
        <w:pStyle w:val="ac"/>
        <w:numPr>
          <w:ilvl w:val="0"/>
          <w:numId w:val="30"/>
        </w:numPr>
      </w:pPr>
      <w:r w:rsidRPr="00D80FC1">
        <w:t>Положительную направленность имеют:</w:t>
      </w:r>
    </w:p>
    <w:p w14:paraId="0B75C73B" w14:textId="77777777" w:rsidR="00D80FC1" w:rsidRPr="00D80FC1" w:rsidRDefault="00D80FC1" w:rsidP="00243232">
      <w:pPr>
        <w:pStyle w:val="ac"/>
        <w:numPr>
          <w:ilvl w:val="0"/>
          <w:numId w:val="30"/>
        </w:numPr>
      </w:pPr>
      <w:r w:rsidRPr="00D80FC1">
        <w:t>Изменения темпов роста отрасли</w:t>
      </w:r>
    </w:p>
    <w:p w14:paraId="4068E4D2" w14:textId="77777777" w:rsidR="00D80FC1" w:rsidRPr="00D80FC1" w:rsidRDefault="00D80FC1" w:rsidP="00243232">
      <w:pPr>
        <w:pStyle w:val="ac"/>
        <w:numPr>
          <w:ilvl w:val="0"/>
          <w:numId w:val="30"/>
        </w:numPr>
      </w:pPr>
      <w:r w:rsidRPr="00D80FC1">
        <w:t>Технологические инновации</w:t>
      </w:r>
    </w:p>
    <w:p w14:paraId="131F2395" w14:textId="77777777" w:rsidR="00D80FC1" w:rsidRPr="00D80FC1" w:rsidRDefault="00D80FC1" w:rsidP="00243232">
      <w:pPr>
        <w:pStyle w:val="ac"/>
        <w:numPr>
          <w:ilvl w:val="0"/>
          <w:numId w:val="30"/>
        </w:numPr>
      </w:pPr>
      <w:r w:rsidRPr="00D80FC1">
        <w:t>Распространение технологических ноу-хау</w:t>
      </w:r>
    </w:p>
    <w:p w14:paraId="2CA4D60F" w14:textId="77777777" w:rsidR="00D80FC1" w:rsidRPr="00D80FC1" w:rsidRDefault="00D80FC1" w:rsidP="00243232">
      <w:pPr>
        <w:pStyle w:val="ac"/>
        <w:numPr>
          <w:ilvl w:val="0"/>
          <w:numId w:val="30"/>
        </w:numPr>
      </w:pPr>
      <w:r w:rsidRPr="00D80FC1">
        <w:t>Снижение неопределенности и риска в бизнесе</w:t>
      </w:r>
    </w:p>
    <w:p w14:paraId="4AB4C980" w14:textId="77777777" w:rsidR="00D80FC1" w:rsidRPr="00D80FC1" w:rsidRDefault="00D80FC1" w:rsidP="00243232">
      <w:pPr>
        <w:pStyle w:val="ac"/>
      </w:pPr>
      <w:r w:rsidRPr="00D80FC1">
        <w:t>Такую силу, как маркетинговые инновации необходимо отслеживать, оставшиеся движущие силы также необходимо учитывать.</w:t>
      </w:r>
    </w:p>
    <w:p w14:paraId="505D1C18" w14:textId="77777777" w:rsidR="00D80FC1" w:rsidRPr="00D80FC1" w:rsidRDefault="00D80FC1" w:rsidP="00243232">
      <w:pPr>
        <w:pStyle w:val="ac"/>
      </w:pPr>
      <w:r w:rsidRPr="00D80FC1">
        <w:lastRenderedPageBreak/>
        <w:t>Эта часть конкурентного анализа делается с целью идентифицировать благоприятные возможности и опасности, с которыми может встретиться фирма (в нашем случае кафе) в отрасли.</w:t>
      </w:r>
    </w:p>
    <w:p w14:paraId="1F0B9ABD" w14:textId="77777777" w:rsidR="00D80FC1" w:rsidRPr="00D80FC1" w:rsidRDefault="00D80FC1" w:rsidP="00243232">
      <w:pPr>
        <w:pStyle w:val="ac"/>
      </w:pPr>
      <w:r w:rsidRPr="00D80FC1">
        <w:t>Портер предложил использовать для конкурентного анализа модель пяти сил. Он аргументировал эту модель тем, что чем выше давление этих сил, тем меньше у существующих компаний возможности увеличивать цены и прибыль. Ослабление сил создает благоприятные возможности для компании. Компания, изменив свою стратегию, может воздействовать на эти силы в свою пользу.</w:t>
      </w:r>
    </w:p>
    <w:p w14:paraId="4B616F2A" w14:textId="4DBD2B4D" w:rsidR="00D80FC1" w:rsidRPr="00D80FC1" w:rsidRDefault="00D80FC1" w:rsidP="00243232">
      <w:pPr>
        <w:pStyle w:val="ac"/>
      </w:pPr>
      <w:r w:rsidRPr="00D80FC1">
        <w:t>Основная конкурентная борьба разворачивается между кафе, закусочными и кофейнями, являющимися лидерами на рынке предоставления услуг общественного питания.</w:t>
      </w:r>
    </w:p>
    <w:p w14:paraId="73F26C55" w14:textId="77777777" w:rsidR="00D80FC1" w:rsidRPr="00D80FC1" w:rsidRDefault="00D80FC1" w:rsidP="00243232">
      <w:pPr>
        <w:pStyle w:val="ac"/>
      </w:pPr>
      <w:r w:rsidRPr="00D80FC1">
        <w:t>В качестве основных конкурентов рассмотрим:</w:t>
      </w:r>
    </w:p>
    <w:p w14:paraId="3632DD0F" w14:textId="77777777" w:rsidR="00D80FC1" w:rsidRPr="00D80FC1" w:rsidRDefault="00D80FC1" w:rsidP="00243232">
      <w:pPr>
        <w:pStyle w:val="ac"/>
        <w:numPr>
          <w:ilvl w:val="0"/>
          <w:numId w:val="31"/>
        </w:numPr>
      </w:pPr>
      <w:r w:rsidRPr="00D80FC1">
        <w:t>Кафе "Полина"</w:t>
      </w:r>
    </w:p>
    <w:p w14:paraId="58575CBE" w14:textId="77777777" w:rsidR="00D80FC1" w:rsidRPr="00D80FC1" w:rsidRDefault="00D80FC1" w:rsidP="00243232">
      <w:pPr>
        <w:pStyle w:val="ac"/>
        <w:numPr>
          <w:ilvl w:val="0"/>
          <w:numId w:val="31"/>
        </w:numPr>
      </w:pPr>
      <w:r w:rsidRPr="00D80FC1">
        <w:t>Кафе "Пресиж"</w:t>
      </w:r>
    </w:p>
    <w:p w14:paraId="2A8DCC20" w14:textId="77777777" w:rsidR="00D80FC1" w:rsidRPr="00D80FC1" w:rsidRDefault="00D80FC1" w:rsidP="00243232">
      <w:pPr>
        <w:pStyle w:val="ac"/>
        <w:numPr>
          <w:ilvl w:val="0"/>
          <w:numId w:val="31"/>
        </w:numPr>
      </w:pPr>
      <w:r w:rsidRPr="00D80FC1">
        <w:t>Кафе «Большой куш»</w:t>
      </w:r>
    </w:p>
    <w:p w14:paraId="1CDCBF12" w14:textId="77777777" w:rsidR="00D80FC1" w:rsidRPr="00D80FC1" w:rsidRDefault="00D80FC1" w:rsidP="00243232">
      <w:pPr>
        <w:pStyle w:val="ac"/>
      </w:pPr>
      <w:r w:rsidRPr="00D80FC1">
        <w:t>Степень дифференцированности продукта в отрасли средняя</w:t>
      </w:r>
    </w:p>
    <w:p w14:paraId="5B9AC80A" w14:textId="77777777" w:rsidR="00D80FC1" w:rsidRPr="00D80FC1" w:rsidRDefault="00D80FC1" w:rsidP="00243232">
      <w:pPr>
        <w:pStyle w:val="ac"/>
      </w:pPr>
      <w:r w:rsidRPr="00D80FC1">
        <w:t>Барьеры входа. Достаточно высокие барьеры входа объясняются высоким первоначальным капиталом</w:t>
      </w:r>
    </w:p>
    <w:p w14:paraId="5BF911CE" w14:textId="77777777" w:rsidR="00D80FC1" w:rsidRPr="00D80FC1" w:rsidRDefault="00D80FC1" w:rsidP="00243232">
      <w:pPr>
        <w:pStyle w:val="ac"/>
      </w:pPr>
      <w:r w:rsidRPr="00D80FC1">
        <w:t>Темпы роста отрасли невысокие и составляют 5% в год</w:t>
      </w:r>
    </w:p>
    <w:p w14:paraId="7D2CF46F" w14:textId="77777777" w:rsidR="00D80FC1" w:rsidRPr="00D80FC1" w:rsidRDefault="00D80FC1" w:rsidP="00243232">
      <w:pPr>
        <w:pStyle w:val="ac"/>
      </w:pPr>
      <w:r w:rsidRPr="00D80FC1">
        <w:t>Угроза появления на рынке новых организаций</w:t>
      </w:r>
    </w:p>
    <w:p w14:paraId="40AA360B" w14:textId="77777777" w:rsidR="00D80FC1" w:rsidRPr="00D80FC1" w:rsidRDefault="00D80FC1" w:rsidP="00243232">
      <w:pPr>
        <w:pStyle w:val="ac"/>
      </w:pPr>
      <w:r w:rsidRPr="00D80FC1">
        <w:t>Барьеры входа Угроза появления новых кафе, закусочных и кофеен существует, однако имеет определенную специфику, а именно: компаниям, изначально обладающим сравнительно небольшим количеством ресурсов, невыгодно выходить на рынок в силу барьеров. С другой стороны, есть угроза появления в отрасли компании, обладающей равнозначными либо большими ресурсами, чем у компаний-лидеров, чтобы иметь возможность вести конкурентную борьбу.</w:t>
      </w:r>
    </w:p>
    <w:p w14:paraId="5CE8173D" w14:textId="77777777" w:rsidR="00D80FC1" w:rsidRPr="00D80FC1" w:rsidRDefault="00D80FC1" w:rsidP="00243232">
      <w:pPr>
        <w:pStyle w:val="ac"/>
      </w:pPr>
      <w:r w:rsidRPr="00D80FC1">
        <w:t>Сила реакции существующих конкурентов на вхождение новых компаний средняя.</w:t>
      </w:r>
    </w:p>
    <w:p w14:paraId="4ED077CB" w14:textId="77777777" w:rsidR="00D80FC1" w:rsidRPr="00D80FC1" w:rsidRDefault="00D80FC1" w:rsidP="00243232">
      <w:pPr>
        <w:pStyle w:val="ac"/>
      </w:pPr>
      <w:r w:rsidRPr="00D80FC1">
        <w:t>Угроза со стороны товара - заменителя.</w:t>
      </w:r>
    </w:p>
    <w:p w14:paraId="2E909185" w14:textId="77777777" w:rsidR="00D80FC1" w:rsidRPr="00D80FC1" w:rsidRDefault="00D80FC1" w:rsidP="00243232">
      <w:pPr>
        <w:pStyle w:val="ac"/>
      </w:pPr>
      <w:r w:rsidRPr="00D80FC1">
        <w:lastRenderedPageBreak/>
        <w:t>Среди компаний, имеющих возможность предоставлять товары-заменители, можно выделить кафе, закусочные, чайные, специализирующиеся на продаже субститутов кофе, например, чая, соков и т.д. Тут необходимо отметить, что практически все кафе, закусочные продают подобные напитки, поэтому этот фактор значительно влияет на конкуренцию. Необходимо готовить действительно качественный и вкусный кофе, чтобы потребитель не захотел его заменить другим напитком в кафе поближе.</w:t>
      </w:r>
    </w:p>
    <w:p w14:paraId="7B2B6EEF" w14:textId="77777777" w:rsidR="00D80FC1" w:rsidRPr="00D80FC1" w:rsidRDefault="00D80FC1" w:rsidP="00243232">
      <w:pPr>
        <w:pStyle w:val="ac"/>
      </w:pPr>
      <w:r w:rsidRPr="00D80FC1">
        <w:t>Чай в данном случае является наиболее "опасным" товаром-заменителем, поскольку он более дешевый по сравнению с кофе, следовательно доступен любому потребителю и максимально распространен в географическом плане.</w:t>
      </w:r>
    </w:p>
    <w:p w14:paraId="4C4BBBF0" w14:textId="77777777" w:rsidR="00D80FC1" w:rsidRPr="00D80FC1" w:rsidRDefault="00D80FC1" w:rsidP="00243232">
      <w:pPr>
        <w:pStyle w:val="ac"/>
      </w:pPr>
      <w:r w:rsidRPr="00D80FC1">
        <w:t>Конкурентная сила поставщиков:</w:t>
      </w:r>
    </w:p>
    <w:p w14:paraId="1075BC6F" w14:textId="77777777" w:rsidR="00D80FC1" w:rsidRPr="00D80FC1" w:rsidRDefault="00D80FC1" w:rsidP="00243232">
      <w:pPr>
        <w:pStyle w:val="ac"/>
      </w:pPr>
      <w:r w:rsidRPr="00D80FC1">
        <w:t>Количество и размер поставщиков.</w:t>
      </w:r>
    </w:p>
    <w:p w14:paraId="0FCAA46D" w14:textId="77777777" w:rsidR="00D80FC1" w:rsidRPr="00D80FC1" w:rsidRDefault="00D80FC1" w:rsidP="00243232">
      <w:pPr>
        <w:pStyle w:val="ac"/>
        <w:numPr>
          <w:ilvl w:val="0"/>
          <w:numId w:val="32"/>
        </w:numPr>
      </w:pPr>
      <w:r w:rsidRPr="00D80FC1">
        <w:t>ООО "Инвина" – крупный поставщик</w:t>
      </w:r>
    </w:p>
    <w:p w14:paraId="6C12A29E" w14:textId="77777777" w:rsidR="00D80FC1" w:rsidRPr="00D80FC1" w:rsidRDefault="00D80FC1" w:rsidP="00243232">
      <w:pPr>
        <w:pStyle w:val="ac"/>
        <w:numPr>
          <w:ilvl w:val="0"/>
          <w:numId w:val="32"/>
        </w:numPr>
      </w:pPr>
      <w:r w:rsidRPr="00D80FC1">
        <w:t>ООО "Архторгсервис" – крупный поставщик</w:t>
      </w:r>
    </w:p>
    <w:p w14:paraId="21F56A02" w14:textId="77777777" w:rsidR="00D80FC1" w:rsidRPr="00D80FC1" w:rsidRDefault="00D80FC1" w:rsidP="00243232">
      <w:pPr>
        <w:pStyle w:val="ac"/>
        <w:numPr>
          <w:ilvl w:val="0"/>
          <w:numId w:val="32"/>
        </w:numPr>
      </w:pPr>
      <w:r w:rsidRPr="00D80FC1">
        <w:t>ООО "Интератлантик" – средний поставщик</w:t>
      </w:r>
    </w:p>
    <w:p w14:paraId="5EF083B3" w14:textId="77777777" w:rsidR="00D80FC1" w:rsidRPr="00D80FC1" w:rsidRDefault="00D80FC1" w:rsidP="00243232">
      <w:pPr>
        <w:pStyle w:val="ac"/>
        <w:numPr>
          <w:ilvl w:val="0"/>
          <w:numId w:val="32"/>
        </w:numPr>
      </w:pPr>
      <w:r w:rsidRPr="00D80FC1">
        <w:t>ИП Арндт Э.О. – мелкий поставщик</w:t>
      </w:r>
    </w:p>
    <w:p w14:paraId="4BF953FA" w14:textId="77777777" w:rsidR="00D80FC1" w:rsidRPr="00D80FC1" w:rsidRDefault="00D80FC1" w:rsidP="00243232">
      <w:pPr>
        <w:pStyle w:val="ac"/>
        <w:numPr>
          <w:ilvl w:val="0"/>
          <w:numId w:val="32"/>
        </w:numPr>
      </w:pPr>
      <w:r w:rsidRPr="00D80FC1">
        <w:t>ИП Быков А.Г. – средний поставщик</w:t>
      </w:r>
    </w:p>
    <w:p w14:paraId="37177184" w14:textId="77777777" w:rsidR="00D80FC1" w:rsidRPr="00D80FC1" w:rsidRDefault="00D80FC1" w:rsidP="00243232">
      <w:pPr>
        <w:pStyle w:val="ac"/>
      </w:pPr>
      <w:r w:rsidRPr="00D80FC1">
        <w:t>Только крупные поставщики могут повлиять на деятельность путём установления своей цены, мелкие и средние по размерам поставщики особого влияния на деятельность компании не имеют.</w:t>
      </w:r>
    </w:p>
    <w:p w14:paraId="196AAAAC" w14:textId="77777777" w:rsidR="00D80FC1" w:rsidRPr="00D80FC1" w:rsidRDefault="00D80FC1" w:rsidP="00243232">
      <w:pPr>
        <w:pStyle w:val="ac"/>
      </w:pPr>
      <w:r w:rsidRPr="00D80FC1">
        <w:t>Возможность вертикальной интеграции. Крупные поставщики имеют возможность к осуществлению передней интеграции, однако особого влияния на деятельность организации это не оказывает.</w:t>
      </w:r>
    </w:p>
    <w:p w14:paraId="2C225A88" w14:textId="77777777" w:rsidR="00D80FC1" w:rsidRPr="00D80FC1" w:rsidRDefault="00D80FC1" w:rsidP="00243232">
      <w:pPr>
        <w:pStyle w:val="ac"/>
      </w:pPr>
      <w:r w:rsidRPr="00D80FC1">
        <w:t>Дифференциация товара поставщика. Товар имеет среднюю степень дифференциации.</w:t>
      </w:r>
    </w:p>
    <w:p w14:paraId="3CF7E946" w14:textId="77777777" w:rsidR="00D80FC1" w:rsidRPr="00D80FC1" w:rsidRDefault="00D80FC1" w:rsidP="00243232">
      <w:pPr>
        <w:pStyle w:val="ac"/>
      </w:pPr>
      <w:r w:rsidRPr="00D80FC1">
        <w:t>Наличие товара-заменителя у поставщика. Товары-заменители есть, что оказывает значительное влияние.</w:t>
      </w:r>
    </w:p>
    <w:p w14:paraId="0DBD026B" w14:textId="77777777" w:rsidR="00D80FC1" w:rsidRPr="00D80FC1" w:rsidRDefault="00D80FC1" w:rsidP="00243232">
      <w:pPr>
        <w:pStyle w:val="ac"/>
      </w:pPr>
      <w:r w:rsidRPr="00D80FC1">
        <w:t>Важность организации для поставщика. Поставщики работают с большим количеством подобных организаций. Степень важности равна</w:t>
      </w:r>
    </w:p>
    <w:p w14:paraId="27126A23" w14:textId="77777777" w:rsidR="00D80FC1" w:rsidRPr="00D80FC1" w:rsidRDefault="00D80FC1" w:rsidP="00243232">
      <w:pPr>
        <w:pStyle w:val="ac"/>
      </w:pPr>
      <w:r w:rsidRPr="00D80FC1">
        <w:t>Сила влияния потребителей.</w:t>
      </w:r>
    </w:p>
    <w:p w14:paraId="087E7B16" w14:textId="77777777" w:rsidR="00D80FC1" w:rsidRPr="00D80FC1" w:rsidRDefault="00D80FC1" w:rsidP="00243232">
      <w:pPr>
        <w:pStyle w:val="ac"/>
      </w:pPr>
      <w:r w:rsidRPr="00D80FC1">
        <w:lastRenderedPageBreak/>
        <w:t>Количество и размер. В основном это менеджеры среднего звена с доходами от 15000, которые проживают в районе расположения кафе, работают неподалеку или приезжают по выходным, также молодеж отдыхающая там.</w:t>
      </w:r>
    </w:p>
    <w:p w14:paraId="7744C192" w14:textId="77777777" w:rsidR="00D80FC1" w:rsidRPr="00D80FC1" w:rsidRDefault="00D80FC1" w:rsidP="00243232">
      <w:pPr>
        <w:pStyle w:val="ac"/>
      </w:pPr>
      <w:r w:rsidRPr="00D80FC1">
        <w:t>Вертикальная интеграция. Возможность вертикальной интеграции у потребителей есть, но это не оказывает значительного влияния.</w:t>
      </w:r>
    </w:p>
    <w:p w14:paraId="23C3024A" w14:textId="77777777" w:rsidR="00D80FC1" w:rsidRPr="00D80FC1" w:rsidRDefault="00D80FC1" w:rsidP="00243232">
      <w:pPr>
        <w:pStyle w:val="ac"/>
      </w:pPr>
      <w:r w:rsidRPr="00D80FC1">
        <w:t>Дифференцированность товара. Товар имеет среднюю степень дифференциации.</w:t>
      </w:r>
    </w:p>
    <w:p w14:paraId="0B3B9B4A" w14:textId="682AC27C" w:rsidR="00D80FC1" w:rsidRPr="00D80FC1" w:rsidRDefault="00D80FC1" w:rsidP="00243232">
      <w:pPr>
        <w:pStyle w:val="ac"/>
      </w:pPr>
      <w:r w:rsidRPr="00D80FC1">
        <w:t>Наличие товара-заменителя есть, однако "</w:t>
      </w:r>
      <w:r w:rsidR="00243232">
        <w:t xml:space="preserve">Весна </w:t>
      </w:r>
      <w:r w:rsidRPr="00D80FC1">
        <w:t>" занимает далеко не последнее место в качестве предоставляемых услуг и товаров, так что степень влияния средняя.</w:t>
      </w:r>
    </w:p>
    <w:p w14:paraId="08C12786" w14:textId="77777777" w:rsidR="00D80FC1" w:rsidRPr="00D80FC1" w:rsidRDefault="00D80FC1" w:rsidP="00243232">
      <w:pPr>
        <w:pStyle w:val="ac"/>
      </w:pPr>
      <w:r w:rsidRPr="00D80FC1">
        <w:t>Важность производителя для потребителя. Степень важности высокая, хоть в районе расположения есть заведение подобного уровня, но концентрация магазинов и бизнес-центров в этом районе очень высока, а так же почти все заведения подобного уровня не работают в ночные часы.</w:t>
      </w:r>
    </w:p>
    <w:p w14:paraId="7515F7A6" w14:textId="2316B93C" w:rsidR="00D80FC1" w:rsidRPr="00D80FC1" w:rsidRDefault="00D80FC1" w:rsidP="00243232">
      <w:pPr>
        <w:pStyle w:val="ac"/>
      </w:pPr>
      <w:r w:rsidRPr="00D80FC1">
        <w:t>Таблица 7 – Балльные оценки по конкурентным силам</w:t>
      </w:r>
    </w:p>
    <w:tbl>
      <w:tblPr>
        <w:tblW w:w="10371" w:type="dxa"/>
        <w:jc w:val="center"/>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8624"/>
        <w:gridCol w:w="1747"/>
      </w:tblGrid>
      <w:tr w:rsidR="00D80FC1" w:rsidRPr="00D80FC1" w14:paraId="5572C74A" w14:textId="77777777" w:rsidTr="00243232">
        <w:trPr>
          <w:trHeight w:val="26"/>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66CA8F7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Фактор</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03EDD0E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Балл</w:t>
            </w:r>
          </w:p>
        </w:tc>
      </w:tr>
      <w:tr w:rsidR="00D80FC1" w:rsidRPr="00D80FC1" w14:paraId="0A6EFF29"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2F54384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 Соперничество между функционирующими организациями</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4CFFBFD4"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r>
      <w:tr w:rsidR="00D80FC1" w:rsidRPr="00D80FC1" w14:paraId="18911595"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5F3F84E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1.1 Количество и размер компаний в отрасли</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22D9CCC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r>
      <w:tr w:rsidR="00D80FC1" w:rsidRPr="00D80FC1" w14:paraId="0E082113"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10F5A63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1.2 Степень дифференцированности продукта в отрасли.</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3AF6181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r>
      <w:tr w:rsidR="00D80FC1" w:rsidRPr="00D80FC1" w14:paraId="602C837E"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68E9982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1.3 Барьеры входа.</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647E666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w:t>
            </w:r>
          </w:p>
        </w:tc>
      </w:tr>
      <w:tr w:rsidR="00D80FC1" w:rsidRPr="00D80FC1" w14:paraId="3612DC60"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26BD6A7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1.4 Темпы роста отрасли</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4BA9399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w:t>
            </w:r>
          </w:p>
        </w:tc>
      </w:tr>
      <w:tr w:rsidR="00D80FC1" w:rsidRPr="00D80FC1" w14:paraId="3609D89A"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0C9D212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 Угроза появления на рынке новых организаций</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030D733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r>
      <w:tr w:rsidR="00D80FC1" w:rsidRPr="00D80FC1" w14:paraId="0B3D1D2C"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32C75AB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2.1 Барьеры входа</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24EF4BD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w:t>
            </w:r>
          </w:p>
        </w:tc>
      </w:tr>
      <w:tr w:rsidR="00D80FC1" w:rsidRPr="00D80FC1" w14:paraId="1E166438"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4294DEF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2.2 Сила реакции существующих конкурентов на вхождение новых компаний</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6439F26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r>
      <w:tr w:rsidR="00D80FC1" w:rsidRPr="00D80FC1" w14:paraId="434BE526" w14:textId="77777777" w:rsidTr="00243232">
        <w:trPr>
          <w:trHeight w:val="11"/>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5C0F6E4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 Угроза со стороны товара - заменителя</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570704B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r>
      <w:tr w:rsidR="00D80FC1" w:rsidRPr="00D80FC1" w14:paraId="5ABB9E54"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51A2BD64"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 Конкурентная сила поставщиков</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6B48965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2,6</w:t>
            </w:r>
          </w:p>
        </w:tc>
      </w:tr>
      <w:tr w:rsidR="00D80FC1" w:rsidRPr="00D80FC1" w14:paraId="52F8CCB6" w14:textId="77777777" w:rsidTr="00243232">
        <w:trPr>
          <w:trHeight w:val="41"/>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6AB5F4E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4.1 Количество и размер поставщиков.</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6181FDF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w:t>
            </w:r>
          </w:p>
        </w:tc>
      </w:tr>
      <w:tr w:rsidR="00D80FC1" w:rsidRPr="00D80FC1" w14:paraId="60F2DD14"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2DD2561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4.2 Вертикальная интеграция.</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793E2A8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w:t>
            </w:r>
          </w:p>
        </w:tc>
      </w:tr>
      <w:tr w:rsidR="00D80FC1" w:rsidRPr="00D80FC1" w14:paraId="32816CF4" w14:textId="77777777" w:rsidTr="00243232">
        <w:trPr>
          <w:trHeight w:val="70"/>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6018264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4.3 Дифференциация товара поставщика.</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1982303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r>
      <w:tr w:rsidR="00D80FC1" w:rsidRPr="00D80FC1" w14:paraId="6C77FEC2"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2A3D897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lastRenderedPageBreak/>
              <w:t>4.4 Наличие товара-заменителя у поставщика.</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15D0206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r>
      <w:tr w:rsidR="00D80FC1" w:rsidRPr="00D80FC1" w14:paraId="2EB723F5" w14:textId="77777777" w:rsidTr="00243232">
        <w:trPr>
          <w:trHeight w:val="23"/>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5275558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4.5 Важность организации производителя для поставщика.</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7A5F226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w:t>
            </w:r>
          </w:p>
        </w:tc>
      </w:tr>
      <w:tr w:rsidR="00D80FC1" w:rsidRPr="00D80FC1" w14:paraId="7B3CB363" w14:textId="77777777" w:rsidTr="00243232">
        <w:trPr>
          <w:trHeight w:val="23"/>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42EB286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 Сила влияния потребителей.</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5278B17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r>
      <w:tr w:rsidR="00D80FC1" w:rsidRPr="00D80FC1" w14:paraId="7EFA5344" w14:textId="77777777" w:rsidTr="00243232">
        <w:trPr>
          <w:trHeight w:val="11"/>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62BACDA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5.1. Количество и размер.</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3370871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r>
      <w:tr w:rsidR="00D80FC1" w:rsidRPr="00D80FC1" w14:paraId="3253100D"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64594B7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5.2. Вертикальная интеграция.</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50B1067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r>
      <w:tr w:rsidR="00D80FC1" w:rsidRPr="00D80FC1" w14:paraId="1CA22BB0"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379B9B5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5.3. Дифференцированность товара.</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67A4140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r>
      <w:tr w:rsidR="00D80FC1" w:rsidRPr="00D80FC1" w14:paraId="12E177D1" w14:textId="77777777" w:rsidTr="00243232">
        <w:trPr>
          <w:trHeight w:val="94"/>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1472C72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5.4. Наличие товара-заменителя.</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124F9A5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r>
      <w:tr w:rsidR="00D80FC1" w:rsidRPr="00D80FC1" w14:paraId="0B435E3A" w14:textId="77777777" w:rsidTr="00243232">
        <w:trPr>
          <w:trHeight w:val="17"/>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6EBE4FD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5.5. Важность производителя для потребителя.</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1609A674"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w:t>
            </w:r>
          </w:p>
        </w:tc>
      </w:tr>
      <w:tr w:rsidR="00D80FC1" w:rsidRPr="00D80FC1" w14:paraId="4A150F16" w14:textId="77777777" w:rsidTr="00243232">
        <w:trPr>
          <w:trHeight w:val="11"/>
          <w:tblCellSpacing w:w="0" w:type="dxa"/>
          <w:jc w:val="center"/>
        </w:trPr>
        <w:tc>
          <w:tcPr>
            <w:tcW w:w="8624" w:type="dxa"/>
            <w:tcBorders>
              <w:top w:val="outset" w:sz="6" w:space="0" w:color="000000"/>
              <w:left w:val="outset" w:sz="6" w:space="0" w:color="000000"/>
              <w:bottom w:val="outset" w:sz="6" w:space="0" w:color="000000"/>
              <w:right w:val="outset" w:sz="6" w:space="0" w:color="000000"/>
            </w:tcBorders>
            <w:vAlign w:val="center"/>
            <w:hideMark/>
          </w:tcPr>
          <w:p w14:paraId="32827F6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Итого</w:t>
            </w:r>
          </w:p>
        </w:tc>
        <w:tc>
          <w:tcPr>
            <w:tcW w:w="1747" w:type="dxa"/>
            <w:tcBorders>
              <w:top w:val="outset" w:sz="6" w:space="0" w:color="000000"/>
              <w:left w:val="outset" w:sz="6" w:space="0" w:color="000000"/>
              <w:bottom w:val="outset" w:sz="6" w:space="0" w:color="000000"/>
              <w:right w:val="outset" w:sz="6" w:space="0" w:color="000000"/>
            </w:tcBorders>
            <w:vAlign w:val="center"/>
            <w:hideMark/>
          </w:tcPr>
          <w:p w14:paraId="535DA1C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2,72</w:t>
            </w:r>
          </w:p>
        </w:tc>
      </w:tr>
    </w:tbl>
    <w:p w14:paraId="3FBD5573" w14:textId="77777777" w:rsidR="00243232" w:rsidRDefault="00243232" w:rsidP="00D80FC1">
      <w:pPr>
        <w:widowControl/>
        <w:shd w:val="clear" w:color="auto" w:fill="FFFFFF"/>
        <w:autoSpaceDE/>
        <w:autoSpaceDN/>
        <w:adjustRightInd/>
        <w:spacing w:after="285" w:line="360" w:lineRule="auto"/>
        <w:ind w:firstLine="709"/>
        <w:jc w:val="both"/>
        <w:rPr>
          <w:sz w:val="28"/>
          <w:szCs w:val="28"/>
        </w:rPr>
      </w:pPr>
    </w:p>
    <w:p w14:paraId="24F0A220" w14:textId="6DBB2668" w:rsidR="00D80FC1" w:rsidRPr="00D80FC1" w:rsidRDefault="00D80FC1" w:rsidP="00243232">
      <w:pPr>
        <w:pStyle w:val="ac"/>
      </w:pPr>
      <w:r w:rsidRPr="00D80FC1">
        <w:t>Вывод: суммарное количество баллов по 5 силам составило 2,72, данная бальная оценка означает сложную конкурентную ситуацию. Наблюдается достаточно высокое конкурентное соперничество между действующими организациями (4б). Угроза появления на рынке новых организаций не оказывает особого влияния (2б). Существует угроза со стороны товара-заменителя (4б). Сила влияния потребителей и поставщиков низкая (2б, 2.6б)</w:t>
      </w:r>
    </w:p>
    <w:p w14:paraId="3E886504" w14:textId="77777777" w:rsidR="00D80FC1" w:rsidRPr="00D80FC1" w:rsidRDefault="00D80FC1" w:rsidP="00243232">
      <w:pPr>
        <w:pStyle w:val="ac"/>
      </w:pPr>
      <w:r w:rsidRPr="00D80FC1">
        <w:t>Необходимо разрабатывать стратегии, направленные на поддержание существующего положения и способствующие увеличению преимуществ перед конкурентами.</w:t>
      </w:r>
    </w:p>
    <w:p w14:paraId="12CC78E8" w14:textId="3CFE6CFE" w:rsidR="00D80FC1" w:rsidRPr="00D80FC1" w:rsidRDefault="00D80FC1" w:rsidP="00243232">
      <w:pPr>
        <w:pStyle w:val="ac"/>
      </w:pPr>
      <w:r w:rsidRPr="00D80FC1">
        <w:t>Следующим этапом анализа отрасли является построение карты стратегических групп. Карты стратегических групп позволяют определить положение кафе "</w:t>
      </w:r>
      <w:r w:rsidR="00243232">
        <w:t xml:space="preserve">Весна </w:t>
      </w:r>
      <w:r w:rsidRPr="00D80FC1">
        <w:t>" среди конкурентов, выявить основных конкурентов, за которыми надо следить в первую очередь и конкурентов, которые на данный момент не являются опасными. Были выявлены и оценены все характеристики отрасли (таблица 8).</w:t>
      </w:r>
    </w:p>
    <w:p w14:paraId="49471959" w14:textId="2599EBFC" w:rsidR="00D80FC1" w:rsidRPr="00D80FC1" w:rsidRDefault="00D80FC1" w:rsidP="00243232">
      <w:pPr>
        <w:pStyle w:val="ac"/>
      </w:pPr>
      <w:r w:rsidRPr="00D80FC1">
        <w:t>Таблица 8 – Выявление характеристик отрасли для построения карты стратегических групп</w:t>
      </w:r>
    </w:p>
    <w:tbl>
      <w:tblPr>
        <w:tblW w:w="9722" w:type="dxa"/>
        <w:jc w:val="center"/>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2596"/>
        <w:gridCol w:w="1818"/>
        <w:gridCol w:w="1818"/>
        <w:gridCol w:w="1738"/>
        <w:gridCol w:w="1752"/>
      </w:tblGrid>
      <w:tr w:rsidR="00243232" w:rsidRPr="00D80FC1" w14:paraId="019A6832" w14:textId="77777777" w:rsidTr="00243232">
        <w:trPr>
          <w:trHeight w:val="26"/>
          <w:tblCellSpacing w:w="0" w:type="dxa"/>
          <w:jc w:val="center"/>
        </w:trPr>
        <w:tc>
          <w:tcPr>
            <w:tcW w:w="2596" w:type="dxa"/>
            <w:tcBorders>
              <w:top w:val="outset" w:sz="6" w:space="0" w:color="000000"/>
              <w:left w:val="outset" w:sz="6" w:space="0" w:color="000000"/>
              <w:bottom w:val="outset" w:sz="6" w:space="0" w:color="000000"/>
              <w:right w:val="outset" w:sz="6" w:space="0" w:color="000000"/>
            </w:tcBorders>
            <w:vAlign w:val="center"/>
            <w:hideMark/>
          </w:tcPr>
          <w:p w14:paraId="47A4469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Характеристика / заведение</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04351834" w14:textId="59C22D15" w:rsidR="00D80FC1" w:rsidRPr="00D80FC1" w:rsidRDefault="00243232" w:rsidP="00243232">
            <w:pPr>
              <w:widowControl/>
              <w:shd w:val="clear" w:color="auto" w:fill="FFFFFF"/>
              <w:autoSpaceDE/>
              <w:autoSpaceDN/>
              <w:adjustRightInd/>
              <w:jc w:val="both"/>
              <w:rPr>
                <w:sz w:val="24"/>
                <w:szCs w:val="24"/>
              </w:rPr>
            </w:pPr>
            <w:r w:rsidRPr="00243232">
              <w:rPr>
                <w:sz w:val="24"/>
                <w:szCs w:val="24"/>
              </w:rPr>
              <w:t xml:space="preserve">Весна </w:t>
            </w:r>
          </w:p>
          <w:p w14:paraId="03EE3459"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А</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645AE94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Полина</w:t>
            </w:r>
          </w:p>
          <w:p w14:paraId="0EB577A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w:t>
            </w:r>
          </w:p>
        </w:tc>
        <w:tc>
          <w:tcPr>
            <w:tcW w:w="1738" w:type="dxa"/>
            <w:tcBorders>
              <w:top w:val="outset" w:sz="6" w:space="0" w:color="000000"/>
              <w:left w:val="outset" w:sz="6" w:space="0" w:color="000000"/>
              <w:bottom w:val="outset" w:sz="6" w:space="0" w:color="000000"/>
              <w:right w:val="outset" w:sz="6" w:space="0" w:color="000000"/>
            </w:tcBorders>
            <w:vAlign w:val="center"/>
            <w:hideMark/>
          </w:tcPr>
          <w:p w14:paraId="62BB45F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Престиж</w:t>
            </w:r>
          </w:p>
          <w:p w14:paraId="4577CC7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w:t>
            </w:r>
          </w:p>
        </w:tc>
        <w:tc>
          <w:tcPr>
            <w:tcW w:w="1752" w:type="dxa"/>
            <w:tcBorders>
              <w:top w:val="outset" w:sz="6" w:space="0" w:color="000000"/>
              <w:left w:val="outset" w:sz="6" w:space="0" w:color="000000"/>
              <w:bottom w:val="outset" w:sz="6" w:space="0" w:color="000000"/>
              <w:right w:val="outset" w:sz="6" w:space="0" w:color="000000"/>
            </w:tcBorders>
            <w:vAlign w:val="center"/>
            <w:hideMark/>
          </w:tcPr>
          <w:p w14:paraId="1FEC438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Большой куш</w:t>
            </w:r>
          </w:p>
          <w:p w14:paraId="45E87341" w14:textId="77777777" w:rsidR="00D80FC1" w:rsidRPr="00D80FC1" w:rsidRDefault="00D80FC1" w:rsidP="00243232">
            <w:pPr>
              <w:widowControl/>
              <w:shd w:val="clear" w:color="auto" w:fill="FFFFFF"/>
              <w:autoSpaceDE/>
              <w:autoSpaceDN/>
              <w:adjustRightInd/>
              <w:jc w:val="both"/>
              <w:rPr>
                <w:sz w:val="24"/>
                <w:szCs w:val="24"/>
                <w:lang w:val="en-US"/>
              </w:rPr>
            </w:pPr>
            <w:r w:rsidRPr="00D80FC1">
              <w:rPr>
                <w:sz w:val="24"/>
                <w:szCs w:val="24"/>
                <w:lang w:val="en-US"/>
              </w:rPr>
              <w:t>D</w:t>
            </w:r>
          </w:p>
        </w:tc>
      </w:tr>
      <w:tr w:rsidR="00243232" w:rsidRPr="00D80FC1" w14:paraId="36EB3F60" w14:textId="77777777" w:rsidTr="00243232">
        <w:trPr>
          <w:trHeight w:val="41"/>
          <w:tblCellSpacing w:w="0" w:type="dxa"/>
          <w:jc w:val="center"/>
        </w:trPr>
        <w:tc>
          <w:tcPr>
            <w:tcW w:w="2596" w:type="dxa"/>
            <w:tcBorders>
              <w:top w:val="outset" w:sz="6" w:space="0" w:color="000000"/>
              <w:left w:val="outset" w:sz="6" w:space="0" w:color="000000"/>
              <w:bottom w:val="outset" w:sz="6" w:space="0" w:color="000000"/>
              <w:right w:val="outset" w:sz="6" w:space="0" w:color="000000"/>
            </w:tcBorders>
            <w:vAlign w:val="center"/>
            <w:hideMark/>
          </w:tcPr>
          <w:p w14:paraId="1B9C090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lastRenderedPageBreak/>
              <w:t>1. Цена товара</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4C121FB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Высокая</w:t>
            </w:r>
          </w:p>
          <w:p w14:paraId="6E5879B9"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4,0</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5342B17B"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Выше средн 2,0</w:t>
            </w:r>
          </w:p>
        </w:tc>
        <w:tc>
          <w:tcPr>
            <w:tcW w:w="1738" w:type="dxa"/>
            <w:tcBorders>
              <w:top w:val="outset" w:sz="6" w:space="0" w:color="000000"/>
              <w:left w:val="outset" w:sz="6" w:space="0" w:color="000000"/>
              <w:bottom w:val="outset" w:sz="6" w:space="0" w:color="000000"/>
              <w:right w:val="outset" w:sz="6" w:space="0" w:color="000000"/>
            </w:tcBorders>
            <w:vAlign w:val="center"/>
            <w:hideMark/>
          </w:tcPr>
          <w:p w14:paraId="409F9E84"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Высокая</w:t>
            </w:r>
          </w:p>
          <w:p w14:paraId="4690F7D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4,0</w:t>
            </w:r>
          </w:p>
        </w:tc>
        <w:tc>
          <w:tcPr>
            <w:tcW w:w="1752" w:type="dxa"/>
            <w:tcBorders>
              <w:top w:val="outset" w:sz="6" w:space="0" w:color="000000"/>
              <w:left w:val="outset" w:sz="6" w:space="0" w:color="000000"/>
              <w:bottom w:val="outset" w:sz="6" w:space="0" w:color="000000"/>
              <w:right w:val="outset" w:sz="6" w:space="0" w:color="000000"/>
            </w:tcBorders>
            <w:vAlign w:val="center"/>
            <w:hideMark/>
          </w:tcPr>
          <w:p w14:paraId="428083F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Низкая</w:t>
            </w:r>
          </w:p>
          <w:p w14:paraId="57536F8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r>
      <w:tr w:rsidR="00243232" w:rsidRPr="00D80FC1" w14:paraId="4F7F071E" w14:textId="77777777" w:rsidTr="00243232">
        <w:trPr>
          <w:trHeight w:val="17"/>
          <w:tblCellSpacing w:w="0" w:type="dxa"/>
          <w:jc w:val="center"/>
        </w:trPr>
        <w:tc>
          <w:tcPr>
            <w:tcW w:w="2596" w:type="dxa"/>
            <w:tcBorders>
              <w:top w:val="outset" w:sz="6" w:space="0" w:color="000000"/>
              <w:left w:val="outset" w:sz="6" w:space="0" w:color="000000"/>
              <w:bottom w:val="outset" w:sz="6" w:space="0" w:color="000000"/>
              <w:right w:val="outset" w:sz="6" w:space="0" w:color="000000"/>
            </w:tcBorders>
            <w:vAlign w:val="center"/>
            <w:hideMark/>
          </w:tcPr>
          <w:p w14:paraId="79EB26D4"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 Расположение (наличие парковки)</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4D3D94D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Есть рядом</w:t>
            </w:r>
          </w:p>
          <w:p w14:paraId="4E84DA3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59B5754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Есть</w:t>
            </w:r>
          </w:p>
          <w:p w14:paraId="21622A0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c>
          <w:tcPr>
            <w:tcW w:w="1738" w:type="dxa"/>
            <w:tcBorders>
              <w:top w:val="outset" w:sz="6" w:space="0" w:color="000000"/>
              <w:left w:val="outset" w:sz="6" w:space="0" w:color="000000"/>
              <w:bottom w:val="outset" w:sz="6" w:space="0" w:color="000000"/>
              <w:right w:val="outset" w:sz="6" w:space="0" w:color="000000"/>
            </w:tcBorders>
            <w:vAlign w:val="center"/>
            <w:hideMark/>
          </w:tcPr>
          <w:p w14:paraId="4DF3D9B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Есть рядом</w:t>
            </w:r>
          </w:p>
          <w:p w14:paraId="1EF4F729"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c>
          <w:tcPr>
            <w:tcW w:w="1752" w:type="dxa"/>
            <w:tcBorders>
              <w:top w:val="outset" w:sz="6" w:space="0" w:color="000000"/>
              <w:left w:val="outset" w:sz="6" w:space="0" w:color="000000"/>
              <w:bottom w:val="outset" w:sz="6" w:space="0" w:color="000000"/>
              <w:right w:val="outset" w:sz="6" w:space="0" w:color="000000"/>
            </w:tcBorders>
            <w:vAlign w:val="center"/>
            <w:hideMark/>
          </w:tcPr>
          <w:p w14:paraId="36BAAF0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Есть</w:t>
            </w:r>
          </w:p>
          <w:p w14:paraId="32D9257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r>
      <w:tr w:rsidR="00243232" w:rsidRPr="00D80FC1" w14:paraId="47A37DC3" w14:textId="77777777" w:rsidTr="00243232">
        <w:trPr>
          <w:trHeight w:val="17"/>
          <w:tblCellSpacing w:w="0" w:type="dxa"/>
          <w:jc w:val="center"/>
        </w:trPr>
        <w:tc>
          <w:tcPr>
            <w:tcW w:w="2596" w:type="dxa"/>
            <w:tcBorders>
              <w:top w:val="outset" w:sz="6" w:space="0" w:color="000000"/>
              <w:left w:val="outset" w:sz="6" w:space="0" w:color="000000"/>
              <w:bottom w:val="outset" w:sz="6" w:space="0" w:color="000000"/>
              <w:right w:val="outset" w:sz="6" w:space="0" w:color="000000"/>
            </w:tcBorders>
            <w:vAlign w:val="center"/>
            <w:hideMark/>
          </w:tcPr>
          <w:p w14:paraId="5740EF4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 Ассортимент</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7128476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Широкий</w:t>
            </w:r>
          </w:p>
          <w:p w14:paraId="3148986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490C959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Широкий</w:t>
            </w:r>
          </w:p>
          <w:p w14:paraId="02D3B5B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c>
          <w:tcPr>
            <w:tcW w:w="1738" w:type="dxa"/>
            <w:tcBorders>
              <w:top w:val="outset" w:sz="6" w:space="0" w:color="000000"/>
              <w:left w:val="outset" w:sz="6" w:space="0" w:color="000000"/>
              <w:bottom w:val="outset" w:sz="6" w:space="0" w:color="000000"/>
              <w:right w:val="outset" w:sz="6" w:space="0" w:color="000000"/>
            </w:tcBorders>
            <w:vAlign w:val="center"/>
            <w:hideMark/>
          </w:tcPr>
          <w:p w14:paraId="0EEE407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Узкий</w:t>
            </w:r>
          </w:p>
          <w:p w14:paraId="652BBDB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2,0</w:t>
            </w:r>
          </w:p>
        </w:tc>
        <w:tc>
          <w:tcPr>
            <w:tcW w:w="1752" w:type="dxa"/>
            <w:tcBorders>
              <w:top w:val="outset" w:sz="6" w:space="0" w:color="000000"/>
              <w:left w:val="outset" w:sz="6" w:space="0" w:color="000000"/>
              <w:bottom w:val="outset" w:sz="6" w:space="0" w:color="000000"/>
              <w:right w:val="outset" w:sz="6" w:space="0" w:color="000000"/>
            </w:tcBorders>
            <w:vAlign w:val="center"/>
            <w:hideMark/>
          </w:tcPr>
          <w:p w14:paraId="5A19237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Среднии</w:t>
            </w:r>
          </w:p>
          <w:p w14:paraId="11716E5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3,0</w:t>
            </w:r>
          </w:p>
        </w:tc>
      </w:tr>
      <w:tr w:rsidR="00243232" w:rsidRPr="00D80FC1" w14:paraId="2F1995FC" w14:textId="77777777" w:rsidTr="00243232">
        <w:trPr>
          <w:trHeight w:val="17"/>
          <w:tblCellSpacing w:w="0" w:type="dxa"/>
          <w:jc w:val="center"/>
        </w:trPr>
        <w:tc>
          <w:tcPr>
            <w:tcW w:w="2596" w:type="dxa"/>
            <w:tcBorders>
              <w:top w:val="outset" w:sz="6" w:space="0" w:color="000000"/>
              <w:left w:val="outset" w:sz="6" w:space="0" w:color="000000"/>
              <w:bottom w:val="outset" w:sz="6" w:space="0" w:color="000000"/>
              <w:right w:val="outset" w:sz="6" w:space="0" w:color="000000"/>
            </w:tcBorders>
            <w:vAlign w:val="center"/>
            <w:hideMark/>
          </w:tcPr>
          <w:p w14:paraId="661C8079"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 Степень квалификации персонала</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6E798B9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Высокая</w:t>
            </w:r>
          </w:p>
          <w:p w14:paraId="47ED977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00D9A30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Высокая</w:t>
            </w:r>
          </w:p>
          <w:p w14:paraId="3851013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c>
          <w:tcPr>
            <w:tcW w:w="1738" w:type="dxa"/>
            <w:tcBorders>
              <w:top w:val="outset" w:sz="6" w:space="0" w:color="000000"/>
              <w:left w:val="outset" w:sz="6" w:space="0" w:color="000000"/>
              <w:bottom w:val="outset" w:sz="6" w:space="0" w:color="000000"/>
              <w:right w:val="outset" w:sz="6" w:space="0" w:color="000000"/>
            </w:tcBorders>
            <w:vAlign w:val="center"/>
            <w:hideMark/>
          </w:tcPr>
          <w:p w14:paraId="16A960F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Средняя</w:t>
            </w:r>
          </w:p>
          <w:p w14:paraId="7AFAE1C9"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3,5</w:t>
            </w:r>
          </w:p>
        </w:tc>
        <w:tc>
          <w:tcPr>
            <w:tcW w:w="1752" w:type="dxa"/>
            <w:tcBorders>
              <w:top w:val="outset" w:sz="6" w:space="0" w:color="000000"/>
              <w:left w:val="outset" w:sz="6" w:space="0" w:color="000000"/>
              <w:bottom w:val="outset" w:sz="6" w:space="0" w:color="000000"/>
              <w:right w:val="outset" w:sz="6" w:space="0" w:color="000000"/>
            </w:tcBorders>
            <w:vAlign w:val="center"/>
            <w:hideMark/>
          </w:tcPr>
          <w:p w14:paraId="05B4E35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Средняя</w:t>
            </w:r>
          </w:p>
          <w:p w14:paraId="07825C3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3,0</w:t>
            </w:r>
          </w:p>
        </w:tc>
      </w:tr>
      <w:tr w:rsidR="00243232" w:rsidRPr="00D80FC1" w14:paraId="206ADB72" w14:textId="77777777" w:rsidTr="00243232">
        <w:trPr>
          <w:trHeight w:val="17"/>
          <w:tblCellSpacing w:w="0" w:type="dxa"/>
          <w:jc w:val="center"/>
        </w:trPr>
        <w:tc>
          <w:tcPr>
            <w:tcW w:w="2596" w:type="dxa"/>
            <w:tcBorders>
              <w:top w:val="outset" w:sz="6" w:space="0" w:color="000000"/>
              <w:left w:val="outset" w:sz="6" w:space="0" w:color="000000"/>
              <w:bottom w:val="outset" w:sz="6" w:space="0" w:color="000000"/>
              <w:right w:val="outset" w:sz="6" w:space="0" w:color="000000"/>
            </w:tcBorders>
            <w:vAlign w:val="center"/>
            <w:hideMark/>
          </w:tcPr>
          <w:p w14:paraId="039BA7C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 Уровень сервиса</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057F94B2"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Высокий</w:t>
            </w:r>
          </w:p>
          <w:p w14:paraId="0A7834A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4087AE4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Высокий</w:t>
            </w:r>
          </w:p>
          <w:p w14:paraId="3036811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c>
          <w:tcPr>
            <w:tcW w:w="1738" w:type="dxa"/>
            <w:tcBorders>
              <w:top w:val="outset" w:sz="6" w:space="0" w:color="000000"/>
              <w:left w:val="outset" w:sz="6" w:space="0" w:color="000000"/>
              <w:bottom w:val="outset" w:sz="6" w:space="0" w:color="000000"/>
              <w:right w:val="outset" w:sz="6" w:space="0" w:color="000000"/>
            </w:tcBorders>
            <w:vAlign w:val="center"/>
            <w:hideMark/>
          </w:tcPr>
          <w:p w14:paraId="3602FCE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Средний</w:t>
            </w:r>
          </w:p>
          <w:p w14:paraId="2BAD614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4,5</w:t>
            </w:r>
          </w:p>
        </w:tc>
        <w:tc>
          <w:tcPr>
            <w:tcW w:w="1752" w:type="dxa"/>
            <w:tcBorders>
              <w:top w:val="outset" w:sz="6" w:space="0" w:color="000000"/>
              <w:left w:val="outset" w:sz="6" w:space="0" w:color="000000"/>
              <w:bottom w:val="outset" w:sz="6" w:space="0" w:color="000000"/>
              <w:right w:val="outset" w:sz="6" w:space="0" w:color="000000"/>
            </w:tcBorders>
            <w:vAlign w:val="center"/>
            <w:hideMark/>
          </w:tcPr>
          <w:p w14:paraId="357959C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Средний</w:t>
            </w:r>
          </w:p>
          <w:p w14:paraId="0B74F1B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3,0</w:t>
            </w:r>
          </w:p>
        </w:tc>
      </w:tr>
      <w:tr w:rsidR="00243232" w:rsidRPr="00D80FC1" w14:paraId="7EF30098" w14:textId="77777777" w:rsidTr="00243232">
        <w:trPr>
          <w:trHeight w:val="17"/>
          <w:tblCellSpacing w:w="0" w:type="dxa"/>
          <w:jc w:val="center"/>
        </w:trPr>
        <w:tc>
          <w:tcPr>
            <w:tcW w:w="2596" w:type="dxa"/>
            <w:tcBorders>
              <w:top w:val="outset" w:sz="6" w:space="0" w:color="000000"/>
              <w:left w:val="outset" w:sz="6" w:space="0" w:color="000000"/>
              <w:bottom w:val="outset" w:sz="6" w:space="0" w:color="000000"/>
              <w:right w:val="outset" w:sz="6" w:space="0" w:color="000000"/>
            </w:tcBorders>
            <w:vAlign w:val="center"/>
            <w:hideMark/>
          </w:tcPr>
          <w:p w14:paraId="3E715A9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6 Имидж</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1DAD12D9"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Средний</w:t>
            </w:r>
          </w:p>
          <w:p w14:paraId="13B8C6F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3,5</w:t>
            </w:r>
          </w:p>
        </w:tc>
        <w:tc>
          <w:tcPr>
            <w:tcW w:w="1818" w:type="dxa"/>
            <w:tcBorders>
              <w:top w:val="outset" w:sz="6" w:space="0" w:color="000000"/>
              <w:left w:val="outset" w:sz="6" w:space="0" w:color="000000"/>
              <w:bottom w:val="outset" w:sz="6" w:space="0" w:color="000000"/>
              <w:right w:val="outset" w:sz="6" w:space="0" w:color="000000"/>
            </w:tcBorders>
            <w:vAlign w:val="center"/>
            <w:hideMark/>
          </w:tcPr>
          <w:p w14:paraId="32B55A5B"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Высокий</w:t>
            </w:r>
          </w:p>
          <w:p w14:paraId="7258151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5,0</w:t>
            </w:r>
          </w:p>
        </w:tc>
        <w:tc>
          <w:tcPr>
            <w:tcW w:w="1738" w:type="dxa"/>
            <w:tcBorders>
              <w:top w:val="outset" w:sz="6" w:space="0" w:color="000000"/>
              <w:left w:val="outset" w:sz="6" w:space="0" w:color="000000"/>
              <w:bottom w:val="outset" w:sz="6" w:space="0" w:color="000000"/>
              <w:right w:val="outset" w:sz="6" w:space="0" w:color="000000"/>
            </w:tcBorders>
            <w:vAlign w:val="center"/>
            <w:hideMark/>
          </w:tcPr>
          <w:p w14:paraId="382F2BB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Средний</w:t>
            </w:r>
          </w:p>
          <w:p w14:paraId="04ACE33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3,0</w:t>
            </w:r>
          </w:p>
        </w:tc>
        <w:tc>
          <w:tcPr>
            <w:tcW w:w="1752" w:type="dxa"/>
            <w:tcBorders>
              <w:top w:val="outset" w:sz="6" w:space="0" w:color="000000"/>
              <w:left w:val="outset" w:sz="6" w:space="0" w:color="000000"/>
              <w:bottom w:val="outset" w:sz="6" w:space="0" w:color="000000"/>
              <w:right w:val="outset" w:sz="6" w:space="0" w:color="000000"/>
            </w:tcBorders>
            <w:vAlign w:val="center"/>
            <w:hideMark/>
          </w:tcPr>
          <w:p w14:paraId="7795D014"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Низкий</w:t>
            </w:r>
          </w:p>
          <w:p w14:paraId="495C8F5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2,5</w:t>
            </w:r>
          </w:p>
        </w:tc>
      </w:tr>
    </w:tbl>
    <w:p w14:paraId="7A2B7A5A" w14:textId="77777777" w:rsidR="00243232" w:rsidRDefault="00243232" w:rsidP="00D80FC1">
      <w:pPr>
        <w:widowControl/>
        <w:shd w:val="clear" w:color="auto" w:fill="FFFFFF"/>
        <w:autoSpaceDE/>
        <w:autoSpaceDN/>
        <w:adjustRightInd/>
        <w:spacing w:after="285" w:line="360" w:lineRule="auto"/>
        <w:ind w:firstLine="709"/>
        <w:jc w:val="both"/>
        <w:rPr>
          <w:sz w:val="28"/>
          <w:szCs w:val="28"/>
        </w:rPr>
      </w:pPr>
    </w:p>
    <w:p w14:paraId="4B6AD62E" w14:textId="511809C1" w:rsidR="00D80FC1" w:rsidRPr="00D80FC1" w:rsidRDefault="00D80FC1" w:rsidP="00D80FC1">
      <w:pPr>
        <w:widowControl/>
        <w:shd w:val="clear" w:color="auto" w:fill="FFFFFF"/>
        <w:autoSpaceDE/>
        <w:autoSpaceDN/>
        <w:adjustRightInd/>
        <w:spacing w:after="285" w:line="360" w:lineRule="auto"/>
        <w:ind w:firstLine="709"/>
        <w:jc w:val="both"/>
        <w:rPr>
          <w:sz w:val="28"/>
          <w:szCs w:val="28"/>
        </w:rPr>
      </w:pPr>
      <w:r w:rsidRPr="00D80FC1">
        <w:rPr>
          <w:sz w:val="28"/>
          <w:szCs w:val="28"/>
        </w:rPr>
        <w:t>Характеристики были оценены по 5-ти балльной шкале. Далее составлены карты стратегических групп по 2 переменным, которые наилучшим образом показывают различия и схожесть конкурентов.</w:t>
      </w:r>
    </w:p>
    <w:p w14:paraId="5CA7926D" w14:textId="02698933" w:rsidR="00D80FC1" w:rsidRPr="00D80FC1" w:rsidRDefault="00243232" w:rsidP="00243232">
      <w:pPr>
        <w:widowControl/>
        <w:shd w:val="clear" w:color="auto" w:fill="FFFFFF"/>
        <w:autoSpaceDE/>
        <w:autoSpaceDN/>
        <w:adjustRightInd/>
        <w:spacing w:after="285" w:line="360" w:lineRule="auto"/>
        <w:ind w:firstLine="709"/>
        <w:jc w:val="center"/>
        <w:rPr>
          <w:sz w:val="28"/>
          <w:szCs w:val="28"/>
        </w:rPr>
      </w:pPr>
      <w:r w:rsidRPr="00D80FC1">
        <w:rPr>
          <w:noProof/>
          <w:sz w:val="28"/>
          <w:szCs w:val="28"/>
        </w:rPr>
        <w:drawing>
          <wp:anchor distT="0" distB="0" distL="123825" distR="123825" simplePos="0" relativeHeight="251717632" behindDoc="0" locked="0" layoutInCell="1" allowOverlap="0" wp14:anchorId="6DBA434B" wp14:editId="25C122ED">
            <wp:simplePos x="0" y="0"/>
            <wp:positionH relativeFrom="column">
              <wp:posOffset>1089660</wp:posOffset>
            </wp:positionH>
            <wp:positionV relativeFrom="paragraph">
              <wp:posOffset>0</wp:posOffset>
            </wp:positionV>
            <wp:extent cx="523875" cy="962025"/>
            <wp:effectExtent l="0" t="0" r="9525" b="9525"/>
            <wp:wrapSquare wrapText="bothSides"/>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FC1" w:rsidRPr="00D80FC1">
        <w:rPr>
          <w:noProof/>
          <w:sz w:val="28"/>
          <w:szCs w:val="28"/>
        </w:rPr>
        <w:drawing>
          <wp:inline distT="0" distB="0" distL="0" distR="0" wp14:anchorId="3062B78C" wp14:editId="4FD3BC4E">
            <wp:extent cx="3291760" cy="2217923"/>
            <wp:effectExtent l="0" t="0" r="0" b="0"/>
            <wp:docPr id="61" name="Рисунок 61" descr="Полотно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отно 1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0648" cy="2223911"/>
                    </a:xfrm>
                    <a:prstGeom prst="rect">
                      <a:avLst/>
                    </a:prstGeom>
                    <a:noFill/>
                    <a:ln>
                      <a:noFill/>
                    </a:ln>
                  </pic:spPr>
                </pic:pic>
              </a:graphicData>
            </a:graphic>
          </wp:inline>
        </w:drawing>
      </w:r>
    </w:p>
    <w:p w14:paraId="23A95922" w14:textId="7CD74891" w:rsidR="00D80FC1" w:rsidRPr="00D80FC1" w:rsidRDefault="00D80FC1" w:rsidP="00243232">
      <w:pPr>
        <w:widowControl/>
        <w:shd w:val="clear" w:color="auto" w:fill="FFFFFF"/>
        <w:autoSpaceDE/>
        <w:autoSpaceDN/>
        <w:adjustRightInd/>
        <w:spacing w:after="285" w:line="360" w:lineRule="auto"/>
        <w:ind w:firstLine="709"/>
        <w:jc w:val="center"/>
        <w:rPr>
          <w:sz w:val="28"/>
          <w:szCs w:val="28"/>
        </w:rPr>
      </w:pPr>
      <w:r w:rsidRPr="00D80FC1">
        <w:rPr>
          <w:sz w:val="28"/>
          <w:szCs w:val="28"/>
        </w:rPr>
        <w:t xml:space="preserve">Рисунок </w:t>
      </w:r>
      <w:r w:rsidR="00243232">
        <w:rPr>
          <w:sz w:val="28"/>
          <w:szCs w:val="28"/>
        </w:rPr>
        <w:t>2 -</w:t>
      </w:r>
      <w:r w:rsidRPr="00D80FC1">
        <w:rPr>
          <w:sz w:val="28"/>
          <w:szCs w:val="28"/>
        </w:rPr>
        <w:t xml:space="preserve"> Карта стратегических групп</w:t>
      </w:r>
    </w:p>
    <w:p w14:paraId="32CD38A8" w14:textId="3BC6939B" w:rsidR="00D80FC1" w:rsidRPr="00D80FC1" w:rsidRDefault="00D80FC1" w:rsidP="00243232">
      <w:pPr>
        <w:pStyle w:val="ac"/>
      </w:pPr>
      <w:r w:rsidRPr="00D80FC1">
        <w:t>Исходя из построения карты стратегических групп по двум параметрам: цена товара, расположение, видно, что "</w:t>
      </w:r>
      <w:r w:rsidR="00243232">
        <w:t xml:space="preserve">Весна </w:t>
      </w:r>
      <w:r w:rsidRPr="00D80FC1">
        <w:t>" (А) находится в стратегическом пространстве обособлена, без присутствия конкурентов. Итак, положение организации по данным параметрам весьма выгодное.</w:t>
      </w:r>
    </w:p>
    <w:p w14:paraId="06034D91" w14:textId="32E24443" w:rsidR="00D80FC1" w:rsidRPr="00D80FC1" w:rsidRDefault="00D80FC1" w:rsidP="00243232">
      <w:pPr>
        <w:widowControl/>
        <w:shd w:val="clear" w:color="auto" w:fill="FFFFFF"/>
        <w:autoSpaceDE/>
        <w:autoSpaceDN/>
        <w:adjustRightInd/>
        <w:spacing w:after="285" w:line="360" w:lineRule="auto"/>
        <w:ind w:firstLine="709"/>
        <w:jc w:val="center"/>
        <w:rPr>
          <w:sz w:val="28"/>
          <w:szCs w:val="28"/>
        </w:rPr>
      </w:pPr>
      <w:r w:rsidRPr="00D80FC1">
        <w:rPr>
          <w:noProof/>
          <w:sz w:val="28"/>
          <w:szCs w:val="28"/>
        </w:rPr>
        <w:lastRenderedPageBreak/>
        <w:drawing>
          <wp:inline distT="0" distB="0" distL="0" distR="0" wp14:anchorId="5628462E" wp14:editId="752C033E">
            <wp:extent cx="2872108" cy="2806234"/>
            <wp:effectExtent l="0" t="0" r="4445" b="0"/>
            <wp:docPr id="60" name="Рисунок 60" descr="Полотно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отно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663" cy="2813615"/>
                    </a:xfrm>
                    <a:prstGeom prst="rect">
                      <a:avLst/>
                    </a:prstGeom>
                    <a:noFill/>
                    <a:ln>
                      <a:noFill/>
                    </a:ln>
                  </pic:spPr>
                </pic:pic>
              </a:graphicData>
            </a:graphic>
          </wp:inline>
        </w:drawing>
      </w:r>
    </w:p>
    <w:p w14:paraId="47C3608F" w14:textId="11086F97" w:rsidR="00D80FC1" w:rsidRPr="00D80FC1" w:rsidRDefault="00D80FC1" w:rsidP="00243232">
      <w:pPr>
        <w:widowControl/>
        <w:shd w:val="clear" w:color="auto" w:fill="FFFFFF"/>
        <w:autoSpaceDE/>
        <w:autoSpaceDN/>
        <w:adjustRightInd/>
        <w:spacing w:after="285" w:line="360" w:lineRule="auto"/>
        <w:ind w:firstLine="709"/>
        <w:jc w:val="center"/>
        <w:rPr>
          <w:sz w:val="28"/>
          <w:szCs w:val="28"/>
        </w:rPr>
      </w:pPr>
      <w:r w:rsidRPr="00D80FC1">
        <w:rPr>
          <w:sz w:val="28"/>
          <w:szCs w:val="28"/>
        </w:rPr>
        <w:t xml:space="preserve">Рисунок </w:t>
      </w:r>
      <w:r w:rsidR="00243232">
        <w:rPr>
          <w:sz w:val="28"/>
          <w:szCs w:val="28"/>
        </w:rPr>
        <w:t>3 -</w:t>
      </w:r>
      <w:r w:rsidRPr="00D80FC1">
        <w:rPr>
          <w:sz w:val="28"/>
          <w:szCs w:val="28"/>
        </w:rPr>
        <w:t xml:space="preserve"> Карта стратегических групп</w:t>
      </w:r>
    </w:p>
    <w:p w14:paraId="2D5C2039" w14:textId="348565EC" w:rsidR="00D80FC1" w:rsidRPr="00D80FC1" w:rsidRDefault="00D80FC1" w:rsidP="00243232">
      <w:pPr>
        <w:pStyle w:val="ac"/>
      </w:pPr>
      <w:r w:rsidRPr="00D80FC1">
        <w:t>Из карты стратегических групп по параметрам: уровень сервиса - ассортимент, видно, что "</w:t>
      </w:r>
      <w:r w:rsidR="00243232">
        <w:t>Весна</w:t>
      </w:r>
      <w:r w:rsidRPr="00D80FC1">
        <w:t>" и "Полина" занимают одно стратегическое пространство. Следовательно основным конкурентов в данной области является кофейня "Полина".</w:t>
      </w:r>
    </w:p>
    <w:p w14:paraId="424CEF1E" w14:textId="324A8B57" w:rsidR="00D80FC1" w:rsidRPr="00D80FC1" w:rsidRDefault="00D80FC1" w:rsidP="00243232">
      <w:pPr>
        <w:widowControl/>
        <w:shd w:val="clear" w:color="auto" w:fill="FFFFFF"/>
        <w:autoSpaceDE/>
        <w:autoSpaceDN/>
        <w:adjustRightInd/>
        <w:spacing w:after="285" w:line="360" w:lineRule="auto"/>
        <w:ind w:firstLine="709"/>
        <w:jc w:val="center"/>
        <w:rPr>
          <w:sz w:val="28"/>
          <w:szCs w:val="28"/>
        </w:rPr>
      </w:pPr>
      <w:r w:rsidRPr="00D80FC1">
        <w:rPr>
          <w:noProof/>
          <w:sz w:val="28"/>
          <w:szCs w:val="28"/>
        </w:rPr>
        <w:drawing>
          <wp:inline distT="0" distB="0" distL="0" distR="0" wp14:anchorId="6219481F" wp14:editId="0EB03795">
            <wp:extent cx="3062939" cy="2403712"/>
            <wp:effectExtent l="0" t="0" r="4445" b="0"/>
            <wp:docPr id="59" name="Рисунок 59" descr="Полотно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лотно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2697" cy="2411370"/>
                    </a:xfrm>
                    <a:prstGeom prst="rect">
                      <a:avLst/>
                    </a:prstGeom>
                    <a:noFill/>
                    <a:ln>
                      <a:noFill/>
                    </a:ln>
                  </pic:spPr>
                </pic:pic>
              </a:graphicData>
            </a:graphic>
          </wp:inline>
        </w:drawing>
      </w:r>
    </w:p>
    <w:p w14:paraId="1C7E2585" w14:textId="1CB41C98" w:rsidR="00D80FC1" w:rsidRPr="00D80FC1" w:rsidRDefault="00D80FC1" w:rsidP="00243232">
      <w:pPr>
        <w:widowControl/>
        <w:shd w:val="clear" w:color="auto" w:fill="FFFFFF"/>
        <w:autoSpaceDE/>
        <w:autoSpaceDN/>
        <w:adjustRightInd/>
        <w:spacing w:after="285" w:line="360" w:lineRule="auto"/>
        <w:ind w:firstLine="709"/>
        <w:jc w:val="center"/>
        <w:rPr>
          <w:sz w:val="28"/>
          <w:szCs w:val="28"/>
        </w:rPr>
      </w:pPr>
      <w:r w:rsidRPr="00D80FC1">
        <w:rPr>
          <w:sz w:val="28"/>
          <w:szCs w:val="28"/>
        </w:rPr>
        <w:t xml:space="preserve">Рисунок </w:t>
      </w:r>
      <w:r w:rsidR="00243232">
        <w:rPr>
          <w:sz w:val="28"/>
          <w:szCs w:val="28"/>
        </w:rPr>
        <w:t>4 -</w:t>
      </w:r>
      <w:r w:rsidRPr="00D80FC1">
        <w:rPr>
          <w:sz w:val="28"/>
          <w:szCs w:val="28"/>
        </w:rPr>
        <w:t xml:space="preserve"> Карта стратегических групп</w:t>
      </w:r>
    </w:p>
    <w:p w14:paraId="2E722E11" w14:textId="7BAFD9B8" w:rsidR="00D80FC1" w:rsidRPr="00D80FC1" w:rsidRDefault="00D80FC1" w:rsidP="00243232">
      <w:pPr>
        <w:pStyle w:val="ac"/>
      </w:pPr>
      <w:r w:rsidRPr="00D80FC1">
        <w:t>По данным показателям "</w:t>
      </w:r>
      <w:r w:rsidR="00243232">
        <w:t xml:space="preserve">Весна </w:t>
      </w:r>
      <w:r w:rsidRPr="00D80FC1">
        <w:t xml:space="preserve">" главным конкурентом является "Полина". Ситуацию осложняет тот факт, что кофейня "Полина" за своё время пребывания в отрасли успела зарекомендовать себя как престижное заведние. Степень квалификации персонала у организаций на одинаковом уровне. Повара и </w:t>
      </w:r>
      <w:r w:rsidRPr="00D80FC1">
        <w:lastRenderedPageBreak/>
        <w:t>баристы "</w:t>
      </w:r>
      <w:r w:rsidR="00243232">
        <w:t xml:space="preserve">Весна </w:t>
      </w:r>
      <w:r w:rsidRPr="00D80FC1">
        <w:t>" регулярно участвуют в различных конкурсах и занимают призовые места.</w:t>
      </w:r>
    </w:p>
    <w:p w14:paraId="6D5E1857" w14:textId="77777777" w:rsidR="00D80FC1" w:rsidRPr="00D80FC1" w:rsidRDefault="00D80FC1" w:rsidP="00243232">
      <w:pPr>
        <w:pStyle w:val="ac"/>
      </w:pPr>
      <w:r w:rsidRPr="00D80FC1">
        <w:t>Вывод: основным конкурентом является кофейня "Полина"</w:t>
      </w:r>
    </w:p>
    <w:p w14:paraId="0EE93B73" w14:textId="53D37DE7" w:rsidR="00D80FC1" w:rsidRPr="00D80FC1" w:rsidRDefault="00D80FC1" w:rsidP="00243232">
      <w:pPr>
        <w:pStyle w:val="ac"/>
      </w:pPr>
      <w:r w:rsidRPr="00D80FC1">
        <w:t>Так как кафе располагается недалеко от центра города, то недостатком такого помещения является непосредственная близость конкурентов, предлагающих аналогичные товары и услуги. Однако месторасположение «</w:t>
      </w:r>
      <w:r w:rsidR="00243232">
        <w:t xml:space="preserve">Весна </w:t>
      </w:r>
      <w:r w:rsidRPr="00D80FC1">
        <w:t>а» довольно выгодно, т.к. по близости находиться очень много магазинов и бизнес-центров. В таком случае будем рассматривать в качестве конкурентов заведения с похожей концепцией заведения: "Престиж", "Полина", "Большой куш".</w:t>
      </w:r>
    </w:p>
    <w:p w14:paraId="249A6D9E" w14:textId="77777777" w:rsidR="00D80FC1" w:rsidRPr="00D80FC1" w:rsidRDefault="00D80FC1" w:rsidP="00243232">
      <w:pPr>
        <w:pStyle w:val="ac"/>
      </w:pPr>
      <w:r w:rsidRPr="00D80FC1">
        <w:t>В связи с закрытостью данной информации, полноценный анализ стратегии конкурентов провести невозможно.</w:t>
      </w:r>
    </w:p>
    <w:p w14:paraId="536BFAC6" w14:textId="77777777" w:rsidR="00D80FC1" w:rsidRPr="00D80FC1" w:rsidRDefault="00D80FC1" w:rsidP="00243232">
      <w:pPr>
        <w:pStyle w:val="ac"/>
      </w:pPr>
      <w:r w:rsidRPr="00D80FC1">
        <w:rPr>
          <w:u w:val="single"/>
        </w:rPr>
        <w:t>"Полина"</w:t>
      </w:r>
    </w:p>
    <w:p w14:paraId="7080567E" w14:textId="77777777" w:rsidR="00D80FC1" w:rsidRPr="00D80FC1" w:rsidRDefault="00D80FC1" w:rsidP="00243232">
      <w:pPr>
        <w:pStyle w:val="ac"/>
        <w:numPr>
          <w:ilvl w:val="0"/>
          <w:numId w:val="33"/>
        </w:numPr>
      </w:pPr>
      <w:r w:rsidRPr="00D80FC1">
        <w:t>Стратегические намерения: лидировать на рынке.</w:t>
      </w:r>
    </w:p>
    <w:p w14:paraId="06831471" w14:textId="77777777" w:rsidR="00D80FC1" w:rsidRPr="00D80FC1" w:rsidRDefault="00D80FC1" w:rsidP="00243232">
      <w:pPr>
        <w:pStyle w:val="ac"/>
        <w:numPr>
          <w:ilvl w:val="0"/>
          <w:numId w:val="33"/>
        </w:numPr>
      </w:pPr>
      <w:r w:rsidRPr="00D80FC1">
        <w:t>Масштаб конкуренции: местный.</w:t>
      </w:r>
    </w:p>
    <w:p w14:paraId="6DB3DF7B" w14:textId="77777777" w:rsidR="00D80FC1" w:rsidRPr="00D80FC1" w:rsidRDefault="00D80FC1" w:rsidP="00243232">
      <w:pPr>
        <w:pStyle w:val="ac"/>
        <w:numPr>
          <w:ilvl w:val="0"/>
          <w:numId w:val="33"/>
        </w:numPr>
      </w:pPr>
      <w:r w:rsidRPr="00D80FC1">
        <w:t>Цели в борьбе за долю рынка: ряд маркетинговых мероприятий, с целью привлечения большего количества посетителей.</w:t>
      </w:r>
    </w:p>
    <w:p w14:paraId="289166E0" w14:textId="77777777" w:rsidR="00D80FC1" w:rsidRPr="00D80FC1" w:rsidRDefault="00D80FC1" w:rsidP="00243232">
      <w:pPr>
        <w:pStyle w:val="ac"/>
        <w:numPr>
          <w:ilvl w:val="0"/>
          <w:numId w:val="33"/>
        </w:numPr>
      </w:pPr>
      <w:r w:rsidRPr="00D80FC1">
        <w:t>Цели в борьбе за конкурентную позицию: укреплять и расширять существующую позицию.</w:t>
      </w:r>
    </w:p>
    <w:p w14:paraId="6D245625" w14:textId="77777777" w:rsidR="00D80FC1" w:rsidRPr="00D80FC1" w:rsidRDefault="00D80FC1" w:rsidP="00243232">
      <w:pPr>
        <w:pStyle w:val="ac"/>
        <w:numPr>
          <w:ilvl w:val="0"/>
          <w:numId w:val="33"/>
        </w:numPr>
      </w:pPr>
      <w:r w:rsidRPr="00D80FC1">
        <w:t>Стратегия действий: комбинация наступательных и оборонительных мер.</w:t>
      </w:r>
    </w:p>
    <w:p w14:paraId="2609C12E" w14:textId="77777777" w:rsidR="00D80FC1" w:rsidRPr="00D80FC1" w:rsidRDefault="00D80FC1" w:rsidP="00243232">
      <w:pPr>
        <w:pStyle w:val="ac"/>
        <w:numPr>
          <w:ilvl w:val="0"/>
          <w:numId w:val="33"/>
        </w:numPr>
      </w:pPr>
      <w:r w:rsidRPr="00D80FC1">
        <w:t>Сильные стороны: отличная репутация, хорошо проработанный имидж, известность, удачное месторасположение - центр города, есть место для парковки</w:t>
      </w:r>
    </w:p>
    <w:p w14:paraId="5F44BF60" w14:textId="77777777" w:rsidR="00D80FC1" w:rsidRPr="00D80FC1" w:rsidRDefault="00D80FC1" w:rsidP="00243232">
      <w:pPr>
        <w:pStyle w:val="ac"/>
        <w:numPr>
          <w:ilvl w:val="0"/>
          <w:numId w:val="33"/>
        </w:numPr>
      </w:pPr>
      <w:r w:rsidRPr="00D80FC1">
        <w:t>Слабые стороны: высокий средний счёт</w:t>
      </w:r>
    </w:p>
    <w:p w14:paraId="6B6EB285" w14:textId="77777777" w:rsidR="00D80FC1" w:rsidRPr="00D80FC1" w:rsidRDefault="00D80FC1" w:rsidP="00243232">
      <w:pPr>
        <w:pStyle w:val="ac"/>
      </w:pPr>
      <w:r w:rsidRPr="00D80FC1">
        <w:t>Кафе "Большой куш"</w:t>
      </w:r>
    </w:p>
    <w:p w14:paraId="10C380B2" w14:textId="77777777" w:rsidR="00D80FC1" w:rsidRPr="00D80FC1" w:rsidRDefault="00D80FC1" w:rsidP="00243232">
      <w:pPr>
        <w:pStyle w:val="ac"/>
        <w:numPr>
          <w:ilvl w:val="0"/>
          <w:numId w:val="34"/>
        </w:numPr>
      </w:pPr>
      <w:r w:rsidRPr="00D80FC1">
        <w:t>Стратегические намерения: завоевать и удержать свой рыночный сегмент.</w:t>
      </w:r>
    </w:p>
    <w:p w14:paraId="372CE131" w14:textId="77777777" w:rsidR="00D80FC1" w:rsidRPr="00D80FC1" w:rsidRDefault="00D80FC1" w:rsidP="00243232">
      <w:pPr>
        <w:pStyle w:val="ac"/>
        <w:numPr>
          <w:ilvl w:val="0"/>
          <w:numId w:val="34"/>
        </w:numPr>
      </w:pPr>
      <w:r w:rsidRPr="00D80FC1">
        <w:t>Масштаб конкуренции: местный</w:t>
      </w:r>
    </w:p>
    <w:p w14:paraId="4FC7D4F0" w14:textId="77777777" w:rsidR="00D80FC1" w:rsidRPr="00D80FC1" w:rsidRDefault="00D80FC1" w:rsidP="00243232">
      <w:pPr>
        <w:pStyle w:val="ac"/>
        <w:numPr>
          <w:ilvl w:val="0"/>
          <w:numId w:val="34"/>
        </w:numPr>
      </w:pPr>
      <w:r w:rsidRPr="00D80FC1">
        <w:t>Цели в борьбе за долю рынка: укреплять существующую позицию.</w:t>
      </w:r>
    </w:p>
    <w:p w14:paraId="4040E79C" w14:textId="77777777" w:rsidR="00D80FC1" w:rsidRPr="00D80FC1" w:rsidRDefault="00D80FC1" w:rsidP="00243232">
      <w:pPr>
        <w:pStyle w:val="ac"/>
        <w:numPr>
          <w:ilvl w:val="0"/>
          <w:numId w:val="34"/>
        </w:numPr>
      </w:pPr>
      <w:r w:rsidRPr="00D80FC1">
        <w:lastRenderedPageBreak/>
        <w:t>Цели в борьбе за конкурентную позицию: укреплять и расширять существующую позицию.</w:t>
      </w:r>
    </w:p>
    <w:p w14:paraId="15021F25" w14:textId="77777777" w:rsidR="00D80FC1" w:rsidRPr="00D80FC1" w:rsidRDefault="00D80FC1" w:rsidP="00243232">
      <w:pPr>
        <w:pStyle w:val="ac"/>
        <w:numPr>
          <w:ilvl w:val="0"/>
          <w:numId w:val="34"/>
        </w:numPr>
      </w:pPr>
      <w:r w:rsidRPr="00D80FC1">
        <w:t>Стратегия действий: улучшить рыночную позицию.</w:t>
      </w:r>
    </w:p>
    <w:p w14:paraId="0D718F42" w14:textId="77777777" w:rsidR="00D80FC1" w:rsidRPr="00D80FC1" w:rsidRDefault="00D80FC1" w:rsidP="00243232">
      <w:pPr>
        <w:pStyle w:val="ac"/>
        <w:numPr>
          <w:ilvl w:val="0"/>
          <w:numId w:val="34"/>
        </w:numPr>
      </w:pPr>
      <w:r w:rsidRPr="00D80FC1">
        <w:t>Сильные стороны: низкая цена, удобное месторасположение: вблизи ночного клуба и университета</w:t>
      </w:r>
    </w:p>
    <w:p w14:paraId="58918F06" w14:textId="77777777" w:rsidR="00D80FC1" w:rsidRPr="00D80FC1" w:rsidRDefault="00D80FC1" w:rsidP="00243232">
      <w:pPr>
        <w:pStyle w:val="ac"/>
        <w:numPr>
          <w:ilvl w:val="0"/>
          <w:numId w:val="34"/>
        </w:numPr>
      </w:pPr>
      <w:r w:rsidRPr="00D80FC1">
        <w:t>Слабые стороны: мало места для парковки</w:t>
      </w:r>
    </w:p>
    <w:p w14:paraId="6328ADEC" w14:textId="0047A867" w:rsidR="00D80FC1" w:rsidRPr="00D80FC1" w:rsidRDefault="00D80FC1" w:rsidP="00243232">
      <w:pPr>
        <w:pStyle w:val="ac"/>
      </w:pPr>
      <w:r w:rsidRPr="00D80FC1">
        <w:t>Кафе "Престиж"</w:t>
      </w:r>
    </w:p>
    <w:p w14:paraId="2AA52149" w14:textId="77777777" w:rsidR="00D80FC1" w:rsidRPr="00D80FC1" w:rsidRDefault="00D80FC1" w:rsidP="00243232">
      <w:pPr>
        <w:pStyle w:val="ac"/>
        <w:numPr>
          <w:ilvl w:val="0"/>
          <w:numId w:val="35"/>
        </w:numPr>
      </w:pPr>
      <w:r w:rsidRPr="00D80FC1">
        <w:t>Стратегические намерения: удерживать рыночную позицию</w:t>
      </w:r>
    </w:p>
    <w:p w14:paraId="1BFAAC3D" w14:textId="77777777" w:rsidR="00D80FC1" w:rsidRPr="00D80FC1" w:rsidRDefault="00D80FC1" w:rsidP="00243232">
      <w:pPr>
        <w:pStyle w:val="ac"/>
        <w:numPr>
          <w:ilvl w:val="0"/>
          <w:numId w:val="35"/>
        </w:numPr>
      </w:pPr>
      <w:r w:rsidRPr="00D80FC1">
        <w:t>Масштаб конкуренции: местный</w:t>
      </w:r>
    </w:p>
    <w:p w14:paraId="7AAE54E8" w14:textId="77777777" w:rsidR="00D80FC1" w:rsidRPr="00D80FC1" w:rsidRDefault="00D80FC1" w:rsidP="00243232">
      <w:pPr>
        <w:pStyle w:val="ac"/>
        <w:numPr>
          <w:ilvl w:val="0"/>
          <w:numId w:val="35"/>
        </w:numPr>
      </w:pPr>
      <w:r w:rsidRPr="00D80FC1">
        <w:t>Цели в борьбе за долю рынка: укреплять существующую позицию, расширить ассортимент блюд.</w:t>
      </w:r>
    </w:p>
    <w:p w14:paraId="0CFC43B1" w14:textId="77777777" w:rsidR="00D80FC1" w:rsidRPr="00D80FC1" w:rsidRDefault="00D80FC1" w:rsidP="00243232">
      <w:pPr>
        <w:pStyle w:val="ac"/>
        <w:numPr>
          <w:ilvl w:val="0"/>
          <w:numId w:val="35"/>
        </w:numPr>
      </w:pPr>
      <w:r w:rsidRPr="00D80FC1">
        <w:t>Цели в борьбе за конкурентную позицию: укреплять и расширять существующую позицию.</w:t>
      </w:r>
    </w:p>
    <w:p w14:paraId="44BD9712" w14:textId="77777777" w:rsidR="00D80FC1" w:rsidRPr="00D80FC1" w:rsidRDefault="00D80FC1" w:rsidP="00243232">
      <w:pPr>
        <w:pStyle w:val="ac"/>
        <w:numPr>
          <w:ilvl w:val="0"/>
          <w:numId w:val="35"/>
        </w:numPr>
      </w:pPr>
      <w:r w:rsidRPr="00D80FC1">
        <w:t>Стратегия действий: комбинация наступательных и оборонительных мер.</w:t>
      </w:r>
    </w:p>
    <w:p w14:paraId="3859691A" w14:textId="77777777" w:rsidR="00D80FC1" w:rsidRPr="00D80FC1" w:rsidRDefault="00D80FC1" w:rsidP="00243232">
      <w:pPr>
        <w:pStyle w:val="ac"/>
        <w:numPr>
          <w:ilvl w:val="0"/>
          <w:numId w:val="35"/>
        </w:numPr>
      </w:pPr>
      <w:r w:rsidRPr="00D80FC1">
        <w:t>Сильные стороны: завоёванный сегмент рынка, благоприятное месторасположение – рядом набережная.</w:t>
      </w:r>
    </w:p>
    <w:p w14:paraId="5921E2EF" w14:textId="77777777" w:rsidR="00D80FC1" w:rsidRPr="00D80FC1" w:rsidRDefault="00D80FC1" w:rsidP="00243232">
      <w:pPr>
        <w:pStyle w:val="ac"/>
        <w:numPr>
          <w:ilvl w:val="0"/>
          <w:numId w:val="35"/>
        </w:numPr>
      </w:pPr>
      <w:r w:rsidRPr="00D80FC1">
        <w:t>Слабые стороны: высокий средний счёт, маленький выбор блюд.</w:t>
      </w:r>
    </w:p>
    <w:p w14:paraId="040BD886" w14:textId="77777777" w:rsidR="00D80FC1" w:rsidRPr="00D80FC1" w:rsidRDefault="00D80FC1" w:rsidP="00243232">
      <w:pPr>
        <w:pStyle w:val="ac"/>
      </w:pPr>
      <w:r w:rsidRPr="00D80FC1">
        <w:t>Используя поверхностные данные определим базовые стратегии конкурентов:</w:t>
      </w:r>
    </w:p>
    <w:p w14:paraId="46B64E75" w14:textId="77777777" w:rsidR="00243232" w:rsidRDefault="00D80FC1" w:rsidP="00243232">
      <w:pPr>
        <w:pStyle w:val="ac"/>
      </w:pPr>
      <w:r w:rsidRPr="00D80FC1">
        <w:t>"Полина" использует стратегию дифференциации. Высокий средний чек, направлен на потребителя с доходом выше среднего. Регулярно, особенно в летние периоды проводятся тематические вечеринки. Отличие данных мероприятий от других подобных в том, что организации мероприятий уделяется большое внимание: для завлечения "дорогих" посетителей приглашают знаменитых ди-джеев ближайших городов, приглашают фотографов, что создаёт заведению престиж и отличный имидж.</w:t>
      </w:r>
    </w:p>
    <w:p w14:paraId="66FD1560" w14:textId="2C9E0F1B" w:rsidR="00D80FC1" w:rsidRPr="00D80FC1" w:rsidRDefault="00D80FC1" w:rsidP="00243232">
      <w:pPr>
        <w:pStyle w:val="ac"/>
      </w:pPr>
      <w:r w:rsidRPr="00D80FC1">
        <w:t>"Престиж" использует стратегию фокусировки на дифференциации.</w:t>
      </w:r>
    </w:p>
    <w:p w14:paraId="60CF3445" w14:textId="2B2B0E0A" w:rsidR="00D80FC1" w:rsidRPr="00D80FC1" w:rsidRDefault="00D80FC1" w:rsidP="00243232">
      <w:pPr>
        <w:pStyle w:val="ac"/>
      </w:pPr>
      <w:r w:rsidRPr="00D80FC1">
        <w:lastRenderedPageBreak/>
        <w:t>Кафе "Большой куш" придерживается стратегии низкоценового лидерства. В кофейне цена значительно ниже чем у конкурентов, однако они выигрывают благодаря высокому объёму продаж.</w:t>
      </w:r>
    </w:p>
    <w:p w14:paraId="08152099" w14:textId="77777777" w:rsidR="00D80FC1" w:rsidRPr="00D80FC1" w:rsidRDefault="00D80FC1" w:rsidP="00243232">
      <w:pPr>
        <w:pStyle w:val="ac"/>
      </w:pPr>
      <w:r w:rsidRPr="00D80FC1">
        <w:t>Этот этап является заключительным в анализе отрасли. Его задача - обобщить результаты, полученные на предыдущих этапах, и выработать интегрированную картину перспектив развития отрасли, как краткосрочных, так и долговременных.</w:t>
      </w:r>
    </w:p>
    <w:p w14:paraId="2D9045C8" w14:textId="77777777" w:rsidR="00D80FC1" w:rsidRPr="00D80FC1" w:rsidRDefault="00D80FC1" w:rsidP="00243232">
      <w:pPr>
        <w:pStyle w:val="ac"/>
      </w:pPr>
      <w:r w:rsidRPr="00D80FC1">
        <w:t>Заключение о комплексной привлекательности отрасли:</w:t>
      </w:r>
    </w:p>
    <w:p w14:paraId="12D1C5FA" w14:textId="77777777" w:rsidR="00D80FC1" w:rsidRPr="00D80FC1" w:rsidRDefault="00D80FC1" w:rsidP="00243232">
      <w:pPr>
        <w:pStyle w:val="ac"/>
        <w:numPr>
          <w:ilvl w:val="0"/>
          <w:numId w:val="36"/>
        </w:numPr>
      </w:pPr>
      <w:r w:rsidRPr="00D80FC1">
        <w:t>Основные экономические характеристики отрасли.</w:t>
      </w:r>
    </w:p>
    <w:p w14:paraId="14A4C3C4" w14:textId="77777777" w:rsidR="00D80FC1" w:rsidRPr="00D80FC1" w:rsidRDefault="00D80FC1" w:rsidP="00243232">
      <w:pPr>
        <w:pStyle w:val="ac"/>
        <w:numPr>
          <w:ilvl w:val="0"/>
          <w:numId w:val="36"/>
        </w:numPr>
      </w:pPr>
      <w:r w:rsidRPr="00D80FC1">
        <w:t>Большая ёмкость рынка, высокие темпы роста – 5% в год, высокий первоначальный капитал.</w:t>
      </w:r>
    </w:p>
    <w:p w14:paraId="0FF6F5AC" w14:textId="77777777" w:rsidR="00D80FC1" w:rsidRPr="00D80FC1" w:rsidRDefault="00D80FC1" w:rsidP="00243232">
      <w:pPr>
        <w:pStyle w:val="ac"/>
        <w:numPr>
          <w:ilvl w:val="0"/>
          <w:numId w:val="36"/>
        </w:numPr>
      </w:pPr>
      <w:r w:rsidRPr="00D80FC1">
        <w:t>Движущие силы отрасли.</w:t>
      </w:r>
    </w:p>
    <w:p w14:paraId="103B7532" w14:textId="77777777" w:rsidR="00D80FC1" w:rsidRPr="00D80FC1" w:rsidRDefault="00D80FC1" w:rsidP="00243232">
      <w:pPr>
        <w:pStyle w:val="ac"/>
      </w:pPr>
      <w:r w:rsidRPr="00D80FC1">
        <w:t>Наиболее важными движущимися силами отрасли являются:</w:t>
      </w:r>
    </w:p>
    <w:p w14:paraId="540BAAFF" w14:textId="77777777" w:rsidR="00D80FC1" w:rsidRPr="00D80FC1" w:rsidRDefault="00D80FC1" w:rsidP="00243232">
      <w:pPr>
        <w:pStyle w:val="ac"/>
        <w:numPr>
          <w:ilvl w:val="0"/>
          <w:numId w:val="37"/>
        </w:numPr>
      </w:pPr>
      <w:r w:rsidRPr="00D80FC1">
        <w:t>Изменения многолетнего темпа развития отрасли.</w:t>
      </w:r>
    </w:p>
    <w:p w14:paraId="5EABDC71" w14:textId="77777777" w:rsidR="00D80FC1" w:rsidRPr="00D80FC1" w:rsidRDefault="00D80FC1" w:rsidP="00243232">
      <w:pPr>
        <w:pStyle w:val="ac"/>
        <w:numPr>
          <w:ilvl w:val="0"/>
          <w:numId w:val="37"/>
        </w:numPr>
      </w:pPr>
      <w:r w:rsidRPr="00D80FC1">
        <w:t>Изменения технологий</w:t>
      </w:r>
    </w:p>
    <w:p w14:paraId="0234B2CC" w14:textId="77777777" w:rsidR="00D80FC1" w:rsidRPr="00D80FC1" w:rsidRDefault="00D80FC1" w:rsidP="00243232">
      <w:pPr>
        <w:pStyle w:val="ac"/>
        <w:numPr>
          <w:ilvl w:val="0"/>
          <w:numId w:val="37"/>
        </w:numPr>
      </w:pPr>
      <w:r w:rsidRPr="00D80FC1">
        <w:t>Выход крупных фирм</w:t>
      </w:r>
    </w:p>
    <w:p w14:paraId="3ABBE41F" w14:textId="77777777" w:rsidR="00D80FC1" w:rsidRPr="00D80FC1" w:rsidRDefault="00D80FC1" w:rsidP="00243232">
      <w:pPr>
        <w:pStyle w:val="ac"/>
        <w:numPr>
          <w:ilvl w:val="0"/>
          <w:numId w:val="37"/>
        </w:numPr>
      </w:pPr>
      <w:r w:rsidRPr="00D80FC1">
        <w:t>Изменение государственной политики и регулирования</w:t>
      </w:r>
    </w:p>
    <w:p w14:paraId="552B52F4" w14:textId="77777777" w:rsidR="00D80FC1" w:rsidRPr="00D80FC1" w:rsidRDefault="00D80FC1" w:rsidP="00243232">
      <w:pPr>
        <w:pStyle w:val="ac"/>
      </w:pPr>
      <w:r w:rsidRPr="00D80FC1">
        <w:t>Изменение этих факторов в положительную сторону позволят укрепить сегодняшнее положение компании, и дать толчок, повод для развития своей деятельности в изменившихся условиях.</w:t>
      </w:r>
    </w:p>
    <w:p w14:paraId="7A1A3560" w14:textId="77777777" w:rsidR="00D80FC1" w:rsidRPr="00D80FC1" w:rsidRDefault="00D80FC1" w:rsidP="00243232">
      <w:pPr>
        <w:pStyle w:val="ac"/>
      </w:pPr>
      <w:r w:rsidRPr="00D80FC1">
        <w:t>Также необходимо заметить, что "введение новых товаров" и "Распространение технических ноу-хау" имеют отрицательную степень важности, а значит необходимо принять меры чтобы обезопасить себя от возможных изменения такого рода.</w:t>
      </w:r>
    </w:p>
    <w:p w14:paraId="5A7EA2CD" w14:textId="77777777" w:rsidR="00D80FC1" w:rsidRPr="00D80FC1" w:rsidRDefault="00D80FC1" w:rsidP="00243232">
      <w:pPr>
        <w:pStyle w:val="ac"/>
      </w:pPr>
      <w:r w:rsidRPr="00D80FC1">
        <w:t>Конкурентный анализ.</w:t>
      </w:r>
    </w:p>
    <w:p w14:paraId="47388749" w14:textId="77777777" w:rsidR="00D80FC1" w:rsidRPr="00D80FC1" w:rsidRDefault="00D80FC1" w:rsidP="00243232">
      <w:pPr>
        <w:pStyle w:val="ac"/>
      </w:pPr>
      <w:r w:rsidRPr="00D80FC1">
        <w:t>Исходя из конкурентного анализа по методики М. Портера конкурентная ситуация в отрасли напряженная.</w:t>
      </w:r>
    </w:p>
    <w:p w14:paraId="5EAADC2D" w14:textId="77777777" w:rsidR="00D80FC1" w:rsidRPr="00D80FC1" w:rsidRDefault="00D80FC1" w:rsidP="00243232">
      <w:pPr>
        <w:pStyle w:val="ac"/>
      </w:pPr>
      <w:r w:rsidRPr="00D80FC1">
        <w:t xml:space="preserve">Суммарное количество баллов по 5 силам составило 2,72, данная бальная оценка означает сложную конкурентную ситуацию. Наблюдается достаточно высокое конкурентное соперничество между действующими организациями </w:t>
      </w:r>
      <w:r w:rsidRPr="00D80FC1">
        <w:lastRenderedPageBreak/>
        <w:t>(4б). Угроза появления на рынке новых организаций не оказывает особого влияния (2б). Существует угроза со стороны товара-заменителя (4б). Поставщики имеют среднюю степень влияния на организацию (2,6). Сила влияния потребителей и поставщиков низкая (2б, 2.6б)</w:t>
      </w:r>
    </w:p>
    <w:p w14:paraId="5BCD9053" w14:textId="77777777" w:rsidR="00D80FC1" w:rsidRPr="00D80FC1" w:rsidRDefault="00D80FC1" w:rsidP="00243232">
      <w:pPr>
        <w:pStyle w:val="ac"/>
      </w:pPr>
      <w:r w:rsidRPr="00D80FC1">
        <w:t>Необходимо разрабатывать стратегии, направленные на поддержание существующего положения и способствующие увеличению преимуществ перед конкурентами.</w:t>
      </w:r>
    </w:p>
    <w:p w14:paraId="7826A228" w14:textId="77777777" w:rsidR="00D80FC1" w:rsidRPr="00D80FC1" w:rsidRDefault="00D80FC1" w:rsidP="00243232">
      <w:pPr>
        <w:pStyle w:val="ac"/>
      </w:pPr>
      <w:r w:rsidRPr="00D80FC1">
        <w:t>Карты стратегических групп.</w:t>
      </w:r>
    </w:p>
    <w:p w14:paraId="7D27C8D8" w14:textId="77777777" w:rsidR="00D80FC1" w:rsidRPr="00D80FC1" w:rsidRDefault="00D80FC1" w:rsidP="00243232">
      <w:pPr>
        <w:pStyle w:val="ac"/>
      </w:pPr>
      <w:r w:rsidRPr="00D80FC1">
        <w:t>Построение карт стратегических групп показало, что основным конкурентов является кафе "Полина".</w:t>
      </w:r>
    </w:p>
    <w:p w14:paraId="7A511175" w14:textId="77777777" w:rsidR="00D80FC1" w:rsidRPr="00D80FC1" w:rsidRDefault="00D80FC1" w:rsidP="00243232">
      <w:pPr>
        <w:pStyle w:val="ac"/>
      </w:pPr>
      <w:r w:rsidRPr="00D80FC1">
        <w:t>Анализ стратегии конкурентов.</w:t>
      </w:r>
    </w:p>
    <w:p w14:paraId="1317B39C" w14:textId="77777777" w:rsidR="00D80FC1" w:rsidRPr="00D80FC1" w:rsidRDefault="00D80FC1" w:rsidP="00243232">
      <w:pPr>
        <w:pStyle w:val="ac"/>
      </w:pPr>
      <w:r w:rsidRPr="00D80FC1">
        <w:t>Стратегические намерения конкурентов: лидировать на рынке, завоевать и удержать свой рыночный сегмент. Сильная сторона основного конкурента: хорошо проработанный имидж, известность. Необходимо тщательно отслеживать действия конкурентов и принимать соответствующие меры для поддержания завоёванной позиции на рынке.</w:t>
      </w:r>
    </w:p>
    <w:p w14:paraId="0F523620" w14:textId="77777777" w:rsidR="00D80FC1" w:rsidRPr="00D80FC1" w:rsidRDefault="00D80FC1" w:rsidP="00243232">
      <w:pPr>
        <w:pStyle w:val="ac"/>
      </w:pPr>
      <w:r w:rsidRPr="00D80FC1">
        <w:t>Перспективы отрасли и общая привлекательность.</w:t>
      </w:r>
    </w:p>
    <w:p w14:paraId="5FF323EB" w14:textId="77777777" w:rsidR="00D80FC1" w:rsidRPr="00D80FC1" w:rsidRDefault="00D80FC1" w:rsidP="00243232">
      <w:pPr>
        <w:pStyle w:val="ac"/>
      </w:pPr>
      <w:r w:rsidRPr="00D80FC1">
        <w:t>Балльная оценка комплексной привлекательности отрасли складывается из оценки неполной привлекательности отрасли и конкурентной оценки по методики М. Портера.</w:t>
      </w:r>
    </w:p>
    <w:p w14:paraId="0DB5D45A" w14:textId="77777777" w:rsidR="00D80FC1" w:rsidRPr="00D80FC1" w:rsidRDefault="00D80FC1" w:rsidP="00243232">
      <w:pPr>
        <w:pStyle w:val="ac"/>
      </w:pPr>
      <w:r w:rsidRPr="00D80FC1">
        <w:t>Чтобы получить формальную, количественную оценку отраслевой привлекательности, каждому показателю нужно присвоить вес, соответствующий его важности для руководства корпорации и той роли, которую играет этот показатель в выборе стратегии диверсификации. Сумма всех весов должна быть равна 1,0. Взвешенные оценки привлекательности рассчитываются путем умножения оценки каждого показателя привлекательности отрасли (при оценке можно использовать шкалу от 1 до 5 или от 1 до 10) на вес данного показателя.</w:t>
      </w:r>
    </w:p>
    <w:p w14:paraId="13A03C57" w14:textId="33AF799A" w:rsidR="00D80FC1" w:rsidRPr="00D80FC1" w:rsidRDefault="00D80FC1" w:rsidP="00243232">
      <w:pPr>
        <w:pStyle w:val="ac"/>
      </w:pPr>
      <w:r w:rsidRPr="00D80FC1">
        <w:t>Таблица 9</w:t>
      </w:r>
      <w:r w:rsidR="00243232">
        <w:t xml:space="preserve"> -</w:t>
      </w:r>
      <w:r w:rsidRPr="00D80FC1">
        <w:t xml:space="preserve"> Оценка комплексной привлекательности отрасли</w:t>
      </w:r>
    </w:p>
    <w:tbl>
      <w:tblPr>
        <w:tblW w:w="10094" w:type="dxa"/>
        <w:jc w:val="center"/>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5191"/>
        <w:gridCol w:w="1511"/>
        <w:gridCol w:w="1531"/>
        <w:gridCol w:w="1861"/>
      </w:tblGrid>
      <w:tr w:rsidR="00D80FC1" w:rsidRPr="00D80FC1" w14:paraId="246F0E8B" w14:textId="77777777" w:rsidTr="00243232">
        <w:trPr>
          <w:trHeight w:val="26"/>
          <w:tblCellSpacing w:w="0" w:type="dxa"/>
          <w:jc w:val="center"/>
        </w:trPr>
        <w:tc>
          <w:tcPr>
            <w:tcW w:w="5191" w:type="dxa"/>
            <w:tcBorders>
              <w:top w:val="outset" w:sz="6" w:space="0" w:color="000000"/>
              <w:left w:val="outset" w:sz="6" w:space="0" w:color="000000"/>
              <w:bottom w:val="outset" w:sz="6" w:space="0" w:color="000000"/>
              <w:right w:val="outset" w:sz="6" w:space="0" w:color="000000"/>
            </w:tcBorders>
            <w:vAlign w:val="center"/>
            <w:hideMark/>
          </w:tcPr>
          <w:p w14:paraId="05379F9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lastRenderedPageBreak/>
              <w:t>Факторы</w:t>
            </w:r>
          </w:p>
        </w:tc>
        <w:tc>
          <w:tcPr>
            <w:tcW w:w="1511" w:type="dxa"/>
            <w:tcBorders>
              <w:top w:val="outset" w:sz="6" w:space="0" w:color="000000"/>
              <w:left w:val="outset" w:sz="6" w:space="0" w:color="000000"/>
              <w:bottom w:val="outset" w:sz="6" w:space="0" w:color="000000"/>
              <w:right w:val="outset" w:sz="6" w:space="0" w:color="000000"/>
            </w:tcBorders>
            <w:vAlign w:val="center"/>
            <w:hideMark/>
          </w:tcPr>
          <w:p w14:paraId="41F1158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Ранг</w:t>
            </w:r>
          </w:p>
        </w:tc>
        <w:tc>
          <w:tcPr>
            <w:tcW w:w="1531" w:type="dxa"/>
            <w:tcBorders>
              <w:top w:val="outset" w:sz="6" w:space="0" w:color="000000"/>
              <w:left w:val="outset" w:sz="6" w:space="0" w:color="000000"/>
              <w:bottom w:val="outset" w:sz="6" w:space="0" w:color="000000"/>
              <w:right w:val="outset" w:sz="6" w:space="0" w:color="000000"/>
            </w:tcBorders>
            <w:vAlign w:val="center"/>
            <w:hideMark/>
          </w:tcPr>
          <w:p w14:paraId="58D2C68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Балл</w:t>
            </w:r>
          </w:p>
        </w:tc>
        <w:tc>
          <w:tcPr>
            <w:tcW w:w="1861" w:type="dxa"/>
            <w:tcBorders>
              <w:top w:val="outset" w:sz="6" w:space="0" w:color="000000"/>
              <w:left w:val="outset" w:sz="6" w:space="0" w:color="000000"/>
              <w:bottom w:val="outset" w:sz="6" w:space="0" w:color="000000"/>
              <w:right w:val="outset" w:sz="6" w:space="0" w:color="000000"/>
            </w:tcBorders>
            <w:vAlign w:val="center"/>
            <w:hideMark/>
          </w:tcPr>
          <w:p w14:paraId="29184DD8"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Оценка</w:t>
            </w:r>
          </w:p>
        </w:tc>
      </w:tr>
      <w:tr w:rsidR="00D80FC1" w:rsidRPr="00D80FC1" w14:paraId="19DB5A8E" w14:textId="77777777" w:rsidTr="00243232">
        <w:trPr>
          <w:trHeight w:val="41"/>
          <w:tblCellSpacing w:w="0" w:type="dxa"/>
          <w:jc w:val="center"/>
        </w:trPr>
        <w:tc>
          <w:tcPr>
            <w:tcW w:w="5191" w:type="dxa"/>
            <w:tcBorders>
              <w:top w:val="outset" w:sz="6" w:space="0" w:color="000000"/>
              <w:left w:val="outset" w:sz="6" w:space="0" w:color="000000"/>
              <w:bottom w:val="outset" w:sz="6" w:space="0" w:color="000000"/>
              <w:right w:val="outset" w:sz="6" w:space="0" w:color="000000"/>
            </w:tcBorders>
            <w:vAlign w:val="center"/>
            <w:hideMark/>
          </w:tcPr>
          <w:p w14:paraId="538DB16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 Емкость и темпы роста рынка</w:t>
            </w:r>
          </w:p>
        </w:tc>
        <w:tc>
          <w:tcPr>
            <w:tcW w:w="1511" w:type="dxa"/>
            <w:tcBorders>
              <w:top w:val="outset" w:sz="6" w:space="0" w:color="000000"/>
              <w:left w:val="outset" w:sz="6" w:space="0" w:color="000000"/>
              <w:bottom w:val="outset" w:sz="6" w:space="0" w:color="000000"/>
              <w:right w:val="outset" w:sz="6" w:space="0" w:color="000000"/>
            </w:tcBorders>
            <w:vAlign w:val="center"/>
            <w:hideMark/>
          </w:tcPr>
          <w:p w14:paraId="7DDAA9A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0,10</w:t>
            </w:r>
          </w:p>
        </w:tc>
        <w:tc>
          <w:tcPr>
            <w:tcW w:w="1531" w:type="dxa"/>
            <w:tcBorders>
              <w:top w:val="outset" w:sz="6" w:space="0" w:color="000000"/>
              <w:left w:val="outset" w:sz="6" w:space="0" w:color="000000"/>
              <w:bottom w:val="outset" w:sz="6" w:space="0" w:color="000000"/>
              <w:right w:val="outset" w:sz="6" w:space="0" w:color="000000"/>
            </w:tcBorders>
            <w:vAlign w:val="center"/>
            <w:hideMark/>
          </w:tcPr>
          <w:p w14:paraId="48AA8C0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w:t>
            </w:r>
          </w:p>
        </w:tc>
        <w:tc>
          <w:tcPr>
            <w:tcW w:w="1861" w:type="dxa"/>
            <w:tcBorders>
              <w:top w:val="outset" w:sz="6" w:space="0" w:color="000000"/>
              <w:left w:val="outset" w:sz="6" w:space="0" w:color="000000"/>
              <w:bottom w:val="outset" w:sz="6" w:space="0" w:color="000000"/>
              <w:right w:val="outset" w:sz="6" w:space="0" w:color="000000"/>
            </w:tcBorders>
            <w:vAlign w:val="center"/>
            <w:hideMark/>
          </w:tcPr>
          <w:p w14:paraId="51CBFDFB"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0, 20</w:t>
            </w:r>
          </w:p>
        </w:tc>
      </w:tr>
      <w:tr w:rsidR="00D80FC1" w:rsidRPr="00D80FC1" w14:paraId="0CE32E65" w14:textId="77777777" w:rsidTr="00243232">
        <w:trPr>
          <w:trHeight w:val="17"/>
          <w:tblCellSpacing w:w="0" w:type="dxa"/>
          <w:jc w:val="center"/>
        </w:trPr>
        <w:tc>
          <w:tcPr>
            <w:tcW w:w="5191" w:type="dxa"/>
            <w:tcBorders>
              <w:top w:val="outset" w:sz="6" w:space="0" w:color="000000"/>
              <w:left w:val="outset" w:sz="6" w:space="0" w:color="000000"/>
              <w:bottom w:val="outset" w:sz="6" w:space="0" w:color="000000"/>
              <w:right w:val="outset" w:sz="6" w:space="0" w:color="000000"/>
            </w:tcBorders>
            <w:vAlign w:val="center"/>
            <w:hideMark/>
          </w:tcPr>
          <w:p w14:paraId="0F2DC14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 Потребность в первоначальном капитале</w:t>
            </w:r>
          </w:p>
        </w:tc>
        <w:tc>
          <w:tcPr>
            <w:tcW w:w="1511" w:type="dxa"/>
            <w:tcBorders>
              <w:top w:val="outset" w:sz="6" w:space="0" w:color="000000"/>
              <w:left w:val="outset" w:sz="6" w:space="0" w:color="000000"/>
              <w:bottom w:val="outset" w:sz="6" w:space="0" w:color="000000"/>
              <w:right w:val="outset" w:sz="6" w:space="0" w:color="000000"/>
            </w:tcBorders>
            <w:vAlign w:val="center"/>
            <w:hideMark/>
          </w:tcPr>
          <w:p w14:paraId="695D2D90"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0,05</w:t>
            </w:r>
          </w:p>
        </w:tc>
        <w:tc>
          <w:tcPr>
            <w:tcW w:w="1531" w:type="dxa"/>
            <w:tcBorders>
              <w:top w:val="outset" w:sz="6" w:space="0" w:color="000000"/>
              <w:left w:val="outset" w:sz="6" w:space="0" w:color="000000"/>
              <w:bottom w:val="outset" w:sz="6" w:space="0" w:color="000000"/>
              <w:right w:val="outset" w:sz="6" w:space="0" w:color="000000"/>
            </w:tcBorders>
            <w:vAlign w:val="center"/>
            <w:hideMark/>
          </w:tcPr>
          <w:p w14:paraId="36A9ECEB"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1861" w:type="dxa"/>
            <w:tcBorders>
              <w:top w:val="outset" w:sz="6" w:space="0" w:color="000000"/>
              <w:left w:val="outset" w:sz="6" w:space="0" w:color="000000"/>
              <w:bottom w:val="outset" w:sz="6" w:space="0" w:color="000000"/>
              <w:right w:val="outset" w:sz="6" w:space="0" w:color="000000"/>
            </w:tcBorders>
            <w:vAlign w:val="center"/>
            <w:hideMark/>
          </w:tcPr>
          <w:p w14:paraId="2FF2B3A9"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0,15</w:t>
            </w:r>
          </w:p>
        </w:tc>
      </w:tr>
      <w:tr w:rsidR="00D80FC1" w:rsidRPr="00D80FC1" w14:paraId="57217625" w14:textId="77777777" w:rsidTr="00243232">
        <w:trPr>
          <w:trHeight w:val="17"/>
          <w:tblCellSpacing w:w="0" w:type="dxa"/>
          <w:jc w:val="center"/>
        </w:trPr>
        <w:tc>
          <w:tcPr>
            <w:tcW w:w="5191" w:type="dxa"/>
            <w:tcBorders>
              <w:top w:val="outset" w:sz="6" w:space="0" w:color="000000"/>
              <w:left w:val="outset" w:sz="6" w:space="0" w:color="000000"/>
              <w:bottom w:val="outset" w:sz="6" w:space="0" w:color="000000"/>
              <w:right w:val="outset" w:sz="6" w:space="0" w:color="000000"/>
            </w:tcBorders>
            <w:vAlign w:val="center"/>
            <w:hideMark/>
          </w:tcPr>
          <w:p w14:paraId="02777D8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 Рентабельность</w:t>
            </w:r>
          </w:p>
        </w:tc>
        <w:tc>
          <w:tcPr>
            <w:tcW w:w="1511" w:type="dxa"/>
            <w:tcBorders>
              <w:top w:val="outset" w:sz="6" w:space="0" w:color="000000"/>
              <w:left w:val="outset" w:sz="6" w:space="0" w:color="000000"/>
              <w:bottom w:val="outset" w:sz="6" w:space="0" w:color="000000"/>
              <w:right w:val="outset" w:sz="6" w:space="0" w:color="000000"/>
            </w:tcBorders>
            <w:vAlign w:val="center"/>
            <w:hideMark/>
          </w:tcPr>
          <w:p w14:paraId="3D18988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0,30</w:t>
            </w:r>
          </w:p>
        </w:tc>
        <w:tc>
          <w:tcPr>
            <w:tcW w:w="1531" w:type="dxa"/>
            <w:tcBorders>
              <w:top w:val="outset" w:sz="6" w:space="0" w:color="000000"/>
              <w:left w:val="outset" w:sz="6" w:space="0" w:color="000000"/>
              <w:bottom w:val="outset" w:sz="6" w:space="0" w:color="000000"/>
              <w:right w:val="outset" w:sz="6" w:space="0" w:color="000000"/>
            </w:tcBorders>
            <w:vAlign w:val="center"/>
            <w:hideMark/>
          </w:tcPr>
          <w:p w14:paraId="739FB0F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7</w:t>
            </w:r>
          </w:p>
        </w:tc>
        <w:tc>
          <w:tcPr>
            <w:tcW w:w="1861" w:type="dxa"/>
            <w:tcBorders>
              <w:top w:val="outset" w:sz="6" w:space="0" w:color="000000"/>
              <w:left w:val="outset" w:sz="6" w:space="0" w:color="000000"/>
              <w:bottom w:val="outset" w:sz="6" w:space="0" w:color="000000"/>
              <w:right w:val="outset" w:sz="6" w:space="0" w:color="000000"/>
            </w:tcBorders>
            <w:vAlign w:val="center"/>
            <w:hideMark/>
          </w:tcPr>
          <w:p w14:paraId="50548FE7"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2,10</w:t>
            </w:r>
          </w:p>
        </w:tc>
      </w:tr>
      <w:tr w:rsidR="00D80FC1" w:rsidRPr="00D80FC1" w14:paraId="6045FC62" w14:textId="77777777" w:rsidTr="00243232">
        <w:trPr>
          <w:trHeight w:val="17"/>
          <w:tblCellSpacing w:w="0" w:type="dxa"/>
          <w:jc w:val="center"/>
        </w:trPr>
        <w:tc>
          <w:tcPr>
            <w:tcW w:w="5191" w:type="dxa"/>
            <w:tcBorders>
              <w:top w:val="outset" w:sz="6" w:space="0" w:color="000000"/>
              <w:left w:val="outset" w:sz="6" w:space="0" w:color="000000"/>
              <w:bottom w:val="outset" w:sz="6" w:space="0" w:color="000000"/>
              <w:right w:val="outset" w:sz="6" w:space="0" w:color="000000"/>
            </w:tcBorders>
            <w:vAlign w:val="center"/>
            <w:hideMark/>
          </w:tcPr>
          <w:p w14:paraId="39BE527E"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 Технологические инновации</w:t>
            </w:r>
          </w:p>
        </w:tc>
        <w:tc>
          <w:tcPr>
            <w:tcW w:w="1511" w:type="dxa"/>
            <w:tcBorders>
              <w:top w:val="outset" w:sz="6" w:space="0" w:color="000000"/>
              <w:left w:val="outset" w:sz="6" w:space="0" w:color="000000"/>
              <w:bottom w:val="outset" w:sz="6" w:space="0" w:color="000000"/>
              <w:right w:val="outset" w:sz="6" w:space="0" w:color="000000"/>
            </w:tcBorders>
            <w:vAlign w:val="center"/>
            <w:hideMark/>
          </w:tcPr>
          <w:p w14:paraId="556F789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0,10</w:t>
            </w:r>
          </w:p>
        </w:tc>
        <w:tc>
          <w:tcPr>
            <w:tcW w:w="1531" w:type="dxa"/>
            <w:tcBorders>
              <w:top w:val="outset" w:sz="6" w:space="0" w:color="000000"/>
              <w:left w:val="outset" w:sz="6" w:space="0" w:color="000000"/>
              <w:bottom w:val="outset" w:sz="6" w:space="0" w:color="000000"/>
              <w:right w:val="outset" w:sz="6" w:space="0" w:color="000000"/>
            </w:tcBorders>
            <w:vAlign w:val="center"/>
            <w:hideMark/>
          </w:tcPr>
          <w:p w14:paraId="3071803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6</w:t>
            </w:r>
          </w:p>
        </w:tc>
        <w:tc>
          <w:tcPr>
            <w:tcW w:w="1861" w:type="dxa"/>
            <w:tcBorders>
              <w:top w:val="outset" w:sz="6" w:space="0" w:color="000000"/>
              <w:left w:val="outset" w:sz="6" w:space="0" w:color="000000"/>
              <w:bottom w:val="outset" w:sz="6" w:space="0" w:color="000000"/>
              <w:right w:val="outset" w:sz="6" w:space="0" w:color="000000"/>
            </w:tcBorders>
            <w:vAlign w:val="center"/>
            <w:hideMark/>
          </w:tcPr>
          <w:p w14:paraId="0D50652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0,60</w:t>
            </w:r>
          </w:p>
        </w:tc>
      </w:tr>
      <w:tr w:rsidR="00D80FC1" w:rsidRPr="00D80FC1" w14:paraId="295B137E" w14:textId="77777777" w:rsidTr="00243232">
        <w:trPr>
          <w:trHeight w:val="17"/>
          <w:tblCellSpacing w:w="0" w:type="dxa"/>
          <w:jc w:val="center"/>
        </w:trPr>
        <w:tc>
          <w:tcPr>
            <w:tcW w:w="5191" w:type="dxa"/>
            <w:tcBorders>
              <w:top w:val="outset" w:sz="6" w:space="0" w:color="000000"/>
              <w:left w:val="outset" w:sz="6" w:space="0" w:color="000000"/>
              <w:bottom w:val="outset" w:sz="6" w:space="0" w:color="000000"/>
              <w:right w:val="outset" w:sz="6" w:space="0" w:color="000000"/>
            </w:tcBorders>
            <w:vAlign w:val="center"/>
            <w:hideMark/>
          </w:tcPr>
          <w:p w14:paraId="77F02CA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 Конкурентная ситуация</w:t>
            </w:r>
          </w:p>
        </w:tc>
        <w:tc>
          <w:tcPr>
            <w:tcW w:w="1511" w:type="dxa"/>
            <w:tcBorders>
              <w:top w:val="outset" w:sz="6" w:space="0" w:color="000000"/>
              <w:left w:val="outset" w:sz="6" w:space="0" w:color="000000"/>
              <w:bottom w:val="outset" w:sz="6" w:space="0" w:color="000000"/>
              <w:right w:val="outset" w:sz="6" w:space="0" w:color="000000"/>
            </w:tcBorders>
            <w:vAlign w:val="center"/>
            <w:hideMark/>
          </w:tcPr>
          <w:p w14:paraId="53EE79A1"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0,30</w:t>
            </w:r>
          </w:p>
        </w:tc>
        <w:tc>
          <w:tcPr>
            <w:tcW w:w="1531" w:type="dxa"/>
            <w:tcBorders>
              <w:top w:val="outset" w:sz="6" w:space="0" w:color="000000"/>
              <w:left w:val="outset" w:sz="6" w:space="0" w:color="000000"/>
              <w:bottom w:val="outset" w:sz="6" w:space="0" w:color="000000"/>
              <w:right w:val="outset" w:sz="6" w:space="0" w:color="000000"/>
            </w:tcBorders>
            <w:vAlign w:val="center"/>
            <w:hideMark/>
          </w:tcPr>
          <w:p w14:paraId="7EBD09B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6</w:t>
            </w:r>
          </w:p>
        </w:tc>
        <w:tc>
          <w:tcPr>
            <w:tcW w:w="1861" w:type="dxa"/>
            <w:tcBorders>
              <w:top w:val="outset" w:sz="6" w:space="0" w:color="000000"/>
              <w:left w:val="outset" w:sz="6" w:space="0" w:color="000000"/>
              <w:bottom w:val="outset" w:sz="6" w:space="0" w:color="000000"/>
              <w:right w:val="outset" w:sz="6" w:space="0" w:color="000000"/>
            </w:tcBorders>
            <w:vAlign w:val="center"/>
            <w:hideMark/>
          </w:tcPr>
          <w:p w14:paraId="352A0DA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4, 20</w:t>
            </w:r>
          </w:p>
        </w:tc>
      </w:tr>
      <w:tr w:rsidR="00D80FC1" w:rsidRPr="00D80FC1" w14:paraId="71A5060A" w14:textId="77777777" w:rsidTr="00243232">
        <w:trPr>
          <w:trHeight w:val="17"/>
          <w:tblCellSpacing w:w="0" w:type="dxa"/>
          <w:jc w:val="center"/>
        </w:trPr>
        <w:tc>
          <w:tcPr>
            <w:tcW w:w="5191" w:type="dxa"/>
            <w:tcBorders>
              <w:top w:val="outset" w:sz="6" w:space="0" w:color="000000"/>
              <w:left w:val="outset" w:sz="6" w:space="0" w:color="000000"/>
              <w:bottom w:val="outset" w:sz="6" w:space="0" w:color="000000"/>
              <w:right w:val="outset" w:sz="6" w:space="0" w:color="000000"/>
            </w:tcBorders>
            <w:vAlign w:val="center"/>
            <w:hideMark/>
          </w:tcPr>
          <w:p w14:paraId="26078F5C"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6. Сезонные и циклические колебания</w:t>
            </w:r>
          </w:p>
        </w:tc>
        <w:tc>
          <w:tcPr>
            <w:tcW w:w="1511" w:type="dxa"/>
            <w:tcBorders>
              <w:top w:val="outset" w:sz="6" w:space="0" w:color="000000"/>
              <w:left w:val="outset" w:sz="6" w:space="0" w:color="000000"/>
              <w:bottom w:val="outset" w:sz="6" w:space="0" w:color="000000"/>
              <w:right w:val="outset" w:sz="6" w:space="0" w:color="000000"/>
            </w:tcBorders>
            <w:vAlign w:val="center"/>
            <w:hideMark/>
          </w:tcPr>
          <w:p w14:paraId="0B1373F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0,05</w:t>
            </w:r>
          </w:p>
        </w:tc>
        <w:tc>
          <w:tcPr>
            <w:tcW w:w="1531" w:type="dxa"/>
            <w:tcBorders>
              <w:top w:val="outset" w:sz="6" w:space="0" w:color="000000"/>
              <w:left w:val="outset" w:sz="6" w:space="0" w:color="000000"/>
              <w:bottom w:val="outset" w:sz="6" w:space="0" w:color="000000"/>
              <w:right w:val="outset" w:sz="6" w:space="0" w:color="000000"/>
            </w:tcBorders>
            <w:vAlign w:val="center"/>
            <w:hideMark/>
          </w:tcPr>
          <w:p w14:paraId="0453D53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3</w:t>
            </w:r>
          </w:p>
        </w:tc>
        <w:tc>
          <w:tcPr>
            <w:tcW w:w="1861" w:type="dxa"/>
            <w:tcBorders>
              <w:top w:val="outset" w:sz="6" w:space="0" w:color="000000"/>
              <w:left w:val="outset" w:sz="6" w:space="0" w:color="000000"/>
              <w:bottom w:val="outset" w:sz="6" w:space="0" w:color="000000"/>
              <w:right w:val="outset" w:sz="6" w:space="0" w:color="000000"/>
            </w:tcBorders>
            <w:vAlign w:val="center"/>
            <w:hideMark/>
          </w:tcPr>
          <w:p w14:paraId="1F288C8F"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0,15</w:t>
            </w:r>
          </w:p>
        </w:tc>
      </w:tr>
      <w:tr w:rsidR="00D80FC1" w:rsidRPr="00D80FC1" w14:paraId="3388FD6F" w14:textId="77777777" w:rsidTr="00243232">
        <w:trPr>
          <w:trHeight w:val="17"/>
          <w:tblCellSpacing w:w="0" w:type="dxa"/>
          <w:jc w:val="center"/>
        </w:trPr>
        <w:tc>
          <w:tcPr>
            <w:tcW w:w="5191" w:type="dxa"/>
            <w:tcBorders>
              <w:top w:val="outset" w:sz="6" w:space="0" w:color="000000"/>
              <w:left w:val="outset" w:sz="6" w:space="0" w:color="000000"/>
              <w:bottom w:val="outset" w:sz="6" w:space="0" w:color="000000"/>
              <w:right w:val="outset" w:sz="6" w:space="0" w:color="000000"/>
            </w:tcBorders>
            <w:vAlign w:val="center"/>
            <w:hideMark/>
          </w:tcPr>
          <w:p w14:paraId="62E5A16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7. Социальные и политические факторы, факторы окружающей среды, государственного регулирования</w:t>
            </w:r>
          </w:p>
        </w:tc>
        <w:tc>
          <w:tcPr>
            <w:tcW w:w="1511" w:type="dxa"/>
            <w:tcBorders>
              <w:top w:val="outset" w:sz="6" w:space="0" w:color="000000"/>
              <w:left w:val="outset" w:sz="6" w:space="0" w:color="000000"/>
              <w:bottom w:val="outset" w:sz="6" w:space="0" w:color="000000"/>
              <w:right w:val="outset" w:sz="6" w:space="0" w:color="000000"/>
            </w:tcBorders>
            <w:hideMark/>
          </w:tcPr>
          <w:p w14:paraId="1E6D91F6"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0,10</w:t>
            </w:r>
          </w:p>
        </w:tc>
        <w:tc>
          <w:tcPr>
            <w:tcW w:w="1531" w:type="dxa"/>
            <w:tcBorders>
              <w:top w:val="outset" w:sz="6" w:space="0" w:color="000000"/>
              <w:left w:val="outset" w:sz="6" w:space="0" w:color="000000"/>
              <w:bottom w:val="outset" w:sz="6" w:space="0" w:color="000000"/>
              <w:right w:val="outset" w:sz="6" w:space="0" w:color="000000"/>
            </w:tcBorders>
            <w:hideMark/>
          </w:tcPr>
          <w:p w14:paraId="6C853DEA"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5</w:t>
            </w:r>
          </w:p>
        </w:tc>
        <w:tc>
          <w:tcPr>
            <w:tcW w:w="1861" w:type="dxa"/>
            <w:tcBorders>
              <w:top w:val="outset" w:sz="6" w:space="0" w:color="000000"/>
              <w:left w:val="outset" w:sz="6" w:space="0" w:color="000000"/>
              <w:bottom w:val="outset" w:sz="6" w:space="0" w:color="000000"/>
              <w:right w:val="outset" w:sz="6" w:space="0" w:color="000000"/>
            </w:tcBorders>
            <w:hideMark/>
          </w:tcPr>
          <w:p w14:paraId="4EA53903"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0,50</w:t>
            </w:r>
          </w:p>
        </w:tc>
      </w:tr>
      <w:tr w:rsidR="00D80FC1" w:rsidRPr="00D80FC1" w14:paraId="7669D7F3" w14:textId="77777777" w:rsidTr="00243232">
        <w:trPr>
          <w:trHeight w:val="17"/>
          <w:tblCellSpacing w:w="0" w:type="dxa"/>
          <w:jc w:val="center"/>
        </w:trPr>
        <w:tc>
          <w:tcPr>
            <w:tcW w:w="5191" w:type="dxa"/>
            <w:tcBorders>
              <w:top w:val="outset" w:sz="6" w:space="0" w:color="000000"/>
              <w:left w:val="outset" w:sz="6" w:space="0" w:color="000000"/>
              <w:bottom w:val="outset" w:sz="6" w:space="0" w:color="000000"/>
              <w:right w:val="outset" w:sz="6" w:space="0" w:color="000000"/>
            </w:tcBorders>
            <w:vAlign w:val="center"/>
            <w:hideMark/>
          </w:tcPr>
          <w:p w14:paraId="296F60E5"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Оценка привлекательности отрасли</w:t>
            </w:r>
          </w:p>
        </w:tc>
        <w:tc>
          <w:tcPr>
            <w:tcW w:w="1511" w:type="dxa"/>
            <w:tcBorders>
              <w:top w:val="outset" w:sz="6" w:space="0" w:color="000000"/>
              <w:left w:val="outset" w:sz="6" w:space="0" w:color="000000"/>
              <w:bottom w:val="outset" w:sz="6" w:space="0" w:color="000000"/>
              <w:right w:val="outset" w:sz="6" w:space="0" w:color="000000"/>
            </w:tcBorders>
            <w:hideMark/>
          </w:tcPr>
          <w:p w14:paraId="30E4F54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1,00</w:t>
            </w:r>
          </w:p>
        </w:tc>
        <w:tc>
          <w:tcPr>
            <w:tcW w:w="1531" w:type="dxa"/>
            <w:tcBorders>
              <w:top w:val="outset" w:sz="6" w:space="0" w:color="000000"/>
              <w:left w:val="outset" w:sz="6" w:space="0" w:color="000000"/>
              <w:bottom w:val="outset" w:sz="6" w:space="0" w:color="000000"/>
              <w:right w:val="outset" w:sz="6" w:space="0" w:color="000000"/>
            </w:tcBorders>
            <w:hideMark/>
          </w:tcPr>
          <w:p w14:paraId="5AA36915" w14:textId="77777777" w:rsidR="00D80FC1" w:rsidRPr="00D80FC1" w:rsidRDefault="00D80FC1" w:rsidP="00243232">
            <w:pPr>
              <w:widowControl/>
              <w:shd w:val="clear" w:color="auto" w:fill="FFFFFF"/>
              <w:autoSpaceDE/>
              <w:autoSpaceDN/>
              <w:adjustRightInd/>
              <w:jc w:val="both"/>
              <w:rPr>
                <w:sz w:val="24"/>
                <w:szCs w:val="24"/>
              </w:rPr>
            </w:pPr>
          </w:p>
        </w:tc>
        <w:tc>
          <w:tcPr>
            <w:tcW w:w="1861" w:type="dxa"/>
            <w:tcBorders>
              <w:top w:val="outset" w:sz="6" w:space="0" w:color="000000"/>
              <w:left w:val="outset" w:sz="6" w:space="0" w:color="000000"/>
              <w:bottom w:val="outset" w:sz="6" w:space="0" w:color="000000"/>
              <w:right w:val="outset" w:sz="6" w:space="0" w:color="000000"/>
            </w:tcBorders>
            <w:hideMark/>
          </w:tcPr>
          <w:p w14:paraId="4A0329DD" w14:textId="77777777" w:rsidR="00D80FC1" w:rsidRPr="00D80FC1" w:rsidRDefault="00D80FC1" w:rsidP="00243232">
            <w:pPr>
              <w:widowControl/>
              <w:shd w:val="clear" w:color="auto" w:fill="FFFFFF"/>
              <w:autoSpaceDE/>
              <w:autoSpaceDN/>
              <w:adjustRightInd/>
              <w:jc w:val="both"/>
              <w:rPr>
                <w:sz w:val="24"/>
                <w:szCs w:val="24"/>
              </w:rPr>
            </w:pPr>
            <w:r w:rsidRPr="00D80FC1">
              <w:rPr>
                <w:sz w:val="24"/>
                <w:szCs w:val="24"/>
              </w:rPr>
              <w:t>7,9</w:t>
            </w:r>
          </w:p>
        </w:tc>
      </w:tr>
    </w:tbl>
    <w:p w14:paraId="2ADC34B5" w14:textId="77777777" w:rsidR="00243232" w:rsidRDefault="00243232" w:rsidP="00243232">
      <w:pPr>
        <w:pStyle w:val="ac"/>
        <w:ind w:left="0" w:firstLine="0"/>
      </w:pPr>
    </w:p>
    <w:p w14:paraId="5919409E" w14:textId="1D6CC459" w:rsidR="00D80FC1" w:rsidRPr="00D80FC1" w:rsidRDefault="00243232" w:rsidP="00243232">
      <w:pPr>
        <w:pStyle w:val="ac"/>
      </w:pPr>
      <w:r>
        <w:t>И</w:t>
      </w:r>
      <w:r w:rsidR="00D80FC1" w:rsidRPr="00D80FC1">
        <w:t>з таблицы 9 видно, что отрасль имеет среднюю оценку привлекательности 7,9.</w:t>
      </w:r>
    </w:p>
    <w:p w14:paraId="38D0CF1B" w14:textId="77777777" w:rsidR="00D80FC1" w:rsidRPr="00D80FC1" w:rsidRDefault="00D80FC1" w:rsidP="00243232">
      <w:pPr>
        <w:pStyle w:val="ac"/>
      </w:pPr>
      <w:r w:rsidRPr="00D80FC1">
        <w:t>Выявить и соотнести между собой ограничения и возможности, сильные и слабые стороны предприятия поможет SWOT - анализ.</w:t>
      </w:r>
    </w:p>
    <w:p w14:paraId="3DA61341" w14:textId="77777777" w:rsidR="00D80FC1" w:rsidRPr="00D80FC1" w:rsidRDefault="00D80FC1" w:rsidP="00243232">
      <w:pPr>
        <w:pStyle w:val="ac"/>
      </w:pPr>
      <w:r w:rsidRPr="00D80FC1">
        <w:t>Данный анализ подразумевает анализ внутренней среды компании, а также выявления возможностей и опасностей для компании со стороны рынка. На основе данного анализа можно выработать стратегии дальнейшего поведения для преодоления опасностей и усиления сильных сторон компании.</w:t>
      </w:r>
    </w:p>
    <w:p w14:paraId="273D734A" w14:textId="0ECC2250" w:rsidR="00D80FC1" w:rsidRPr="00D80FC1" w:rsidRDefault="00D80FC1" w:rsidP="00243232">
      <w:pPr>
        <w:pStyle w:val="ac"/>
      </w:pPr>
      <w:r w:rsidRPr="00D80FC1">
        <w:t>SWOT-анализ "</w:t>
      </w:r>
      <w:r w:rsidR="00EE6A39">
        <w:t>Весна</w:t>
      </w:r>
      <w:r w:rsidRPr="00D80FC1">
        <w:t>" (таблица 10)</w:t>
      </w:r>
    </w:p>
    <w:p w14:paraId="7B7CAD14" w14:textId="6D576B3D" w:rsidR="00D80FC1" w:rsidRPr="00D80FC1" w:rsidRDefault="00D80FC1" w:rsidP="00243232">
      <w:pPr>
        <w:pStyle w:val="ac"/>
      </w:pPr>
      <w:r w:rsidRPr="00D80FC1">
        <w:t>Таблица 10</w:t>
      </w:r>
      <w:r w:rsidR="00EE6A39">
        <w:t xml:space="preserve"> -</w:t>
      </w:r>
      <w:r w:rsidRPr="00D80FC1">
        <w:t xml:space="preserve"> SWOT-анализа</w:t>
      </w:r>
    </w:p>
    <w:tbl>
      <w:tblPr>
        <w:tblW w:w="10179" w:type="dxa"/>
        <w:jc w:val="center"/>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4882"/>
        <w:gridCol w:w="5297"/>
      </w:tblGrid>
      <w:tr w:rsidR="00D80FC1" w:rsidRPr="00D80FC1" w14:paraId="744BDD7E" w14:textId="77777777" w:rsidTr="00EE6A39">
        <w:trPr>
          <w:trHeight w:val="26"/>
          <w:tblCellSpacing w:w="0" w:type="dxa"/>
          <w:jc w:val="center"/>
        </w:trPr>
        <w:tc>
          <w:tcPr>
            <w:tcW w:w="4882" w:type="dxa"/>
            <w:tcBorders>
              <w:top w:val="outset" w:sz="6" w:space="0" w:color="000000"/>
              <w:left w:val="outset" w:sz="6" w:space="0" w:color="000000"/>
              <w:bottom w:val="outset" w:sz="6" w:space="0" w:color="000000"/>
              <w:right w:val="outset" w:sz="6" w:space="0" w:color="000000"/>
            </w:tcBorders>
            <w:hideMark/>
          </w:tcPr>
          <w:p w14:paraId="7908D83D"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Сильные стороны (S):</w:t>
            </w:r>
          </w:p>
        </w:tc>
        <w:tc>
          <w:tcPr>
            <w:tcW w:w="5297" w:type="dxa"/>
            <w:tcBorders>
              <w:top w:val="outset" w:sz="6" w:space="0" w:color="000000"/>
              <w:left w:val="outset" w:sz="6" w:space="0" w:color="000000"/>
              <w:bottom w:val="outset" w:sz="6" w:space="0" w:color="000000"/>
              <w:right w:val="outset" w:sz="6" w:space="0" w:color="000000"/>
            </w:tcBorders>
            <w:hideMark/>
          </w:tcPr>
          <w:p w14:paraId="635CA5A7"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Слабые стороны (W):</w:t>
            </w:r>
          </w:p>
        </w:tc>
      </w:tr>
      <w:tr w:rsidR="00D80FC1" w:rsidRPr="00D80FC1" w14:paraId="2ED23C57" w14:textId="77777777" w:rsidTr="00EE6A39">
        <w:trPr>
          <w:trHeight w:val="41"/>
          <w:tblCellSpacing w:w="0" w:type="dxa"/>
          <w:jc w:val="center"/>
        </w:trPr>
        <w:tc>
          <w:tcPr>
            <w:tcW w:w="4882" w:type="dxa"/>
            <w:tcBorders>
              <w:top w:val="outset" w:sz="6" w:space="0" w:color="000000"/>
              <w:left w:val="outset" w:sz="6" w:space="0" w:color="000000"/>
              <w:bottom w:val="outset" w:sz="6" w:space="0" w:color="000000"/>
              <w:right w:val="outset" w:sz="6" w:space="0" w:color="000000"/>
            </w:tcBorders>
            <w:hideMark/>
          </w:tcPr>
          <w:p w14:paraId="1D7D2535"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Персонал организации имеет высокую квалификацию.</w:t>
            </w:r>
          </w:p>
          <w:p w14:paraId="65093499"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Предоставление возможности обучения и развития персоналу</w:t>
            </w:r>
          </w:p>
          <w:p w14:paraId="2D33C353"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Заработная плата достаточно высокая и выдаётся в установленный срок.</w:t>
            </w:r>
          </w:p>
          <w:p w14:paraId="35D916A7"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Высокий уровень обслуживания.</w:t>
            </w:r>
          </w:p>
          <w:p w14:paraId="6446D3CA"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Регулярное обновление оборудования.</w:t>
            </w:r>
          </w:p>
          <w:p w14:paraId="0C37E565"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Организация рентабельна.</w:t>
            </w:r>
          </w:p>
          <w:p w14:paraId="57681494"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Возможность контролировать все процессы в компании со стороны руководства.</w:t>
            </w:r>
          </w:p>
          <w:p w14:paraId="4EEA5725"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lastRenderedPageBreak/>
              <w:t>Поддержание корпоративного духа компании.</w:t>
            </w:r>
          </w:p>
          <w:p w14:paraId="0F1DF711"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Возможность карьерного роста.</w:t>
            </w:r>
          </w:p>
          <w:p w14:paraId="0B9C0BBD"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Выгодное расположение заведения.</w:t>
            </w:r>
          </w:p>
          <w:p w14:paraId="7C7B0CDA"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Возможен безналичный расчёт.</w:t>
            </w:r>
          </w:p>
        </w:tc>
        <w:tc>
          <w:tcPr>
            <w:tcW w:w="5297" w:type="dxa"/>
            <w:tcBorders>
              <w:top w:val="outset" w:sz="6" w:space="0" w:color="000000"/>
              <w:left w:val="outset" w:sz="6" w:space="0" w:color="000000"/>
              <w:bottom w:val="outset" w:sz="6" w:space="0" w:color="000000"/>
              <w:right w:val="outset" w:sz="6" w:space="0" w:color="000000"/>
            </w:tcBorders>
            <w:hideMark/>
          </w:tcPr>
          <w:p w14:paraId="17A8F412"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lastRenderedPageBreak/>
              <w:t>Наблюдается текучесть кадров среди официантов и барменов, что обуславливается полной занятостью не подходящей для студентов, а именно студенту заняты в данных должностях.</w:t>
            </w:r>
          </w:p>
          <w:p w14:paraId="47A8072B"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Высокая арендная плата, обусловленная местоположением</w:t>
            </w:r>
          </w:p>
          <w:p w14:paraId="1427D20B"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Слабая организация маркетинговой информационной системы на предприятии</w:t>
            </w:r>
          </w:p>
          <w:p w14:paraId="56B1A62B"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Отсутствие опыта маркетинговых исследований</w:t>
            </w:r>
          </w:p>
          <w:p w14:paraId="7840A5F8"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Значительная нагрузка на одного специалиста</w:t>
            </w:r>
          </w:p>
          <w:p w14:paraId="632C1FF1"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Нестабильные объемы реализации</w:t>
            </w:r>
          </w:p>
        </w:tc>
      </w:tr>
      <w:tr w:rsidR="00D80FC1" w:rsidRPr="00D80FC1" w14:paraId="2412A4D4" w14:textId="77777777" w:rsidTr="00EE6A39">
        <w:trPr>
          <w:trHeight w:val="141"/>
          <w:tblCellSpacing w:w="0" w:type="dxa"/>
          <w:jc w:val="center"/>
        </w:trPr>
        <w:tc>
          <w:tcPr>
            <w:tcW w:w="4882" w:type="dxa"/>
            <w:tcBorders>
              <w:top w:val="outset" w:sz="6" w:space="0" w:color="000000"/>
              <w:left w:val="outset" w:sz="6" w:space="0" w:color="000000"/>
              <w:bottom w:val="outset" w:sz="6" w:space="0" w:color="000000"/>
              <w:right w:val="outset" w:sz="6" w:space="0" w:color="000000"/>
            </w:tcBorders>
            <w:hideMark/>
          </w:tcPr>
          <w:p w14:paraId="52619CA3"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Возможности (О):</w:t>
            </w:r>
          </w:p>
        </w:tc>
        <w:tc>
          <w:tcPr>
            <w:tcW w:w="5297" w:type="dxa"/>
            <w:tcBorders>
              <w:top w:val="outset" w:sz="6" w:space="0" w:color="000000"/>
              <w:left w:val="outset" w:sz="6" w:space="0" w:color="000000"/>
              <w:bottom w:val="outset" w:sz="6" w:space="0" w:color="000000"/>
              <w:right w:val="outset" w:sz="6" w:space="0" w:color="000000"/>
            </w:tcBorders>
            <w:hideMark/>
          </w:tcPr>
          <w:p w14:paraId="05C2FA8D"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Угрозы (Т):</w:t>
            </w:r>
          </w:p>
        </w:tc>
      </w:tr>
      <w:tr w:rsidR="00D80FC1" w:rsidRPr="00D80FC1" w14:paraId="07383F27" w14:textId="77777777" w:rsidTr="00EE6A39">
        <w:trPr>
          <w:trHeight w:val="58"/>
          <w:tblCellSpacing w:w="0" w:type="dxa"/>
          <w:jc w:val="center"/>
        </w:trPr>
        <w:tc>
          <w:tcPr>
            <w:tcW w:w="10179" w:type="dxa"/>
            <w:gridSpan w:val="2"/>
            <w:tcBorders>
              <w:top w:val="outset" w:sz="6" w:space="0" w:color="000000"/>
              <w:left w:val="outset" w:sz="6" w:space="0" w:color="000000"/>
              <w:bottom w:val="outset" w:sz="6" w:space="0" w:color="000000"/>
              <w:right w:val="outset" w:sz="6" w:space="0" w:color="000000"/>
            </w:tcBorders>
            <w:hideMark/>
          </w:tcPr>
          <w:p w14:paraId="7A4A15EE"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Макроокружение</w:t>
            </w:r>
          </w:p>
        </w:tc>
      </w:tr>
      <w:tr w:rsidR="00D80FC1" w:rsidRPr="00D80FC1" w14:paraId="5F2779B5" w14:textId="77777777" w:rsidTr="00EE6A39">
        <w:trPr>
          <w:trHeight w:val="5970"/>
          <w:tblCellSpacing w:w="0" w:type="dxa"/>
          <w:jc w:val="center"/>
        </w:trPr>
        <w:tc>
          <w:tcPr>
            <w:tcW w:w="4882" w:type="dxa"/>
            <w:tcBorders>
              <w:top w:val="outset" w:sz="6" w:space="0" w:color="000000"/>
              <w:left w:val="outset" w:sz="6" w:space="0" w:color="000000"/>
              <w:bottom w:val="outset" w:sz="6" w:space="0" w:color="000000"/>
              <w:right w:val="outset" w:sz="6" w:space="0" w:color="000000"/>
            </w:tcBorders>
            <w:hideMark/>
          </w:tcPr>
          <w:p w14:paraId="13DB8008"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Политические:</w:t>
            </w:r>
          </w:p>
          <w:p w14:paraId="66CB639C"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Изменения, связанные с переменами во власти</w:t>
            </w:r>
          </w:p>
          <w:p w14:paraId="23B9340F"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Программа долгосрочного социально-экономического развития России.</w:t>
            </w:r>
          </w:p>
          <w:p w14:paraId="130EFBDE"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Снижение ставки НДС с 18% до 10%,</w:t>
            </w:r>
          </w:p>
          <w:p w14:paraId="40E13403"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Экономические:</w:t>
            </w:r>
          </w:p>
          <w:p w14:paraId="1A95320E"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Уровень жизни населения</w:t>
            </w:r>
          </w:p>
          <w:p w14:paraId="68AE0A31"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Ситуация с оплатой труда с региона отражает общероссийские тенденции - цена труда в городе растет</w:t>
            </w:r>
          </w:p>
          <w:p w14:paraId="77C9E219"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Технологические: введение новых программ бухгалтерского учёта, оснащение кухни новыми автоматизированными системами, значительно облегчают деятельность заведений общественного питания.</w:t>
            </w:r>
          </w:p>
          <w:p w14:paraId="16F3D34B"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Антиинфляционная политика.</w:t>
            </w:r>
          </w:p>
          <w:p w14:paraId="22FDA19D"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Социальные:</w:t>
            </w:r>
          </w:p>
          <w:p w14:paraId="772DD4CE"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Повышение числа трудоспособного населения (потенциальные потребители): трудоспособное население составляет 64,3% от общего числа, моложе трудоспособного 15,5%, старше трудоспособного -19,2%.</w:t>
            </w:r>
          </w:p>
        </w:tc>
        <w:tc>
          <w:tcPr>
            <w:tcW w:w="5297" w:type="dxa"/>
            <w:tcBorders>
              <w:top w:val="outset" w:sz="6" w:space="0" w:color="000000"/>
              <w:left w:val="outset" w:sz="6" w:space="0" w:color="000000"/>
              <w:bottom w:val="outset" w:sz="6" w:space="0" w:color="000000"/>
              <w:right w:val="outset" w:sz="6" w:space="0" w:color="000000"/>
            </w:tcBorders>
            <w:hideMark/>
          </w:tcPr>
          <w:p w14:paraId="3449DBB2"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Политические:</w:t>
            </w:r>
          </w:p>
          <w:p w14:paraId="107E150F"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Изменения в законодательстве</w:t>
            </w:r>
          </w:p>
          <w:p w14:paraId="4FFA884F"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Изменения в нормативных актах, требованиях к помещению и пр.</w:t>
            </w:r>
          </w:p>
          <w:p w14:paraId="594C30D0"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Экономические:</w:t>
            </w:r>
          </w:p>
          <w:p w14:paraId="5AF98DE7"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Повышение ставки рефинансирования на 0,25 п. п., теперь она составляет 10,25% годовых.</w:t>
            </w:r>
          </w:p>
          <w:p w14:paraId="32C5B7CD"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Уровень инфляции.</w:t>
            </w:r>
          </w:p>
          <w:p w14:paraId="662907FD" w14:textId="1B3D4AE4" w:rsidR="00D80FC1" w:rsidRPr="00D80FC1" w:rsidRDefault="00D80FC1" w:rsidP="00EE6A39">
            <w:pPr>
              <w:widowControl/>
              <w:shd w:val="clear" w:color="auto" w:fill="FFFFFF"/>
              <w:autoSpaceDE/>
              <w:autoSpaceDN/>
              <w:adjustRightInd/>
              <w:jc w:val="both"/>
              <w:rPr>
                <w:sz w:val="24"/>
                <w:szCs w:val="24"/>
              </w:rPr>
            </w:pPr>
            <w:r w:rsidRPr="00D80FC1">
              <w:rPr>
                <w:sz w:val="24"/>
                <w:szCs w:val="24"/>
              </w:rPr>
              <w:t xml:space="preserve">В январе индекс потребительских цен составил 2,3% против 1,7% в январе прошлого года. Таким образом, в годовом выражении инфляция выросла до 12,6% по сравнению с 11,9% на конец </w:t>
            </w:r>
            <w:r w:rsidRPr="00EE6A39">
              <w:rPr>
                <w:sz w:val="24"/>
                <w:szCs w:val="24"/>
              </w:rPr>
              <w:t>2021</w:t>
            </w:r>
            <w:r w:rsidRPr="00D80FC1">
              <w:rPr>
                <w:sz w:val="24"/>
                <w:szCs w:val="24"/>
              </w:rPr>
              <w:t xml:space="preserve"> года</w:t>
            </w:r>
          </w:p>
          <w:p w14:paraId="4F2470EA"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Рост цен:</w:t>
            </w:r>
          </w:p>
          <w:p w14:paraId="440CB273"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Повышение цен на сырьё повышает себестоимость готовых блюд, что значительно понижает прибыль</w:t>
            </w:r>
          </w:p>
          <w:p w14:paraId="3626BFC4"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Демография:</w:t>
            </w:r>
          </w:p>
          <w:p w14:paraId="0797A1D1" w14:textId="32EDDA51" w:rsidR="00D80FC1" w:rsidRPr="00D80FC1" w:rsidRDefault="00D80FC1" w:rsidP="00EE6A39">
            <w:pPr>
              <w:widowControl/>
              <w:shd w:val="clear" w:color="auto" w:fill="FFFFFF"/>
              <w:autoSpaceDE/>
              <w:autoSpaceDN/>
              <w:adjustRightInd/>
              <w:jc w:val="both"/>
              <w:rPr>
                <w:sz w:val="24"/>
                <w:szCs w:val="24"/>
              </w:rPr>
            </w:pPr>
            <w:r w:rsidRPr="00D80FC1">
              <w:rPr>
                <w:sz w:val="24"/>
                <w:szCs w:val="24"/>
              </w:rPr>
              <w:t xml:space="preserve">В </w:t>
            </w:r>
            <w:r w:rsidR="00EE6A39">
              <w:rPr>
                <w:sz w:val="24"/>
                <w:szCs w:val="24"/>
              </w:rPr>
              <w:t>регионе</w:t>
            </w:r>
            <w:r w:rsidRPr="00D80FC1">
              <w:rPr>
                <w:sz w:val="24"/>
                <w:szCs w:val="24"/>
              </w:rPr>
              <w:t xml:space="preserve"> наблюдается снижение демографического потенциала.</w:t>
            </w:r>
          </w:p>
        </w:tc>
      </w:tr>
      <w:tr w:rsidR="00D80FC1" w:rsidRPr="00D80FC1" w14:paraId="0D10FF6E" w14:textId="77777777" w:rsidTr="00EE6A39">
        <w:trPr>
          <w:trHeight w:val="17"/>
          <w:tblCellSpacing w:w="0" w:type="dxa"/>
          <w:jc w:val="center"/>
        </w:trPr>
        <w:tc>
          <w:tcPr>
            <w:tcW w:w="10179" w:type="dxa"/>
            <w:gridSpan w:val="2"/>
            <w:tcBorders>
              <w:top w:val="outset" w:sz="6" w:space="0" w:color="000000"/>
              <w:left w:val="outset" w:sz="6" w:space="0" w:color="000000"/>
              <w:bottom w:val="outset" w:sz="6" w:space="0" w:color="000000"/>
              <w:right w:val="outset" w:sz="6" w:space="0" w:color="000000"/>
            </w:tcBorders>
            <w:hideMark/>
          </w:tcPr>
          <w:p w14:paraId="08750A18"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Ближайшее окружение.</w:t>
            </w:r>
          </w:p>
        </w:tc>
      </w:tr>
      <w:tr w:rsidR="00D80FC1" w:rsidRPr="00D80FC1" w14:paraId="60A46E86" w14:textId="77777777" w:rsidTr="00EE6A39">
        <w:trPr>
          <w:trHeight w:val="1118"/>
          <w:tblCellSpacing w:w="0" w:type="dxa"/>
          <w:jc w:val="center"/>
        </w:trPr>
        <w:tc>
          <w:tcPr>
            <w:tcW w:w="4882" w:type="dxa"/>
            <w:tcBorders>
              <w:top w:val="outset" w:sz="6" w:space="0" w:color="000000"/>
              <w:left w:val="outset" w:sz="6" w:space="0" w:color="000000"/>
              <w:bottom w:val="outset" w:sz="6" w:space="0" w:color="000000"/>
              <w:right w:val="outset" w:sz="6" w:space="0" w:color="000000"/>
            </w:tcBorders>
            <w:hideMark/>
          </w:tcPr>
          <w:p w14:paraId="6023E817"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Сила влияния потребителей и поставщиков низкая.</w:t>
            </w:r>
          </w:p>
          <w:p w14:paraId="5C8B9EFC"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Высокие барьеры входа</w:t>
            </w:r>
          </w:p>
          <w:p w14:paraId="735F0136"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Угроза появления на рынке новых организаций не оказывает особого влияния.</w:t>
            </w:r>
          </w:p>
        </w:tc>
        <w:tc>
          <w:tcPr>
            <w:tcW w:w="5297" w:type="dxa"/>
            <w:tcBorders>
              <w:top w:val="outset" w:sz="6" w:space="0" w:color="000000"/>
              <w:left w:val="outset" w:sz="6" w:space="0" w:color="000000"/>
              <w:bottom w:val="outset" w:sz="6" w:space="0" w:color="000000"/>
              <w:right w:val="outset" w:sz="6" w:space="0" w:color="000000"/>
            </w:tcBorders>
            <w:hideMark/>
          </w:tcPr>
          <w:p w14:paraId="1EBE6264"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Существует угроза со стороны товара-заменителя</w:t>
            </w:r>
          </w:p>
          <w:p w14:paraId="08D14DDB"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Наблюдается достаточно высокое конкурентное соперничество между действующими организациями.</w:t>
            </w:r>
          </w:p>
        </w:tc>
      </w:tr>
    </w:tbl>
    <w:p w14:paraId="0B54D4C0" w14:textId="77777777" w:rsidR="00EE6A39" w:rsidRDefault="00EE6A39" w:rsidP="00EE6A39">
      <w:pPr>
        <w:pStyle w:val="ac"/>
      </w:pPr>
    </w:p>
    <w:p w14:paraId="32CF8793" w14:textId="77777777" w:rsidR="00D80FC1" w:rsidRPr="00D80FC1" w:rsidRDefault="00D80FC1" w:rsidP="00EE6A39">
      <w:pPr>
        <w:pStyle w:val="ac"/>
      </w:pPr>
      <w:r w:rsidRPr="00D80FC1">
        <w:t>Таблица 11 – Матрица угроз</w:t>
      </w:r>
    </w:p>
    <w:tbl>
      <w:tblPr>
        <w:tblW w:w="10097" w:type="dxa"/>
        <w:jc w:val="center"/>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1688"/>
        <w:gridCol w:w="2406"/>
        <w:gridCol w:w="1718"/>
        <w:gridCol w:w="2240"/>
        <w:gridCol w:w="2045"/>
      </w:tblGrid>
      <w:tr w:rsidR="00D80FC1" w:rsidRPr="00D80FC1" w14:paraId="0AA125B5" w14:textId="77777777" w:rsidTr="00EE6A39">
        <w:trPr>
          <w:trHeight w:val="18"/>
          <w:tblCellSpacing w:w="0" w:type="dxa"/>
          <w:jc w:val="center"/>
        </w:trPr>
        <w:tc>
          <w:tcPr>
            <w:tcW w:w="1688" w:type="dxa"/>
            <w:vMerge w:val="restart"/>
            <w:tcBorders>
              <w:top w:val="outset" w:sz="6" w:space="0" w:color="000000"/>
              <w:left w:val="outset" w:sz="6" w:space="0" w:color="000000"/>
              <w:bottom w:val="outset" w:sz="6" w:space="0" w:color="000000"/>
              <w:right w:val="outset" w:sz="6" w:space="0" w:color="000000"/>
            </w:tcBorders>
            <w:vAlign w:val="center"/>
            <w:hideMark/>
          </w:tcPr>
          <w:p w14:paraId="5E90DFCD"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Вероятность реализации угроз</w:t>
            </w:r>
          </w:p>
        </w:tc>
        <w:tc>
          <w:tcPr>
            <w:tcW w:w="8409" w:type="dxa"/>
            <w:gridSpan w:val="4"/>
            <w:tcBorders>
              <w:top w:val="outset" w:sz="6" w:space="0" w:color="000000"/>
              <w:left w:val="outset" w:sz="6" w:space="0" w:color="000000"/>
              <w:bottom w:val="outset" w:sz="6" w:space="0" w:color="000000"/>
              <w:right w:val="outset" w:sz="6" w:space="0" w:color="000000"/>
            </w:tcBorders>
            <w:vAlign w:val="center"/>
            <w:hideMark/>
          </w:tcPr>
          <w:p w14:paraId="76E6ADA9"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Последствия угроз</w:t>
            </w:r>
          </w:p>
        </w:tc>
      </w:tr>
      <w:tr w:rsidR="00EE6A39" w:rsidRPr="00EE6A39" w14:paraId="4E3AE7F5" w14:textId="77777777" w:rsidTr="00EE6A39">
        <w:trPr>
          <w:trHeight w:val="20"/>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330473A" w14:textId="77777777" w:rsidR="00D80FC1" w:rsidRPr="00D80FC1" w:rsidRDefault="00D80FC1" w:rsidP="00EE6A39">
            <w:pPr>
              <w:widowControl/>
              <w:shd w:val="clear" w:color="auto" w:fill="FFFFFF"/>
              <w:autoSpaceDE/>
              <w:autoSpaceDN/>
              <w:adjustRightInd/>
              <w:jc w:val="both"/>
              <w:rPr>
                <w:sz w:val="24"/>
                <w:szCs w:val="24"/>
              </w:rPr>
            </w:pPr>
          </w:p>
        </w:tc>
        <w:tc>
          <w:tcPr>
            <w:tcW w:w="2406" w:type="dxa"/>
            <w:tcBorders>
              <w:top w:val="outset" w:sz="6" w:space="0" w:color="000000"/>
              <w:left w:val="outset" w:sz="6" w:space="0" w:color="000000"/>
              <w:bottom w:val="outset" w:sz="6" w:space="0" w:color="000000"/>
              <w:right w:val="outset" w:sz="6" w:space="0" w:color="000000"/>
            </w:tcBorders>
            <w:vAlign w:val="center"/>
            <w:hideMark/>
          </w:tcPr>
          <w:p w14:paraId="4E2957EF"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Разрушение</w:t>
            </w:r>
          </w:p>
        </w:tc>
        <w:tc>
          <w:tcPr>
            <w:tcW w:w="1718" w:type="dxa"/>
            <w:tcBorders>
              <w:top w:val="outset" w:sz="6" w:space="0" w:color="000000"/>
              <w:left w:val="outset" w:sz="6" w:space="0" w:color="000000"/>
              <w:bottom w:val="outset" w:sz="6" w:space="0" w:color="000000"/>
              <w:right w:val="outset" w:sz="6" w:space="0" w:color="000000"/>
            </w:tcBorders>
            <w:vAlign w:val="center"/>
            <w:hideMark/>
          </w:tcPr>
          <w:p w14:paraId="231F39D4"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Критическое состояние</w:t>
            </w:r>
          </w:p>
        </w:tc>
        <w:tc>
          <w:tcPr>
            <w:tcW w:w="2240" w:type="dxa"/>
            <w:tcBorders>
              <w:top w:val="outset" w:sz="6" w:space="0" w:color="000000"/>
              <w:left w:val="outset" w:sz="6" w:space="0" w:color="000000"/>
              <w:bottom w:val="outset" w:sz="6" w:space="0" w:color="000000"/>
              <w:right w:val="outset" w:sz="6" w:space="0" w:color="000000"/>
            </w:tcBorders>
            <w:vAlign w:val="center"/>
            <w:hideMark/>
          </w:tcPr>
          <w:p w14:paraId="7FFA30DC"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Тяжелое состояние</w:t>
            </w:r>
          </w:p>
        </w:tc>
        <w:tc>
          <w:tcPr>
            <w:tcW w:w="2044" w:type="dxa"/>
            <w:tcBorders>
              <w:top w:val="outset" w:sz="6" w:space="0" w:color="000000"/>
              <w:left w:val="outset" w:sz="6" w:space="0" w:color="000000"/>
              <w:bottom w:val="outset" w:sz="6" w:space="0" w:color="000000"/>
              <w:right w:val="outset" w:sz="6" w:space="0" w:color="000000"/>
            </w:tcBorders>
            <w:vAlign w:val="center"/>
            <w:hideMark/>
          </w:tcPr>
          <w:p w14:paraId="3C3166A0"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"Легкие ушибы"</w:t>
            </w:r>
          </w:p>
        </w:tc>
      </w:tr>
      <w:tr w:rsidR="00EE6A39" w:rsidRPr="00EE6A39" w14:paraId="56FAD5B9" w14:textId="77777777" w:rsidTr="00EE6A39">
        <w:trPr>
          <w:trHeight w:val="349"/>
          <w:tblCellSpacing w:w="0" w:type="dxa"/>
          <w:jc w:val="center"/>
        </w:trPr>
        <w:tc>
          <w:tcPr>
            <w:tcW w:w="1688" w:type="dxa"/>
            <w:tcBorders>
              <w:top w:val="outset" w:sz="6" w:space="0" w:color="000000"/>
              <w:left w:val="outset" w:sz="6" w:space="0" w:color="000000"/>
              <w:bottom w:val="outset" w:sz="6" w:space="0" w:color="000000"/>
              <w:right w:val="outset" w:sz="6" w:space="0" w:color="000000"/>
            </w:tcBorders>
            <w:vAlign w:val="center"/>
            <w:hideMark/>
          </w:tcPr>
          <w:p w14:paraId="44E1880E"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Высокая</w:t>
            </w:r>
          </w:p>
        </w:tc>
        <w:tc>
          <w:tcPr>
            <w:tcW w:w="2406" w:type="dxa"/>
            <w:tcBorders>
              <w:top w:val="outset" w:sz="6" w:space="0" w:color="000000"/>
              <w:left w:val="outset" w:sz="6" w:space="0" w:color="000000"/>
              <w:bottom w:val="outset" w:sz="6" w:space="0" w:color="000000"/>
              <w:right w:val="outset" w:sz="6" w:space="0" w:color="000000"/>
            </w:tcBorders>
            <w:vAlign w:val="center"/>
            <w:hideMark/>
          </w:tcPr>
          <w:p w14:paraId="1B2D6A10" w14:textId="77777777" w:rsidR="00D80FC1" w:rsidRPr="00D80FC1" w:rsidRDefault="00D80FC1" w:rsidP="00EE6A39">
            <w:pPr>
              <w:widowControl/>
              <w:shd w:val="clear" w:color="auto" w:fill="FFFFFF"/>
              <w:autoSpaceDE/>
              <w:autoSpaceDN/>
              <w:adjustRightInd/>
              <w:jc w:val="both"/>
              <w:rPr>
                <w:sz w:val="24"/>
                <w:szCs w:val="24"/>
              </w:rPr>
            </w:pPr>
          </w:p>
        </w:tc>
        <w:tc>
          <w:tcPr>
            <w:tcW w:w="1718" w:type="dxa"/>
            <w:tcBorders>
              <w:top w:val="outset" w:sz="6" w:space="0" w:color="000000"/>
              <w:left w:val="outset" w:sz="6" w:space="0" w:color="000000"/>
              <w:bottom w:val="outset" w:sz="6" w:space="0" w:color="000000"/>
              <w:right w:val="outset" w:sz="6" w:space="0" w:color="000000"/>
            </w:tcBorders>
            <w:vAlign w:val="center"/>
            <w:hideMark/>
          </w:tcPr>
          <w:p w14:paraId="384AADA5" w14:textId="77777777" w:rsidR="00D80FC1" w:rsidRPr="00D80FC1" w:rsidRDefault="00D80FC1" w:rsidP="00EE6A39">
            <w:pPr>
              <w:widowControl/>
              <w:shd w:val="clear" w:color="auto" w:fill="FFFFFF"/>
              <w:autoSpaceDE/>
              <w:autoSpaceDN/>
              <w:adjustRightInd/>
              <w:jc w:val="both"/>
              <w:rPr>
                <w:sz w:val="24"/>
                <w:szCs w:val="24"/>
              </w:rPr>
            </w:pPr>
          </w:p>
        </w:tc>
        <w:tc>
          <w:tcPr>
            <w:tcW w:w="2240" w:type="dxa"/>
            <w:tcBorders>
              <w:top w:val="outset" w:sz="6" w:space="0" w:color="000000"/>
              <w:left w:val="outset" w:sz="6" w:space="0" w:color="000000"/>
              <w:bottom w:val="outset" w:sz="6" w:space="0" w:color="000000"/>
              <w:right w:val="outset" w:sz="6" w:space="0" w:color="000000"/>
            </w:tcBorders>
            <w:vAlign w:val="center"/>
            <w:hideMark/>
          </w:tcPr>
          <w:p w14:paraId="23F477DF"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Изменения в законодательстве</w:t>
            </w:r>
          </w:p>
        </w:tc>
        <w:tc>
          <w:tcPr>
            <w:tcW w:w="2044" w:type="dxa"/>
            <w:tcBorders>
              <w:top w:val="outset" w:sz="6" w:space="0" w:color="000000"/>
              <w:left w:val="outset" w:sz="6" w:space="0" w:color="000000"/>
              <w:bottom w:val="outset" w:sz="6" w:space="0" w:color="000000"/>
              <w:right w:val="outset" w:sz="6" w:space="0" w:color="000000"/>
            </w:tcBorders>
            <w:vAlign w:val="center"/>
            <w:hideMark/>
          </w:tcPr>
          <w:p w14:paraId="74A7732F" w14:textId="77777777" w:rsidR="00D80FC1" w:rsidRPr="00D80FC1" w:rsidRDefault="00D80FC1" w:rsidP="00EE6A39">
            <w:pPr>
              <w:widowControl/>
              <w:shd w:val="clear" w:color="auto" w:fill="FFFFFF"/>
              <w:autoSpaceDE/>
              <w:autoSpaceDN/>
              <w:adjustRightInd/>
              <w:jc w:val="both"/>
              <w:rPr>
                <w:sz w:val="24"/>
                <w:szCs w:val="24"/>
              </w:rPr>
            </w:pPr>
          </w:p>
        </w:tc>
      </w:tr>
      <w:tr w:rsidR="00EE6A39" w:rsidRPr="00EE6A39" w14:paraId="5DCD28D9" w14:textId="77777777" w:rsidTr="00EE6A39">
        <w:trPr>
          <w:trHeight w:val="1076"/>
          <w:tblCellSpacing w:w="0" w:type="dxa"/>
          <w:jc w:val="center"/>
        </w:trPr>
        <w:tc>
          <w:tcPr>
            <w:tcW w:w="1688" w:type="dxa"/>
            <w:tcBorders>
              <w:top w:val="outset" w:sz="6" w:space="0" w:color="000000"/>
              <w:left w:val="outset" w:sz="6" w:space="0" w:color="000000"/>
              <w:bottom w:val="outset" w:sz="6" w:space="0" w:color="000000"/>
              <w:right w:val="outset" w:sz="6" w:space="0" w:color="000000"/>
            </w:tcBorders>
            <w:vAlign w:val="center"/>
            <w:hideMark/>
          </w:tcPr>
          <w:p w14:paraId="6FE5F997"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lastRenderedPageBreak/>
              <w:t>Средняя</w:t>
            </w:r>
          </w:p>
        </w:tc>
        <w:tc>
          <w:tcPr>
            <w:tcW w:w="2406" w:type="dxa"/>
            <w:tcBorders>
              <w:top w:val="outset" w:sz="6" w:space="0" w:color="000000"/>
              <w:left w:val="outset" w:sz="6" w:space="0" w:color="000000"/>
              <w:bottom w:val="outset" w:sz="6" w:space="0" w:color="000000"/>
              <w:right w:val="outset" w:sz="6" w:space="0" w:color="000000"/>
            </w:tcBorders>
            <w:vAlign w:val="center"/>
            <w:hideMark/>
          </w:tcPr>
          <w:p w14:paraId="64A4F876"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Рост уровня инфляции.</w:t>
            </w:r>
          </w:p>
          <w:p w14:paraId="27DCA235"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Повышение ставки рефинансирования</w:t>
            </w:r>
          </w:p>
        </w:tc>
        <w:tc>
          <w:tcPr>
            <w:tcW w:w="1718" w:type="dxa"/>
            <w:tcBorders>
              <w:top w:val="outset" w:sz="6" w:space="0" w:color="000000"/>
              <w:left w:val="outset" w:sz="6" w:space="0" w:color="000000"/>
              <w:bottom w:val="outset" w:sz="6" w:space="0" w:color="000000"/>
              <w:right w:val="outset" w:sz="6" w:space="0" w:color="000000"/>
            </w:tcBorders>
            <w:vAlign w:val="center"/>
            <w:hideMark/>
          </w:tcPr>
          <w:p w14:paraId="56478ED7"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Рост цен:</w:t>
            </w:r>
          </w:p>
        </w:tc>
        <w:tc>
          <w:tcPr>
            <w:tcW w:w="2240" w:type="dxa"/>
            <w:tcBorders>
              <w:top w:val="outset" w:sz="6" w:space="0" w:color="000000"/>
              <w:left w:val="outset" w:sz="6" w:space="0" w:color="000000"/>
              <w:bottom w:val="outset" w:sz="6" w:space="0" w:color="000000"/>
              <w:right w:val="outset" w:sz="6" w:space="0" w:color="000000"/>
            </w:tcBorders>
            <w:vAlign w:val="center"/>
            <w:hideMark/>
          </w:tcPr>
          <w:p w14:paraId="123FA1CE" w14:textId="77777777" w:rsidR="00D80FC1" w:rsidRPr="00D80FC1" w:rsidRDefault="00D80FC1" w:rsidP="00EE6A39">
            <w:pPr>
              <w:widowControl/>
              <w:shd w:val="clear" w:color="auto" w:fill="FFFFFF"/>
              <w:autoSpaceDE/>
              <w:autoSpaceDN/>
              <w:adjustRightInd/>
              <w:jc w:val="both"/>
              <w:rPr>
                <w:sz w:val="24"/>
                <w:szCs w:val="24"/>
              </w:rPr>
            </w:pPr>
          </w:p>
        </w:tc>
        <w:tc>
          <w:tcPr>
            <w:tcW w:w="2044" w:type="dxa"/>
            <w:tcBorders>
              <w:top w:val="outset" w:sz="6" w:space="0" w:color="000000"/>
              <w:left w:val="outset" w:sz="6" w:space="0" w:color="000000"/>
              <w:bottom w:val="outset" w:sz="6" w:space="0" w:color="000000"/>
              <w:right w:val="outset" w:sz="6" w:space="0" w:color="000000"/>
            </w:tcBorders>
            <w:vAlign w:val="center"/>
            <w:hideMark/>
          </w:tcPr>
          <w:p w14:paraId="2E2F0B31"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Высокое конкурентное соперничество между действующими организациями.</w:t>
            </w:r>
          </w:p>
        </w:tc>
      </w:tr>
      <w:tr w:rsidR="00EE6A39" w:rsidRPr="00EE6A39" w14:paraId="0127F834" w14:textId="77777777" w:rsidTr="00EE6A39">
        <w:trPr>
          <w:trHeight w:val="745"/>
          <w:tblCellSpacing w:w="0" w:type="dxa"/>
          <w:jc w:val="center"/>
        </w:trPr>
        <w:tc>
          <w:tcPr>
            <w:tcW w:w="1688" w:type="dxa"/>
            <w:tcBorders>
              <w:top w:val="outset" w:sz="6" w:space="0" w:color="000000"/>
              <w:left w:val="outset" w:sz="6" w:space="0" w:color="000000"/>
              <w:bottom w:val="outset" w:sz="6" w:space="0" w:color="000000"/>
              <w:right w:val="outset" w:sz="6" w:space="0" w:color="000000"/>
            </w:tcBorders>
            <w:vAlign w:val="center"/>
            <w:hideMark/>
          </w:tcPr>
          <w:p w14:paraId="22A4E2B4"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Низкая</w:t>
            </w:r>
          </w:p>
        </w:tc>
        <w:tc>
          <w:tcPr>
            <w:tcW w:w="2406" w:type="dxa"/>
            <w:tcBorders>
              <w:top w:val="outset" w:sz="6" w:space="0" w:color="000000"/>
              <w:left w:val="outset" w:sz="6" w:space="0" w:color="000000"/>
              <w:bottom w:val="outset" w:sz="6" w:space="0" w:color="000000"/>
              <w:right w:val="outset" w:sz="6" w:space="0" w:color="000000"/>
            </w:tcBorders>
            <w:vAlign w:val="center"/>
            <w:hideMark/>
          </w:tcPr>
          <w:p w14:paraId="2A99CD03" w14:textId="77777777" w:rsidR="00D80FC1" w:rsidRPr="00D80FC1" w:rsidRDefault="00D80FC1" w:rsidP="00EE6A39">
            <w:pPr>
              <w:widowControl/>
              <w:shd w:val="clear" w:color="auto" w:fill="FFFFFF"/>
              <w:autoSpaceDE/>
              <w:autoSpaceDN/>
              <w:adjustRightInd/>
              <w:jc w:val="both"/>
              <w:rPr>
                <w:sz w:val="24"/>
                <w:szCs w:val="24"/>
              </w:rPr>
            </w:pPr>
          </w:p>
        </w:tc>
        <w:tc>
          <w:tcPr>
            <w:tcW w:w="1718" w:type="dxa"/>
            <w:tcBorders>
              <w:top w:val="outset" w:sz="6" w:space="0" w:color="000000"/>
              <w:left w:val="outset" w:sz="6" w:space="0" w:color="000000"/>
              <w:bottom w:val="outset" w:sz="6" w:space="0" w:color="000000"/>
              <w:right w:val="outset" w:sz="6" w:space="0" w:color="000000"/>
            </w:tcBorders>
            <w:vAlign w:val="center"/>
            <w:hideMark/>
          </w:tcPr>
          <w:p w14:paraId="695AB9B7" w14:textId="77777777" w:rsidR="00D80FC1" w:rsidRPr="00D80FC1" w:rsidRDefault="00D80FC1" w:rsidP="00EE6A39">
            <w:pPr>
              <w:widowControl/>
              <w:shd w:val="clear" w:color="auto" w:fill="FFFFFF"/>
              <w:autoSpaceDE/>
              <w:autoSpaceDN/>
              <w:adjustRightInd/>
              <w:jc w:val="both"/>
              <w:rPr>
                <w:sz w:val="24"/>
                <w:szCs w:val="24"/>
              </w:rPr>
            </w:pPr>
          </w:p>
        </w:tc>
        <w:tc>
          <w:tcPr>
            <w:tcW w:w="2240" w:type="dxa"/>
            <w:tcBorders>
              <w:top w:val="outset" w:sz="6" w:space="0" w:color="000000"/>
              <w:left w:val="outset" w:sz="6" w:space="0" w:color="000000"/>
              <w:bottom w:val="outset" w:sz="6" w:space="0" w:color="000000"/>
              <w:right w:val="outset" w:sz="6" w:space="0" w:color="000000"/>
            </w:tcBorders>
            <w:vAlign w:val="center"/>
            <w:hideMark/>
          </w:tcPr>
          <w:p w14:paraId="58938236" w14:textId="77777777" w:rsidR="00D80FC1" w:rsidRPr="00D80FC1" w:rsidRDefault="00D80FC1" w:rsidP="00EE6A39">
            <w:pPr>
              <w:widowControl/>
              <w:shd w:val="clear" w:color="auto" w:fill="FFFFFF"/>
              <w:autoSpaceDE/>
              <w:autoSpaceDN/>
              <w:adjustRightInd/>
              <w:jc w:val="both"/>
              <w:rPr>
                <w:sz w:val="24"/>
                <w:szCs w:val="24"/>
              </w:rPr>
            </w:pPr>
          </w:p>
        </w:tc>
        <w:tc>
          <w:tcPr>
            <w:tcW w:w="2044" w:type="dxa"/>
            <w:tcBorders>
              <w:top w:val="outset" w:sz="6" w:space="0" w:color="000000"/>
              <w:left w:val="outset" w:sz="6" w:space="0" w:color="000000"/>
              <w:bottom w:val="outset" w:sz="6" w:space="0" w:color="000000"/>
              <w:right w:val="outset" w:sz="6" w:space="0" w:color="000000"/>
            </w:tcBorders>
            <w:vAlign w:val="center"/>
            <w:hideMark/>
          </w:tcPr>
          <w:p w14:paraId="2DF73E90"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Существует угроза со стороны товара-заменителя</w:t>
            </w:r>
          </w:p>
        </w:tc>
      </w:tr>
    </w:tbl>
    <w:p w14:paraId="103E5284" w14:textId="77777777" w:rsidR="00EE6A39" w:rsidRDefault="00EE6A39" w:rsidP="00EE6A39">
      <w:pPr>
        <w:pStyle w:val="ac"/>
      </w:pPr>
    </w:p>
    <w:p w14:paraId="6C676097" w14:textId="3B846909" w:rsidR="00D80FC1" w:rsidRPr="00D80FC1" w:rsidRDefault="00D80FC1" w:rsidP="00EE6A39">
      <w:pPr>
        <w:pStyle w:val="ac"/>
      </w:pPr>
      <w:r w:rsidRPr="00D80FC1">
        <w:t>Таблица 12</w:t>
      </w:r>
      <w:r w:rsidR="00EE6A39">
        <w:t xml:space="preserve"> -</w:t>
      </w:r>
      <w:r w:rsidRPr="00D80FC1">
        <w:t xml:space="preserve"> Матрица возможностей</w:t>
      </w:r>
    </w:p>
    <w:tbl>
      <w:tblPr>
        <w:tblW w:w="10035" w:type="dxa"/>
        <w:jc w:val="center"/>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2279"/>
        <w:gridCol w:w="3084"/>
        <w:gridCol w:w="2357"/>
        <w:gridCol w:w="2315"/>
      </w:tblGrid>
      <w:tr w:rsidR="00D80FC1" w:rsidRPr="00D80FC1" w14:paraId="2A5EBAFC" w14:textId="77777777" w:rsidTr="00EE6A39">
        <w:trPr>
          <w:trHeight w:val="20"/>
          <w:tblCellSpacing w:w="0" w:type="dxa"/>
          <w:jc w:val="center"/>
        </w:trPr>
        <w:tc>
          <w:tcPr>
            <w:tcW w:w="2279" w:type="dxa"/>
            <w:vMerge w:val="restart"/>
            <w:tcBorders>
              <w:top w:val="outset" w:sz="6" w:space="0" w:color="000000"/>
              <w:left w:val="outset" w:sz="6" w:space="0" w:color="000000"/>
              <w:bottom w:val="outset" w:sz="6" w:space="0" w:color="000000"/>
              <w:right w:val="outset" w:sz="6" w:space="0" w:color="000000"/>
            </w:tcBorders>
            <w:vAlign w:val="center"/>
            <w:hideMark/>
          </w:tcPr>
          <w:p w14:paraId="54F16EED"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Вероятность реализации возможностей</w:t>
            </w:r>
          </w:p>
        </w:tc>
        <w:tc>
          <w:tcPr>
            <w:tcW w:w="7756" w:type="dxa"/>
            <w:gridSpan w:val="3"/>
            <w:tcBorders>
              <w:top w:val="outset" w:sz="6" w:space="0" w:color="000000"/>
              <w:left w:val="outset" w:sz="6" w:space="0" w:color="000000"/>
              <w:bottom w:val="outset" w:sz="6" w:space="0" w:color="000000"/>
              <w:right w:val="outset" w:sz="6" w:space="0" w:color="000000"/>
            </w:tcBorders>
            <w:vAlign w:val="center"/>
            <w:hideMark/>
          </w:tcPr>
          <w:p w14:paraId="4D394D7E"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Влияние возможностей</w:t>
            </w:r>
          </w:p>
        </w:tc>
      </w:tr>
      <w:tr w:rsidR="00D80FC1" w:rsidRPr="00D80FC1" w14:paraId="4D598D58" w14:textId="77777777" w:rsidTr="00EE6A39">
        <w:trPr>
          <w:trHeight w:val="20"/>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F3811B8" w14:textId="77777777" w:rsidR="00D80FC1" w:rsidRPr="00D80FC1" w:rsidRDefault="00D80FC1" w:rsidP="00EE6A39">
            <w:pPr>
              <w:widowControl/>
              <w:shd w:val="clear" w:color="auto" w:fill="FFFFFF"/>
              <w:autoSpaceDE/>
              <w:autoSpaceDN/>
              <w:adjustRightInd/>
              <w:jc w:val="both"/>
              <w:rPr>
                <w:sz w:val="24"/>
                <w:szCs w:val="24"/>
              </w:rPr>
            </w:pPr>
          </w:p>
        </w:tc>
        <w:tc>
          <w:tcPr>
            <w:tcW w:w="3084" w:type="dxa"/>
            <w:tcBorders>
              <w:top w:val="outset" w:sz="6" w:space="0" w:color="000000"/>
              <w:left w:val="outset" w:sz="6" w:space="0" w:color="000000"/>
              <w:bottom w:val="outset" w:sz="6" w:space="0" w:color="000000"/>
              <w:right w:val="outset" w:sz="6" w:space="0" w:color="000000"/>
            </w:tcBorders>
            <w:vAlign w:val="center"/>
            <w:hideMark/>
          </w:tcPr>
          <w:p w14:paraId="750C6DD9"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Сильное</w:t>
            </w:r>
          </w:p>
        </w:tc>
        <w:tc>
          <w:tcPr>
            <w:tcW w:w="2357" w:type="dxa"/>
            <w:tcBorders>
              <w:top w:val="outset" w:sz="6" w:space="0" w:color="000000"/>
              <w:left w:val="outset" w:sz="6" w:space="0" w:color="000000"/>
              <w:bottom w:val="outset" w:sz="6" w:space="0" w:color="000000"/>
              <w:right w:val="outset" w:sz="6" w:space="0" w:color="000000"/>
            </w:tcBorders>
            <w:vAlign w:val="center"/>
            <w:hideMark/>
          </w:tcPr>
          <w:p w14:paraId="78DF0BE6"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Умеренное</w:t>
            </w:r>
          </w:p>
        </w:tc>
        <w:tc>
          <w:tcPr>
            <w:tcW w:w="2314" w:type="dxa"/>
            <w:tcBorders>
              <w:top w:val="outset" w:sz="6" w:space="0" w:color="000000"/>
              <w:left w:val="outset" w:sz="6" w:space="0" w:color="000000"/>
              <w:bottom w:val="outset" w:sz="6" w:space="0" w:color="000000"/>
              <w:right w:val="outset" w:sz="6" w:space="0" w:color="000000"/>
            </w:tcBorders>
            <w:vAlign w:val="center"/>
            <w:hideMark/>
          </w:tcPr>
          <w:p w14:paraId="1FD87051"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Слабое</w:t>
            </w:r>
          </w:p>
        </w:tc>
      </w:tr>
      <w:tr w:rsidR="00D80FC1" w:rsidRPr="00D80FC1" w14:paraId="50F260B4" w14:textId="77777777" w:rsidTr="00EE6A39">
        <w:trPr>
          <w:trHeight w:val="522"/>
          <w:tblCellSpacing w:w="0" w:type="dxa"/>
          <w:jc w:val="center"/>
        </w:trPr>
        <w:tc>
          <w:tcPr>
            <w:tcW w:w="2279" w:type="dxa"/>
            <w:tcBorders>
              <w:top w:val="outset" w:sz="6" w:space="0" w:color="000000"/>
              <w:left w:val="outset" w:sz="6" w:space="0" w:color="000000"/>
              <w:bottom w:val="outset" w:sz="6" w:space="0" w:color="000000"/>
              <w:right w:val="outset" w:sz="6" w:space="0" w:color="000000"/>
            </w:tcBorders>
            <w:vAlign w:val="center"/>
            <w:hideMark/>
          </w:tcPr>
          <w:p w14:paraId="7F905277"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Высокая</w:t>
            </w:r>
          </w:p>
        </w:tc>
        <w:tc>
          <w:tcPr>
            <w:tcW w:w="3084" w:type="dxa"/>
            <w:tcBorders>
              <w:top w:val="outset" w:sz="6" w:space="0" w:color="000000"/>
              <w:left w:val="outset" w:sz="6" w:space="0" w:color="000000"/>
              <w:bottom w:val="outset" w:sz="6" w:space="0" w:color="000000"/>
              <w:right w:val="outset" w:sz="6" w:space="0" w:color="000000"/>
            </w:tcBorders>
            <w:vAlign w:val="center"/>
            <w:hideMark/>
          </w:tcPr>
          <w:p w14:paraId="5EB895D7"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Высокие барьеры входа.</w:t>
            </w:r>
          </w:p>
        </w:tc>
        <w:tc>
          <w:tcPr>
            <w:tcW w:w="2357" w:type="dxa"/>
            <w:tcBorders>
              <w:top w:val="outset" w:sz="6" w:space="0" w:color="000000"/>
              <w:left w:val="outset" w:sz="6" w:space="0" w:color="000000"/>
              <w:bottom w:val="outset" w:sz="6" w:space="0" w:color="000000"/>
              <w:right w:val="outset" w:sz="6" w:space="0" w:color="000000"/>
            </w:tcBorders>
            <w:vAlign w:val="center"/>
            <w:hideMark/>
          </w:tcPr>
          <w:p w14:paraId="6A59479F"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Изменения, связанные с переменами во власти.</w:t>
            </w:r>
          </w:p>
        </w:tc>
        <w:tc>
          <w:tcPr>
            <w:tcW w:w="2314" w:type="dxa"/>
            <w:tcBorders>
              <w:top w:val="outset" w:sz="6" w:space="0" w:color="000000"/>
              <w:left w:val="outset" w:sz="6" w:space="0" w:color="000000"/>
              <w:bottom w:val="outset" w:sz="6" w:space="0" w:color="000000"/>
              <w:right w:val="outset" w:sz="6" w:space="0" w:color="000000"/>
            </w:tcBorders>
            <w:vAlign w:val="center"/>
            <w:hideMark/>
          </w:tcPr>
          <w:p w14:paraId="7E1D9BE3" w14:textId="77777777" w:rsidR="00D80FC1" w:rsidRPr="00D80FC1" w:rsidRDefault="00D80FC1" w:rsidP="00EE6A39">
            <w:pPr>
              <w:widowControl/>
              <w:shd w:val="clear" w:color="auto" w:fill="FFFFFF"/>
              <w:autoSpaceDE/>
              <w:autoSpaceDN/>
              <w:adjustRightInd/>
              <w:jc w:val="both"/>
              <w:rPr>
                <w:sz w:val="24"/>
                <w:szCs w:val="24"/>
              </w:rPr>
            </w:pPr>
          </w:p>
        </w:tc>
      </w:tr>
      <w:tr w:rsidR="00D80FC1" w:rsidRPr="00D80FC1" w14:paraId="27427A07" w14:textId="77777777" w:rsidTr="00EE6A39">
        <w:trPr>
          <w:trHeight w:val="920"/>
          <w:tblCellSpacing w:w="0" w:type="dxa"/>
          <w:jc w:val="center"/>
        </w:trPr>
        <w:tc>
          <w:tcPr>
            <w:tcW w:w="2279" w:type="dxa"/>
            <w:tcBorders>
              <w:top w:val="outset" w:sz="6" w:space="0" w:color="000000"/>
              <w:left w:val="outset" w:sz="6" w:space="0" w:color="000000"/>
              <w:bottom w:val="outset" w:sz="6" w:space="0" w:color="000000"/>
              <w:right w:val="outset" w:sz="6" w:space="0" w:color="000000"/>
            </w:tcBorders>
            <w:vAlign w:val="center"/>
            <w:hideMark/>
          </w:tcPr>
          <w:p w14:paraId="7D74C25D"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Средняя</w:t>
            </w:r>
          </w:p>
        </w:tc>
        <w:tc>
          <w:tcPr>
            <w:tcW w:w="3084" w:type="dxa"/>
            <w:tcBorders>
              <w:top w:val="outset" w:sz="6" w:space="0" w:color="000000"/>
              <w:left w:val="outset" w:sz="6" w:space="0" w:color="000000"/>
              <w:bottom w:val="outset" w:sz="6" w:space="0" w:color="000000"/>
              <w:right w:val="outset" w:sz="6" w:space="0" w:color="000000"/>
            </w:tcBorders>
            <w:vAlign w:val="center"/>
            <w:hideMark/>
          </w:tcPr>
          <w:p w14:paraId="035155FC"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Повышение уровня жизни населения</w:t>
            </w:r>
          </w:p>
        </w:tc>
        <w:tc>
          <w:tcPr>
            <w:tcW w:w="2357" w:type="dxa"/>
            <w:tcBorders>
              <w:top w:val="outset" w:sz="6" w:space="0" w:color="000000"/>
              <w:left w:val="outset" w:sz="6" w:space="0" w:color="000000"/>
              <w:bottom w:val="outset" w:sz="6" w:space="0" w:color="000000"/>
              <w:right w:val="outset" w:sz="6" w:space="0" w:color="000000"/>
            </w:tcBorders>
            <w:vAlign w:val="center"/>
            <w:hideMark/>
          </w:tcPr>
          <w:p w14:paraId="625C631C"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Падение доллара по отношению к рублю</w:t>
            </w:r>
          </w:p>
          <w:p w14:paraId="0D531CB8"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Повышение числа трудоспособного населения</w:t>
            </w:r>
          </w:p>
        </w:tc>
        <w:tc>
          <w:tcPr>
            <w:tcW w:w="2314" w:type="dxa"/>
            <w:tcBorders>
              <w:top w:val="outset" w:sz="6" w:space="0" w:color="000000"/>
              <w:left w:val="outset" w:sz="6" w:space="0" w:color="000000"/>
              <w:bottom w:val="outset" w:sz="6" w:space="0" w:color="000000"/>
              <w:right w:val="outset" w:sz="6" w:space="0" w:color="000000"/>
            </w:tcBorders>
            <w:vAlign w:val="center"/>
            <w:hideMark/>
          </w:tcPr>
          <w:p w14:paraId="48816668"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Влияние потребителей и поставщиков низкое.</w:t>
            </w:r>
          </w:p>
        </w:tc>
      </w:tr>
      <w:tr w:rsidR="00D80FC1" w:rsidRPr="00D80FC1" w14:paraId="381079C5" w14:textId="77777777" w:rsidTr="00EE6A39">
        <w:trPr>
          <w:trHeight w:val="1067"/>
          <w:tblCellSpacing w:w="0" w:type="dxa"/>
          <w:jc w:val="center"/>
        </w:trPr>
        <w:tc>
          <w:tcPr>
            <w:tcW w:w="2279" w:type="dxa"/>
            <w:tcBorders>
              <w:top w:val="outset" w:sz="6" w:space="0" w:color="000000"/>
              <w:left w:val="outset" w:sz="6" w:space="0" w:color="000000"/>
              <w:bottom w:val="outset" w:sz="6" w:space="0" w:color="000000"/>
              <w:right w:val="outset" w:sz="6" w:space="0" w:color="000000"/>
            </w:tcBorders>
            <w:vAlign w:val="center"/>
            <w:hideMark/>
          </w:tcPr>
          <w:p w14:paraId="3C5014A4"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Низкая</w:t>
            </w:r>
          </w:p>
        </w:tc>
        <w:tc>
          <w:tcPr>
            <w:tcW w:w="3084" w:type="dxa"/>
            <w:tcBorders>
              <w:top w:val="outset" w:sz="6" w:space="0" w:color="000000"/>
              <w:left w:val="outset" w:sz="6" w:space="0" w:color="000000"/>
              <w:bottom w:val="outset" w:sz="6" w:space="0" w:color="000000"/>
              <w:right w:val="outset" w:sz="6" w:space="0" w:color="000000"/>
            </w:tcBorders>
            <w:vAlign w:val="center"/>
            <w:hideMark/>
          </w:tcPr>
          <w:p w14:paraId="6734B6F6"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Антиинфляционная политика.</w:t>
            </w:r>
          </w:p>
        </w:tc>
        <w:tc>
          <w:tcPr>
            <w:tcW w:w="2357" w:type="dxa"/>
            <w:tcBorders>
              <w:top w:val="outset" w:sz="6" w:space="0" w:color="000000"/>
              <w:left w:val="outset" w:sz="6" w:space="0" w:color="000000"/>
              <w:bottom w:val="outset" w:sz="6" w:space="0" w:color="000000"/>
              <w:right w:val="outset" w:sz="6" w:space="0" w:color="000000"/>
            </w:tcBorders>
            <w:vAlign w:val="center"/>
            <w:hideMark/>
          </w:tcPr>
          <w:p w14:paraId="6C5BDDF8" w14:textId="77777777" w:rsidR="00D80FC1" w:rsidRPr="00D80FC1" w:rsidRDefault="00D80FC1" w:rsidP="00EE6A39">
            <w:pPr>
              <w:widowControl/>
              <w:shd w:val="clear" w:color="auto" w:fill="FFFFFF"/>
              <w:autoSpaceDE/>
              <w:autoSpaceDN/>
              <w:adjustRightInd/>
              <w:jc w:val="both"/>
              <w:rPr>
                <w:sz w:val="24"/>
                <w:szCs w:val="24"/>
              </w:rPr>
            </w:pPr>
          </w:p>
        </w:tc>
        <w:tc>
          <w:tcPr>
            <w:tcW w:w="2314" w:type="dxa"/>
            <w:tcBorders>
              <w:top w:val="outset" w:sz="6" w:space="0" w:color="000000"/>
              <w:left w:val="outset" w:sz="6" w:space="0" w:color="000000"/>
              <w:bottom w:val="outset" w:sz="6" w:space="0" w:color="000000"/>
              <w:right w:val="outset" w:sz="6" w:space="0" w:color="000000"/>
            </w:tcBorders>
            <w:vAlign w:val="center"/>
            <w:hideMark/>
          </w:tcPr>
          <w:p w14:paraId="1B5F74CC" w14:textId="77777777" w:rsidR="00D80FC1" w:rsidRPr="00D80FC1" w:rsidRDefault="00D80FC1" w:rsidP="00EE6A39">
            <w:pPr>
              <w:widowControl/>
              <w:shd w:val="clear" w:color="auto" w:fill="FFFFFF"/>
              <w:autoSpaceDE/>
              <w:autoSpaceDN/>
              <w:adjustRightInd/>
              <w:jc w:val="both"/>
              <w:rPr>
                <w:sz w:val="24"/>
                <w:szCs w:val="24"/>
              </w:rPr>
            </w:pPr>
            <w:r w:rsidRPr="00D80FC1">
              <w:rPr>
                <w:sz w:val="24"/>
                <w:szCs w:val="24"/>
              </w:rPr>
              <w:t>Программа долгосрочного социально-экономического развития России</w:t>
            </w:r>
          </w:p>
        </w:tc>
      </w:tr>
    </w:tbl>
    <w:p w14:paraId="4F0FFC80" w14:textId="77777777" w:rsidR="00EE6A39" w:rsidRDefault="00EE6A39" w:rsidP="00D80FC1">
      <w:pPr>
        <w:widowControl/>
        <w:shd w:val="clear" w:color="auto" w:fill="FFFFFF"/>
        <w:autoSpaceDE/>
        <w:autoSpaceDN/>
        <w:adjustRightInd/>
        <w:spacing w:after="285" w:line="360" w:lineRule="auto"/>
        <w:ind w:firstLine="709"/>
        <w:jc w:val="both"/>
        <w:rPr>
          <w:sz w:val="28"/>
          <w:szCs w:val="28"/>
        </w:rPr>
      </w:pPr>
    </w:p>
    <w:p w14:paraId="38FE8A08" w14:textId="1C2EC8BE" w:rsidR="00D80FC1" w:rsidRPr="00D80FC1" w:rsidRDefault="00E775CC" w:rsidP="00EE6A39">
      <w:pPr>
        <w:pStyle w:val="ac"/>
      </w:pPr>
      <w:r>
        <w:t>Таким образом, н</w:t>
      </w:r>
      <w:r w:rsidR="00D80FC1" w:rsidRPr="00D80FC1">
        <w:t>аиболее опасные угрозы для компании:</w:t>
      </w:r>
    </w:p>
    <w:p w14:paraId="18022768" w14:textId="77777777" w:rsidR="00D80FC1" w:rsidRPr="00D80FC1" w:rsidRDefault="00D80FC1" w:rsidP="00EE6A39">
      <w:pPr>
        <w:pStyle w:val="ac"/>
        <w:numPr>
          <w:ilvl w:val="0"/>
          <w:numId w:val="38"/>
        </w:numPr>
      </w:pPr>
      <w:r w:rsidRPr="00D80FC1">
        <w:t>Рост уровня инфляции.</w:t>
      </w:r>
    </w:p>
    <w:p w14:paraId="25AE73BC" w14:textId="77777777" w:rsidR="00D80FC1" w:rsidRPr="00D80FC1" w:rsidRDefault="00D80FC1" w:rsidP="00EE6A39">
      <w:pPr>
        <w:pStyle w:val="ac"/>
        <w:numPr>
          <w:ilvl w:val="0"/>
          <w:numId w:val="38"/>
        </w:numPr>
      </w:pPr>
      <w:r w:rsidRPr="00D80FC1">
        <w:t>Повышение ставки рефинансирования</w:t>
      </w:r>
    </w:p>
    <w:p w14:paraId="309ABA8E" w14:textId="77777777" w:rsidR="00D80FC1" w:rsidRPr="00D80FC1" w:rsidRDefault="00D80FC1" w:rsidP="00EE6A39">
      <w:pPr>
        <w:pStyle w:val="ac"/>
        <w:numPr>
          <w:ilvl w:val="0"/>
          <w:numId w:val="38"/>
        </w:numPr>
      </w:pPr>
      <w:r w:rsidRPr="00D80FC1">
        <w:t>Рост цен</w:t>
      </w:r>
    </w:p>
    <w:p w14:paraId="3AF3A976" w14:textId="77777777" w:rsidR="00D80FC1" w:rsidRPr="00D80FC1" w:rsidRDefault="00D80FC1" w:rsidP="00EE6A39">
      <w:pPr>
        <w:pStyle w:val="ac"/>
      </w:pPr>
      <w:r w:rsidRPr="00D80FC1">
        <w:t>Возможности среды:</w:t>
      </w:r>
    </w:p>
    <w:p w14:paraId="30B8DF79" w14:textId="77777777" w:rsidR="00D80FC1" w:rsidRPr="00D80FC1" w:rsidRDefault="00D80FC1" w:rsidP="00EE6A39">
      <w:pPr>
        <w:pStyle w:val="ac"/>
        <w:numPr>
          <w:ilvl w:val="0"/>
          <w:numId w:val="39"/>
        </w:numPr>
      </w:pPr>
      <w:r w:rsidRPr="00D80FC1">
        <w:t>Повышение уровня жизни населения</w:t>
      </w:r>
    </w:p>
    <w:p w14:paraId="3F61E2FF" w14:textId="77777777" w:rsidR="00D80FC1" w:rsidRPr="00D80FC1" w:rsidRDefault="00D80FC1" w:rsidP="00EE6A39">
      <w:pPr>
        <w:pStyle w:val="ac"/>
        <w:numPr>
          <w:ilvl w:val="0"/>
          <w:numId w:val="39"/>
        </w:numPr>
      </w:pPr>
      <w:r w:rsidRPr="00D80FC1">
        <w:t>Антиинфляционная политика.</w:t>
      </w:r>
    </w:p>
    <w:p w14:paraId="294E39C3" w14:textId="77777777" w:rsidR="00D80FC1" w:rsidRPr="00D80FC1" w:rsidRDefault="00D80FC1" w:rsidP="00EE6A39">
      <w:pPr>
        <w:pStyle w:val="ac"/>
        <w:numPr>
          <w:ilvl w:val="0"/>
          <w:numId w:val="39"/>
        </w:numPr>
      </w:pPr>
      <w:r w:rsidRPr="00D80FC1">
        <w:t>Повышение числа трудоспособного населения</w:t>
      </w:r>
    </w:p>
    <w:p w14:paraId="390AC19C" w14:textId="77777777" w:rsidR="00D80FC1" w:rsidRPr="00D80FC1" w:rsidRDefault="00D80FC1" w:rsidP="00EE6A39">
      <w:pPr>
        <w:pStyle w:val="ac"/>
      </w:pPr>
      <w:r w:rsidRPr="00D80FC1">
        <w:lastRenderedPageBreak/>
        <w:t>Наиболее сильные стороны организации:</w:t>
      </w:r>
    </w:p>
    <w:p w14:paraId="6CB25A5B" w14:textId="77777777" w:rsidR="00D80FC1" w:rsidRPr="00D80FC1" w:rsidRDefault="00D80FC1" w:rsidP="00EE6A39">
      <w:pPr>
        <w:pStyle w:val="ac"/>
        <w:numPr>
          <w:ilvl w:val="0"/>
          <w:numId w:val="40"/>
        </w:numPr>
      </w:pPr>
      <w:r w:rsidRPr="00D80FC1">
        <w:t>Предоставление возможности обучения и развития персоналу</w:t>
      </w:r>
    </w:p>
    <w:p w14:paraId="1141495A" w14:textId="77777777" w:rsidR="00D80FC1" w:rsidRPr="00D80FC1" w:rsidRDefault="00D80FC1" w:rsidP="00EE6A39">
      <w:pPr>
        <w:pStyle w:val="ac"/>
        <w:numPr>
          <w:ilvl w:val="0"/>
          <w:numId w:val="40"/>
        </w:numPr>
      </w:pPr>
      <w:r w:rsidRPr="00D80FC1">
        <w:t>Высокий уровень обслуживания.</w:t>
      </w:r>
    </w:p>
    <w:p w14:paraId="10A7B194" w14:textId="77777777" w:rsidR="00D80FC1" w:rsidRPr="00D80FC1" w:rsidRDefault="00D80FC1" w:rsidP="00EE6A39">
      <w:pPr>
        <w:pStyle w:val="ac"/>
        <w:numPr>
          <w:ilvl w:val="0"/>
          <w:numId w:val="40"/>
        </w:numPr>
      </w:pPr>
      <w:r w:rsidRPr="00D80FC1">
        <w:t>Организация рентабельна.</w:t>
      </w:r>
    </w:p>
    <w:p w14:paraId="0C5430DE" w14:textId="77777777" w:rsidR="00D80FC1" w:rsidRPr="00D80FC1" w:rsidRDefault="00D80FC1" w:rsidP="00EE6A39">
      <w:pPr>
        <w:pStyle w:val="ac"/>
        <w:numPr>
          <w:ilvl w:val="0"/>
          <w:numId w:val="40"/>
        </w:numPr>
      </w:pPr>
      <w:r w:rsidRPr="00D80FC1">
        <w:t>Поддержание корпоративного духа компании.</w:t>
      </w:r>
    </w:p>
    <w:p w14:paraId="14E36DAC" w14:textId="77777777" w:rsidR="00D80FC1" w:rsidRPr="00D80FC1" w:rsidRDefault="00D80FC1" w:rsidP="00EE6A39">
      <w:pPr>
        <w:pStyle w:val="ac"/>
        <w:numPr>
          <w:ilvl w:val="0"/>
          <w:numId w:val="40"/>
        </w:numPr>
      </w:pPr>
      <w:r w:rsidRPr="00D80FC1">
        <w:t>Выгодное расположение заведения.</w:t>
      </w:r>
    </w:p>
    <w:p w14:paraId="73F31BB9" w14:textId="77777777" w:rsidR="00D80FC1" w:rsidRPr="00D80FC1" w:rsidRDefault="00D80FC1" w:rsidP="00EE6A39">
      <w:pPr>
        <w:pStyle w:val="ac"/>
        <w:numPr>
          <w:ilvl w:val="0"/>
          <w:numId w:val="40"/>
        </w:numPr>
      </w:pPr>
      <w:r w:rsidRPr="00D80FC1">
        <w:t>Возможен безналичный расчёт.</w:t>
      </w:r>
    </w:p>
    <w:p w14:paraId="507B89E8" w14:textId="77777777" w:rsidR="00D80FC1" w:rsidRPr="00D80FC1" w:rsidRDefault="00D80FC1" w:rsidP="00EE6A39">
      <w:pPr>
        <w:pStyle w:val="ac"/>
        <w:numPr>
          <w:ilvl w:val="0"/>
          <w:numId w:val="40"/>
        </w:numPr>
      </w:pPr>
      <w:r w:rsidRPr="00D80FC1">
        <w:t>Наиболее слабые стороны:</w:t>
      </w:r>
    </w:p>
    <w:p w14:paraId="2E66734E" w14:textId="77777777" w:rsidR="00D80FC1" w:rsidRPr="00D80FC1" w:rsidRDefault="00D80FC1" w:rsidP="00EE6A39">
      <w:pPr>
        <w:pStyle w:val="ac"/>
        <w:numPr>
          <w:ilvl w:val="0"/>
          <w:numId w:val="40"/>
        </w:numPr>
      </w:pPr>
      <w:r w:rsidRPr="00D80FC1">
        <w:t>Наблюдается текучесть кадров среди официантов и барменов, что обуславливается полной занятостью не подходящей для студентов, а именно студенту заняты в данных должностях.</w:t>
      </w:r>
    </w:p>
    <w:p w14:paraId="2B625200" w14:textId="77777777" w:rsidR="00D80FC1" w:rsidRPr="00D80FC1" w:rsidRDefault="00D80FC1" w:rsidP="00EE6A39">
      <w:pPr>
        <w:pStyle w:val="ac"/>
        <w:numPr>
          <w:ilvl w:val="0"/>
          <w:numId w:val="40"/>
        </w:numPr>
      </w:pPr>
      <w:r w:rsidRPr="00D80FC1">
        <w:t>Высокая арендная плата, обусловленная местоположением</w:t>
      </w:r>
    </w:p>
    <w:p w14:paraId="75F09B98" w14:textId="77777777" w:rsidR="00D80FC1" w:rsidRPr="00D80FC1" w:rsidRDefault="00D80FC1" w:rsidP="00EE6A39">
      <w:pPr>
        <w:pStyle w:val="ac"/>
        <w:numPr>
          <w:ilvl w:val="0"/>
          <w:numId w:val="40"/>
        </w:numPr>
      </w:pPr>
      <w:r w:rsidRPr="00D80FC1">
        <w:t>Слабая организация маркетинговой информационной системы на предприятии</w:t>
      </w:r>
    </w:p>
    <w:p w14:paraId="2A8E0F01" w14:textId="77777777" w:rsidR="00D80FC1" w:rsidRPr="00D80FC1" w:rsidRDefault="00D80FC1" w:rsidP="00EE6A39">
      <w:pPr>
        <w:pStyle w:val="ac"/>
        <w:numPr>
          <w:ilvl w:val="0"/>
          <w:numId w:val="40"/>
        </w:numPr>
      </w:pPr>
      <w:r w:rsidRPr="00D80FC1">
        <w:t>Значительная нагрузка на одного специалиста</w:t>
      </w:r>
    </w:p>
    <w:p w14:paraId="26E26BB6" w14:textId="77777777" w:rsidR="00D80FC1" w:rsidRPr="00D80FC1" w:rsidRDefault="00D80FC1" w:rsidP="00EE6A39">
      <w:pPr>
        <w:pStyle w:val="ac"/>
        <w:numPr>
          <w:ilvl w:val="0"/>
          <w:numId w:val="40"/>
        </w:numPr>
      </w:pPr>
      <w:r w:rsidRPr="00D80FC1">
        <w:t>Нестабильные объемы реализации</w:t>
      </w:r>
    </w:p>
    <w:p w14:paraId="1CA6C757" w14:textId="424875C1" w:rsidR="00D80FC1" w:rsidRPr="00D80FC1" w:rsidRDefault="00D80FC1" w:rsidP="00E775CC">
      <w:pPr>
        <w:pStyle w:val="ac"/>
      </w:pPr>
      <w:r w:rsidRPr="00D80FC1">
        <w:t>Таким образом, в результате проведенного SWOT-анализа были выявлены сильные стороны и возможности</w:t>
      </w:r>
      <w:r w:rsidR="00EE6A39">
        <w:t xml:space="preserve"> кафе</w:t>
      </w:r>
      <w:r w:rsidRPr="00D80FC1">
        <w:t xml:space="preserve"> "</w:t>
      </w:r>
      <w:r w:rsidR="00243232">
        <w:t>Весна</w:t>
      </w:r>
      <w:r w:rsidRPr="00D80FC1">
        <w:t>", при учете и ограничении влияния слабых сторон и угроз, что обеспечит предприятию конкурентные преимущества.</w:t>
      </w:r>
      <w:r w:rsidR="00E775CC">
        <w:t xml:space="preserve"> </w:t>
      </w:r>
      <w:r w:rsidRPr="00D80FC1">
        <w:t>В качестве дополнений к данной таблице SWOT - анализа, составим так называемые вспомогательные матрицы. Информация представленная во вспомогательных матрицах переносится в основную и используется для обобщения результатов анализа. Таких матриц две: матрица возможностей и матрица угроз.</w:t>
      </w:r>
      <w:r w:rsidR="00E775CC">
        <w:t xml:space="preserve"> </w:t>
      </w:r>
      <w:r w:rsidRPr="00D80FC1">
        <w:t>Также, в процессе выполнения SWOT-анализа рекомендуется составлять профиль среды, т.е. таблицу, в которой должны быть отмечены факторы среды, оказывающие или могущие оказать существенное влияние на организацию. Затем для каждого фактора определяется его важность для отрасли, влияние на организацию, направление данного влияния и подсчитывается совокупная степень воздействия по каждому фактору и в целом.</w:t>
      </w:r>
    </w:p>
    <w:p w14:paraId="027AA34E" w14:textId="341D80C8" w:rsidR="00497C13" w:rsidRDefault="009668A2" w:rsidP="009668A2">
      <w:pPr>
        <w:pStyle w:val="1"/>
        <w:jc w:val="both"/>
      </w:pPr>
      <w:bookmarkStart w:id="25" w:name="_Toc77785021"/>
      <w:r w:rsidRPr="009668A2">
        <w:lastRenderedPageBreak/>
        <w:t>ОЦЕНКА РЕЗУЛЬТАТОВ ФИНАНСОВО-ХОЗЯЙСТВЕННОЙ ДЕЯТЕЛЬНОСТИ</w:t>
      </w:r>
      <w:r>
        <w:t xml:space="preserve"> БАЗЫ ПРАКТИКИ</w:t>
      </w:r>
      <w:bookmarkEnd w:id="25"/>
    </w:p>
    <w:p w14:paraId="6AE24681" w14:textId="05B7B881" w:rsidR="009668A2" w:rsidRDefault="009668A2" w:rsidP="009668A2"/>
    <w:p w14:paraId="24DCC3CC" w14:textId="1CD032C3" w:rsidR="000E1AC4" w:rsidRPr="000E1AC4" w:rsidRDefault="000E1AC4" w:rsidP="00E775CC">
      <w:pPr>
        <w:pStyle w:val="ac"/>
      </w:pPr>
      <w:r w:rsidRPr="000E1AC4">
        <w:t xml:space="preserve">Проведем анализ рентабельности предприятия на основе расчета коэффициентов (см. таблицу </w:t>
      </w:r>
      <w:r>
        <w:t>1</w:t>
      </w:r>
      <w:r w:rsidRPr="000E1AC4">
        <w:t xml:space="preserve">) и их сравнении с показателями главного  предприятия-конкурента ООО «Восход-Срт» в таблице </w:t>
      </w:r>
      <w:r>
        <w:t>1</w:t>
      </w:r>
      <w:r w:rsidR="00E775CC">
        <w:t>3</w:t>
      </w:r>
      <w:r w:rsidRPr="000E1AC4">
        <w:t>.</w:t>
      </w:r>
    </w:p>
    <w:p w14:paraId="44501F95" w14:textId="7A38169D" w:rsidR="000E1AC4" w:rsidRPr="00E775CC" w:rsidRDefault="000E1AC4" w:rsidP="00E775CC">
      <w:pPr>
        <w:pStyle w:val="ac"/>
      </w:pPr>
      <w:r w:rsidRPr="00E775CC">
        <w:t>Таблица 1</w:t>
      </w:r>
      <w:r w:rsidR="00E775CC" w:rsidRPr="00E775CC">
        <w:t>3</w:t>
      </w:r>
      <w:r w:rsidRPr="00E775CC">
        <w:t xml:space="preserve"> – Показатели рентабельности </w:t>
      </w:r>
      <w:r w:rsidR="00E775CC" w:rsidRPr="00E775CC">
        <w:t>ИП Абешян Роберт Вигенович </w:t>
      </w:r>
    </w:p>
    <w:tbl>
      <w:tblPr>
        <w:tblW w:w="9152" w:type="dxa"/>
        <w:jc w:val="center"/>
        <w:tblLook w:val="04A0" w:firstRow="1" w:lastRow="0" w:firstColumn="1" w:lastColumn="0" w:noHBand="0" w:noVBand="1"/>
      </w:tblPr>
      <w:tblGrid>
        <w:gridCol w:w="4516"/>
        <w:gridCol w:w="2365"/>
        <w:gridCol w:w="1240"/>
        <w:gridCol w:w="1031"/>
      </w:tblGrid>
      <w:tr w:rsidR="000E1AC4" w:rsidRPr="000E1AC4" w14:paraId="181DA5EC" w14:textId="77777777" w:rsidTr="005F2C5B">
        <w:trPr>
          <w:trHeight w:val="375"/>
          <w:jc w:val="center"/>
        </w:trPr>
        <w:tc>
          <w:tcPr>
            <w:tcW w:w="4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872FE" w14:textId="77777777" w:rsidR="000E1AC4" w:rsidRPr="000E1AC4" w:rsidRDefault="000E1AC4" w:rsidP="000E1AC4">
            <w:pPr>
              <w:widowControl/>
              <w:autoSpaceDE/>
              <w:autoSpaceDN/>
              <w:adjustRightInd/>
              <w:jc w:val="center"/>
              <w:rPr>
                <w:b/>
                <w:bCs/>
                <w:color w:val="000000"/>
                <w:sz w:val="24"/>
                <w:szCs w:val="24"/>
              </w:rPr>
            </w:pPr>
            <w:r w:rsidRPr="000E1AC4">
              <w:rPr>
                <w:b/>
                <w:bCs/>
                <w:color w:val="000000"/>
                <w:sz w:val="24"/>
                <w:szCs w:val="24"/>
              </w:rPr>
              <w:t>Наименование показателя</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04847" w14:textId="77777777" w:rsidR="000E1AC4" w:rsidRPr="000E1AC4" w:rsidRDefault="000E1AC4" w:rsidP="000E1AC4">
            <w:pPr>
              <w:widowControl/>
              <w:autoSpaceDE/>
              <w:autoSpaceDN/>
              <w:adjustRightInd/>
              <w:jc w:val="center"/>
              <w:rPr>
                <w:b/>
                <w:bCs/>
                <w:color w:val="000000"/>
                <w:sz w:val="24"/>
                <w:szCs w:val="24"/>
              </w:rPr>
            </w:pPr>
            <w:r w:rsidRPr="000E1AC4">
              <w:rPr>
                <w:b/>
                <w:bCs/>
                <w:color w:val="000000"/>
                <w:sz w:val="24"/>
                <w:szCs w:val="24"/>
              </w:rPr>
              <w:t>Формула расчета</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14:paraId="5DA182A4" w14:textId="77777777" w:rsidR="000E1AC4" w:rsidRPr="000E1AC4" w:rsidRDefault="000E1AC4" w:rsidP="000E1AC4">
            <w:pPr>
              <w:widowControl/>
              <w:autoSpaceDE/>
              <w:autoSpaceDN/>
              <w:adjustRightInd/>
              <w:jc w:val="center"/>
              <w:rPr>
                <w:b/>
                <w:bCs/>
                <w:color w:val="000000"/>
                <w:sz w:val="24"/>
                <w:szCs w:val="24"/>
              </w:rPr>
            </w:pPr>
            <w:r w:rsidRPr="000E1AC4">
              <w:rPr>
                <w:b/>
                <w:bCs/>
                <w:color w:val="000000"/>
                <w:sz w:val="24"/>
                <w:szCs w:val="24"/>
              </w:rPr>
              <w:t>Расчет значение</w:t>
            </w:r>
          </w:p>
        </w:tc>
      </w:tr>
      <w:tr w:rsidR="000E1AC4" w:rsidRPr="000E1AC4" w14:paraId="457F4CEF" w14:textId="77777777" w:rsidTr="005F2C5B">
        <w:trPr>
          <w:trHeight w:val="106"/>
          <w:jc w:val="center"/>
        </w:trPr>
        <w:tc>
          <w:tcPr>
            <w:tcW w:w="4516" w:type="dxa"/>
            <w:vMerge/>
            <w:tcBorders>
              <w:top w:val="single" w:sz="4" w:space="0" w:color="auto"/>
              <w:left w:val="single" w:sz="4" w:space="0" w:color="auto"/>
              <w:bottom w:val="single" w:sz="4" w:space="0" w:color="auto"/>
              <w:right w:val="single" w:sz="4" w:space="0" w:color="auto"/>
            </w:tcBorders>
            <w:vAlign w:val="center"/>
            <w:hideMark/>
          </w:tcPr>
          <w:p w14:paraId="44730821" w14:textId="77777777" w:rsidR="000E1AC4" w:rsidRPr="000E1AC4" w:rsidRDefault="000E1AC4" w:rsidP="000E1AC4">
            <w:pPr>
              <w:widowControl/>
              <w:autoSpaceDE/>
              <w:autoSpaceDN/>
              <w:adjustRightInd/>
              <w:rPr>
                <w:b/>
                <w:bCs/>
                <w:color w:val="000000"/>
                <w:sz w:val="24"/>
                <w:szCs w:val="24"/>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14:paraId="0C0BB913" w14:textId="77777777" w:rsidR="000E1AC4" w:rsidRPr="000E1AC4" w:rsidRDefault="000E1AC4" w:rsidP="000E1AC4">
            <w:pPr>
              <w:widowControl/>
              <w:autoSpaceDE/>
              <w:autoSpaceDN/>
              <w:adjustRightInd/>
              <w:rPr>
                <w:b/>
                <w:bCs/>
                <w:color w:val="00000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38C7D4A3" w14:textId="659A3F8B" w:rsidR="000E1AC4" w:rsidRPr="000E1AC4" w:rsidRDefault="000E1AC4" w:rsidP="000E1AC4">
            <w:pPr>
              <w:widowControl/>
              <w:autoSpaceDE/>
              <w:autoSpaceDN/>
              <w:adjustRightInd/>
              <w:jc w:val="center"/>
              <w:rPr>
                <w:b/>
                <w:bCs/>
                <w:color w:val="000000"/>
                <w:sz w:val="24"/>
                <w:szCs w:val="24"/>
              </w:rPr>
            </w:pPr>
            <w:r w:rsidRPr="000E1AC4">
              <w:rPr>
                <w:b/>
                <w:bCs/>
                <w:color w:val="000000"/>
                <w:sz w:val="24"/>
                <w:szCs w:val="24"/>
              </w:rPr>
              <w:t>За 20</w:t>
            </w:r>
            <w:r w:rsidR="00E775CC">
              <w:rPr>
                <w:b/>
                <w:bCs/>
                <w:color w:val="000000"/>
                <w:sz w:val="24"/>
                <w:szCs w:val="24"/>
              </w:rPr>
              <w:t>20</w:t>
            </w:r>
            <w:r w:rsidRPr="000E1AC4">
              <w:rPr>
                <w:b/>
                <w:bCs/>
                <w:color w:val="000000"/>
                <w:sz w:val="24"/>
                <w:szCs w:val="24"/>
              </w:rPr>
              <w:t xml:space="preserve"> год</w:t>
            </w:r>
          </w:p>
        </w:tc>
        <w:tc>
          <w:tcPr>
            <w:tcW w:w="1031" w:type="dxa"/>
            <w:tcBorders>
              <w:top w:val="nil"/>
              <w:left w:val="nil"/>
              <w:bottom w:val="single" w:sz="4" w:space="0" w:color="auto"/>
              <w:right w:val="single" w:sz="4" w:space="0" w:color="auto"/>
            </w:tcBorders>
            <w:shd w:val="clear" w:color="auto" w:fill="auto"/>
            <w:vAlign w:val="center"/>
            <w:hideMark/>
          </w:tcPr>
          <w:p w14:paraId="653536AC" w14:textId="22C3EAC3" w:rsidR="000E1AC4" w:rsidRPr="000E1AC4" w:rsidRDefault="000E1AC4" w:rsidP="000E1AC4">
            <w:pPr>
              <w:widowControl/>
              <w:autoSpaceDE/>
              <w:autoSpaceDN/>
              <w:adjustRightInd/>
              <w:jc w:val="center"/>
              <w:rPr>
                <w:b/>
                <w:bCs/>
                <w:color w:val="000000"/>
                <w:sz w:val="24"/>
                <w:szCs w:val="24"/>
              </w:rPr>
            </w:pPr>
            <w:r w:rsidRPr="000E1AC4">
              <w:rPr>
                <w:b/>
                <w:bCs/>
                <w:color w:val="000000"/>
                <w:sz w:val="24"/>
                <w:szCs w:val="24"/>
              </w:rPr>
              <w:t>За 202</w:t>
            </w:r>
            <w:r w:rsidR="00E775CC">
              <w:rPr>
                <w:b/>
                <w:bCs/>
                <w:color w:val="000000"/>
                <w:sz w:val="24"/>
                <w:szCs w:val="24"/>
              </w:rPr>
              <w:t>1</w:t>
            </w:r>
            <w:r w:rsidRPr="000E1AC4">
              <w:rPr>
                <w:b/>
                <w:bCs/>
                <w:color w:val="000000"/>
                <w:sz w:val="24"/>
                <w:szCs w:val="24"/>
              </w:rPr>
              <w:t xml:space="preserve"> год</w:t>
            </w:r>
          </w:p>
        </w:tc>
      </w:tr>
      <w:tr w:rsidR="000E1AC4" w:rsidRPr="000E1AC4" w14:paraId="3B3F7279" w14:textId="77777777" w:rsidTr="005F2C5B">
        <w:trPr>
          <w:trHeight w:val="113"/>
          <w:jc w:val="center"/>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3FB74E9B" w14:textId="77777777" w:rsidR="000E1AC4" w:rsidRPr="000E1AC4" w:rsidRDefault="000E1AC4" w:rsidP="000E1AC4">
            <w:pPr>
              <w:widowControl/>
              <w:autoSpaceDE/>
              <w:autoSpaceDN/>
              <w:adjustRightInd/>
              <w:rPr>
                <w:color w:val="000000"/>
                <w:sz w:val="24"/>
                <w:szCs w:val="24"/>
              </w:rPr>
            </w:pPr>
            <w:r w:rsidRPr="000E1AC4">
              <w:rPr>
                <w:color w:val="000000"/>
                <w:sz w:val="24"/>
                <w:szCs w:val="24"/>
              </w:rPr>
              <w:t xml:space="preserve">1. Рентабельность активов  чистая (имущества) Ра (Return on accets- ROA) </w:t>
            </w:r>
          </w:p>
        </w:tc>
        <w:tc>
          <w:tcPr>
            <w:tcW w:w="2365" w:type="dxa"/>
            <w:tcBorders>
              <w:top w:val="nil"/>
              <w:left w:val="nil"/>
              <w:bottom w:val="single" w:sz="4" w:space="0" w:color="auto"/>
              <w:right w:val="single" w:sz="4" w:space="0" w:color="auto"/>
            </w:tcBorders>
            <w:shd w:val="clear" w:color="auto" w:fill="auto"/>
            <w:vAlign w:val="center"/>
            <w:hideMark/>
          </w:tcPr>
          <w:p w14:paraId="764F6BB8"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Ра=Пч/ВБср*100%</w:t>
            </w:r>
          </w:p>
        </w:tc>
        <w:tc>
          <w:tcPr>
            <w:tcW w:w="1240" w:type="dxa"/>
            <w:tcBorders>
              <w:top w:val="nil"/>
              <w:left w:val="nil"/>
              <w:bottom w:val="single" w:sz="4" w:space="0" w:color="auto"/>
              <w:right w:val="single" w:sz="4" w:space="0" w:color="auto"/>
            </w:tcBorders>
            <w:shd w:val="clear" w:color="auto" w:fill="auto"/>
            <w:vAlign w:val="center"/>
            <w:hideMark/>
          </w:tcPr>
          <w:p w14:paraId="5FE462C2"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2,09</w:t>
            </w:r>
          </w:p>
        </w:tc>
        <w:tc>
          <w:tcPr>
            <w:tcW w:w="1031" w:type="dxa"/>
            <w:tcBorders>
              <w:top w:val="nil"/>
              <w:left w:val="nil"/>
              <w:bottom w:val="single" w:sz="4" w:space="0" w:color="auto"/>
              <w:right w:val="single" w:sz="4" w:space="0" w:color="auto"/>
            </w:tcBorders>
            <w:shd w:val="clear" w:color="auto" w:fill="auto"/>
            <w:vAlign w:val="center"/>
            <w:hideMark/>
          </w:tcPr>
          <w:p w14:paraId="57ADA27D"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1,02</w:t>
            </w:r>
          </w:p>
        </w:tc>
      </w:tr>
      <w:tr w:rsidR="000E1AC4" w:rsidRPr="000E1AC4" w14:paraId="5379101A" w14:textId="77777777" w:rsidTr="005F2C5B">
        <w:trPr>
          <w:trHeight w:val="58"/>
          <w:jc w:val="center"/>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0C17565D" w14:textId="77777777" w:rsidR="000E1AC4" w:rsidRPr="000E1AC4" w:rsidRDefault="000E1AC4" w:rsidP="000E1AC4">
            <w:pPr>
              <w:widowControl/>
              <w:autoSpaceDE/>
              <w:autoSpaceDN/>
              <w:adjustRightInd/>
              <w:rPr>
                <w:color w:val="000000"/>
                <w:sz w:val="24"/>
                <w:szCs w:val="24"/>
              </w:rPr>
            </w:pPr>
            <w:r w:rsidRPr="000E1AC4">
              <w:rPr>
                <w:color w:val="000000"/>
                <w:sz w:val="24"/>
                <w:szCs w:val="24"/>
              </w:rPr>
              <w:t xml:space="preserve">2. Рентабельность собственного капитала (Рск) (Return on equity) </w:t>
            </w:r>
          </w:p>
        </w:tc>
        <w:tc>
          <w:tcPr>
            <w:tcW w:w="2365" w:type="dxa"/>
            <w:tcBorders>
              <w:top w:val="nil"/>
              <w:left w:val="nil"/>
              <w:bottom w:val="single" w:sz="4" w:space="0" w:color="auto"/>
              <w:right w:val="single" w:sz="4" w:space="0" w:color="auto"/>
            </w:tcBorders>
            <w:shd w:val="clear" w:color="auto" w:fill="auto"/>
            <w:vAlign w:val="center"/>
            <w:hideMark/>
          </w:tcPr>
          <w:p w14:paraId="7658EF6B"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Рск=Пч/СКср*100%</w:t>
            </w:r>
          </w:p>
        </w:tc>
        <w:tc>
          <w:tcPr>
            <w:tcW w:w="1240" w:type="dxa"/>
            <w:tcBorders>
              <w:top w:val="nil"/>
              <w:left w:val="nil"/>
              <w:bottom w:val="single" w:sz="4" w:space="0" w:color="auto"/>
              <w:right w:val="single" w:sz="4" w:space="0" w:color="auto"/>
            </w:tcBorders>
            <w:shd w:val="clear" w:color="auto" w:fill="auto"/>
            <w:vAlign w:val="center"/>
            <w:hideMark/>
          </w:tcPr>
          <w:p w14:paraId="4CE5E092"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10,75</w:t>
            </w:r>
          </w:p>
        </w:tc>
        <w:tc>
          <w:tcPr>
            <w:tcW w:w="1031" w:type="dxa"/>
            <w:tcBorders>
              <w:top w:val="nil"/>
              <w:left w:val="nil"/>
              <w:bottom w:val="single" w:sz="4" w:space="0" w:color="auto"/>
              <w:right w:val="single" w:sz="4" w:space="0" w:color="auto"/>
            </w:tcBorders>
            <w:shd w:val="clear" w:color="auto" w:fill="auto"/>
            <w:vAlign w:val="center"/>
            <w:hideMark/>
          </w:tcPr>
          <w:p w14:paraId="29E50EE4"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5,14</w:t>
            </w:r>
          </w:p>
        </w:tc>
      </w:tr>
      <w:tr w:rsidR="000E1AC4" w:rsidRPr="000E1AC4" w14:paraId="3EF65F81" w14:textId="77777777" w:rsidTr="005F2C5B">
        <w:trPr>
          <w:trHeight w:val="58"/>
          <w:jc w:val="center"/>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666B9607" w14:textId="77777777" w:rsidR="000E1AC4" w:rsidRPr="000E1AC4" w:rsidRDefault="000E1AC4" w:rsidP="000E1AC4">
            <w:pPr>
              <w:widowControl/>
              <w:autoSpaceDE/>
              <w:autoSpaceDN/>
              <w:adjustRightInd/>
              <w:rPr>
                <w:color w:val="000000"/>
                <w:sz w:val="24"/>
                <w:szCs w:val="24"/>
                <w:lang w:val="en-US"/>
              </w:rPr>
            </w:pPr>
            <w:r w:rsidRPr="000E1AC4">
              <w:rPr>
                <w:color w:val="000000"/>
                <w:sz w:val="24"/>
                <w:szCs w:val="24"/>
                <w:lang w:val="en-US"/>
              </w:rPr>
              <w:t xml:space="preserve">3.Рентабельность затрат (Рз)(Return on Cost Sales) </w:t>
            </w:r>
          </w:p>
        </w:tc>
        <w:tc>
          <w:tcPr>
            <w:tcW w:w="2365" w:type="dxa"/>
            <w:tcBorders>
              <w:top w:val="nil"/>
              <w:left w:val="nil"/>
              <w:bottom w:val="single" w:sz="4" w:space="0" w:color="auto"/>
              <w:right w:val="single" w:sz="4" w:space="0" w:color="auto"/>
            </w:tcBorders>
            <w:shd w:val="clear" w:color="auto" w:fill="auto"/>
            <w:vAlign w:val="center"/>
            <w:hideMark/>
          </w:tcPr>
          <w:p w14:paraId="4867698D"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Рз=Пч/С*100%</w:t>
            </w:r>
          </w:p>
        </w:tc>
        <w:tc>
          <w:tcPr>
            <w:tcW w:w="1240" w:type="dxa"/>
            <w:tcBorders>
              <w:top w:val="nil"/>
              <w:left w:val="nil"/>
              <w:bottom w:val="single" w:sz="4" w:space="0" w:color="auto"/>
              <w:right w:val="single" w:sz="4" w:space="0" w:color="auto"/>
            </w:tcBorders>
            <w:shd w:val="clear" w:color="auto" w:fill="auto"/>
            <w:vAlign w:val="center"/>
            <w:hideMark/>
          </w:tcPr>
          <w:p w14:paraId="42492C5A"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9,65</w:t>
            </w:r>
          </w:p>
        </w:tc>
        <w:tc>
          <w:tcPr>
            <w:tcW w:w="1031" w:type="dxa"/>
            <w:tcBorders>
              <w:top w:val="nil"/>
              <w:left w:val="nil"/>
              <w:bottom w:val="single" w:sz="4" w:space="0" w:color="auto"/>
              <w:right w:val="single" w:sz="4" w:space="0" w:color="auto"/>
            </w:tcBorders>
            <w:shd w:val="clear" w:color="auto" w:fill="auto"/>
            <w:vAlign w:val="center"/>
            <w:hideMark/>
          </w:tcPr>
          <w:p w14:paraId="0C374247"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4,64</w:t>
            </w:r>
          </w:p>
        </w:tc>
      </w:tr>
      <w:tr w:rsidR="000E1AC4" w:rsidRPr="000E1AC4" w14:paraId="08E545DA" w14:textId="77777777" w:rsidTr="005F2C5B">
        <w:trPr>
          <w:trHeight w:val="58"/>
          <w:jc w:val="center"/>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0CBABD2B" w14:textId="77777777" w:rsidR="000E1AC4" w:rsidRPr="000E1AC4" w:rsidRDefault="000E1AC4" w:rsidP="000E1AC4">
            <w:pPr>
              <w:widowControl/>
              <w:autoSpaceDE/>
              <w:autoSpaceDN/>
              <w:adjustRightInd/>
              <w:rPr>
                <w:color w:val="000000"/>
                <w:sz w:val="24"/>
                <w:szCs w:val="24"/>
              </w:rPr>
            </w:pPr>
            <w:r w:rsidRPr="000E1AC4">
              <w:rPr>
                <w:color w:val="000000"/>
                <w:sz w:val="24"/>
                <w:szCs w:val="24"/>
              </w:rPr>
              <w:t xml:space="preserve">4. Чистая рентабельность продаж (Рпродаж) (Net Profit Margin) </w:t>
            </w:r>
          </w:p>
        </w:tc>
        <w:tc>
          <w:tcPr>
            <w:tcW w:w="2365" w:type="dxa"/>
            <w:tcBorders>
              <w:top w:val="nil"/>
              <w:left w:val="nil"/>
              <w:bottom w:val="single" w:sz="4" w:space="0" w:color="auto"/>
              <w:right w:val="single" w:sz="4" w:space="0" w:color="auto"/>
            </w:tcBorders>
            <w:shd w:val="clear" w:color="auto" w:fill="auto"/>
            <w:vAlign w:val="center"/>
            <w:hideMark/>
          </w:tcPr>
          <w:p w14:paraId="72F7E446"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Рч.пр.=Пч/В*100%</w:t>
            </w:r>
          </w:p>
        </w:tc>
        <w:tc>
          <w:tcPr>
            <w:tcW w:w="1240" w:type="dxa"/>
            <w:tcBorders>
              <w:top w:val="nil"/>
              <w:left w:val="nil"/>
              <w:bottom w:val="single" w:sz="4" w:space="0" w:color="auto"/>
              <w:right w:val="single" w:sz="4" w:space="0" w:color="auto"/>
            </w:tcBorders>
            <w:shd w:val="clear" w:color="auto" w:fill="auto"/>
            <w:vAlign w:val="center"/>
            <w:hideMark/>
          </w:tcPr>
          <w:p w14:paraId="2AFD407A"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8,19</w:t>
            </w:r>
          </w:p>
        </w:tc>
        <w:tc>
          <w:tcPr>
            <w:tcW w:w="1031" w:type="dxa"/>
            <w:tcBorders>
              <w:top w:val="nil"/>
              <w:left w:val="nil"/>
              <w:bottom w:val="single" w:sz="4" w:space="0" w:color="auto"/>
              <w:right w:val="single" w:sz="4" w:space="0" w:color="auto"/>
            </w:tcBorders>
            <w:shd w:val="clear" w:color="auto" w:fill="auto"/>
            <w:vAlign w:val="center"/>
            <w:hideMark/>
          </w:tcPr>
          <w:p w14:paraId="509F434A"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4,22</w:t>
            </w:r>
          </w:p>
        </w:tc>
      </w:tr>
      <w:tr w:rsidR="000E1AC4" w:rsidRPr="000E1AC4" w14:paraId="210F8E7C" w14:textId="77777777" w:rsidTr="005F2C5B">
        <w:trPr>
          <w:trHeight w:val="1035"/>
          <w:jc w:val="center"/>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5EB5791C" w14:textId="77777777" w:rsidR="000E1AC4" w:rsidRPr="000E1AC4" w:rsidRDefault="000E1AC4" w:rsidP="000E1AC4">
            <w:pPr>
              <w:widowControl/>
              <w:autoSpaceDE/>
              <w:autoSpaceDN/>
              <w:adjustRightInd/>
              <w:rPr>
                <w:color w:val="000000"/>
                <w:sz w:val="24"/>
                <w:szCs w:val="24"/>
              </w:rPr>
            </w:pPr>
            <w:r w:rsidRPr="000E1AC4">
              <w:rPr>
                <w:color w:val="000000"/>
                <w:sz w:val="24"/>
                <w:szCs w:val="24"/>
              </w:rPr>
              <w:t>5.Валовая рентабельность (Маржа валовой прибыли;  Валовая рентабельность продаж) (Gross Profit Margin)</w:t>
            </w:r>
          </w:p>
        </w:tc>
        <w:tc>
          <w:tcPr>
            <w:tcW w:w="2365" w:type="dxa"/>
            <w:tcBorders>
              <w:top w:val="nil"/>
              <w:left w:val="nil"/>
              <w:bottom w:val="single" w:sz="4" w:space="0" w:color="auto"/>
              <w:right w:val="single" w:sz="4" w:space="0" w:color="auto"/>
            </w:tcBorders>
            <w:shd w:val="clear" w:color="auto" w:fill="auto"/>
            <w:vAlign w:val="center"/>
            <w:hideMark/>
          </w:tcPr>
          <w:p w14:paraId="72F41ADC"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Рвал.=Пвал./В*100%</w:t>
            </w:r>
          </w:p>
        </w:tc>
        <w:tc>
          <w:tcPr>
            <w:tcW w:w="1240" w:type="dxa"/>
            <w:tcBorders>
              <w:top w:val="nil"/>
              <w:left w:val="nil"/>
              <w:bottom w:val="single" w:sz="4" w:space="0" w:color="auto"/>
              <w:right w:val="single" w:sz="4" w:space="0" w:color="auto"/>
            </w:tcBorders>
            <w:shd w:val="clear" w:color="auto" w:fill="auto"/>
            <w:vAlign w:val="center"/>
            <w:hideMark/>
          </w:tcPr>
          <w:p w14:paraId="19B75526"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15,07</w:t>
            </w:r>
          </w:p>
        </w:tc>
        <w:tc>
          <w:tcPr>
            <w:tcW w:w="1031" w:type="dxa"/>
            <w:tcBorders>
              <w:top w:val="nil"/>
              <w:left w:val="nil"/>
              <w:bottom w:val="single" w:sz="4" w:space="0" w:color="auto"/>
              <w:right w:val="single" w:sz="4" w:space="0" w:color="auto"/>
            </w:tcBorders>
            <w:shd w:val="clear" w:color="auto" w:fill="auto"/>
            <w:vAlign w:val="center"/>
            <w:hideMark/>
          </w:tcPr>
          <w:p w14:paraId="294A4396" w14:textId="77777777" w:rsidR="000E1AC4" w:rsidRPr="000E1AC4" w:rsidRDefault="000E1AC4" w:rsidP="000E1AC4">
            <w:pPr>
              <w:widowControl/>
              <w:autoSpaceDE/>
              <w:autoSpaceDN/>
              <w:adjustRightInd/>
              <w:jc w:val="center"/>
              <w:rPr>
                <w:color w:val="000000"/>
                <w:sz w:val="24"/>
                <w:szCs w:val="24"/>
              </w:rPr>
            </w:pPr>
            <w:r w:rsidRPr="000E1AC4">
              <w:rPr>
                <w:color w:val="000000"/>
                <w:sz w:val="24"/>
                <w:szCs w:val="24"/>
              </w:rPr>
              <w:t>9,02</w:t>
            </w:r>
          </w:p>
        </w:tc>
      </w:tr>
    </w:tbl>
    <w:p w14:paraId="6CD9FF57" w14:textId="77777777" w:rsidR="000E1AC4" w:rsidRPr="000E1AC4" w:rsidRDefault="000E1AC4" w:rsidP="000E1AC4">
      <w:pPr>
        <w:widowControl/>
        <w:autoSpaceDE/>
        <w:autoSpaceDN/>
        <w:adjustRightInd/>
        <w:spacing w:line="360" w:lineRule="auto"/>
        <w:ind w:firstLine="709"/>
        <w:jc w:val="both"/>
        <w:rPr>
          <w:sz w:val="28"/>
          <w:szCs w:val="28"/>
        </w:rPr>
      </w:pPr>
    </w:p>
    <w:p w14:paraId="022593B6" w14:textId="77777777" w:rsidR="000E1AC4" w:rsidRPr="000E1AC4" w:rsidRDefault="000E1AC4" w:rsidP="00E775CC">
      <w:pPr>
        <w:pStyle w:val="ac"/>
      </w:pPr>
      <w:r w:rsidRPr="000E1AC4">
        <w:t>Расчет коэффициентов рентабельности показал, что основные показатели рентабельности деятельности предприятия положительны. Однако рентабельность активов предприятия ниже среднеотраслевой. Следует отметить, что рентабельность собственного капитала выше рентабельности активов и находится на уровне рентабельности собственного капитала конкурента. Чистая рентабельность продаж также выше, чем у конкурента, что характеризует предприятие как более эффективное и рентабельное по основной деятельности.</w:t>
      </w:r>
    </w:p>
    <w:p w14:paraId="76A05E31" w14:textId="36AB62AD" w:rsidR="000E1AC4" w:rsidRPr="000E1AC4" w:rsidRDefault="000E1AC4" w:rsidP="00E775CC">
      <w:pPr>
        <w:pStyle w:val="ac"/>
      </w:pPr>
      <w:r w:rsidRPr="000E1AC4">
        <w:t xml:space="preserve">Далее сопоставим полученные результаты с результатами предприятия-конкурента ООО «Восход-Срт» в таблице </w:t>
      </w:r>
      <w:r w:rsidR="00E775CC">
        <w:t>14</w:t>
      </w:r>
      <w:r w:rsidRPr="000E1AC4">
        <w:t>.</w:t>
      </w:r>
    </w:p>
    <w:p w14:paraId="014A7D09" w14:textId="7E851A54" w:rsidR="000E1AC4" w:rsidRPr="000E1AC4" w:rsidRDefault="000E1AC4" w:rsidP="00E775CC">
      <w:pPr>
        <w:pStyle w:val="ac"/>
      </w:pPr>
      <w:r w:rsidRPr="000E1AC4">
        <w:t xml:space="preserve">Таблица </w:t>
      </w:r>
      <w:r w:rsidR="00E775CC">
        <w:t>14</w:t>
      </w:r>
      <w:r w:rsidRPr="000E1AC4">
        <w:t xml:space="preserve"> – Сравнение показателей рентабельности с результатами предприятия-конкурента ООО «Восход-Срт»</w:t>
      </w:r>
    </w:p>
    <w:tbl>
      <w:tblPr>
        <w:tblW w:w="9654" w:type="dxa"/>
        <w:jc w:val="center"/>
        <w:tblLayout w:type="fixed"/>
        <w:tblLook w:val="04A0" w:firstRow="1" w:lastRow="0" w:firstColumn="1" w:lastColumn="0" w:noHBand="0" w:noVBand="1"/>
      </w:tblPr>
      <w:tblGrid>
        <w:gridCol w:w="2766"/>
        <w:gridCol w:w="1389"/>
        <w:gridCol w:w="992"/>
        <w:gridCol w:w="4507"/>
      </w:tblGrid>
      <w:tr w:rsidR="000E1AC4" w:rsidRPr="00E775CC" w14:paraId="1514FE1A" w14:textId="77777777" w:rsidTr="00E775CC">
        <w:trPr>
          <w:trHeight w:val="509"/>
          <w:jc w:val="center"/>
        </w:trPr>
        <w:tc>
          <w:tcPr>
            <w:tcW w:w="2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B76CC" w14:textId="77777777" w:rsidR="000E1AC4" w:rsidRPr="00E775CC" w:rsidRDefault="000E1AC4" w:rsidP="000E1AC4">
            <w:pPr>
              <w:widowControl/>
              <w:autoSpaceDE/>
              <w:autoSpaceDN/>
              <w:adjustRightInd/>
              <w:jc w:val="center"/>
              <w:rPr>
                <w:b/>
                <w:bCs/>
                <w:color w:val="000000"/>
                <w:sz w:val="24"/>
                <w:szCs w:val="24"/>
              </w:rPr>
            </w:pPr>
            <w:r w:rsidRPr="00E775CC">
              <w:rPr>
                <w:b/>
                <w:bCs/>
                <w:color w:val="000000"/>
                <w:sz w:val="24"/>
                <w:szCs w:val="24"/>
              </w:rPr>
              <w:t>Наименование показателя</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93040" w14:textId="322AA47A" w:rsidR="000E1AC4" w:rsidRPr="00E775CC" w:rsidRDefault="00E775CC" w:rsidP="000E1AC4">
            <w:pPr>
              <w:widowControl/>
              <w:autoSpaceDE/>
              <w:autoSpaceDN/>
              <w:adjustRightInd/>
              <w:jc w:val="center"/>
              <w:rPr>
                <w:b/>
                <w:bCs/>
                <w:color w:val="000000"/>
                <w:sz w:val="24"/>
                <w:szCs w:val="24"/>
              </w:rPr>
            </w:pPr>
            <w:r w:rsidRPr="00E775CC">
              <w:rPr>
                <w:b/>
                <w:bCs/>
                <w:color w:val="2C2D2E"/>
                <w:sz w:val="24"/>
                <w:szCs w:val="24"/>
                <w:shd w:val="clear" w:color="auto" w:fill="FFFFFF"/>
              </w:rPr>
              <w:t xml:space="preserve">ИП Абешян Роберт </w:t>
            </w:r>
            <w:r w:rsidRPr="00E775CC">
              <w:rPr>
                <w:b/>
                <w:bCs/>
                <w:color w:val="2C2D2E"/>
                <w:sz w:val="24"/>
                <w:szCs w:val="24"/>
                <w:shd w:val="clear" w:color="auto" w:fill="FFFFFF"/>
              </w:rPr>
              <w:lastRenderedPageBreak/>
              <w:t>Вигенович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CD8CE" w14:textId="77777777" w:rsidR="000E1AC4" w:rsidRPr="00E775CC" w:rsidRDefault="000E1AC4" w:rsidP="000E1AC4">
            <w:pPr>
              <w:widowControl/>
              <w:autoSpaceDE/>
              <w:autoSpaceDN/>
              <w:adjustRightInd/>
              <w:jc w:val="center"/>
              <w:rPr>
                <w:b/>
                <w:bCs/>
                <w:color w:val="000000"/>
                <w:sz w:val="24"/>
                <w:szCs w:val="24"/>
              </w:rPr>
            </w:pPr>
            <w:r w:rsidRPr="00E775CC">
              <w:rPr>
                <w:b/>
                <w:bCs/>
                <w:color w:val="000000"/>
                <w:sz w:val="24"/>
                <w:szCs w:val="24"/>
              </w:rPr>
              <w:lastRenderedPageBreak/>
              <w:t>ООО «Восход-Срт»</w:t>
            </w:r>
          </w:p>
        </w:tc>
        <w:tc>
          <w:tcPr>
            <w:tcW w:w="4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D65F5B" w14:textId="77777777" w:rsidR="000E1AC4" w:rsidRPr="00E775CC" w:rsidRDefault="000E1AC4" w:rsidP="000E1AC4">
            <w:pPr>
              <w:widowControl/>
              <w:autoSpaceDE/>
              <w:autoSpaceDN/>
              <w:adjustRightInd/>
              <w:jc w:val="center"/>
              <w:rPr>
                <w:b/>
                <w:bCs/>
                <w:color w:val="000000"/>
                <w:sz w:val="24"/>
                <w:szCs w:val="24"/>
              </w:rPr>
            </w:pPr>
            <w:r w:rsidRPr="00E775CC">
              <w:rPr>
                <w:b/>
                <w:bCs/>
                <w:color w:val="000000"/>
                <w:sz w:val="24"/>
                <w:szCs w:val="24"/>
              </w:rPr>
              <w:t>Комментарий</w:t>
            </w:r>
          </w:p>
        </w:tc>
      </w:tr>
      <w:tr w:rsidR="000E1AC4" w:rsidRPr="00E775CC" w14:paraId="58777F2E" w14:textId="77777777" w:rsidTr="00E775CC">
        <w:trPr>
          <w:trHeight w:val="509"/>
          <w:jc w:val="center"/>
        </w:trPr>
        <w:tc>
          <w:tcPr>
            <w:tcW w:w="2766" w:type="dxa"/>
            <w:vMerge/>
            <w:tcBorders>
              <w:top w:val="single" w:sz="4" w:space="0" w:color="auto"/>
              <w:left w:val="single" w:sz="4" w:space="0" w:color="auto"/>
              <w:bottom w:val="single" w:sz="4" w:space="0" w:color="auto"/>
              <w:right w:val="single" w:sz="4" w:space="0" w:color="auto"/>
            </w:tcBorders>
            <w:vAlign w:val="center"/>
            <w:hideMark/>
          </w:tcPr>
          <w:p w14:paraId="6164EF54" w14:textId="77777777" w:rsidR="000E1AC4" w:rsidRPr="00E775CC" w:rsidRDefault="000E1AC4" w:rsidP="000E1AC4">
            <w:pPr>
              <w:widowControl/>
              <w:autoSpaceDE/>
              <w:autoSpaceDN/>
              <w:adjustRightInd/>
              <w:rPr>
                <w:b/>
                <w:bCs/>
                <w:color w:val="000000"/>
                <w:sz w:val="24"/>
                <w:szCs w:val="2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783E5915" w14:textId="77777777" w:rsidR="000E1AC4" w:rsidRPr="00E775CC" w:rsidRDefault="000E1AC4" w:rsidP="000E1AC4">
            <w:pPr>
              <w:widowControl/>
              <w:autoSpaceDE/>
              <w:autoSpaceDN/>
              <w:adjustRightInd/>
              <w:rPr>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EC663B" w14:textId="77777777" w:rsidR="000E1AC4" w:rsidRPr="00E775CC" w:rsidRDefault="000E1AC4" w:rsidP="000E1AC4">
            <w:pPr>
              <w:widowControl/>
              <w:autoSpaceDE/>
              <w:autoSpaceDN/>
              <w:adjustRightInd/>
              <w:rPr>
                <w:b/>
                <w:bCs/>
                <w:color w:val="000000"/>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hideMark/>
          </w:tcPr>
          <w:p w14:paraId="2A1A929E" w14:textId="77777777" w:rsidR="000E1AC4" w:rsidRPr="00E775CC" w:rsidRDefault="000E1AC4" w:rsidP="000E1AC4">
            <w:pPr>
              <w:widowControl/>
              <w:autoSpaceDE/>
              <w:autoSpaceDN/>
              <w:adjustRightInd/>
              <w:rPr>
                <w:b/>
                <w:bCs/>
                <w:color w:val="000000"/>
                <w:sz w:val="24"/>
                <w:szCs w:val="24"/>
              </w:rPr>
            </w:pPr>
          </w:p>
        </w:tc>
      </w:tr>
      <w:tr w:rsidR="000E1AC4" w:rsidRPr="00E775CC" w14:paraId="1EE73A2D" w14:textId="77777777" w:rsidTr="00E775CC">
        <w:trPr>
          <w:trHeight w:val="1035"/>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7B56E1FF" w14:textId="77777777" w:rsidR="000E1AC4" w:rsidRPr="00E775CC" w:rsidRDefault="000E1AC4" w:rsidP="000E1AC4">
            <w:pPr>
              <w:widowControl/>
              <w:autoSpaceDE/>
              <w:autoSpaceDN/>
              <w:adjustRightInd/>
              <w:rPr>
                <w:color w:val="000000"/>
                <w:sz w:val="24"/>
                <w:szCs w:val="24"/>
              </w:rPr>
            </w:pPr>
            <w:r w:rsidRPr="00E775CC">
              <w:rPr>
                <w:color w:val="000000"/>
                <w:sz w:val="24"/>
                <w:szCs w:val="24"/>
              </w:rPr>
              <w:t xml:space="preserve">1. Рентабельность активов  чистая (имущества) Ра (Return on accets- ROA) </w:t>
            </w:r>
          </w:p>
        </w:tc>
        <w:tc>
          <w:tcPr>
            <w:tcW w:w="1389" w:type="dxa"/>
            <w:tcBorders>
              <w:top w:val="nil"/>
              <w:left w:val="nil"/>
              <w:bottom w:val="single" w:sz="4" w:space="0" w:color="auto"/>
              <w:right w:val="single" w:sz="4" w:space="0" w:color="auto"/>
            </w:tcBorders>
            <w:shd w:val="clear" w:color="auto" w:fill="auto"/>
            <w:vAlign w:val="center"/>
            <w:hideMark/>
          </w:tcPr>
          <w:p w14:paraId="4F28EF1E" w14:textId="77777777" w:rsidR="000E1AC4" w:rsidRPr="00E775CC" w:rsidRDefault="000E1AC4" w:rsidP="000E1AC4">
            <w:pPr>
              <w:widowControl/>
              <w:autoSpaceDE/>
              <w:autoSpaceDN/>
              <w:adjustRightInd/>
              <w:jc w:val="center"/>
              <w:rPr>
                <w:color w:val="000000"/>
                <w:sz w:val="24"/>
                <w:szCs w:val="24"/>
              </w:rPr>
            </w:pPr>
            <w:r w:rsidRPr="00E775CC">
              <w:rPr>
                <w:color w:val="000000"/>
                <w:sz w:val="24"/>
                <w:szCs w:val="24"/>
              </w:rPr>
              <w:t>1,02</w:t>
            </w:r>
          </w:p>
        </w:tc>
        <w:tc>
          <w:tcPr>
            <w:tcW w:w="992" w:type="dxa"/>
            <w:tcBorders>
              <w:top w:val="nil"/>
              <w:left w:val="nil"/>
              <w:bottom w:val="single" w:sz="4" w:space="0" w:color="auto"/>
              <w:right w:val="single" w:sz="4" w:space="0" w:color="auto"/>
            </w:tcBorders>
            <w:shd w:val="clear" w:color="auto" w:fill="auto"/>
            <w:vAlign w:val="center"/>
            <w:hideMark/>
          </w:tcPr>
          <w:p w14:paraId="706A38EC" w14:textId="77777777" w:rsidR="000E1AC4" w:rsidRPr="00E775CC" w:rsidRDefault="000E1AC4" w:rsidP="000E1AC4">
            <w:pPr>
              <w:widowControl/>
              <w:autoSpaceDE/>
              <w:autoSpaceDN/>
              <w:adjustRightInd/>
              <w:jc w:val="center"/>
              <w:rPr>
                <w:color w:val="000000"/>
                <w:sz w:val="24"/>
                <w:szCs w:val="24"/>
              </w:rPr>
            </w:pPr>
            <w:r w:rsidRPr="00E775CC">
              <w:rPr>
                <w:color w:val="000000"/>
                <w:sz w:val="24"/>
                <w:szCs w:val="24"/>
              </w:rPr>
              <w:t>4,36</w:t>
            </w:r>
          </w:p>
        </w:tc>
        <w:tc>
          <w:tcPr>
            <w:tcW w:w="4507" w:type="dxa"/>
            <w:tcBorders>
              <w:top w:val="nil"/>
              <w:left w:val="nil"/>
              <w:bottom w:val="single" w:sz="4" w:space="0" w:color="auto"/>
              <w:right w:val="single" w:sz="4" w:space="0" w:color="auto"/>
            </w:tcBorders>
            <w:shd w:val="clear" w:color="auto" w:fill="auto"/>
            <w:vAlign w:val="center"/>
            <w:hideMark/>
          </w:tcPr>
          <w:p w14:paraId="3616AC92" w14:textId="77777777" w:rsidR="000E1AC4" w:rsidRPr="00E775CC" w:rsidRDefault="000E1AC4" w:rsidP="000E1AC4">
            <w:pPr>
              <w:widowControl/>
              <w:autoSpaceDE/>
              <w:autoSpaceDN/>
              <w:adjustRightInd/>
              <w:rPr>
                <w:color w:val="000000"/>
                <w:sz w:val="24"/>
                <w:szCs w:val="24"/>
              </w:rPr>
            </w:pPr>
            <w:r w:rsidRPr="00E775CC">
              <w:rPr>
                <w:color w:val="000000"/>
                <w:sz w:val="24"/>
                <w:szCs w:val="24"/>
              </w:rPr>
              <w:t xml:space="preserve">Рентабельность активов за исследуемый период снизилась с 2,09% до 1,02%. Значение показателя характеризуют активы предприятия с низкой рентабельностью. По данному показателю предприятие уступает конкуренту, рентабельность активов у которого 4,36%. </w:t>
            </w:r>
          </w:p>
        </w:tc>
      </w:tr>
      <w:tr w:rsidR="000E1AC4" w:rsidRPr="00E775CC" w14:paraId="25387F44" w14:textId="77777777" w:rsidTr="00E775CC">
        <w:trPr>
          <w:trHeight w:val="1170"/>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27AFA1B9" w14:textId="77777777" w:rsidR="000E1AC4" w:rsidRPr="00E775CC" w:rsidRDefault="000E1AC4" w:rsidP="000E1AC4">
            <w:pPr>
              <w:widowControl/>
              <w:autoSpaceDE/>
              <w:autoSpaceDN/>
              <w:adjustRightInd/>
              <w:rPr>
                <w:color w:val="000000"/>
                <w:sz w:val="24"/>
                <w:szCs w:val="24"/>
              </w:rPr>
            </w:pPr>
            <w:r w:rsidRPr="00E775CC">
              <w:rPr>
                <w:color w:val="000000"/>
                <w:sz w:val="24"/>
                <w:szCs w:val="24"/>
              </w:rPr>
              <w:t xml:space="preserve">2. Рентабельность собственного капитала (Рск) (Return on equity) </w:t>
            </w:r>
          </w:p>
        </w:tc>
        <w:tc>
          <w:tcPr>
            <w:tcW w:w="1389" w:type="dxa"/>
            <w:tcBorders>
              <w:top w:val="nil"/>
              <w:left w:val="nil"/>
              <w:bottom w:val="single" w:sz="4" w:space="0" w:color="auto"/>
              <w:right w:val="single" w:sz="4" w:space="0" w:color="auto"/>
            </w:tcBorders>
            <w:shd w:val="clear" w:color="auto" w:fill="auto"/>
            <w:vAlign w:val="center"/>
            <w:hideMark/>
          </w:tcPr>
          <w:p w14:paraId="17DBF3BA" w14:textId="77777777" w:rsidR="000E1AC4" w:rsidRPr="00E775CC" w:rsidRDefault="000E1AC4" w:rsidP="000E1AC4">
            <w:pPr>
              <w:widowControl/>
              <w:autoSpaceDE/>
              <w:autoSpaceDN/>
              <w:adjustRightInd/>
              <w:jc w:val="center"/>
              <w:rPr>
                <w:color w:val="000000"/>
                <w:sz w:val="24"/>
                <w:szCs w:val="24"/>
              </w:rPr>
            </w:pPr>
            <w:r w:rsidRPr="00E775CC">
              <w:rPr>
                <w:color w:val="000000"/>
                <w:sz w:val="24"/>
                <w:szCs w:val="24"/>
              </w:rPr>
              <w:t>5,14</w:t>
            </w:r>
          </w:p>
        </w:tc>
        <w:tc>
          <w:tcPr>
            <w:tcW w:w="992" w:type="dxa"/>
            <w:tcBorders>
              <w:top w:val="nil"/>
              <w:left w:val="nil"/>
              <w:bottom w:val="single" w:sz="4" w:space="0" w:color="auto"/>
              <w:right w:val="single" w:sz="4" w:space="0" w:color="auto"/>
            </w:tcBorders>
            <w:shd w:val="clear" w:color="auto" w:fill="auto"/>
            <w:vAlign w:val="center"/>
            <w:hideMark/>
          </w:tcPr>
          <w:p w14:paraId="6C21DEEA" w14:textId="77777777" w:rsidR="000E1AC4" w:rsidRPr="00E775CC" w:rsidRDefault="000E1AC4" w:rsidP="000E1AC4">
            <w:pPr>
              <w:widowControl/>
              <w:autoSpaceDE/>
              <w:autoSpaceDN/>
              <w:adjustRightInd/>
              <w:jc w:val="center"/>
              <w:rPr>
                <w:color w:val="000000"/>
                <w:sz w:val="24"/>
                <w:szCs w:val="24"/>
              </w:rPr>
            </w:pPr>
            <w:r w:rsidRPr="00E775CC">
              <w:rPr>
                <w:color w:val="000000"/>
                <w:sz w:val="24"/>
                <w:szCs w:val="24"/>
              </w:rPr>
              <w:t>5,7</w:t>
            </w:r>
          </w:p>
        </w:tc>
        <w:tc>
          <w:tcPr>
            <w:tcW w:w="4507" w:type="dxa"/>
            <w:tcBorders>
              <w:top w:val="nil"/>
              <w:left w:val="nil"/>
              <w:bottom w:val="single" w:sz="4" w:space="0" w:color="auto"/>
              <w:right w:val="single" w:sz="4" w:space="0" w:color="auto"/>
            </w:tcBorders>
            <w:shd w:val="clear" w:color="auto" w:fill="auto"/>
            <w:vAlign w:val="center"/>
            <w:hideMark/>
          </w:tcPr>
          <w:p w14:paraId="6A71A79F" w14:textId="77777777" w:rsidR="000E1AC4" w:rsidRPr="00E775CC" w:rsidRDefault="000E1AC4" w:rsidP="000E1AC4">
            <w:pPr>
              <w:widowControl/>
              <w:autoSpaceDE/>
              <w:autoSpaceDN/>
              <w:adjustRightInd/>
              <w:rPr>
                <w:color w:val="000000"/>
                <w:sz w:val="24"/>
                <w:szCs w:val="24"/>
              </w:rPr>
            </w:pPr>
            <w:r w:rsidRPr="00E775CC">
              <w:rPr>
                <w:color w:val="000000"/>
                <w:sz w:val="24"/>
                <w:szCs w:val="24"/>
              </w:rPr>
              <w:t>За исследуемый период рентабельность собственного капитала также снизилась с 10,75% до уровня 5,14%, что соизмеримо со значением показателя конкурента 5,7%.</w:t>
            </w:r>
          </w:p>
        </w:tc>
      </w:tr>
      <w:tr w:rsidR="000E1AC4" w:rsidRPr="00E775CC" w14:paraId="7461EF5F" w14:textId="77777777" w:rsidTr="00E775CC">
        <w:trPr>
          <w:trHeight w:val="1110"/>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03771AE4" w14:textId="77777777" w:rsidR="000E1AC4" w:rsidRPr="00E775CC" w:rsidRDefault="000E1AC4" w:rsidP="000E1AC4">
            <w:pPr>
              <w:widowControl/>
              <w:autoSpaceDE/>
              <w:autoSpaceDN/>
              <w:adjustRightInd/>
              <w:rPr>
                <w:color w:val="000000"/>
                <w:sz w:val="24"/>
                <w:szCs w:val="24"/>
                <w:lang w:val="en-US"/>
              </w:rPr>
            </w:pPr>
            <w:r w:rsidRPr="00E775CC">
              <w:rPr>
                <w:color w:val="000000"/>
                <w:sz w:val="24"/>
                <w:szCs w:val="24"/>
                <w:lang w:val="en-US"/>
              </w:rPr>
              <w:t xml:space="preserve">3.Рентабельность затрат (Рз)(Return on Cost Sales) </w:t>
            </w:r>
          </w:p>
        </w:tc>
        <w:tc>
          <w:tcPr>
            <w:tcW w:w="1389" w:type="dxa"/>
            <w:tcBorders>
              <w:top w:val="nil"/>
              <w:left w:val="nil"/>
              <w:bottom w:val="single" w:sz="4" w:space="0" w:color="auto"/>
              <w:right w:val="single" w:sz="4" w:space="0" w:color="auto"/>
            </w:tcBorders>
            <w:shd w:val="clear" w:color="auto" w:fill="auto"/>
            <w:vAlign w:val="center"/>
            <w:hideMark/>
          </w:tcPr>
          <w:p w14:paraId="0B4F3F60" w14:textId="77777777" w:rsidR="000E1AC4" w:rsidRPr="00E775CC" w:rsidRDefault="000E1AC4" w:rsidP="000E1AC4">
            <w:pPr>
              <w:widowControl/>
              <w:autoSpaceDE/>
              <w:autoSpaceDN/>
              <w:adjustRightInd/>
              <w:jc w:val="center"/>
              <w:rPr>
                <w:color w:val="000000"/>
                <w:sz w:val="24"/>
                <w:szCs w:val="24"/>
              </w:rPr>
            </w:pPr>
            <w:r w:rsidRPr="00E775CC">
              <w:rPr>
                <w:color w:val="000000"/>
                <w:sz w:val="24"/>
                <w:szCs w:val="24"/>
              </w:rPr>
              <w:t>4,64</w:t>
            </w:r>
          </w:p>
        </w:tc>
        <w:tc>
          <w:tcPr>
            <w:tcW w:w="992" w:type="dxa"/>
            <w:tcBorders>
              <w:top w:val="nil"/>
              <w:left w:val="nil"/>
              <w:bottom w:val="single" w:sz="4" w:space="0" w:color="auto"/>
              <w:right w:val="single" w:sz="4" w:space="0" w:color="auto"/>
            </w:tcBorders>
            <w:shd w:val="clear" w:color="auto" w:fill="auto"/>
            <w:vAlign w:val="center"/>
            <w:hideMark/>
          </w:tcPr>
          <w:p w14:paraId="7A3EEF3B" w14:textId="77777777" w:rsidR="000E1AC4" w:rsidRPr="00E775CC" w:rsidRDefault="000E1AC4" w:rsidP="000E1AC4">
            <w:pPr>
              <w:widowControl/>
              <w:autoSpaceDE/>
              <w:autoSpaceDN/>
              <w:adjustRightInd/>
              <w:jc w:val="center"/>
              <w:rPr>
                <w:color w:val="000000"/>
                <w:sz w:val="24"/>
                <w:szCs w:val="24"/>
              </w:rPr>
            </w:pPr>
            <w:r w:rsidRPr="00E775CC">
              <w:rPr>
                <w:color w:val="000000"/>
                <w:sz w:val="24"/>
                <w:szCs w:val="24"/>
              </w:rPr>
              <w:t>5,15</w:t>
            </w:r>
          </w:p>
        </w:tc>
        <w:tc>
          <w:tcPr>
            <w:tcW w:w="4507" w:type="dxa"/>
            <w:tcBorders>
              <w:top w:val="nil"/>
              <w:left w:val="nil"/>
              <w:bottom w:val="single" w:sz="4" w:space="0" w:color="auto"/>
              <w:right w:val="single" w:sz="4" w:space="0" w:color="auto"/>
            </w:tcBorders>
            <w:shd w:val="clear" w:color="auto" w:fill="auto"/>
            <w:vAlign w:val="center"/>
            <w:hideMark/>
          </w:tcPr>
          <w:p w14:paraId="5B6CB4D3" w14:textId="77777777" w:rsidR="000E1AC4" w:rsidRPr="00E775CC" w:rsidRDefault="000E1AC4" w:rsidP="000E1AC4">
            <w:pPr>
              <w:widowControl/>
              <w:autoSpaceDE/>
              <w:autoSpaceDN/>
              <w:adjustRightInd/>
              <w:rPr>
                <w:color w:val="000000"/>
                <w:sz w:val="24"/>
                <w:szCs w:val="24"/>
              </w:rPr>
            </w:pPr>
            <w:r w:rsidRPr="00E775CC">
              <w:rPr>
                <w:color w:val="000000"/>
                <w:sz w:val="24"/>
                <w:szCs w:val="24"/>
              </w:rPr>
              <w:t>За исследуемый период рентабельность  затрат  также снизилась с 9,65% до уровня 4,64%, что также соизмеримо со значением показателя конкурента 5,15%.</w:t>
            </w:r>
          </w:p>
        </w:tc>
      </w:tr>
      <w:tr w:rsidR="000E1AC4" w:rsidRPr="00E775CC" w14:paraId="0F116452" w14:textId="77777777" w:rsidTr="00E775CC">
        <w:trPr>
          <w:trHeight w:val="1695"/>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6C28FEDA" w14:textId="77777777" w:rsidR="000E1AC4" w:rsidRPr="00E775CC" w:rsidRDefault="000E1AC4" w:rsidP="000E1AC4">
            <w:pPr>
              <w:widowControl/>
              <w:autoSpaceDE/>
              <w:autoSpaceDN/>
              <w:adjustRightInd/>
              <w:rPr>
                <w:color w:val="000000"/>
                <w:sz w:val="24"/>
                <w:szCs w:val="24"/>
              </w:rPr>
            </w:pPr>
            <w:r w:rsidRPr="00E775CC">
              <w:rPr>
                <w:color w:val="000000"/>
                <w:sz w:val="24"/>
                <w:szCs w:val="24"/>
              </w:rPr>
              <w:t xml:space="preserve">4. Чистая рентабельность продаж (Рпродаж) (Net Profit Margin) </w:t>
            </w:r>
          </w:p>
        </w:tc>
        <w:tc>
          <w:tcPr>
            <w:tcW w:w="1389" w:type="dxa"/>
            <w:tcBorders>
              <w:top w:val="nil"/>
              <w:left w:val="nil"/>
              <w:bottom w:val="single" w:sz="4" w:space="0" w:color="auto"/>
              <w:right w:val="single" w:sz="4" w:space="0" w:color="auto"/>
            </w:tcBorders>
            <w:shd w:val="clear" w:color="auto" w:fill="auto"/>
            <w:vAlign w:val="center"/>
            <w:hideMark/>
          </w:tcPr>
          <w:p w14:paraId="7BC5EE66" w14:textId="77777777" w:rsidR="000E1AC4" w:rsidRPr="00E775CC" w:rsidRDefault="000E1AC4" w:rsidP="000E1AC4">
            <w:pPr>
              <w:widowControl/>
              <w:autoSpaceDE/>
              <w:autoSpaceDN/>
              <w:adjustRightInd/>
              <w:jc w:val="center"/>
              <w:rPr>
                <w:color w:val="000000"/>
                <w:sz w:val="24"/>
                <w:szCs w:val="24"/>
              </w:rPr>
            </w:pPr>
            <w:r w:rsidRPr="00E775CC">
              <w:rPr>
                <w:color w:val="000000"/>
                <w:sz w:val="24"/>
                <w:szCs w:val="24"/>
              </w:rPr>
              <w:t>4,22</w:t>
            </w:r>
          </w:p>
        </w:tc>
        <w:tc>
          <w:tcPr>
            <w:tcW w:w="992" w:type="dxa"/>
            <w:tcBorders>
              <w:top w:val="nil"/>
              <w:left w:val="nil"/>
              <w:bottom w:val="single" w:sz="4" w:space="0" w:color="auto"/>
              <w:right w:val="single" w:sz="4" w:space="0" w:color="auto"/>
            </w:tcBorders>
            <w:shd w:val="clear" w:color="auto" w:fill="auto"/>
            <w:vAlign w:val="center"/>
            <w:hideMark/>
          </w:tcPr>
          <w:p w14:paraId="7357ACF9" w14:textId="77777777" w:rsidR="000E1AC4" w:rsidRPr="00E775CC" w:rsidRDefault="000E1AC4" w:rsidP="000E1AC4">
            <w:pPr>
              <w:widowControl/>
              <w:autoSpaceDE/>
              <w:autoSpaceDN/>
              <w:adjustRightInd/>
              <w:jc w:val="center"/>
              <w:rPr>
                <w:color w:val="000000"/>
                <w:sz w:val="24"/>
                <w:szCs w:val="24"/>
              </w:rPr>
            </w:pPr>
            <w:r w:rsidRPr="00E775CC">
              <w:rPr>
                <w:color w:val="000000"/>
                <w:sz w:val="24"/>
                <w:szCs w:val="24"/>
              </w:rPr>
              <w:t>3,78</w:t>
            </w:r>
          </w:p>
        </w:tc>
        <w:tc>
          <w:tcPr>
            <w:tcW w:w="4507" w:type="dxa"/>
            <w:tcBorders>
              <w:top w:val="nil"/>
              <w:left w:val="nil"/>
              <w:bottom w:val="single" w:sz="4" w:space="0" w:color="auto"/>
              <w:right w:val="single" w:sz="4" w:space="0" w:color="auto"/>
            </w:tcBorders>
            <w:shd w:val="clear" w:color="auto" w:fill="auto"/>
            <w:vAlign w:val="center"/>
            <w:hideMark/>
          </w:tcPr>
          <w:p w14:paraId="0593B848" w14:textId="77777777" w:rsidR="000E1AC4" w:rsidRPr="00E775CC" w:rsidRDefault="000E1AC4" w:rsidP="000E1AC4">
            <w:pPr>
              <w:widowControl/>
              <w:autoSpaceDE/>
              <w:autoSpaceDN/>
              <w:adjustRightInd/>
              <w:rPr>
                <w:color w:val="000000"/>
                <w:sz w:val="24"/>
                <w:szCs w:val="24"/>
              </w:rPr>
            </w:pPr>
            <w:r w:rsidRPr="00E775CC">
              <w:rPr>
                <w:color w:val="000000"/>
                <w:sz w:val="24"/>
                <w:szCs w:val="24"/>
              </w:rPr>
              <w:t>За исследуемый период рентабельность  продаж снизилась с 8,19% до уровня 4,22%, что выше значения показателя конкурента  3,78%, что характеризует основную деятельность предприятия как более рентабельное.</w:t>
            </w:r>
          </w:p>
        </w:tc>
      </w:tr>
      <w:tr w:rsidR="000E1AC4" w:rsidRPr="00E775CC" w14:paraId="4FB26DA5" w14:textId="77777777" w:rsidTr="00E775CC">
        <w:trPr>
          <w:trHeight w:val="1245"/>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2942602D" w14:textId="77777777" w:rsidR="000E1AC4" w:rsidRPr="00E775CC" w:rsidRDefault="000E1AC4" w:rsidP="000E1AC4">
            <w:pPr>
              <w:widowControl/>
              <w:autoSpaceDE/>
              <w:autoSpaceDN/>
              <w:adjustRightInd/>
              <w:rPr>
                <w:color w:val="000000"/>
                <w:sz w:val="24"/>
                <w:szCs w:val="24"/>
              </w:rPr>
            </w:pPr>
            <w:r w:rsidRPr="00E775CC">
              <w:rPr>
                <w:color w:val="000000"/>
                <w:sz w:val="24"/>
                <w:szCs w:val="24"/>
              </w:rPr>
              <w:t>5.Валовая рентабельность (Маржа валовой прибыли;  Валовая рентабельность продаж) (Gross Profit Margin)</w:t>
            </w:r>
          </w:p>
        </w:tc>
        <w:tc>
          <w:tcPr>
            <w:tcW w:w="1389" w:type="dxa"/>
            <w:tcBorders>
              <w:top w:val="nil"/>
              <w:left w:val="nil"/>
              <w:bottom w:val="single" w:sz="4" w:space="0" w:color="auto"/>
              <w:right w:val="single" w:sz="4" w:space="0" w:color="auto"/>
            </w:tcBorders>
            <w:shd w:val="clear" w:color="auto" w:fill="auto"/>
            <w:vAlign w:val="center"/>
            <w:hideMark/>
          </w:tcPr>
          <w:p w14:paraId="727075A3" w14:textId="77777777" w:rsidR="000E1AC4" w:rsidRPr="00E775CC" w:rsidRDefault="000E1AC4" w:rsidP="000E1AC4">
            <w:pPr>
              <w:widowControl/>
              <w:autoSpaceDE/>
              <w:autoSpaceDN/>
              <w:adjustRightInd/>
              <w:jc w:val="center"/>
              <w:rPr>
                <w:color w:val="000000"/>
                <w:sz w:val="24"/>
                <w:szCs w:val="24"/>
              </w:rPr>
            </w:pPr>
            <w:r w:rsidRPr="00E775CC">
              <w:rPr>
                <w:color w:val="000000"/>
                <w:sz w:val="24"/>
                <w:szCs w:val="24"/>
              </w:rPr>
              <w:t>9,02</w:t>
            </w:r>
          </w:p>
        </w:tc>
        <w:tc>
          <w:tcPr>
            <w:tcW w:w="992" w:type="dxa"/>
            <w:tcBorders>
              <w:top w:val="nil"/>
              <w:left w:val="nil"/>
              <w:bottom w:val="single" w:sz="4" w:space="0" w:color="auto"/>
              <w:right w:val="single" w:sz="4" w:space="0" w:color="auto"/>
            </w:tcBorders>
            <w:shd w:val="clear" w:color="auto" w:fill="auto"/>
            <w:vAlign w:val="center"/>
            <w:hideMark/>
          </w:tcPr>
          <w:p w14:paraId="5F5DDF81" w14:textId="77777777" w:rsidR="000E1AC4" w:rsidRPr="00E775CC" w:rsidRDefault="000E1AC4" w:rsidP="000E1AC4">
            <w:pPr>
              <w:widowControl/>
              <w:autoSpaceDE/>
              <w:autoSpaceDN/>
              <w:adjustRightInd/>
              <w:jc w:val="center"/>
              <w:rPr>
                <w:color w:val="000000"/>
                <w:sz w:val="24"/>
                <w:szCs w:val="24"/>
              </w:rPr>
            </w:pPr>
            <w:r w:rsidRPr="00E775CC">
              <w:rPr>
                <w:color w:val="000000"/>
                <w:sz w:val="24"/>
                <w:szCs w:val="24"/>
              </w:rPr>
              <w:t>26,57</w:t>
            </w:r>
          </w:p>
        </w:tc>
        <w:tc>
          <w:tcPr>
            <w:tcW w:w="4507" w:type="dxa"/>
            <w:tcBorders>
              <w:top w:val="nil"/>
              <w:left w:val="nil"/>
              <w:bottom w:val="single" w:sz="4" w:space="0" w:color="auto"/>
              <w:right w:val="single" w:sz="4" w:space="0" w:color="auto"/>
            </w:tcBorders>
            <w:shd w:val="clear" w:color="auto" w:fill="auto"/>
            <w:vAlign w:val="center"/>
            <w:hideMark/>
          </w:tcPr>
          <w:p w14:paraId="2F544A48" w14:textId="77777777" w:rsidR="000E1AC4" w:rsidRPr="00E775CC" w:rsidRDefault="000E1AC4" w:rsidP="000E1AC4">
            <w:pPr>
              <w:widowControl/>
              <w:autoSpaceDE/>
              <w:autoSpaceDN/>
              <w:adjustRightInd/>
              <w:rPr>
                <w:color w:val="000000"/>
                <w:sz w:val="24"/>
                <w:szCs w:val="24"/>
              </w:rPr>
            </w:pPr>
            <w:r w:rsidRPr="00E775CC">
              <w:rPr>
                <w:color w:val="000000"/>
                <w:sz w:val="24"/>
                <w:szCs w:val="24"/>
              </w:rPr>
              <w:t>За исследуемый период рентабельность  продаж снизилась с 15,07% до уровня 9,02%. По данному показателю предприятие уступает конкуренту (26,57%).</w:t>
            </w:r>
          </w:p>
        </w:tc>
      </w:tr>
    </w:tbl>
    <w:p w14:paraId="0B252358" w14:textId="77777777" w:rsidR="000E1AC4" w:rsidRPr="000E1AC4" w:rsidRDefault="000E1AC4" w:rsidP="000E1AC4">
      <w:pPr>
        <w:widowControl/>
        <w:autoSpaceDE/>
        <w:autoSpaceDN/>
        <w:adjustRightInd/>
        <w:spacing w:line="360" w:lineRule="auto"/>
        <w:ind w:firstLine="709"/>
        <w:jc w:val="both"/>
        <w:rPr>
          <w:sz w:val="28"/>
          <w:szCs w:val="28"/>
        </w:rPr>
      </w:pPr>
    </w:p>
    <w:p w14:paraId="2AC996A0" w14:textId="4A138618" w:rsidR="000E1AC4" w:rsidRDefault="000E1AC4" w:rsidP="00E775CC">
      <w:pPr>
        <w:pStyle w:val="ac"/>
      </w:pPr>
      <w:r w:rsidRPr="000E1AC4">
        <w:t xml:space="preserve">Данные таблицы </w:t>
      </w:r>
      <w:r w:rsidR="00E775CC">
        <w:t>14</w:t>
      </w:r>
      <w:r w:rsidRPr="000E1AC4">
        <w:t xml:space="preserve"> показывают, что по большинству показателей ООО «Восход-Срт» превосходит результаты </w:t>
      </w:r>
      <w:r w:rsidR="00E775CC">
        <w:rPr>
          <w:shd w:val="clear" w:color="auto" w:fill="FFFFFF"/>
        </w:rPr>
        <w:t>ИП Абешян Роберт Вигенович </w:t>
      </w:r>
      <w:r w:rsidRPr="000E1AC4">
        <w:t>. Так, рентабельность ООО «Восход-Срт»  активов значительно выше исследуемого показателя. За исследуемый период рентабельность  затрат  также снизилась с 9,65% до уровня 4,64%, что также соизмеримо со значением показателя конкурента 5,15%.</w:t>
      </w:r>
      <w:r w:rsidRPr="000E1AC4">
        <w:rPr>
          <w:rFonts w:ascii="Calibri" w:eastAsia="Calibri" w:hAnsi="Calibri"/>
          <w:sz w:val="22"/>
          <w:szCs w:val="22"/>
        </w:rPr>
        <w:t xml:space="preserve"> </w:t>
      </w:r>
      <w:r w:rsidRPr="000E1AC4">
        <w:t>По показателю рентабельности валовой прибыли предприятие уступает конкуренту (26,57%).</w:t>
      </w:r>
    </w:p>
    <w:p w14:paraId="014531D3" w14:textId="77777777" w:rsidR="000E1AC4" w:rsidRDefault="000E1AC4">
      <w:pPr>
        <w:widowControl/>
        <w:autoSpaceDE/>
        <w:autoSpaceDN/>
        <w:adjustRightInd/>
        <w:spacing w:after="160" w:line="259" w:lineRule="auto"/>
        <w:rPr>
          <w:sz w:val="28"/>
          <w:szCs w:val="28"/>
        </w:rPr>
      </w:pPr>
      <w:r>
        <w:rPr>
          <w:sz w:val="28"/>
          <w:szCs w:val="28"/>
        </w:rPr>
        <w:br w:type="page"/>
      </w:r>
    </w:p>
    <w:p w14:paraId="27D25684" w14:textId="70986FE3" w:rsidR="000E1AC4" w:rsidRDefault="00366214" w:rsidP="00366214">
      <w:pPr>
        <w:pStyle w:val="1"/>
        <w:jc w:val="both"/>
      </w:pPr>
      <w:bookmarkStart w:id="26" w:name="_Toc77785022"/>
      <w:r>
        <w:lastRenderedPageBreak/>
        <w:t>И</w:t>
      </w:r>
      <w:r w:rsidRPr="00366214">
        <w:t>НФОРМАЦИОННО-ПРОГРАММНЫ</w:t>
      </w:r>
      <w:r>
        <w:t>Е</w:t>
      </w:r>
      <w:r w:rsidRPr="00366214">
        <w:t xml:space="preserve"> СРЕДСТВ</w:t>
      </w:r>
      <w:r>
        <w:t>А</w:t>
      </w:r>
      <w:r w:rsidRPr="00366214">
        <w:t>, ИСПОЛЬЗУЕМЫ</w:t>
      </w:r>
      <w:r>
        <w:t>Е</w:t>
      </w:r>
      <w:r w:rsidRPr="00366214">
        <w:t xml:space="preserve"> В ДЕЯТЕЛЬНОСТИ ОРГАНИЗАЦИИ</w:t>
      </w:r>
      <w:bookmarkEnd w:id="26"/>
    </w:p>
    <w:p w14:paraId="2309447D" w14:textId="35952DFA" w:rsidR="008902AC" w:rsidRDefault="008902AC" w:rsidP="008902AC"/>
    <w:p w14:paraId="5171729F"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Система документационного обеспечения управления – предназначена для информационно-документационного обеспечения деятельности руководства, структурны подразделений и сотрудников в процессе выполнения ими своих функций.</w:t>
      </w:r>
    </w:p>
    <w:p w14:paraId="0847217F"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ДОУ – это самостоятельная функция организации, стоящая в ряду такими управленческими функциями, как обеспечение персоналом, материально - техническое обеспечение, обеспечение финансами и др. Делопроизводство присутствует в каждой организации, независимо от ее типа , организационно - правовой формы , характера деятельности. С течением времени значение делопроизводства в деятельности организаций не уменьшается, а возрастает. Не требует доказательства положения, что без налаженной системы делопроизводства организация не может работать успешно. Любая организация, не предававшая до поры до времени значения работе документами, неприметно приходит к необходимости организовать работу документами, т. е. создать систему делопроизводства.</w:t>
      </w:r>
    </w:p>
    <w:p w14:paraId="2BDCAF8C" w14:textId="4024AFBD"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Несмотря на, что </w:t>
      </w:r>
      <w:r w:rsidR="00D239C6">
        <w:rPr>
          <w:sz w:val="28"/>
          <w:szCs w:val="28"/>
          <w:lang w:eastAsia="en-US"/>
        </w:rPr>
        <w:t>ИП</w:t>
      </w:r>
      <w:r w:rsidRPr="008C4A64">
        <w:rPr>
          <w:sz w:val="28"/>
          <w:szCs w:val="28"/>
          <w:lang w:eastAsia="en-US"/>
        </w:rPr>
        <w:t xml:space="preserve"> существует несколько лет, документационное обеспечение управления в </w:t>
      </w:r>
      <w:r w:rsidR="00D239C6">
        <w:rPr>
          <w:sz w:val="28"/>
          <w:szCs w:val="28"/>
          <w:lang w:eastAsia="en-US"/>
        </w:rPr>
        <w:t xml:space="preserve">ИП Абешян Роберт Вигенович </w:t>
      </w:r>
      <w:r w:rsidRPr="008C4A64">
        <w:rPr>
          <w:sz w:val="28"/>
          <w:szCs w:val="28"/>
          <w:lang w:eastAsia="en-US"/>
        </w:rPr>
        <w:t xml:space="preserve"> осуществляется Общим отделом.</w:t>
      </w:r>
    </w:p>
    <w:p w14:paraId="4C47605B" w14:textId="199A57CB"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Потребность в эффективном управлении электронными документами привели компанию </w:t>
      </w:r>
      <w:r w:rsidR="00D239C6">
        <w:rPr>
          <w:sz w:val="28"/>
          <w:szCs w:val="28"/>
          <w:lang w:eastAsia="en-US"/>
        </w:rPr>
        <w:t xml:space="preserve">ИП Абешян Роберт Вигенович </w:t>
      </w:r>
      <w:r w:rsidRPr="008C4A64">
        <w:rPr>
          <w:sz w:val="28"/>
          <w:szCs w:val="28"/>
          <w:lang w:eastAsia="en-US"/>
        </w:rPr>
        <w:t xml:space="preserve"> к созданию системы электронного документооборота.</w:t>
      </w:r>
    </w:p>
    <w:p w14:paraId="69485C5F"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До создания системы электронного документооборота, специалисты компании тратили значительную часть своего времени как на поиск необходимой им информации, так и на создание и отправку документов. По некоторым оценкам ,секретарь тратит до 75% своего времени на работу с документами ,у руководителей на работу уходило до 45 % рабочего времени , а у рядовых сотрудников предприятия – до 30% времени.</w:t>
      </w:r>
    </w:p>
    <w:p w14:paraId="180C9622"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lastRenderedPageBreak/>
        <w:t>Базовыми операциями технологий обработки документов в системах электронного документооборота является:</w:t>
      </w:r>
    </w:p>
    <w:p w14:paraId="35E8663A"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ввод документов в систему;</w:t>
      </w:r>
    </w:p>
    <w:p w14:paraId="2FA68AAD"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 хранение, навигация; </w:t>
      </w:r>
    </w:p>
    <w:p w14:paraId="2322CCE4"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поиск и фильтрация документов;</w:t>
      </w:r>
    </w:p>
    <w:p w14:paraId="091B0998"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коллективная работа с документами;</w:t>
      </w:r>
    </w:p>
    <w:p w14:paraId="6D4BB99F"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вывод информации и системы.</w:t>
      </w:r>
    </w:p>
    <w:p w14:paraId="0D1D0BD1" w14:textId="58D68AF1"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Стержень системы электронного документооборота в </w:t>
      </w:r>
      <w:r w:rsidR="00D239C6">
        <w:rPr>
          <w:sz w:val="28"/>
          <w:szCs w:val="28"/>
          <w:lang w:eastAsia="en-US"/>
        </w:rPr>
        <w:t xml:space="preserve">ИП Абешян Роберт Вигенович </w:t>
      </w:r>
      <w:r w:rsidRPr="008C4A64">
        <w:rPr>
          <w:sz w:val="28"/>
          <w:szCs w:val="28"/>
          <w:lang w:eastAsia="en-US"/>
        </w:rPr>
        <w:t xml:space="preserve"> - архив, где документы находятся в процессе работы над ними и где они остаются до тех пор, пока содержащаяся в них информация представляет интерес. </w:t>
      </w:r>
    </w:p>
    <w:p w14:paraId="2E5AF890" w14:textId="091249C4"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Мало какие современные информационные технологии используются в компании </w:t>
      </w:r>
      <w:r w:rsidR="00D239C6">
        <w:rPr>
          <w:sz w:val="28"/>
          <w:szCs w:val="28"/>
          <w:lang w:eastAsia="en-US"/>
        </w:rPr>
        <w:t>ИП Абешян Роберт Вигенович</w:t>
      </w:r>
      <w:r w:rsidRPr="008C4A64">
        <w:rPr>
          <w:sz w:val="28"/>
          <w:szCs w:val="28"/>
          <w:lang w:eastAsia="en-US"/>
        </w:rPr>
        <w:t>, позволяющие создавать, ранить, обрабатывать информацию и обеспечивать эффективные способы ее представления потребителю.</w:t>
      </w:r>
    </w:p>
    <w:p w14:paraId="72FE8985" w14:textId="1B7BD54F"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Система документооборота состоит в обеспечении не только хранени</w:t>
      </w:r>
      <w:r w:rsidR="00D239C6">
        <w:rPr>
          <w:sz w:val="28"/>
          <w:szCs w:val="28"/>
          <w:lang w:eastAsia="en-US"/>
        </w:rPr>
        <w:t>я</w:t>
      </w:r>
      <w:r w:rsidRPr="008C4A64">
        <w:rPr>
          <w:sz w:val="28"/>
          <w:szCs w:val="28"/>
          <w:lang w:eastAsia="en-US"/>
        </w:rPr>
        <w:t xml:space="preserve"> документов и работы с ними, в том числе поиска, но и движения документов меду подразделениями компании </w:t>
      </w:r>
      <w:r w:rsidR="00D239C6">
        <w:rPr>
          <w:sz w:val="28"/>
          <w:szCs w:val="28"/>
          <w:lang w:eastAsia="en-US"/>
        </w:rPr>
        <w:t>ИП Абешян Роберт Вигенович</w:t>
      </w:r>
      <w:r w:rsidRPr="008C4A64">
        <w:rPr>
          <w:sz w:val="28"/>
          <w:szCs w:val="28"/>
          <w:lang w:eastAsia="en-US"/>
        </w:rPr>
        <w:t xml:space="preserve">, группами пользователей или пользователями. При этом под движением документов понимается не их физическое перемещение, а передача прав на их использование уведомлением конкретны пользователей и контролем и исполнения </w:t>
      </w:r>
    </w:p>
    <w:p w14:paraId="29EEB206" w14:textId="09DC201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Для функционирования системы документационного обеспечения в компании </w:t>
      </w:r>
      <w:r w:rsidR="00D239C6">
        <w:rPr>
          <w:sz w:val="28"/>
          <w:szCs w:val="28"/>
          <w:lang w:eastAsia="en-US"/>
        </w:rPr>
        <w:t xml:space="preserve">ИП Абешян Роберт Вигенович </w:t>
      </w:r>
      <w:r w:rsidRPr="008C4A64">
        <w:rPr>
          <w:sz w:val="28"/>
          <w:szCs w:val="28"/>
          <w:lang w:eastAsia="en-US"/>
        </w:rPr>
        <w:t xml:space="preserve"> применяется:</w:t>
      </w:r>
    </w:p>
    <w:p w14:paraId="453049A6"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наличие на рабочих станция ОС MS Windows XР,Windows Vista;</w:t>
      </w:r>
    </w:p>
    <w:p w14:paraId="68864B5B"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компоненты Интернет обозревателя ( Internet Exрlorer версии 7 и выше;</w:t>
      </w:r>
    </w:p>
    <w:p w14:paraId="0305CB0A"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наличие прикладных программ MS Office.</w:t>
      </w:r>
    </w:p>
    <w:p w14:paraId="104ADE1B"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Все работники имеют опыт работы с операционной системой MS Windows и c приложением Microsoft Office.</w:t>
      </w:r>
    </w:p>
    <w:p w14:paraId="23377061"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ДОУ – это самостоятельная функция организации, стоящая в ряду такими управленческими функциями, как обеспечение персоналом, материально-теничекое обеспечение, обеспечение финансами и др. Делопроизводство присутствует в </w:t>
      </w:r>
      <w:r w:rsidRPr="008C4A64">
        <w:rPr>
          <w:sz w:val="28"/>
          <w:szCs w:val="28"/>
          <w:lang w:eastAsia="en-US"/>
        </w:rPr>
        <w:lastRenderedPageBreak/>
        <w:t>каждой организации, независимо от ее типа, организационно- правовой формы, характера деятельности. С течением времени значение делопроизводства в деятельности организаций не уменьшается, а возрастает. Не требует доказательства положение, что без налаженной системы делопроизводства организация не моет работать успешно. Любая организация, не предававшая до поры до времени значения работе документами, неприметно приходит к необходимости организовать работу документами, т. е. создать систему делопроизводства.</w:t>
      </w:r>
    </w:p>
    <w:p w14:paraId="20DEF70E"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Правильно и рационально организованный документооборот повышает эффективность работы аппарата управления организации. В целях упорядочения документооборота, сокращения количества и повышения качества документов, создания условий применения современных технических средств обработки документной информации, повышения эффективности работы аппарата управления, ГСДОУ установлены и закреплены единые требования к организации работы со всеми документами в организациях.</w:t>
      </w:r>
    </w:p>
    <w:p w14:paraId="24B8A84F"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Необходимо отметить, что основу правильной организации работы с документами составляет четкое разделение функций и вытекающих из них обязанностей между работниками предприятия. Точное знание обязанностей повышает ответственность каждого работника и в тоже время исключает дублирование операций при работе с документами.</w:t>
      </w:r>
    </w:p>
    <w:p w14:paraId="5B1D9878"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Работа с документами в организации ведется по определенным правилам, установленным инструкцией по ДОУ. Инструкция по ДОУ в организации разрабатываются на основе современного законодательства в сфере информации и документации, положений государственных cтандартов России на документы.</w:t>
      </w:r>
    </w:p>
    <w:p w14:paraId="196F0F29"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Степень совершенствования технологической системы работы с документами определяется оперативностью перемещения и исполнения документов и эффективностью обеспечения руководства предприятия документной информацией.</w:t>
      </w:r>
    </w:p>
    <w:p w14:paraId="54A54A05"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В целях организации работы с документами, как правило, создается самостоятельное структурное подразделения – канцелярия, на небольших предприятия функции службы ДОУ выполняет секретарь. В небольших </w:t>
      </w:r>
      <w:r w:rsidRPr="008C4A64">
        <w:rPr>
          <w:sz w:val="28"/>
          <w:szCs w:val="28"/>
          <w:lang w:eastAsia="en-US"/>
        </w:rPr>
        <w:lastRenderedPageBreak/>
        <w:t>организациях при маленькой штатной чиcленноcти работников функции делопроизводственной службы моет выполнять один работник – секретарь.</w:t>
      </w:r>
    </w:p>
    <w:p w14:paraId="64158F82"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Из филиалов, кроме служебных писем, регулярно поступают документы, содержащие информацию в отношении конъюнктуры рынка, отчеты о проделанной работе.</w:t>
      </w:r>
    </w:p>
    <w:p w14:paraId="2A2F6B6F"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Прием, отправка, первичная обработка документов, и регистрация, контроль а сроками исполнения, машинописные и копировально - множительные работы проводятся обычно централизованно, а текущее ранение документов, и подготовка к сдаче в ярив – в структурны подразделения. Но часто и регистрация внутренних документов также проводится в те отдела, где они создаются. Массовое внедрение компьютерных технологий позволило существенно повысить эффективность смешанной формы организации ДОУ, так как внедрение систем электронного делопроизводства позволяет децентрализовано получать и регистрировать документы, организовывать работу с ними, в то время имея централизованную базу даны обо всех документах организации.</w:t>
      </w:r>
    </w:p>
    <w:p w14:paraId="783948CD" w14:textId="78563E8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Под объемом документооборота понимается – количество документов, полученных и созданных в </w:t>
      </w:r>
      <w:r w:rsidR="00D239C6">
        <w:rPr>
          <w:sz w:val="28"/>
          <w:szCs w:val="28"/>
          <w:lang w:eastAsia="en-US"/>
        </w:rPr>
        <w:t xml:space="preserve">ИП Абешян Роберт Вигенович </w:t>
      </w:r>
      <w:r w:rsidRPr="008C4A64">
        <w:rPr>
          <w:sz w:val="28"/>
          <w:szCs w:val="28"/>
          <w:lang w:eastAsia="en-US"/>
        </w:rPr>
        <w:t xml:space="preserve"> за определенный период времени. Показатели объема документооборота используются для определения технологической оснащенности процессов работы с документами, а также для анализа различных аспектов управленческой деятельности.</w:t>
      </w:r>
    </w:p>
    <w:p w14:paraId="48AAEB9D" w14:textId="4EF7192B"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Анализируя документооборот компании за последние 3 года, была выявлена тенденция к его росту. В документационном обеспечении компания </w:t>
      </w:r>
      <w:r w:rsidR="00D239C6">
        <w:rPr>
          <w:sz w:val="28"/>
          <w:szCs w:val="28"/>
          <w:lang w:eastAsia="en-US"/>
        </w:rPr>
        <w:t xml:space="preserve">ИП Абешян Роберт Вигенович </w:t>
      </w:r>
      <w:r w:rsidRPr="008C4A64">
        <w:rPr>
          <w:sz w:val="28"/>
          <w:szCs w:val="28"/>
          <w:lang w:eastAsia="en-US"/>
        </w:rPr>
        <w:t xml:space="preserve"> выделяет три группы документов:</w:t>
      </w:r>
    </w:p>
    <w:p w14:paraId="601DCBB6"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поступающие (входящие);</w:t>
      </w:r>
    </w:p>
    <w:p w14:paraId="721CF19C"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отправляемые (исходящие);</w:t>
      </w:r>
    </w:p>
    <w:p w14:paraId="5B6DEE79"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внутренние.</w:t>
      </w:r>
    </w:p>
    <w:p w14:paraId="23627B17" w14:textId="6650375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С течением времени назначение делопроизводства в деятельности организаций не уменьшается, а возрастает. Не требует доказательства положение , что без налаженной системы делопроизводства организация не моет работать успешно. Любая организация, не предававшая до поры до времени значения работе </w:t>
      </w:r>
      <w:r w:rsidRPr="008C4A64">
        <w:rPr>
          <w:sz w:val="28"/>
          <w:szCs w:val="28"/>
          <w:lang w:eastAsia="en-US"/>
        </w:rPr>
        <w:lastRenderedPageBreak/>
        <w:t xml:space="preserve">документами, неприметно приходит к необходимости организовать работу документами, т. е. создать систему делопроизводства, в соответствии с таблицей </w:t>
      </w:r>
      <w:r w:rsidR="00E775CC">
        <w:rPr>
          <w:sz w:val="28"/>
          <w:szCs w:val="28"/>
          <w:lang w:eastAsia="en-US"/>
        </w:rPr>
        <w:t>15</w:t>
      </w:r>
      <w:r w:rsidRPr="008C4A64">
        <w:rPr>
          <w:sz w:val="28"/>
          <w:szCs w:val="28"/>
          <w:lang w:eastAsia="en-US"/>
        </w:rPr>
        <w:t>.</w:t>
      </w:r>
    </w:p>
    <w:p w14:paraId="1418E0BF" w14:textId="34944E6D"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Таблица </w:t>
      </w:r>
      <w:r w:rsidR="00E775CC">
        <w:rPr>
          <w:sz w:val="28"/>
          <w:szCs w:val="28"/>
          <w:lang w:eastAsia="en-US"/>
        </w:rPr>
        <w:t>15</w:t>
      </w:r>
      <w:r w:rsidRPr="008C4A64">
        <w:rPr>
          <w:sz w:val="28"/>
          <w:szCs w:val="28"/>
          <w:lang w:eastAsia="en-US"/>
        </w:rPr>
        <w:t xml:space="preserve"> – Динамика документооборота в компании </w:t>
      </w:r>
      <w:r w:rsidR="00D239C6">
        <w:rPr>
          <w:sz w:val="28"/>
          <w:szCs w:val="28"/>
          <w:lang w:eastAsia="en-US"/>
        </w:rPr>
        <w:t xml:space="preserve">ИП Абешян Роберт Вигенович </w:t>
      </w:r>
    </w:p>
    <w:tbl>
      <w:tblPr>
        <w:tblW w:w="4851" w:type="pct"/>
        <w:tblInd w:w="75"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000" w:firstRow="0" w:lastRow="0" w:firstColumn="0" w:lastColumn="0" w:noHBand="0" w:noVBand="0"/>
      </w:tblPr>
      <w:tblGrid>
        <w:gridCol w:w="750"/>
        <w:gridCol w:w="2570"/>
        <w:gridCol w:w="2659"/>
        <w:gridCol w:w="2833"/>
        <w:gridCol w:w="941"/>
      </w:tblGrid>
      <w:tr w:rsidR="008C4A64" w:rsidRPr="008C4A64" w14:paraId="0FB9399C" w14:textId="77777777" w:rsidTr="005F2C5B">
        <w:tc>
          <w:tcPr>
            <w:tcW w:w="709" w:type="dxa"/>
            <w:tcBorders>
              <w:top w:val="single" w:sz="4" w:space="0" w:color="auto"/>
              <w:bottom w:val="single" w:sz="4" w:space="0" w:color="auto"/>
              <w:right w:val="single" w:sz="4" w:space="0" w:color="auto"/>
            </w:tcBorders>
            <w:tcMar>
              <w:top w:w="75" w:type="dxa"/>
              <w:left w:w="75" w:type="dxa"/>
              <w:bottom w:w="75" w:type="dxa"/>
              <w:right w:w="75" w:type="dxa"/>
            </w:tcMar>
            <w:vAlign w:val="center"/>
          </w:tcPr>
          <w:p w14:paraId="1972CC7E"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Год</w:t>
            </w:r>
          </w:p>
        </w:tc>
        <w:tc>
          <w:tcPr>
            <w:tcW w:w="24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41BADBA"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Количество входящих документов</w:t>
            </w:r>
          </w:p>
        </w:tc>
        <w:tc>
          <w:tcPr>
            <w:tcW w:w="25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4E49C01"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Количество исходящих документов</w:t>
            </w:r>
          </w:p>
        </w:tc>
        <w:tc>
          <w:tcPr>
            <w:tcW w:w="26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1418744"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Количество внутренних документов</w:t>
            </w:r>
          </w:p>
        </w:tc>
        <w:tc>
          <w:tcPr>
            <w:tcW w:w="890" w:type="dxa"/>
            <w:tcBorders>
              <w:top w:val="single" w:sz="4" w:space="0" w:color="auto"/>
              <w:left w:val="single" w:sz="4" w:space="0" w:color="auto"/>
              <w:bottom w:val="single" w:sz="4" w:space="0" w:color="auto"/>
            </w:tcBorders>
            <w:tcMar>
              <w:top w:w="75" w:type="dxa"/>
              <w:left w:w="75" w:type="dxa"/>
              <w:bottom w:w="75" w:type="dxa"/>
              <w:right w:w="75" w:type="dxa"/>
            </w:tcMar>
            <w:vAlign w:val="center"/>
          </w:tcPr>
          <w:p w14:paraId="69EEF851"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Итого</w:t>
            </w:r>
          </w:p>
        </w:tc>
      </w:tr>
      <w:tr w:rsidR="008C4A64" w:rsidRPr="008C4A64" w14:paraId="6F17D0B0" w14:textId="77777777" w:rsidTr="005F2C5B">
        <w:tc>
          <w:tcPr>
            <w:tcW w:w="709" w:type="dxa"/>
            <w:tcBorders>
              <w:top w:val="single" w:sz="4" w:space="0" w:color="auto"/>
              <w:bottom w:val="single" w:sz="4" w:space="0" w:color="auto"/>
              <w:right w:val="single" w:sz="4" w:space="0" w:color="auto"/>
            </w:tcBorders>
            <w:tcMar>
              <w:top w:w="75" w:type="dxa"/>
              <w:left w:w="75" w:type="dxa"/>
              <w:bottom w:w="75" w:type="dxa"/>
              <w:right w:w="75" w:type="dxa"/>
            </w:tcMar>
            <w:vAlign w:val="center"/>
          </w:tcPr>
          <w:p w14:paraId="4FE3C4A7" w14:textId="1C0A9943" w:rsidR="008C4A64" w:rsidRPr="008C4A64" w:rsidRDefault="008C4A64" w:rsidP="008C4A64">
            <w:pPr>
              <w:widowControl/>
              <w:autoSpaceDE/>
              <w:autoSpaceDN/>
              <w:adjustRightInd/>
              <w:jc w:val="both"/>
              <w:rPr>
                <w:sz w:val="24"/>
                <w:szCs w:val="24"/>
                <w:lang w:eastAsia="en-US"/>
              </w:rPr>
            </w:pPr>
            <w:r w:rsidRPr="008C4A64">
              <w:rPr>
                <w:sz w:val="24"/>
                <w:szCs w:val="24"/>
                <w:lang w:eastAsia="en-US"/>
              </w:rPr>
              <w:t>201</w:t>
            </w:r>
            <w:r w:rsidR="00D239C6">
              <w:rPr>
                <w:sz w:val="24"/>
                <w:szCs w:val="24"/>
                <w:lang w:eastAsia="en-US"/>
              </w:rPr>
              <w:t>9</w:t>
            </w:r>
          </w:p>
        </w:tc>
        <w:tc>
          <w:tcPr>
            <w:tcW w:w="24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FFC103C"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318</w:t>
            </w:r>
          </w:p>
        </w:tc>
        <w:tc>
          <w:tcPr>
            <w:tcW w:w="25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407B845"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389</w:t>
            </w:r>
          </w:p>
        </w:tc>
        <w:tc>
          <w:tcPr>
            <w:tcW w:w="26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7350D41"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34</w:t>
            </w:r>
          </w:p>
        </w:tc>
        <w:tc>
          <w:tcPr>
            <w:tcW w:w="890" w:type="dxa"/>
            <w:tcBorders>
              <w:top w:val="single" w:sz="4" w:space="0" w:color="auto"/>
              <w:left w:val="single" w:sz="4" w:space="0" w:color="auto"/>
              <w:bottom w:val="single" w:sz="4" w:space="0" w:color="auto"/>
            </w:tcBorders>
            <w:tcMar>
              <w:top w:w="75" w:type="dxa"/>
              <w:left w:w="75" w:type="dxa"/>
              <w:bottom w:w="75" w:type="dxa"/>
              <w:right w:w="75" w:type="dxa"/>
            </w:tcMar>
            <w:vAlign w:val="center"/>
          </w:tcPr>
          <w:p w14:paraId="394A3674"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741</w:t>
            </w:r>
          </w:p>
        </w:tc>
      </w:tr>
      <w:tr w:rsidR="008C4A64" w:rsidRPr="008C4A64" w14:paraId="1C30ED4A" w14:textId="77777777" w:rsidTr="005F2C5B">
        <w:tc>
          <w:tcPr>
            <w:tcW w:w="709" w:type="dxa"/>
            <w:tcBorders>
              <w:top w:val="single" w:sz="4" w:space="0" w:color="auto"/>
              <w:bottom w:val="single" w:sz="4" w:space="0" w:color="auto"/>
              <w:right w:val="single" w:sz="4" w:space="0" w:color="auto"/>
            </w:tcBorders>
            <w:tcMar>
              <w:top w:w="75" w:type="dxa"/>
              <w:left w:w="75" w:type="dxa"/>
              <w:bottom w:w="75" w:type="dxa"/>
              <w:right w:w="75" w:type="dxa"/>
            </w:tcMar>
            <w:vAlign w:val="center"/>
          </w:tcPr>
          <w:p w14:paraId="7FADD3E3" w14:textId="5E2FF03C" w:rsidR="008C4A64" w:rsidRPr="008C4A64" w:rsidRDefault="008C4A64" w:rsidP="008C4A64">
            <w:pPr>
              <w:widowControl/>
              <w:autoSpaceDE/>
              <w:autoSpaceDN/>
              <w:adjustRightInd/>
              <w:jc w:val="both"/>
              <w:rPr>
                <w:sz w:val="24"/>
                <w:szCs w:val="24"/>
                <w:lang w:eastAsia="en-US"/>
              </w:rPr>
            </w:pPr>
            <w:r w:rsidRPr="008C4A64">
              <w:rPr>
                <w:sz w:val="24"/>
                <w:szCs w:val="24"/>
                <w:lang w:eastAsia="en-US"/>
              </w:rPr>
              <w:t>20</w:t>
            </w:r>
            <w:r w:rsidR="00D239C6">
              <w:rPr>
                <w:sz w:val="24"/>
                <w:szCs w:val="24"/>
                <w:lang w:eastAsia="en-US"/>
              </w:rPr>
              <w:t>20</w:t>
            </w:r>
          </w:p>
        </w:tc>
        <w:tc>
          <w:tcPr>
            <w:tcW w:w="24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AA6B7A8"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539</w:t>
            </w:r>
          </w:p>
        </w:tc>
        <w:tc>
          <w:tcPr>
            <w:tcW w:w="25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8E07C2C"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487</w:t>
            </w:r>
          </w:p>
        </w:tc>
        <w:tc>
          <w:tcPr>
            <w:tcW w:w="26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708A383"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81</w:t>
            </w:r>
          </w:p>
        </w:tc>
        <w:tc>
          <w:tcPr>
            <w:tcW w:w="890" w:type="dxa"/>
            <w:tcBorders>
              <w:top w:val="single" w:sz="4" w:space="0" w:color="auto"/>
              <w:left w:val="single" w:sz="4" w:space="0" w:color="auto"/>
              <w:bottom w:val="single" w:sz="4" w:space="0" w:color="auto"/>
            </w:tcBorders>
            <w:tcMar>
              <w:top w:w="75" w:type="dxa"/>
              <w:left w:w="75" w:type="dxa"/>
              <w:bottom w:w="75" w:type="dxa"/>
              <w:right w:w="75" w:type="dxa"/>
            </w:tcMar>
            <w:vAlign w:val="center"/>
          </w:tcPr>
          <w:p w14:paraId="0175B86D"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1 107</w:t>
            </w:r>
          </w:p>
        </w:tc>
      </w:tr>
      <w:tr w:rsidR="008C4A64" w:rsidRPr="008C4A64" w14:paraId="0DFEEF6C" w14:textId="77777777" w:rsidTr="005F2C5B">
        <w:tc>
          <w:tcPr>
            <w:tcW w:w="709" w:type="dxa"/>
            <w:tcBorders>
              <w:top w:val="single" w:sz="4" w:space="0" w:color="auto"/>
              <w:bottom w:val="single" w:sz="4" w:space="0" w:color="auto"/>
              <w:right w:val="single" w:sz="4" w:space="0" w:color="auto"/>
            </w:tcBorders>
            <w:tcMar>
              <w:top w:w="75" w:type="dxa"/>
              <w:left w:w="75" w:type="dxa"/>
              <w:bottom w:w="75" w:type="dxa"/>
              <w:right w:w="75" w:type="dxa"/>
            </w:tcMar>
            <w:vAlign w:val="center"/>
          </w:tcPr>
          <w:p w14:paraId="1C0BF27F" w14:textId="044AFFA2" w:rsidR="008C4A64" w:rsidRPr="008C4A64" w:rsidRDefault="008C4A64" w:rsidP="008C4A64">
            <w:pPr>
              <w:widowControl/>
              <w:autoSpaceDE/>
              <w:autoSpaceDN/>
              <w:adjustRightInd/>
              <w:jc w:val="both"/>
              <w:rPr>
                <w:sz w:val="24"/>
                <w:szCs w:val="24"/>
                <w:lang w:eastAsia="en-US"/>
              </w:rPr>
            </w:pPr>
            <w:r w:rsidRPr="008C4A64">
              <w:rPr>
                <w:sz w:val="24"/>
                <w:szCs w:val="24"/>
                <w:lang w:eastAsia="en-US"/>
              </w:rPr>
              <w:t>202</w:t>
            </w:r>
            <w:r w:rsidR="00D239C6">
              <w:rPr>
                <w:sz w:val="24"/>
                <w:szCs w:val="24"/>
                <w:lang w:eastAsia="en-US"/>
              </w:rPr>
              <w:t>1</w:t>
            </w:r>
          </w:p>
        </w:tc>
        <w:tc>
          <w:tcPr>
            <w:tcW w:w="24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162C379"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720</w:t>
            </w:r>
          </w:p>
        </w:tc>
        <w:tc>
          <w:tcPr>
            <w:tcW w:w="25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4F1C62C"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680</w:t>
            </w:r>
          </w:p>
        </w:tc>
        <w:tc>
          <w:tcPr>
            <w:tcW w:w="26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A4C5393"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154</w:t>
            </w:r>
          </w:p>
        </w:tc>
        <w:tc>
          <w:tcPr>
            <w:tcW w:w="890" w:type="dxa"/>
            <w:tcBorders>
              <w:top w:val="single" w:sz="4" w:space="0" w:color="auto"/>
              <w:left w:val="single" w:sz="4" w:space="0" w:color="auto"/>
              <w:bottom w:val="single" w:sz="4" w:space="0" w:color="auto"/>
            </w:tcBorders>
            <w:tcMar>
              <w:top w:w="75" w:type="dxa"/>
              <w:left w:w="75" w:type="dxa"/>
              <w:bottom w:w="75" w:type="dxa"/>
              <w:right w:w="75" w:type="dxa"/>
            </w:tcMar>
            <w:vAlign w:val="center"/>
          </w:tcPr>
          <w:p w14:paraId="7D2EF877" w14:textId="77777777" w:rsidR="008C4A64" w:rsidRPr="008C4A64" w:rsidRDefault="008C4A64" w:rsidP="008C4A64">
            <w:pPr>
              <w:widowControl/>
              <w:autoSpaceDE/>
              <w:autoSpaceDN/>
              <w:adjustRightInd/>
              <w:jc w:val="both"/>
              <w:rPr>
                <w:sz w:val="24"/>
                <w:szCs w:val="24"/>
                <w:lang w:eastAsia="en-US"/>
              </w:rPr>
            </w:pPr>
            <w:r w:rsidRPr="008C4A64">
              <w:rPr>
                <w:sz w:val="24"/>
                <w:szCs w:val="24"/>
                <w:lang w:eastAsia="en-US"/>
              </w:rPr>
              <w:t>1 554</w:t>
            </w:r>
          </w:p>
        </w:tc>
      </w:tr>
    </w:tbl>
    <w:p w14:paraId="0833B99C" w14:textId="77777777" w:rsidR="008C4A64" w:rsidRPr="008C4A64" w:rsidRDefault="008C4A64" w:rsidP="008C4A64">
      <w:pPr>
        <w:widowControl/>
        <w:autoSpaceDE/>
        <w:autoSpaceDN/>
        <w:adjustRightInd/>
        <w:spacing w:line="360" w:lineRule="auto"/>
        <w:ind w:firstLine="709"/>
        <w:jc w:val="both"/>
        <w:rPr>
          <w:sz w:val="28"/>
          <w:szCs w:val="28"/>
          <w:lang w:eastAsia="en-US"/>
        </w:rPr>
      </w:pPr>
    </w:p>
    <w:p w14:paraId="43645210" w14:textId="469B1500"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Как видно из таблицы </w:t>
      </w:r>
      <w:r w:rsidR="00E775CC">
        <w:rPr>
          <w:sz w:val="28"/>
          <w:szCs w:val="28"/>
          <w:lang w:eastAsia="en-US"/>
        </w:rPr>
        <w:t>15</w:t>
      </w:r>
      <w:r w:rsidRPr="008C4A64">
        <w:rPr>
          <w:sz w:val="28"/>
          <w:szCs w:val="28"/>
          <w:lang w:eastAsia="en-US"/>
        </w:rPr>
        <w:t>, стабильное увеличение объема документооборота связано, с расширением организационной структуры компании за счет расширения сферы деятельности, образования новых управлений, отделов, увеличения количества филиалов, постоянным возрастанием количества работников. Наиболее распространенной входящей корреспонденцией являются письма по вопросам делового сотрудничества.</w:t>
      </w:r>
    </w:p>
    <w:p w14:paraId="7AAD1915"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Поступает большое количество писем по вопросам проведения различных совещаний конференций.</w:t>
      </w:r>
    </w:p>
    <w:p w14:paraId="5DA842B2"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Из филиалов, кроме служебных писем, регулярно поступают документы, содержащие информацию в отношении конъюнктуры рынка, отчеты о проделанной работе.</w:t>
      </w:r>
    </w:p>
    <w:p w14:paraId="1B13A179"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Все документы организации моно разделить на две группы: водящие и документы созданные в организации.</w:t>
      </w:r>
    </w:p>
    <w:p w14:paraId="5B266DA1"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Водящие документы чаще всего анализируютcя по корреспондентам- авторам документов, от которых они получены:</w:t>
      </w:r>
    </w:p>
    <w:p w14:paraId="6C48AF0C"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от вышеcтоящих инстанций, в том числе органов власти и управления;</w:t>
      </w:r>
    </w:p>
    <w:p w14:paraId="3B705F56"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от подведомственных организаций;</w:t>
      </w:r>
    </w:p>
    <w:p w14:paraId="6106495F"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от других организаций, не находящихся в соподчиненной связи с данной организацией. Это могут быть поставщики, клиенты и покупатели;</w:t>
      </w:r>
    </w:p>
    <w:p w14:paraId="4939A744"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от частных лиц, присылающих письма, заявления, жалобы.</w:t>
      </w:r>
    </w:p>
    <w:p w14:paraId="43D2A8CE" w14:textId="59DCE8E4"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lastRenderedPageBreak/>
        <w:t xml:space="preserve">Необходимо отметить, что при внутренней переписке сотрудники компании </w:t>
      </w:r>
      <w:r w:rsidR="00D239C6">
        <w:rPr>
          <w:sz w:val="28"/>
          <w:szCs w:val="28"/>
          <w:lang w:eastAsia="en-US"/>
        </w:rPr>
        <w:t xml:space="preserve">ИП Абешян Роберт Вигенович </w:t>
      </w:r>
      <w:r w:rsidRPr="008C4A64">
        <w:rPr>
          <w:sz w:val="28"/>
          <w:szCs w:val="28"/>
          <w:lang w:eastAsia="en-US"/>
        </w:rPr>
        <w:t xml:space="preserve"> используют два вида документов - докладные и служебные записки. Служебная записка – документ, широко использующийся при сообщении и передаче информации от одного сотрудника Компании другому, но в существующую официальную классификацию этот документ не входит. Для этой функции существует докладная записка, при помощи которой происходит информирование руководителя о нештатных ситуациях, нарушениях правил внутреннего трудового распорядка и т.д. Эти два документа по своему содержанию и оформлению идентичны, и представляется нецелесообразным введение в управленческую практику еще одного вида документов того же целевого назначения, что и докладная записка.</w:t>
      </w:r>
    </w:p>
    <w:p w14:paraId="03A2BD28"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Кроме объема документооборота изучается цикличность потоков, с учетом которого строиться рабочий день секретаря и других работников службы делопроизводства. Документооборот зависит и от такого фактора, как степень ограничения доступа к документу, что значительно влияет на прохождение документа в организации и технологию работы с ним. </w:t>
      </w:r>
    </w:p>
    <w:p w14:paraId="153F649A"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В целом объем документооборота показывает загруженность всего управленческого аппарата, так как всем его работникам приходится иметь дело с документами.</w:t>
      </w:r>
    </w:p>
    <w:p w14:paraId="3C031CD8"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При централизованной системе традиционного делопроизводства, когда многие документы копируются в службе ДОУ для одновременной передачи всем исполнителям, рекомендуется отдельно учитывать документы и их копии, выражая это число дробью, где в числителе количество их копий.</w:t>
      </w:r>
    </w:p>
    <w:p w14:paraId="5E766D73"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Подсчет ведется на основании итогового числа поступивших документов, а также числа зарегистрированных документов. При наличии автоматизированной системы регистрации документов статистика по общему количеству зарегистрированных документов организации может быть выведена в любой момент в виде отчетной формы.</w:t>
      </w:r>
    </w:p>
    <w:p w14:paraId="0051AC99"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Однако следует учитывать, что полученное число документов чаще всего не полностью отражает объем документооборота, так как во многих организациях не </w:t>
      </w:r>
      <w:r w:rsidRPr="008C4A64">
        <w:rPr>
          <w:sz w:val="28"/>
          <w:szCs w:val="28"/>
          <w:lang w:eastAsia="en-US"/>
        </w:rPr>
        <w:lastRenderedPageBreak/>
        <w:t>ставится нумератором отметка о поступлении на нерегистрируемые документы, а также не регистрируется часть внутренних документов, что уменьшает количество документов, выдаваемое статистикой по отношению к реальному документообороту. Кроме того, не учитывается движение копии документов, которые в средних и крупных организациях. Еще не перешедших на автоматизированные системы делопроизводства, могут существенно увеличивать общее количество документов.</w:t>
      </w:r>
    </w:p>
    <w:p w14:paraId="58571890"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Периодичность подсчета документооборота определяется самой службой ДОУ. Регулярный анализ объемов документооборота, фиксируемый в справке, позволяет выявить периоды максимальной загруженности службы ДОУ.</w:t>
      </w:r>
    </w:p>
    <w:p w14:paraId="205621E2"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Кроме объемов документооборота изучается цикличность потоков документов, с учетом которого строиться рабочий день секретаря и других работников службы делопроизводства.</w:t>
      </w:r>
    </w:p>
    <w:p w14:paraId="235EAD9A" w14:textId="33704F16"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xml:space="preserve">Принципиальная схема документооборота в организации была дана в Основных положениях Единой государственной системы делопроизводства. Взяв ее за основу можно представить графически документооборот для организации </w:t>
      </w:r>
      <w:r w:rsidR="00D239C6">
        <w:rPr>
          <w:sz w:val="28"/>
          <w:szCs w:val="28"/>
          <w:lang w:eastAsia="en-US"/>
        </w:rPr>
        <w:t xml:space="preserve">ИП Абешян Роберт Вигенович </w:t>
      </w:r>
      <w:r w:rsidRPr="008C4A64">
        <w:rPr>
          <w:sz w:val="28"/>
          <w:szCs w:val="28"/>
          <w:lang w:eastAsia="en-US"/>
        </w:rPr>
        <w:t xml:space="preserve"> (рисунок 2).</w:t>
      </w:r>
    </w:p>
    <w:p w14:paraId="02369FE7" w14:textId="77777777" w:rsidR="008C4A64" w:rsidRPr="008C4A64" w:rsidRDefault="008C4A64" w:rsidP="008C4A64">
      <w:pPr>
        <w:widowControl/>
        <w:autoSpaceDE/>
        <w:autoSpaceDN/>
        <w:adjustRightInd/>
        <w:spacing w:line="360" w:lineRule="auto"/>
        <w:ind w:firstLine="709"/>
        <w:jc w:val="both"/>
        <w:rPr>
          <w:sz w:val="28"/>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8C4A64" w:rsidRPr="008C4A64" w14:paraId="6185E67F" w14:textId="77777777" w:rsidTr="005F2C5B">
        <w:trPr>
          <w:trHeight w:val="5174"/>
          <w:jc w:val="center"/>
        </w:trPr>
        <w:tc>
          <w:tcPr>
            <w:tcW w:w="9639" w:type="dxa"/>
          </w:tcPr>
          <w:p w14:paraId="04A101D1" w14:textId="338761EF"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rFonts w:ascii="Calibri" w:hAnsi="Calibri"/>
                <w:noProof/>
                <w:sz w:val="22"/>
                <w:szCs w:val="22"/>
              </w:rPr>
              <mc:AlternateContent>
                <mc:Choice Requires="wps">
                  <w:drawing>
                    <wp:anchor distT="0" distB="0" distL="114300" distR="114300" simplePos="0" relativeHeight="251707392" behindDoc="0" locked="0" layoutInCell="1" allowOverlap="1" wp14:anchorId="3DD3C82D" wp14:editId="5A7AC93F">
                      <wp:simplePos x="0" y="0"/>
                      <wp:positionH relativeFrom="column">
                        <wp:posOffset>1575435</wp:posOffset>
                      </wp:positionH>
                      <wp:positionV relativeFrom="paragraph">
                        <wp:posOffset>1748155</wp:posOffset>
                      </wp:positionV>
                      <wp:extent cx="975360" cy="624205"/>
                      <wp:effectExtent l="41910" t="7620" r="11430" b="5397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5360" cy="624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5F846F" id="_x0000_t32" coordsize="21600,21600" o:spt="32" o:oned="t" path="m,l21600,21600e" filled="f">
                      <v:path arrowok="t" fillok="f" o:connecttype="none"/>
                      <o:lock v:ext="edit" shapetype="t"/>
                    </v:shapetype>
                    <v:shape id="Прямая со стрелкой 57" o:spid="_x0000_s1026" type="#_x0000_t32" style="position:absolute;margin-left:124.05pt;margin-top:137.65pt;width:76.8pt;height:49.1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">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705344" behindDoc="0" locked="0" layoutInCell="1" allowOverlap="1" wp14:anchorId="00B32D16" wp14:editId="05949839">
                      <wp:simplePos x="0" y="0"/>
                      <wp:positionH relativeFrom="column">
                        <wp:posOffset>1575435</wp:posOffset>
                      </wp:positionH>
                      <wp:positionV relativeFrom="paragraph">
                        <wp:posOffset>1748155</wp:posOffset>
                      </wp:positionV>
                      <wp:extent cx="1230630" cy="836930"/>
                      <wp:effectExtent l="22860" t="83820" r="70485" b="2222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83693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63B8C0" id="Прямая со стрелкой 56" o:spid="_x0000_s1026" type="#_x0000_t32" style="position:absolute;margin-left:124.05pt;margin-top:137.65pt;width:96.9pt;height:65.9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" strokeweight="3pt">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703296" behindDoc="0" locked="0" layoutInCell="1" allowOverlap="1" wp14:anchorId="74D54416" wp14:editId="0BEDEB6C">
                      <wp:simplePos x="0" y="0"/>
                      <wp:positionH relativeFrom="column">
                        <wp:posOffset>3553460</wp:posOffset>
                      </wp:positionH>
                      <wp:positionV relativeFrom="paragraph">
                        <wp:posOffset>1590040</wp:posOffset>
                      </wp:positionV>
                      <wp:extent cx="413385" cy="0"/>
                      <wp:effectExtent l="19685" t="87630" r="33655" b="9334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9312AE" id="Прямая со стрелкой 55" o:spid="_x0000_s1026" type="#_x0000_t32" style="position:absolute;margin-left:279.8pt;margin-top:125.2pt;width:32.5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" strokeweight="3pt">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701248" behindDoc="0" locked="0" layoutInCell="1" allowOverlap="1" wp14:anchorId="34A1E872" wp14:editId="7ABE743B">
                      <wp:simplePos x="0" y="0"/>
                      <wp:positionH relativeFrom="column">
                        <wp:posOffset>2955290</wp:posOffset>
                      </wp:positionH>
                      <wp:positionV relativeFrom="paragraph">
                        <wp:posOffset>833755</wp:posOffset>
                      </wp:positionV>
                      <wp:extent cx="0" cy="264160"/>
                      <wp:effectExtent l="88265" t="36195" r="92710" b="2349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16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1197C" id="Прямая со стрелкой 54" o:spid="_x0000_s1026" type="#_x0000_t32" style="position:absolute;margin-left:232.7pt;margin-top:65.65pt;width:0;height:20.8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" strokeweight="3pt">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99200" behindDoc="0" locked="0" layoutInCell="1" allowOverlap="1" wp14:anchorId="425F245F" wp14:editId="0F082883">
                      <wp:simplePos x="0" y="0"/>
                      <wp:positionH relativeFrom="column">
                        <wp:posOffset>1452245</wp:posOffset>
                      </wp:positionH>
                      <wp:positionV relativeFrom="paragraph">
                        <wp:posOffset>1510665</wp:posOffset>
                      </wp:positionV>
                      <wp:extent cx="747395" cy="0"/>
                      <wp:effectExtent l="23495" t="93980" r="29210" b="8699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52FACB" id="Прямая со стрелкой 53" o:spid="_x0000_s1026" type="#_x0000_t32" style="position:absolute;margin-left:114.35pt;margin-top:118.95pt;width:58.8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" strokeweight="3pt">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97152" behindDoc="0" locked="0" layoutInCell="1" allowOverlap="1" wp14:anchorId="57032AE0" wp14:editId="0B0A3674">
                      <wp:simplePos x="0" y="0"/>
                      <wp:positionH relativeFrom="column">
                        <wp:posOffset>1012190</wp:posOffset>
                      </wp:positionH>
                      <wp:positionV relativeFrom="paragraph">
                        <wp:posOffset>2706370</wp:posOffset>
                      </wp:positionV>
                      <wp:extent cx="0" cy="351790"/>
                      <wp:effectExtent l="88265" t="32385" r="92710" b="254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179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2770F" id="Прямая со стрелкой 52" o:spid="_x0000_s1026" type="#_x0000_t32" style="position:absolute;margin-left:79.7pt;margin-top:213.1pt;width:0;height:27.7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" strokeweight="3pt">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95104" behindDoc="0" locked="0" layoutInCell="1" allowOverlap="1" wp14:anchorId="2F90AF77" wp14:editId="0BFFE9A0">
                      <wp:simplePos x="0" y="0"/>
                      <wp:positionH relativeFrom="column">
                        <wp:posOffset>957580</wp:posOffset>
                      </wp:positionH>
                      <wp:positionV relativeFrom="paragraph">
                        <wp:posOffset>1686560</wp:posOffset>
                      </wp:positionV>
                      <wp:extent cx="0" cy="439420"/>
                      <wp:effectExtent l="90805" t="31750" r="90170" b="2413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942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161E8B" id="Прямая со стрелкой 51" o:spid="_x0000_s1026" type="#_x0000_t32" style="position:absolute;margin-left:75.4pt;margin-top:132.8pt;width:0;height:34.6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" strokeweight="3pt">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93056" behindDoc="0" locked="0" layoutInCell="1" allowOverlap="1" wp14:anchorId="5CA824C5" wp14:editId="4AED7574">
                      <wp:simplePos x="0" y="0"/>
                      <wp:positionH relativeFrom="column">
                        <wp:posOffset>957580</wp:posOffset>
                      </wp:positionH>
                      <wp:positionV relativeFrom="paragraph">
                        <wp:posOffset>693420</wp:posOffset>
                      </wp:positionV>
                      <wp:extent cx="0" cy="448310"/>
                      <wp:effectExtent l="90805" t="29210" r="90170" b="2730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83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DE20CE" id="Прямая со стрелкой 50" o:spid="_x0000_s1026" type="#_x0000_t32" style="position:absolute;margin-left:75.4pt;margin-top:54.6pt;width:0;height:35.3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" strokeweight="3pt">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91008" behindDoc="0" locked="0" layoutInCell="1" allowOverlap="1" wp14:anchorId="399790C7" wp14:editId="15455990">
                      <wp:simplePos x="0" y="0"/>
                      <wp:positionH relativeFrom="column">
                        <wp:posOffset>467360</wp:posOffset>
                      </wp:positionH>
                      <wp:positionV relativeFrom="paragraph">
                        <wp:posOffset>2706370</wp:posOffset>
                      </wp:positionV>
                      <wp:extent cx="0" cy="351790"/>
                      <wp:effectExtent l="57785" t="13335" r="56515" b="158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4CFD07" id="Прямая со стрелкой 49" o:spid="_x0000_s1026" type="#_x0000_t32" style="position:absolute;margin-left:36.8pt;margin-top:213.1pt;width:0;height:2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">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88960" behindDoc="0" locked="0" layoutInCell="1" allowOverlap="1" wp14:anchorId="0699FBC3" wp14:editId="53730397">
                      <wp:simplePos x="0" y="0"/>
                      <wp:positionH relativeFrom="column">
                        <wp:posOffset>3553460</wp:posOffset>
                      </wp:positionH>
                      <wp:positionV relativeFrom="paragraph">
                        <wp:posOffset>1352550</wp:posOffset>
                      </wp:positionV>
                      <wp:extent cx="413385" cy="0"/>
                      <wp:effectExtent l="19685" t="59690" r="5080" b="5461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3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A64BB" id="Прямая со стрелкой 48" o:spid="_x0000_s1026" type="#_x0000_t32" style="position:absolute;margin-left:279.8pt;margin-top:106.5pt;width:32.5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">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86912" behindDoc="0" locked="0" layoutInCell="1" allowOverlap="1" wp14:anchorId="5C5C16AB" wp14:editId="13BDE745">
                      <wp:simplePos x="0" y="0"/>
                      <wp:positionH relativeFrom="column">
                        <wp:posOffset>1452245</wp:posOffset>
                      </wp:positionH>
                      <wp:positionV relativeFrom="paragraph">
                        <wp:posOffset>1343660</wp:posOffset>
                      </wp:positionV>
                      <wp:extent cx="747395" cy="8890"/>
                      <wp:effectExtent l="23495" t="60325" r="10160" b="4508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739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8E96F3" id="Прямая со стрелкой 47" o:spid="_x0000_s1026" type="#_x0000_t32" style="position:absolute;margin-left:114.35pt;margin-top:105.8pt;width:58.85pt;height:.7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">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84864" behindDoc="0" locked="0" layoutInCell="1" allowOverlap="1" wp14:anchorId="53DE8C1D" wp14:editId="22308400">
                      <wp:simplePos x="0" y="0"/>
                      <wp:positionH relativeFrom="column">
                        <wp:posOffset>2445385</wp:posOffset>
                      </wp:positionH>
                      <wp:positionV relativeFrom="paragraph">
                        <wp:posOffset>833755</wp:posOffset>
                      </wp:positionV>
                      <wp:extent cx="0" cy="264160"/>
                      <wp:effectExtent l="54610" t="7620" r="59690" b="2349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2837E" id="Прямая со стрелкой 46" o:spid="_x0000_s1026" type="#_x0000_t32" style="position:absolute;margin-left:192.55pt;margin-top:65.65pt;width:0;height:2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">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82816" behindDoc="0" locked="0" layoutInCell="1" allowOverlap="1" wp14:anchorId="1BB22741" wp14:editId="473C7497">
                      <wp:simplePos x="0" y="0"/>
                      <wp:positionH relativeFrom="column">
                        <wp:posOffset>467360</wp:posOffset>
                      </wp:positionH>
                      <wp:positionV relativeFrom="paragraph">
                        <wp:posOffset>1686560</wp:posOffset>
                      </wp:positionV>
                      <wp:extent cx="0" cy="439420"/>
                      <wp:effectExtent l="57785" t="12700" r="56515" b="1460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4424CC" id="Прямая со стрелкой 27" o:spid="_x0000_s1026" type="#_x0000_t32" style="position:absolute;margin-left:36.8pt;margin-top:132.8pt;width:0;height:3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">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80768" behindDoc="0" locked="0" layoutInCell="1" allowOverlap="1" wp14:anchorId="1C989F9D" wp14:editId="236236F3">
                      <wp:simplePos x="0" y="0"/>
                      <wp:positionH relativeFrom="column">
                        <wp:posOffset>467360</wp:posOffset>
                      </wp:positionH>
                      <wp:positionV relativeFrom="paragraph">
                        <wp:posOffset>693420</wp:posOffset>
                      </wp:positionV>
                      <wp:extent cx="0" cy="448310"/>
                      <wp:effectExtent l="57785" t="10160" r="56515" b="177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3EED9" id="Прямая со стрелкой 14" o:spid="_x0000_s1026" type="#_x0000_t32" style="position:absolute;margin-left:36.8pt;margin-top:54.6pt;width:0;height:3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">
                      <v:stroke endarrow="block"/>
                    </v:shape>
                  </w:pict>
                </mc:Fallback>
              </mc:AlternateContent>
            </w:r>
            <w:r w:rsidRPr="008C4A64">
              <w:rPr>
                <w:rFonts w:ascii="Calibri" w:hAnsi="Calibri"/>
                <w:noProof/>
                <w:sz w:val="22"/>
                <w:szCs w:val="22"/>
              </w:rPr>
              <mc:AlternateContent>
                <mc:Choice Requires="wps">
                  <w:drawing>
                    <wp:anchor distT="0" distB="0" distL="114300" distR="114300" simplePos="0" relativeHeight="251674624" behindDoc="0" locked="0" layoutInCell="1" allowOverlap="1" wp14:anchorId="263009F3" wp14:editId="06CFD959">
                      <wp:simplePos x="0" y="0"/>
                      <wp:positionH relativeFrom="column">
                        <wp:posOffset>2199640</wp:posOffset>
                      </wp:positionH>
                      <wp:positionV relativeFrom="paragraph">
                        <wp:posOffset>183515</wp:posOffset>
                      </wp:positionV>
                      <wp:extent cx="1177925" cy="650240"/>
                      <wp:effectExtent l="8890" t="5080" r="1333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650240"/>
                              </a:xfrm>
                              <a:prstGeom prst="rect">
                                <a:avLst/>
                              </a:prstGeom>
                              <a:solidFill>
                                <a:srgbClr val="FFFFFF"/>
                              </a:solidFill>
                              <a:ln w="9525">
                                <a:solidFill>
                                  <a:srgbClr val="000000"/>
                                </a:solidFill>
                                <a:miter lim="800000"/>
                                <a:headEnd/>
                                <a:tailEnd/>
                              </a:ln>
                            </wps:spPr>
                            <wps:txbx>
                              <w:txbxContent>
                                <w:p w14:paraId="298DA776" w14:textId="77777777" w:rsidR="008C4A64" w:rsidRDefault="008C4A64" w:rsidP="008C4A64">
                                  <w:r>
                                    <w:t>Руководство структурны подразделений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3009F3" id="Прямоугольник 13" o:spid="_x0000_s1061" style="position:absolute;left:0;text-align:left;margin-left:173.2pt;margin-top:14.45pt;width:92.75pt;height:5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">
                      <v:textbox>
                        <w:txbxContent>
                          <w:p w14:paraId="298DA776" w14:textId="77777777" w:rsidR="008C4A64" w:rsidRDefault="008C4A64" w:rsidP="008C4A64">
                            <w:r>
                              <w:t>Руководство структурны подразделений</w:t>
                            </w:r>
                          </w:p>
                        </w:txbxContent>
                      </v:textbox>
                    </v:rect>
                  </w:pict>
                </mc:Fallback>
              </mc:AlternateContent>
            </w:r>
            <w:r w:rsidRPr="008C4A64">
              <w:rPr>
                <w:rFonts w:ascii="Calibri" w:hAnsi="Calibri"/>
                <w:noProof/>
                <w:sz w:val="22"/>
                <w:szCs w:val="22"/>
              </w:rPr>
              <mc:AlternateContent>
                <mc:Choice Requires="wps">
                  <w:drawing>
                    <wp:anchor distT="0" distB="0" distL="114300" distR="114300" simplePos="0" relativeHeight="251676672" behindDoc="0" locked="0" layoutInCell="1" allowOverlap="1" wp14:anchorId="1BFA86CC" wp14:editId="7910FC79">
                      <wp:simplePos x="0" y="0"/>
                      <wp:positionH relativeFrom="column">
                        <wp:posOffset>2199640</wp:posOffset>
                      </wp:positionH>
                      <wp:positionV relativeFrom="paragraph">
                        <wp:posOffset>1097915</wp:posOffset>
                      </wp:positionV>
                      <wp:extent cx="1353820" cy="650240"/>
                      <wp:effectExtent l="8890" t="5080" r="8890"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650240"/>
                              </a:xfrm>
                              <a:prstGeom prst="rect">
                                <a:avLst/>
                              </a:prstGeom>
                              <a:solidFill>
                                <a:srgbClr val="FFFFFF"/>
                              </a:solidFill>
                              <a:ln w="9525">
                                <a:solidFill>
                                  <a:srgbClr val="000000"/>
                                </a:solidFill>
                                <a:miter lim="800000"/>
                                <a:headEnd/>
                                <a:tailEnd/>
                              </a:ln>
                            </wps:spPr>
                            <wps:txbx>
                              <w:txbxContent>
                                <w:p w14:paraId="492C4CDC" w14:textId="77777777" w:rsidR="008C4A64" w:rsidRDefault="008C4A64" w:rsidP="008C4A64">
                                  <w:r>
                                    <w:t>Секретари структурны подразделений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FA86CC" id="Прямоугольник 12" o:spid="_x0000_s1062" style="position:absolute;left:0;text-align:left;margin-left:173.2pt;margin-top:86.45pt;width:106.6pt;height:5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D/GAIAACkEAAAOAAAAZHJzL2Uyb0RvYy54bWysU9tu2zAMfR+wfxD0vthOky414hRFugwD&#10;um5Atw9QZNkWJosapcTOvn6UkqbZ5WmYHgRSpI4OD6nl7dgbtlfoNdiKF5OcM2Ul1Nq2Ff/6ZfNm&#10;wZ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">
                      <v:textbox>
                        <w:txbxContent>
                          <w:p w14:paraId="492C4CDC" w14:textId="77777777" w:rsidR="008C4A64" w:rsidRDefault="008C4A64" w:rsidP="008C4A64">
                            <w:r>
                              <w:t>Секретари структурны подразделений</w:t>
                            </w:r>
                          </w:p>
                        </w:txbxContent>
                      </v:textbox>
                    </v:rect>
                  </w:pict>
                </mc:Fallback>
              </mc:AlternateContent>
            </w:r>
            <w:r w:rsidRPr="008C4A64">
              <w:rPr>
                <w:rFonts w:ascii="Calibri" w:hAnsi="Calibri"/>
                <w:noProof/>
                <w:sz w:val="22"/>
                <w:szCs w:val="22"/>
              </w:rPr>
              <mc:AlternateContent>
                <mc:Choice Requires="wps">
                  <w:drawing>
                    <wp:anchor distT="0" distB="0" distL="114300" distR="114300" simplePos="0" relativeHeight="251678720" behindDoc="0" locked="0" layoutInCell="1" allowOverlap="1" wp14:anchorId="7511F994" wp14:editId="0654763A">
                      <wp:simplePos x="0" y="0"/>
                      <wp:positionH relativeFrom="column">
                        <wp:posOffset>3966845</wp:posOffset>
                      </wp:positionH>
                      <wp:positionV relativeFrom="paragraph">
                        <wp:posOffset>1097915</wp:posOffset>
                      </wp:positionV>
                      <wp:extent cx="1301115" cy="562610"/>
                      <wp:effectExtent l="13970" t="5080" r="8890"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562610"/>
                              </a:xfrm>
                              <a:prstGeom prst="rect">
                                <a:avLst/>
                              </a:prstGeom>
                              <a:solidFill>
                                <a:srgbClr val="FFFFFF"/>
                              </a:solidFill>
                              <a:ln w="9525">
                                <a:solidFill>
                                  <a:srgbClr val="000000"/>
                                </a:solidFill>
                                <a:miter lim="800000"/>
                                <a:headEnd/>
                                <a:tailEnd/>
                              </a:ln>
                            </wps:spPr>
                            <wps:txbx>
                              <w:txbxContent>
                                <w:p w14:paraId="237F261A" w14:textId="77777777" w:rsidR="008C4A64" w:rsidRDefault="008C4A64" w:rsidP="008C4A64">
                                  <w:r>
                                    <w:t xml:space="preserve">Исполнители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11F994" id="Прямоугольник 11" o:spid="_x0000_s1063" style="position:absolute;left:0;text-align:left;margin-left:312.35pt;margin-top:86.45pt;width:102.45pt;height:4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">
                      <v:textbox>
                        <w:txbxContent>
                          <w:p w14:paraId="237F261A" w14:textId="77777777" w:rsidR="008C4A64" w:rsidRDefault="008C4A64" w:rsidP="008C4A64">
                            <w:r>
                              <w:t xml:space="preserve">Исполнители </w:t>
                            </w:r>
                          </w:p>
                        </w:txbxContent>
                      </v:textbox>
                    </v:rect>
                  </w:pict>
                </mc:Fallback>
              </mc:AlternateContent>
            </w:r>
            <w:r w:rsidRPr="008C4A64">
              <w:rPr>
                <w:rFonts w:ascii="Calibri" w:hAnsi="Calibri"/>
                <w:noProof/>
                <w:sz w:val="22"/>
                <w:szCs w:val="22"/>
              </w:rPr>
              <mc:AlternateContent>
                <mc:Choice Requires="wps">
                  <w:drawing>
                    <wp:anchor distT="0" distB="0" distL="114300" distR="114300" simplePos="0" relativeHeight="251670528" behindDoc="0" locked="0" layoutInCell="1" allowOverlap="1" wp14:anchorId="4DA088D1" wp14:editId="1F121C43">
                      <wp:simplePos x="0" y="0"/>
                      <wp:positionH relativeFrom="column">
                        <wp:posOffset>264795</wp:posOffset>
                      </wp:positionH>
                      <wp:positionV relativeFrom="paragraph">
                        <wp:posOffset>1141730</wp:posOffset>
                      </wp:positionV>
                      <wp:extent cx="1187450" cy="544830"/>
                      <wp:effectExtent l="7620" t="10795" r="5080"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44830"/>
                              </a:xfrm>
                              <a:prstGeom prst="rect">
                                <a:avLst/>
                              </a:prstGeom>
                              <a:solidFill>
                                <a:srgbClr val="FFFFFF"/>
                              </a:solidFill>
                              <a:ln w="9525">
                                <a:solidFill>
                                  <a:srgbClr val="000000"/>
                                </a:solidFill>
                                <a:miter lim="800000"/>
                                <a:headEnd/>
                                <a:tailEnd/>
                              </a:ln>
                            </wps:spPr>
                            <wps:txbx>
                              <w:txbxContent>
                                <w:p w14:paraId="7F73745A" w14:textId="77777777" w:rsidR="008C4A64" w:rsidRDefault="008C4A64" w:rsidP="008C4A64">
                                  <w:r>
                                    <w:t>Секретариат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A088D1" id="Прямоугольник 10" o:spid="_x0000_s1064" style="position:absolute;left:0;text-align:left;margin-left:20.85pt;margin-top:89.9pt;width:93.5pt;height:4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">
                      <v:textbox>
                        <w:txbxContent>
                          <w:p w14:paraId="7F73745A" w14:textId="77777777" w:rsidR="008C4A64" w:rsidRDefault="008C4A64" w:rsidP="008C4A64">
                            <w:r>
                              <w:t>Секретариат</w:t>
                            </w:r>
                          </w:p>
                        </w:txbxContent>
                      </v:textbox>
                    </v:rect>
                  </w:pict>
                </mc:Fallback>
              </mc:AlternateContent>
            </w:r>
            <w:r w:rsidRPr="008C4A64">
              <w:rPr>
                <w:rFonts w:ascii="Calibri" w:hAnsi="Calibri"/>
                <w:noProof/>
                <w:sz w:val="22"/>
                <w:szCs w:val="22"/>
              </w:rPr>
              <mc:AlternateContent>
                <mc:Choice Requires="wps">
                  <w:drawing>
                    <wp:anchor distT="0" distB="0" distL="114300" distR="114300" simplePos="0" relativeHeight="251672576" behindDoc="0" locked="0" layoutInCell="1" allowOverlap="1" wp14:anchorId="22ADA30D" wp14:editId="2FA5997A">
                      <wp:simplePos x="0" y="0"/>
                      <wp:positionH relativeFrom="column">
                        <wp:posOffset>264795</wp:posOffset>
                      </wp:positionH>
                      <wp:positionV relativeFrom="paragraph">
                        <wp:posOffset>2125980</wp:posOffset>
                      </wp:positionV>
                      <wp:extent cx="1310640" cy="580390"/>
                      <wp:effectExtent l="7620" t="13970" r="571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580390"/>
                              </a:xfrm>
                              <a:prstGeom prst="rect">
                                <a:avLst/>
                              </a:prstGeom>
                              <a:solidFill>
                                <a:srgbClr val="FFFFFF"/>
                              </a:solidFill>
                              <a:ln w="9525">
                                <a:solidFill>
                                  <a:srgbClr val="000000"/>
                                </a:solidFill>
                                <a:miter lim="800000"/>
                                <a:headEnd/>
                                <a:tailEnd/>
                              </a:ln>
                            </wps:spPr>
                            <wps:txbx>
                              <w:txbxContent>
                                <w:p w14:paraId="39728C7B" w14:textId="77777777" w:rsidR="008C4A64" w:rsidRDefault="008C4A64" w:rsidP="008C4A64">
                                  <w:r>
                                    <w:t>Служба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ADA30D" id="Прямоугольник 9" o:spid="_x0000_s1065" style="position:absolute;left:0;text-align:left;margin-left:20.85pt;margin-top:167.4pt;width:103.2pt;height:4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RGFwIAACkEAAAOAAAAZHJzL2Uyb0RvYy54bWysU9tu2zAMfR+wfxD0vthOkz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">
                      <v:textbox>
                        <w:txbxContent>
                          <w:p w14:paraId="39728C7B" w14:textId="77777777" w:rsidR="008C4A64" w:rsidRDefault="008C4A64" w:rsidP="008C4A64">
                            <w:r>
                              <w:t>Служба делопроизводства</w:t>
                            </w:r>
                          </w:p>
                        </w:txbxContent>
                      </v:textbox>
                    </v:rect>
                  </w:pict>
                </mc:Fallback>
              </mc:AlternateContent>
            </w:r>
            <w:r w:rsidRPr="008C4A64">
              <w:rPr>
                <w:rFonts w:ascii="Calibri" w:hAnsi="Calibri"/>
                <w:noProof/>
                <w:sz w:val="22"/>
                <w:szCs w:val="22"/>
              </w:rPr>
              <mc:AlternateContent>
                <mc:Choice Requires="wps">
                  <w:drawing>
                    <wp:anchor distT="0" distB="0" distL="114300" distR="114300" simplePos="0" relativeHeight="251668480" behindDoc="0" locked="0" layoutInCell="1" allowOverlap="1" wp14:anchorId="7A54FD7D" wp14:editId="418799E7">
                      <wp:simplePos x="0" y="0"/>
                      <wp:positionH relativeFrom="column">
                        <wp:posOffset>264795</wp:posOffset>
                      </wp:positionH>
                      <wp:positionV relativeFrom="paragraph">
                        <wp:posOffset>183515</wp:posOffset>
                      </wp:positionV>
                      <wp:extent cx="1187450" cy="509905"/>
                      <wp:effectExtent l="7620" t="5080" r="5080" b="88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09905"/>
                              </a:xfrm>
                              <a:prstGeom prst="rect">
                                <a:avLst/>
                              </a:prstGeom>
                              <a:solidFill>
                                <a:srgbClr val="FFFFFF"/>
                              </a:solidFill>
                              <a:ln w="9525">
                                <a:solidFill>
                                  <a:srgbClr val="000000"/>
                                </a:solidFill>
                                <a:miter lim="800000"/>
                                <a:headEnd/>
                                <a:tailEnd/>
                              </a:ln>
                            </wps:spPr>
                            <wps:txbx>
                              <w:txbxContent>
                                <w:p w14:paraId="36F642D5" w14:textId="77777777" w:rsidR="008C4A64" w:rsidRPr="002C5C77" w:rsidRDefault="008C4A64" w:rsidP="008C4A64">
                                  <w:r>
                                    <w:t>Руководство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54FD7D" id="Прямоугольник 8" o:spid="_x0000_s1066" style="position:absolute;left:0;text-align:left;margin-left:20.85pt;margin-top:14.45pt;width:93.5pt;height:4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">
                      <v:textbox>
                        <w:txbxContent>
                          <w:p w14:paraId="36F642D5" w14:textId="77777777" w:rsidR="008C4A64" w:rsidRPr="002C5C77" w:rsidRDefault="008C4A64" w:rsidP="008C4A64">
                            <w:r>
                              <w:t>Руководство организации</w:t>
                            </w:r>
                          </w:p>
                        </w:txbxContent>
                      </v:textbox>
                    </v:rect>
                  </w:pict>
                </mc:Fallback>
              </mc:AlternateContent>
            </w:r>
          </w:p>
          <w:p w14:paraId="2FCF5871" w14:textId="77777777" w:rsidR="008C4A64" w:rsidRPr="008C4A64" w:rsidRDefault="008C4A64" w:rsidP="008C4A64">
            <w:pPr>
              <w:widowControl/>
              <w:autoSpaceDE/>
              <w:autoSpaceDN/>
              <w:adjustRightInd/>
              <w:spacing w:line="360" w:lineRule="auto"/>
              <w:ind w:firstLine="709"/>
              <w:jc w:val="both"/>
              <w:rPr>
                <w:sz w:val="28"/>
                <w:szCs w:val="28"/>
                <w:lang w:eastAsia="en-US"/>
              </w:rPr>
            </w:pPr>
          </w:p>
          <w:p w14:paraId="4080A349" w14:textId="77777777" w:rsidR="008C4A64" w:rsidRPr="008C4A64" w:rsidRDefault="008C4A64" w:rsidP="008C4A64">
            <w:pPr>
              <w:widowControl/>
              <w:autoSpaceDE/>
              <w:autoSpaceDN/>
              <w:adjustRightInd/>
              <w:spacing w:line="360" w:lineRule="auto"/>
              <w:ind w:firstLine="709"/>
              <w:jc w:val="both"/>
              <w:rPr>
                <w:sz w:val="28"/>
                <w:szCs w:val="28"/>
                <w:lang w:eastAsia="en-US"/>
              </w:rPr>
            </w:pPr>
          </w:p>
          <w:p w14:paraId="2204F39D" w14:textId="77777777" w:rsidR="008C4A64" w:rsidRPr="008C4A64" w:rsidRDefault="008C4A64" w:rsidP="008C4A64">
            <w:pPr>
              <w:widowControl/>
              <w:autoSpaceDE/>
              <w:autoSpaceDN/>
              <w:adjustRightInd/>
              <w:spacing w:line="360" w:lineRule="auto"/>
              <w:ind w:firstLine="709"/>
              <w:jc w:val="both"/>
              <w:rPr>
                <w:sz w:val="28"/>
                <w:szCs w:val="28"/>
                <w:lang w:eastAsia="en-US"/>
              </w:rPr>
            </w:pPr>
          </w:p>
          <w:p w14:paraId="33027FCA" w14:textId="77777777" w:rsidR="008C4A64" w:rsidRPr="008C4A64" w:rsidRDefault="008C4A64" w:rsidP="008C4A64">
            <w:pPr>
              <w:widowControl/>
              <w:autoSpaceDE/>
              <w:autoSpaceDN/>
              <w:adjustRightInd/>
              <w:spacing w:line="360" w:lineRule="auto"/>
              <w:ind w:firstLine="709"/>
              <w:jc w:val="both"/>
              <w:rPr>
                <w:sz w:val="28"/>
                <w:szCs w:val="28"/>
                <w:lang w:eastAsia="en-US"/>
              </w:rPr>
            </w:pPr>
          </w:p>
          <w:p w14:paraId="01ED333E" w14:textId="77777777" w:rsidR="008C4A64" w:rsidRPr="008C4A64" w:rsidRDefault="008C4A64" w:rsidP="008C4A64">
            <w:pPr>
              <w:widowControl/>
              <w:autoSpaceDE/>
              <w:autoSpaceDN/>
              <w:adjustRightInd/>
              <w:spacing w:line="360" w:lineRule="auto"/>
              <w:ind w:firstLine="709"/>
              <w:jc w:val="both"/>
              <w:rPr>
                <w:sz w:val="28"/>
                <w:szCs w:val="28"/>
                <w:lang w:eastAsia="en-US"/>
              </w:rPr>
            </w:pPr>
          </w:p>
          <w:p w14:paraId="03D3703F" w14:textId="77777777" w:rsidR="008C4A64" w:rsidRPr="008C4A64" w:rsidRDefault="008C4A64" w:rsidP="008C4A64">
            <w:pPr>
              <w:widowControl/>
              <w:autoSpaceDE/>
              <w:autoSpaceDN/>
              <w:adjustRightInd/>
              <w:spacing w:line="360" w:lineRule="auto"/>
              <w:ind w:firstLine="709"/>
              <w:jc w:val="both"/>
              <w:rPr>
                <w:sz w:val="28"/>
                <w:szCs w:val="28"/>
                <w:lang w:eastAsia="en-US"/>
              </w:rPr>
            </w:pPr>
          </w:p>
        </w:tc>
      </w:tr>
    </w:tbl>
    <w:p w14:paraId="68E87D27" w14:textId="146530EA" w:rsidR="008C4A64" w:rsidRPr="008C4A64" w:rsidRDefault="008C4A64" w:rsidP="008C4A64">
      <w:pPr>
        <w:widowControl/>
        <w:autoSpaceDE/>
        <w:autoSpaceDN/>
        <w:adjustRightInd/>
        <w:spacing w:line="360" w:lineRule="auto"/>
        <w:ind w:firstLine="709"/>
        <w:jc w:val="center"/>
        <w:rPr>
          <w:sz w:val="28"/>
          <w:szCs w:val="28"/>
          <w:lang w:eastAsia="en-US"/>
        </w:rPr>
      </w:pPr>
      <w:r w:rsidRPr="008C4A64">
        <w:rPr>
          <w:sz w:val="28"/>
          <w:szCs w:val="28"/>
          <w:lang w:eastAsia="en-US"/>
        </w:rPr>
        <w:lastRenderedPageBreak/>
        <w:t xml:space="preserve">Рисунок 2 - Схема документооборота организации </w:t>
      </w:r>
      <w:r w:rsidR="00D239C6">
        <w:rPr>
          <w:sz w:val="28"/>
          <w:szCs w:val="28"/>
          <w:lang w:eastAsia="en-US"/>
        </w:rPr>
        <w:t xml:space="preserve">ИП Абешян Роберт Вигенович </w:t>
      </w:r>
      <w:r w:rsidRPr="008C4A64">
        <w:rPr>
          <w:sz w:val="28"/>
          <w:szCs w:val="28"/>
          <w:lang w:eastAsia="en-US"/>
        </w:rPr>
        <w:t xml:space="preserve"> </w:t>
      </w:r>
    </w:p>
    <w:p w14:paraId="3A1628B8" w14:textId="77777777" w:rsidR="008C4A64" w:rsidRPr="008C4A64" w:rsidRDefault="008C4A64" w:rsidP="008C4A64">
      <w:pPr>
        <w:widowControl/>
        <w:autoSpaceDE/>
        <w:autoSpaceDN/>
        <w:adjustRightInd/>
        <w:spacing w:line="360" w:lineRule="auto"/>
        <w:ind w:firstLine="709"/>
        <w:jc w:val="both"/>
        <w:rPr>
          <w:sz w:val="28"/>
          <w:szCs w:val="28"/>
          <w:lang w:eastAsia="en-US"/>
        </w:rPr>
      </w:pPr>
    </w:p>
    <w:p w14:paraId="7F24F5BA"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Итак, в технологической цепочке обработки и движения документов выделены этапы:</w:t>
      </w:r>
    </w:p>
    <w:p w14:paraId="47F3ED6F"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прием и первичная обработка поступающих в организацию документов;</w:t>
      </w:r>
    </w:p>
    <w:p w14:paraId="73E8A7BE"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предварительное рассмотрение и распределение документов;</w:t>
      </w:r>
    </w:p>
    <w:p w14:paraId="3F781DDB"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регистрация;</w:t>
      </w:r>
    </w:p>
    <w:p w14:paraId="7E1E41E2"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контроль за исполнением;</w:t>
      </w:r>
    </w:p>
    <w:p w14:paraId="69D26772"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информационно-справочная работа;</w:t>
      </w:r>
    </w:p>
    <w:p w14:paraId="47D7736E"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исполнение документов, их составление, согласование, оформление;</w:t>
      </w:r>
    </w:p>
    <w:p w14:paraId="2F7415D5"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 отправка или направление в дело.</w:t>
      </w:r>
    </w:p>
    <w:p w14:paraId="1376622D" w14:textId="77777777" w:rsidR="008C4A64" w:rsidRPr="008C4A64" w:rsidRDefault="008C4A64" w:rsidP="008C4A64">
      <w:pPr>
        <w:widowControl/>
        <w:autoSpaceDE/>
        <w:autoSpaceDN/>
        <w:adjustRightInd/>
        <w:spacing w:line="360" w:lineRule="auto"/>
        <w:ind w:firstLine="709"/>
        <w:jc w:val="both"/>
        <w:rPr>
          <w:sz w:val="28"/>
          <w:szCs w:val="28"/>
          <w:lang w:eastAsia="en-US"/>
        </w:rPr>
      </w:pPr>
      <w:r w:rsidRPr="008C4A64">
        <w:rPr>
          <w:sz w:val="28"/>
          <w:szCs w:val="28"/>
          <w:lang w:eastAsia="en-US"/>
        </w:rPr>
        <w:t>Каждый из этих этапов может быть выполнен как в традиционной, так и в автоматизированной технологии и заслуживает отдельного рассмотрения.</w:t>
      </w:r>
    </w:p>
    <w:p w14:paraId="33740E84" w14:textId="2B677855" w:rsidR="000E1AC4" w:rsidRPr="008C4A64" w:rsidRDefault="008C4A64" w:rsidP="008C4A64">
      <w:pPr>
        <w:pStyle w:val="ac"/>
      </w:pPr>
      <w:r w:rsidRPr="008C4A64">
        <w:rPr>
          <w:rFonts w:ascii="Calibri" w:eastAsia="Calibri" w:hAnsi="Calibri"/>
          <w:sz w:val="22"/>
          <w:szCs w:val="22"/>
        </w:rPr>
        <w:br w:type="page"/>
      </w:r>
    </w:p>
    <w:p w14:paraId="5725D640" w14:textId="75F3603B" w:rsidR="000E1AC4" w:rsidRPr="000E1AC4" w:rsidRDefault="000E1AC4" w:rsidP="000E1AC4">
      <w:pPr>
        <w:pStyle w:val="1"/>
        <w:numPr>
          <w:ilvl w:val="0"/>
          <w:numId w:val="0"/>
        </w:numPr>
        <w:ind w:left="1353"/>
      </w:pPr>
      <w:bookmarkStart w:id="27" w:name="_Toc68179570"/>
      <w:bookmarkStart w:id="28" w:name="_Toc77785023"/>
      <w:r w:rsidRPr="000E1AC4">
        <w:lastRenderedPageBreak/>
        <w:t>ЗАКЛЮЧЕНИЕ</w:t>
      </w:r>
      <w:bookmarkEnd w:id="27"/>
      <w:bookmarkEnd w:id="28"/>
    </w:p>
    <w:p w14:paraId="619936A8" w14:textId="77777777" w:rsidR="000E1AC4" w:rsidRPr="000E1AC4" w:rsidRDefault="000E1AC4" w:rsidP="000E1AC4">
      <w:pPr>
        <w:widowControl/>
        <w:autoSpaceDE/>
        <w:autoSpaceDN/>
        <w:adjustRightInd/>
        <w:spacing w:line="360" w:lineRule="auto"/>
        <w:ind w:firstLine="709"/>
        <w:jc w:val="center"/>
        <w:rPr>
          <w:rFonts w:eastAsia="Calibri"/>
          <w:sz w:val="28"/>
          <w:szCs w:val="28"/>
          <w:lang w:eastAsia="en-US"/>
        </w:rPr>
      </w:pPr>
    </w:p>
    <w:p w14:paraId="4DD2A9F7" w14:textId="14BFC13B" w:rsidR="000E1AC4" w:rsidRPr="000E1AC4" w:rsidRDefault="000E1AC4" w:rsidP="00910563">
      <w:pPr>
        <w:pStyle w:val="ac"/>
      </w:pPr>
      <w:r w:rsidRPr="000E1AC4">
        <w:t xml:space="preserve">В ходе прохождения практики были изучена организационная структура предприятия, ее внутренние документы, был собран материал, необходимый для написания отчета. </w:t>
      </w:r>
    </w:p>
    <w:p w14:paraId="25CF47E4" w14:textId="0FDCF0BD" w:rsidR="000E1AC4" w:rsidRPr="000E1AC4" w:rsidRDefault="000E1AC4" w:rsidP="00910563">
      <w:pPr>
        <w:pStyle w:val="ac"/>
      </w:pPr>
      <w:r w:rsidRPr="000E1AC4">
        <w:t xml:space="preserve">Таким образом, была изучена экономическая характеристика </w:t>
      </w:r>
      <w:r w:rsidR="00910563" w:rsidRPr="00910563">
        <w:t>ИП Абешян Роберт Вигенович</w:t>
      </w:r>
      <w:r w:rsidRPr="000E1AC4">
        <w:t xml:space="preserve">, проведена оценка положения на рынке и определены перспективы развития </w:t>
      </w:r>
      <w:r w:rsidR="00910563" w:rsidRPr="00910563">
        <w:t>ИП Абешян Роберт Вигенович</w:t>
      </w:r>
      <w:r w:rsidRPr="000E1AC4">
        <w:t xml:space="preserve">, а также оценка результатов финансово-хозяйственной деятельности </w:t>
      </w:r>
      <w:r w:rsidR="00910563" w:rsidRPr="00910563">
        <w:t>ИП Абешян Роберт Вигенович</w:t>
      </w:r>
      <w:r w:rsidRPr="000E1AC4">
        <w:t>.</w:t>
      </w:r>
    </w:p>
    <w:p w14:paraId="1C05C388" w14:textId="77777777" w:rsidR="000E1AC4" w:rsidRPr="000E1AC4" w:rsidRDefault="000E1AC4" w:rsidP="00910563">
      <w:pPr>
        <w:pStyle w:val="ac"/>
      </w:pPr>
      <w:r w:rsidRPr="000E1AC4">
        <w:t xml:space="preserve">По окончанию практики была достигнута главная цель – </w:t>
      </w:r>
      <w:r w:rsidRPr="000E1AC4">
        <w:rPr>
          <w:color w:val="000000"/>
          <w:szCs w:val="24"/>
          <w:lang w:bidi="ru-RU"/>
        </w:rPr>
        <w:t>закрепление теоретических знаний, полученных в процессе обучения, приобретения практических навыков и опыта деятельности, ознакомления на практике с вопросами профессиональной деятельности, направленными на формирование знаний, навыков и опыта профессиональной деятельности.</w:t>
      </w:r>
    </w:p>
    <w:p w14:paraId="242AF9BF" w14:textId="047C27BC" w:rsidR="000E1AC4" w:rsidRPr="000E1AC4" w:rsidRDefault="000E1AC4" w:rsidP="00910563">
      <w:pPr>
        <w:pStyle w:val="ac"/>
      </w:pPr>
      <w:r w:rsidRPr="000E1AC4">
        <w:t>Считаю прохождение практики успешным. Полученные практические навыки пригодятся мне в будущей работе по специальности. Все поставленные задачи были успешно выполнены.</w:t>
      </w:r>
    </w:p>
    <w:p w14:paraId="1FBBD6DA" w14:textId="77777777" w:rsidR="000E1AC4" w:rsidRPr="000E1AC4" w:rsidRDefault="000E1AC4" w:rsidP="000E1AC4">
      <w:pPr>
        <w:widowControl/>
        <w:tabs>
          <w:tab w:val="left" w:pos="4080"/>
        </w:tabs>
        <w:autoSpaceDE/>
        <w:autoSpaceDN/>
        <w:adjustRightInd/>
        <w:spacing w:line="360" w:lineRule="auto"/>
        <w:ind w:firstLine="709"/>
        <w:jc w:val="both"/>
        <w:rPr>
          <w:rFonts w:eastAsia="Calibri"/>
          <w:sz w:val="28"/>
          <w:szCs w:val="28"/>
          <w:lang w:eastAsia="en-US"/>
        </w:rPr>
      </w:pPr>
    </w:p>
    <w:p w14:paraId="042E2119" w14:textId="77777777" w:rsidR="000E1AC4" w:rsidRPr="000E1AC4" w:rsidRDefault="000E1AC4" w:rsidP="000E1AC4">
      <w:pPr>
        <w:widowControl/>
        <w:autoSpaceDE/>
        <w:autoSpaceDN/>
        <w:adjustRightInd/>
        <w:spacing w:line="360" w:lineRule="auto"/>
        <w:ind w:firstLine="709"/>
        <w:jc w:val="both"/>
        <w:rPr>
          <w:rFonts w:eastAsia="Calibri"/>
          <w:sz w:val="28"/>
          <w:szCs w:val="28"/>
          <w:lang w:eastAsia="en-US"/>
        </w:rPr>
      </w:pPr>
    </w:p>
    <w:p w14:paraId="78B85C86" w14:textId="77777777" w:rsidR="000E1AC4" w:rsidRPr="000E1AC4" w:rsidRDefault="000E1AC4" w:rsidP="000E1AC4">
      <w:pPr>
        <w:widowControl/>
        <w:autoSpaceDE/>
        <w:autoSpaceDN/>
        <w:adjustRightInd/>
        <w:spacing w:line="360" w:lineRule="auto"/>
        <w:ind w:firstLine="709"/>
        <w:jc w:val="center"/>
        <w:rPr>
          <w:rFonts w:eastAsia="Calibri"/>
          <w:sz w:val="28"/>
          <w:szCs w:val="28"/>
          <w:lang w:eastAsia="en-US"/>
        </w:rPr>
      </w:pPr>
    </w:p>
    <w:p w14:paraId="53C27378" w14:textId="77777777" w:rsidR="000E1AC4" w:rsidRPr="000E1AC4" w:rsidRDefault="000E1AC4" w:rsidP="000E1AC4">
      <w:pPr>
        <w:widowControl/>
        <w:autoSpaceDE/>
        <w:autoSpaceDN/>
        <w:adjustRightInd/>
        <w:spacing w:line="360" w:lineRule="auto"/>
        <w:ind w:firstLine="709"/>
        <w:jc w:val="both"/>
        <w:rPr>
          <w:rFonts w:eastAsia="Calibri"/>
          <w:sz w:val="28"/>
          <w:szCs w:val="28"/>
          <w:lang w:eastAsia="en-US"/>
        </w:rPr>
      </w:pPr>
    </w:p>
    <w:p w14:paraId="65D4A6EC" w14:textId="77777777" w:rsidR="000E1AC4" w:rsidRPr="000E1AC4" w:rsidRDefault="000E1AC4" w:rsidP="000E1AC4">
      <w:pPr>
        <w:widowControl/>
        <w:autoSpaceDE/>
        <w:autoSpaceDN/>
        <w:adjustRightInd/>
        <w:spacing w:line="360" w:lineRule="auto"/>
        <w:ind w:firstLine="709"/>
        <w:jc w:val="both"/>
        <w:rPr>
          <w:rFonts w:eastAsia="Calibri"/>
          <w:sz w:val="28"/>
          <w:szCs w:val="28"/>
          <w:lang w:eastAsia="en-US"/>
        </w:rPr>
      </w:pPr>
    </w:p>
    <w:p w14:paraId="2A148DE4" w14:textId="77777777" w:rsidR="000E1AC4" w:rsidRPr="000E1AC4" w:rsidRDefault="000E1AC4" w:rsidP="000E1AC4">
      <w:pPr>
        <w:widowControl/>
        <w:autoSpaceDE/>
        <w:autoSpaceDN/>
        <w:adjustRightInd/>
        <w:spacing w:line="360" w:lineRule="auto"/>
        <w:ind w:firstLine="709"/>
        <w:jc w:val="both"/>
        <w:rPr>
          <w:rFonts w:eastAsia="Calibri"/>
          <w:sz w:val="28"/>
          <w:szCs w:val="28"/>
          <w:lang w:eastAsia="en-US"/>
        </w:rPr>
      </w:pPr>
    </w:p>
    <w:p w14:paraId="71943BB7" w14:textId="77777777" w:rsidR="000E1AC4" w:rsidRPr="000E1AC4" w:rsidRDefault="000E1AC4" w:rsidP="000E1AC4">
      <w:pPr>
        <w:widowControl/>
        <w:autoSpaceDE/>
        <w:autoSpaceDN/>
        <w:adjustRightInd/>
        <w:spacing w:line="360" w:lineRule="auto"/>
        <w:ind w:firstLine="709"/>
        <w:jc w:val="both"/>
        <w:rPr>
          <w:rFonts w:eastAsia="Calibri"/>
          <w:sz w:val="28"/>
          <w:szCs w:val="28"/>
          <w:lang w:eastAsia="en-US"/>
        </w:rPr>
      </w:pPr>
    </w:p>
    <w:p w14:paraId="5EC3DE27" w14:textId="77777777" w:rsidR="000E1AC4" w:rsidRPr="000E1AC4" w:rsidRDefault="000E1AC4" w:rsidP="000E1AC4">
      <w:pPr>
        <w:widowControl/>
        <w:autoSpaceDE/>
        <w:autoSpaceDN/>
        <w:adjustRightInd/>
        <w:spacing w:line="360" w:lineRule="auto"/>
        <w:ind w:firstLine="709"/>
        <w:jc w:val="both"/>
        <w:rPr>
          <w:rFonts w:eastAsia="Calibri"/>
          <w:sz w:val="28"/>
          <w:szCs w:val="28"/>
          <w:lang w:eastAsia="en-US"/>
        </w:rPr>
      </w:pPr>
    </w:p>
    <w:p w14:paraId="1B2E75FB" w14:textId="3AAF9320" w:rsidR="000E1AC4" w:rsidRDefault="000E1AC4" w:rsidP="000E1AC4">
      <w:pPr>
        <w:widowControl/>
        <w:autoSpaceDE/>
        <w:autoSpaceDN/>
        <w:adjustRightInd/>
        <w:spacing w:line="360" w:lineRule="auto"/>
        <w:ind w:firstLine="709"/>
        <w:jc w:val="both"/>
        <w:rPr>
          <w:rFonts w:eastAsia="Calibri"/>
          <w:sz w:val="28"/>
          <w:szCs w:val="28"/>
          <w:lang w:eastAsia="en-US"/>
        </w:rPr>
      </w:pPr>
    </w:p>
    <w:p w14:paraId="7CAC0C03" w14:textId="77777777" w:rsidR="000E1AC4" w:rsidRPr="000E1AC4" w:rsidRDefault="000E1AC4" w:rsidP="000E1AC4">
      <w:pPr>
        <w:widowControl/>
        <w:autoSpaceDE/>
        <w:autoSpaceDN/>
        <w:adjustRightInd/>
        <w:spacing w:line="360" w:lineRule="auto"/>
        <w:ind w:firstLine="709"/>
        <w:jc w:val="both"/>
        <w:rPr>
          <w:rFonts w:eastAsia="Calibri"/>
          <w:sz w:val="28"/>
          <w:szCs w:val="28"/>
          <w:lang w:eastAsia="en-US"/>
        </w:rPr>
      </w:pPr>
    </w:p>
    <w:p w14:paraId="6070E2AB" w14:textId="77777777" w:rsidR="000E1AC4" w:rsidRPr="000E1AC4" w:rsidRDefault="000E1AC4" w:rsidP="000E1AC4">
      <w:pPr>
        <w:widowControl/>
        <w:autoSpaceDE/>
        <w:autoSpaceDN/>
        <w:adjustRightInd/>
        <w:spacing w:line="360" w:lineRule="auto"/>
        <w:ind w:firstLine="709"/>
        <w:jc w:val="both"/>
        <w:rPr>
          <w:rFonts w:eastAsia="Calibri"/>
          <w:sz w:val="28"/>
          <w:szCs w:val="28"/>
          <w:lang w:eastAsia="en-US"/>
        </w:rPr>
      </w:pPr>
    </w:p>
    <w:p w14:paraId="65B494B5" w14:textId="77777777" w:rsidR="000E1AC4" w:rsidRPr="000E1AC4" w:rsidRDefault="000E1AC4" w:rsidP="000E1AC4">
      <w:pPr>
        <w:widowControl/>
        <w:autoSpaceDE/>
        <w:autoSpaceDN/>
        <w:adjustRightInd/>
        <w:spacing w:line="360" w:lineRule="auto"/>
        <w:ind w:firstLine="709"/>
        <w:jc w:val="both"/>
        <w:rPr>
          <w:rFonts w:eastAsia="Calibri"/>
          <w:sz w:val="28"/>
          <w:szCs w:val="28"/>
          <w:lang w:eastAsia="en-US"/>
        </w:rPr>
      </w:pPr>
    </w:p>
    <w:p w14:paraId="5BB9D4BF" w14:textId="11697EF6" w:rsidR="000E1AC4" w:rsidRDefault="000E1AC4" w:rsidP="000E1AC4">
      <w:pPr>
        <w:pStyle w:val="1"/>
        <w:numPr>
          <w:ilvl w:val="0"/>
          <w:numId w:val="0"/>
        </w:numPr>
        <w:ind w:left="1353"/>
        <w:rPr>
          <w:rFonts w:eastAsia="Calibri"/>
          <w:lang w:eastAsia="en-US"/>
        </w:rPr>
      </w:pPr>
      <w:bookmarkStart w:id="29" w:name="_Toc68179571"/>
      <w:bookmarkStart w:id="30" w:name="_Toc77785024"/>
      <w:r w:rsidRPr="000E1AC4">
        <w:rPr>
          <w:rFonts w:eastAsia="Calibri"/>
          <w:lang w:eastAsia="en-US"/>
        </w:rPr>
        <w:lastRenderedPageBreak/>
        <w:t>СПИСОК ИСПОЛЬЗОВАННЫХ ИСТОЧНИКОВ</w:t>
      </w:r>
      <w:bookmarkEnd w:id="29"/>
      <w:bookmarkEnd w:id="30"/>
    </w:p>
    <w:p w14:paraId="173869A7" w14:textId="77777777" w:rsidR="000E1AC4" w:rsidRPr="000E1AC4" w:rsidRDefault="000E1AC4" w:rsidP="000E1AC4">
      <w:pPr>
        <w:rPr>
          <w:rFonts w:eastAsia="Calibri"/>
          <w:lang w:eastAsia="en-US"/>
        </w:rPr>
      </w:pPr>
    </w:p>
    <w:p w14:paraId="032379EF" w14:textId="77777777" w:rsidR="000E1AC4" w:rsidRPr="000E1AC4" w:rsidRDefault="000E1AC4" w:rsidP="00910563">
      <w:pPr>
        <w:pStyle w:val="ac"/>
        <w:numPr>
          <w:ilvl w:val="0"/>
          <w:numId w:val="41"/>
        </w:numPr>
      </w:pPr>
      <w:r w:rsidRPr="000E1AC4">
        <w:t>Артемьев Р.В. Актуальные проблемы управления проектами // Научно-практический электронный журнал Аллея Науки, 2018. – №4(20). – С. 7.</w:t>
      </w:r>
    </w:p>
    <w:p w14:paraId="03097170" w14:textId="77777777" w:rsidR="000E1AC4" w:rsidRPr="000E1AC4" w:rsidRDefault="000E1AC4" w:rsidP="00910563">
      <w:pPr>
        <w:pStyle w:val="ac"/>
        <w:numPr>
          <w:ilvl w:val="0"/>
          <w:numId w:val="41"/>
        </w:numPr>
      </w:pPr>
      <w:r w:rsidRPr="000E1AC4">
        <w:t>Афонин А. М. Управление проектами / А.М. Афонин, Ю.Н. Царегородцев, С.А. Петрова. - М.: Форум, 2016. - 184 c.</w:t>
      </w:r>
    </w:p>
    <w:p w14:paraId="1C517E3B" w14:textId="77777777" w:rsidR="000E1AC4" w:rsidRPr="000E1AC4" w:rsidRDefault="000E1AC4" w:rsidP="00910563">
      <w:pPr>
        <w:pStyle w:val="ac"/>
        <w:numPr>
          <w:ilvl w:val="0"/>
          <w:numId w:val="41"/>
        </w:numPr>
      </w:pPr>
      <w:r w:rsidRPr="000E1AC4">
        <w:t>Балашов А.И., Рогова Е.М., Тихонова М.В. Управление проектами. - Люберцы: Юрайт, 2016. – 383 c.</w:t>
      </w:r>
    </w:p>
    <w:p w14:paraId="7D644BCE" w14:textId="77777777" w:rsidR="000E1AC4" w:rsidRPr="000E1AC4" w:rsidRDefault="000E1AC4" w:rsidP="00910563">
      <w:pPr>
        <w:pStyle w:val="ac"/>
        <w:numPr>
          <w:ilvl w:val="0"/>
          <w:numId w:val="41"/>
        </w:numPr>
      </w:pPr>
      <w:r w:rsidRPr="000E1AC4">
        <w:t>Вайс Т.А. Экономика предприятия / Т.А. Вайс, Е.С. Вайс, В.С. Васильцов. - М.: КноРус, 2017. - 480 c.</w:t>
      </w:r>
    </w:p>
    <w:p w14:paraId="0BBD271C" w14:textId="77777777" w:rsidR="000E1AC4" w:rsidRPr="000E1AC4" w:rsidRDefault="000E1AC4" w:rsidP="00910563">
      <w:pPr>
        <w:pStyle w:val="ac"/>
        <w:numPr>
          <w:ilvl w:val="0"/>
          <w:numId w:val="41"/>
        </w:numPr>
      </w:pPr>
      <w:r w:rsidRPr="000E1AC4">
        <w:t>Верзух Э. Управление проектами: ускоренный курс по программе MBA / Э. Верзух. - М.: Диалектика, 2019. - 480 c.</w:t>
      </w:r>
    </w:p>
    <w:p w14:paraId="729207A7" w14:textId="77777777" w:rsidR="000E1AC4" w:rsidRPr="000E1AC4" w:rsidRDefault="000E1AC4" w:rsidP="00910563">
      <w:pPr>
        <w:pStyle w:val="ac"/>
        <w:numPr>
          <w:ilvl w:val="0"/>
          <w:numId w:val="41"/>
        </w:numPr>
      </w:pPr>
      <w:r w:rsidRPr="000E1AC4">
        <w:t>Виноградова С.А., Красильникова А.Ю., Миронов Р.А. Управление проектами. / Учебное пособие. - Дзержинск: Издательство «Конкорд», 2015. – 261 c.</w:t>
      </w:r>
    </w:p>
    <w:p w14:paraId="673C917E" w14:textId="77777777" w:rsidR="000E1AC4" w:rsidRPr="000E1AC4" w:rsidRDefault="000E1AC4" w:rsidP="00910563">
      <w:pPr>
        <w:pStyle w:val="ac"/>
        <w:numPr>
          <w:ilvl w:val="0"/>
          <w:numId w:val="41"/>
        </w:numPr>
      </w:pPr>
      <w:r w:rsidRPr="000E1AC4">
        <w:t>Володин С.В. Стратегическое управление проектами: На примере аэрокосмической отрасли / С.В. Володин. - М.: Ленанд, 2019. - 148 c.</w:t>
      </w:r>
    </w:p>
    <w:p w14:paraId="19A68A7C" w14:textId="77777777" w:rsidR="000E1AC4" w:rsidRPr="000E1AC4" w:rsidRDefault="000E1AC4" w:rsidP="00910563">
      <w:pPr>
        <w:pStyle w:val="ac"/>
        <w:numPr>
          <w:ilvl w:val="0"/>
          <w:numId w:val="41"/>
        </w:numPr>
      </w:pPr>
      <w:r w:rsidRPr="000E1AC4">
        <w:t>Гонтарева И.В. Управление проектами / И.В. Гонтарева, Р.М. Нижегородцев, Д.А. Новиков. - М.: КД Либроком, 2018. - 384 c.</w:t>
      </w:r>
    </w:p>
    <w:p w14:paraId="251B6641" w14:textId="77777777" w:rsidR="000E1AC4" w:rsidRPr="000E1AC4" w:rsidRDefault="000E1AC4" w:rsidP="00910563">
      <w:pPr>
        <w:pStyle w:val="ac"/>
        <w:numPr>
          <w:ilvl w:val="0"/>
          <w:numId w:val="41"/>
        </w:numPr>
      </w:pPr>
      <w:r w:rsidRPr="000E1AC4">
        <w:t>Емельянович А.А. Управление проектами: базовый курс. - Москва, 2019. – 412 с.</w:t>
      </w:r>
    </w:p>
    <w:p w14:paraId="272E8FBA" w14:textId="77777777" w:rsidR="000E1AC4" w:rsidRPr="000E1AC4" w:rsidRDefault="000E1AC4" w:rsidP="00910563">
      <w:pPr>
        <w:pStyle w:val="ac"/>
        <w:numPr>
          <w:ilvl w:val="0"/>
          <w:numId w:val="41"/>
        </w:numPr>
      </w:pPr>
      <w:r w:rsidRPr="000E1AC4">
        <w:t>Ехлаков Ю.П. Управление программными проектами. Стандарты, модели: Учебное пособие / Ю.П. Ехлаков. - СПб.: Лань, 2019. - 244 c.</w:t>
      </w:r>
    </w:p>
    <w:p w14:paraId="404C8A51" w14:textId="77777777" w:rsidR="000E1AC4" w:rsidRPr="000E1AC4" w:rsidRDefault="000E1AC4" w:rsidP="00910563">
      <w:pPr>
        <w:pStyle w:val="ac"/>
        <w:numPr>
          <w:ilvl w:val="0"/>
          <w:numId w:val="41"/>
        </w:numPr>
      </w:pPr>
      <w:r w:rsidRPr="000E1AC4">
        <w:t>Иванов П.В. Управление проектами: Учебное пособие / П.В. Иванов. - Рн/Д: Феникс, 2018. - 102 c.</w:t>
      </w:r>
    </w:p>
    <w:p w14:paraId="536324A9" w14:textId="77777777" w:rsidR="000E1AC4" w:rsidRPr="000E1AC4" w:rsidRDefault="000E1AC4" w:rsidP="00910563">
      <w:pPr>
        <w:pStyle w:val="ac"/>
        <w:numPr>
          <w:ilvl w:val="0"/>
          <w:numId w:val="41"/>
        </w:numPr>
      </w:pPr>
      <w:r w:rsidRPr="000E1AC4">
        <w:t>Ивашенцева Т.А. Экономика предприятия (для бакалавров). / Т.А. Ивашенцева. - М.: КноРус, 2019. - 159 c.</w:t>
      </w:r>
    </w:p>
    <w:p w14:paraId="1D823C11" w14:textId="77777777" w:rsidR="000E1AC4" w:rsidRPr="000E1AC4" w:rsidRDefault="000E1AC4" w:rsidP="00910563">
      <w:pPr>
        <w:pStyle w:val="ac"/>
        <w:numPr>
          <w:ilvl w:val="0"/>
          <w:numId w:val="41"/>
        </w:numPr>
      </w:pPr>
      <w:r w:rsidRPr="000E1AC4">
        <w:t>Каурова О.В. Экономика предприятия / О.В. Каурова, В.М. Заернюк, А.Н. Малолетко. - М.: Русайнс, 2018. - 432 c.</w:t>
      </w:r>
    </w:p>
    <w:p w14:paraId="1764C1CB" w14:textId="7C2A68BF" w:rsidR="00DA46C5" w:rsidRPr="00910563" w:rsidRDefault="000E1AC4" w:rsidP="00910563">
      <w:pPr>
        <w:pStyle w:val="ac"/>
        <w:numPr>
          <w:ilvl w:val="0"/>
          <w:numId w:val="41"/>
        </w:numPr>
      </w:pPr>
      <w:r w:rsidRPr="000E1AC4">
        <w:lastRenderedPageBreak/>
        <w:t>Кипень Н.А. Экономика знаний промышленного предприятия: когнит.аспект: Монография / Н.А. Кипень, В.П. Дудяшова. - М.: Инфра-М, 2018. - 368 c.</w:t>
      </w:r>
    </w:p>
    <w:sectPr w:rsidR="00DA46C5" w:rsidRPr="00910563" w:rsidSect="00DA46C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84B7B" w14:textId="77777777" w:rsidR="004350F6" w:rsidRDefault="004350F6" w:rsidP="00DA46C5">
      <w:r>
        <w:separator/>
      </w:r>
    </w:p>
  </w:endnote>
  <w:endnote w:type="continuationSeparator" w:id="0">
    <w:p w14:paraId="1D934F81" w14:textId="77777777" w:rsidR="004350F6" w:rsidRDefault="004350F6" w:rsidP="00DA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D375" w14:textId="6A20745A" w:rsidR="00B54E15" w:rsidRPr="00A74795" w:rsidRDefault="00A74795" w:rsidP="00A74795">
    <w:pPr>
      <w:pStyle w:val="a3"/>
      <w:spacing w:line="14" w:lineRule="auto"/>
      <w:jc w:val="center"/>
      <w:rPr>
        <w:color w:val="FF0000"/>
        <w:sz w:val="2"/>
      </w:rPr>
    </w:pPr>
    <w:r w:rsidRPr="00A74795">
      <w:rPr>
        <w:color w:val="FF0000"/>
        <w:sz w:val="2"/>
      </w:rPr>
      <w:t>Дистанционный Центр  Обучения отчеты по практике на заказ  info@дцо.рф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026E" w14:textId="0D16F801" w:rsidR="00B54E15" w:rsidRDefault="00B54E15">
    <w:pPr>
      <w:pStyle w:val="a7"/>
      <w:jc w:val="right"/>
    </w:pPr>
    <w:r>
      <w:fldChar w:fldCharType="begin"/>
    </w:r>
    <w:r>
      <w:instrText>PAGE   \* MERGEFORMAT</w:instrText>
    </w:r>
    <w:r>
      <w:fldChar w:fldCharType="separate"/>
    </w:r>
    <w:r w:rsidR="00A74795">
      <w:rPr>
        <w:noProof/>
      </w:rPr>
      <w:t>8</w:t>
    </w:r>
    <w:r>
      <w:fldChar w:fldCharType="end"/>
    </w:r>
  </w:p>
  <w:p w14:paraId="5BAC211B" w14:textId="77777777" w:rsidR="00B54E15" w:rsidRDefault="00B54E15">
    <w:pPr>
      <w:pStyle w:val="a3"/>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B31F" w14:textId="2B68257A" w:rsidR="00DA46C5" w:rsidRDefault="00DA46C5">
    <w:pPr>
      <w:pStyle w:val="a7"/>
      <w:jc w:val="right"/>
    </w:pPr>
    <w:r>
      <w:fldChar w:fldCharType="begin"/>
    </w:r>
    <w:r>
      <w:instrText>PAGE   \* MERGEFORMAT</w:instrText>
    </w:r>
    <w:r>
      <w:fldChar w:fldCharType="separate"/>
    </w:r>
    <w:r w:rsidR="00A74795">
      <w:rPr>
        <w:noProof/>
      </w:rPr>
      <w:t>51</w:t>
    </w:r>
    <w:r>
      <w:fldChar w:fldCharType="end"/>
    </w:r>
  </w:p>
  <w:p w14:paraId="30F45AF1" w14:textId="77777777" w:rsidR="00DA46C5" w:rsidRDefault="00DA46C5">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3A5AD" w14:textId="77777777" w:rsidR="004350F6" w:rsidRDefault="004350F6" w:rsidP="00DA46C5">
      <w:r>
        <w:separator/>
      </w:r>
    </w:p>
  </w:footnote>
  <w:footnote w:type="continuationSeparator" w:id="0">
    <w:p w14:paraId="29C6599E" w14:textId="77777777" w:rsidR="004350F6" w:rsidRDefault="004350F6" w:rsidP="00DA46C5">
      <w:r>
        <w:continuationSeparator/>
      </w:r>
    </w:p>
  </w:footnote>
  <w:footnote w:id="1">
    <w:p w14:paraId="3CD5CCDB" w14:textId="77777777" w:rsidR="00B54E15" w:rsidRPr="00827768" w:rsidRDefault="00B54E15" w:rsidP="00B54E15">
      <w:pPr>
        <w:pStyle w:val="a9"/>
      </w:pPr>
      <w:r>
        <w:rPr>
          <w:rStyle w:val="ab"/>
        </w:rPr>
        <w:footnoteRef/>
      </w:r>
      <w:r>
        <w:t xml:space="preserve"> Справка оформляется на фирменном бланке Профильной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96CC" w14:textId="79205E99" w:rsidR="00A74795" w:rsidRPr="00A74795" w:rsidRDefault="00A74795" w:rsidP="00A74795">
    <w:pPr>
      <w:pStyle w:val="af3"/>
      <w:jc w:val="center"/>
      <w:rPr>
        <w:color w:val="FF0000"/>
      </w:rPr>
    </w:pPr>
    <w:r w:rsidRPr="00A74795">
      <w:rPr>
        <w:color w:val="FF0000"/>
      </w:rPr>
      <w:t>Дистанционный Центр  Обучения отчеты по практике на заказ  info@дцо.рф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7AC"/>
    <w:multiLevelType w:val="hybridMultilevel"/>
    <w:tmpl w:val="1E96C5F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83BF1"/>
    <w:multiLevelType w:val="hybridMultilevel"/>
    <w:tmpl w:val="66880312"/>
    <w:lvl w:ilvl="0" w:tplc="44CEE3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B1C48"/>
    <w:multiLevelType w:val="hybridMultilevel"/>
    <w:tmpl w:val="39B8C1C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0D2C7675"/>
    <w:multiLevelType w:val="hybridMultilevel"/>
    <w:tmpl w:val="7688AA1E"/>
    <w:lvl w:ilvl="0" w:tplc="C218902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E661C37"/>
    <w:multiLevelType w:val="hybridMultilevel"/>
    <w:tmpl w:val="330CE394"/>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5" w15:restartNumberingAfterBreak="0">
    <w:nsid w:val="0F1378C1"/>
    <w:multiLevelType w:val="hybridMultilevel"/>
    <w:tmpl w:val="A55AE1E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0F817EE7"/>
    <w:multiLevelType w:val="hybridMultilevel"/>
    <w:tmpl w:val="6E1C8B0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 w15:restartNumberingAfterBreak="0">
    <w:nsid w:val="0FA735C3"/>
    <w:multiLevelType w:val="hybridMultilevel"/>
    <w:tmpl w:val="74E049C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A544AF"/>
    <w:multiLevelType w:val="multilevel"/>
    <w:tmpl w:val="3AE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34261"/>
    <w:multiLevelType w:val="multilevel"/>
    <w:tmpl w:val="73668E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3345E"/>
    <w:multiLevelType w:val="multilevel"/>
    <w:tmpl w:val="6200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6333C"/>
    <w:multiLevelType w:val="hybridMultilevel"/>
    <w:tmpl w:val="61A0D5A6"/>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8515991"/>
    <w:multiLevelType w:val="multilevel"/>
    <w:tmpl w:val="D54E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B4402"/>
    <w:multiLevelType w:val="multilevel"/>
    <w:tmpl w:val="6780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4311D"/>
    <w:multiLevelType w:val="multilevel"/>
    <w:tmpl w:val="D4F2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CD0EE0"/>
    <w:multiLevelType w:val="hybridMultilevel"/>
    <w:tmpl w:val="D5141EA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665A34"/>
    <w:multiLevelType w:val="hybridMultilevel"/>
    <w:tmpl w:val="6F48959C"/>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2827461"/>
    <w:multiLevelType w:val="hybridMultilevel"/>
    <w:tmpl w:val="70A869AE"/>
    <w:lvl w:ilvl="0" w:tplc="BF20CBD0">
      <w:start w:val="1"/>
      <w:numFmt w:val="decimal"/>
      <w:pStyle w:val="1"/>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6261E7A"/>
    <w:multiLevelType w:val="hybridMultilevel"/>
    <w:tmpl w:val="B1BAB05C"/>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9" w15:restartNumberingAfterBreak="0">
    <w:nsid w:val="3CB52120"/>
    <w:multiLevelType w:val="multilevel"/>
    <w:tmpl w:val="E72C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255E92"/>
    <w:multiLevelType w:val="hybridMultilevel"/>
    <w:tmpl w:val="87C62CE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1" w15:restartNumberingAfterBreak="0">
    <w:nsid w:val="3E5345A0"/>
    <w:multiLevelType w:val="multilevel"/>
    <w:tmpl w:val="A68E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223B5C"/>
    <w:multiLevelType w:val="multilevel"/>
    <w:tmpl w:val="0CEA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C722C"/>
    <w:multiLevelType w:val="hybridMultilevel"/>
    <w:tmpl w:val="9D08AE92"/>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2A29B1"/>
    <w:multiLevelType w:val="hybridMultilevel"/>
    <w:tmpl w:val="2E1076EC"/>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7F61CA"/>
    <w:multiLevelType w:val="hybridMultilevel"/>
    <w:tmpl w:val="A0485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2573D6A"/>
    <w:multiLevelType w:val="hybridMultilevel"/>
    <w:tmpl w:val="B84E2EC8"/>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7" w15:restartNumberingAfterBreak="0">
    <w:nsid w:val="4CC67D05"/>
    <w:multiLevelType w:val="hybridMultilevel"/>
    <w:tmpl w:val="027A4A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EC939C2"/>
    <w:multiLevelType w:val="multilevel"/>
    <w:tmpl w:val="3344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F44EA"/>
    <w:multiLevelType w:val="multilevel"/>
    <w:tmpl w:val="0DF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B1609"/>
    <w:multiLevelType w:val="hybridMultilevel"/>
    <w:tmpl w:val="2C2E56A2"/>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1" w15:restartNumberingAfterBreak="0">
    <w:nsid w:val="520D0F18"/>
    <w:multiLevelType w:val="hybridMultilevel"/>
    <w:tmpl w:val="82DC9768"/>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6C08F8"/>
    <w:multiLevelType w:val="hybridMultilevel"/>
    <w:tmpl w:val="A7B439E6"/>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5976507E"/>
    <w:multiLevelType w:val="multilevel"/>
    <w:tmpl w:val="4A5E6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B87306"/>
    <w:multiLevelType w:val="hybridMultilevel"/>
    <w:tmpl w:val="11D6A3E2"/>
    <w:lvl w:ilvl="0" w:tplc="C2189022">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5" w15:restartNumberingAfterBreak="0">
    <w:nsid w:val="63F337E8"/>
    <w:multiLevelType w:val="multilevel"/>
    <w:tmpl w:val="FD7C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3B0979"/>
    <w:multiLevelType w:val="hybridMultilevel"/>
    <w:tmpl w:val="108C431C"/>
    <w:lvl w:ilvl="0" w:tplc="87D2E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CF67EE"/>
    <w:multiLevelType w:val="multilevel"/>
    <w:tmpl w:val="EA2C4130"/>
    <w:lvl w:ilvl="0">
      <w:start w:val="1"/>
      <w:numFmt w:val="decimal"/>
      <w:lvlText w:val="%1."/>
      <w:lvlJc w:val="left"/>
      <w:pPr>
        <w:ind w:left="1920" w:hanging="490"/>
        <w:jc w:val="right"/>
      </w:pPr>
      <w:rPr>
        <w:rFonts w:hint="default"/>
        <w:w w:val="100"/>
        <w:lang w:val="ru-RU" w:eastAsia="en-US" w:bidi="ar-SA"/>
      </w:rPr>
    </w:lvl>
    <w:lvl w:ilvl="1">
      <w:start w:val="1"/>
      <w:numFmt w:val="decimal"/>
      <w:lvlText w:val="%1.%2"/>
      <w:lvlJc w:val="left"/>
      <w:pPr>
        <w:ind w:left="2401"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345" w:hanging="423"/>
      </w:pPr>
      <w:rPr>
        <w:rFonts w:hint="default"/>
        <w:lang w:val="ru-RU" w:eastAsia="en-US" w:bidi="ar-SA"/>
      </w:rPr>
    </w:lvl>
    <w:lvl w:ilvl="3">
      <w:numFmt w:val="bullet"/>
      <w:lvlText w:val="•"/>
      <w:lvlJc w:val="left"/>
      <w:pPr>
        <w:ind w:left="4290" w:hanging="423"/>
      </w:pPr>
      <w:rPr>
        <w:rFonts w:hint="default"/>
        <w:lang w:val="ru-RU" w:eastAsia="en-US" w:bidi="ar-SA"/>
      </w:rPr>
    </w:lvl>
    <w:lvl w:ilvl="4">
      <w:numFmt w:val="bullet"/>
      <w:lvlText w:val="•"/>
      <w:lvlJc w:val="left"/>
      <w:pPr>
        <w:ind w:left="5235" w:hanging="423"/>
      </w:pPr>
      <w:rPr>
        <w:rFonts w:hint="default"/>
        <w:lang w:val="ru-RU" w:eastAsia="en-US" w:bidi="ar-SA"/>
      </w:rPr>
    </w:lvl>
    <w:lvl w:ilvl="5">
      <w:numFmt w:val="bullet"/>
      <w:lvlText w:val="•"/>
      <w:lvlJc w:val="left"/>
      <w:pPr>
        <w:ind w:left="6180" w:hanging="423"/>
      </w:pPr>
      <w:rPr>
        <w:rFonts w:hint="default"/>
        <w:lang w:val="ru-RU" w:eastAsia="en-US" w:bidi="ar-SA"/>
      </w:rPr>
    </w:lvl>
    <w:lvl w:ilvl="6">
      <w:numFmt w:val="bullet"/>
      <w:lvlText w:val="•"/>
      <w:lvlJc w:val="left"/>
      <w:pPr>
        <w:ind w:left="7125" w:hanging="423"/>
      </w:pPr>
      <w:rPr>
        <w:rFonts w:hint="default"/>
        <w:lang w:val="ru-RU" w:eastAsia="en-US" w:bidi="ar-SA"/>
      </w:rPr>
    </w:lvl>
    <w:lvl w:ilvl="7">
      <w:numFmt w:val="bullet"/>
      <w:lvlText w:val="•"/>
      <w:lvlJc w:val="left"/>
      <w:pPr>
        <w:ind w:left="8070" w:hanging="423"/>
      </w:pPr>
      <w:rPr>
        <w:rFonts w:hint="default"/>
        <w:lang w:val="ru-RU" w:eastAsia="en-US" w:bidi="ar-SA"/>
      </w:rPr>
    </w:lvl>
    <w:lvl w:ilvl="8">
      <w:numFmt w:val="bullet"/>
      <w:lvlText w:val="•"/>
      <w:lvlJc w:val="left"/>
      <w:pPr>
        <w:ind w:left="9016" w:hanging="423"/>
      </w:pPr>
      <w:rPr>
        <w:rFonts w:hint="default"/>
        <w:lang w:val="ru-RU" w:eastAsia="en-US" w:bidi="ar-SA"/>
      </w:rPr>
    </w:lvl>
  </w:abstractNum>
  <w:abstractNum w:abstractNumId="38" w15:restartNumberingAfterBreak="0">
    <w:nsid w:val="78B632C9"/>
    <w:multiLevelType w:val="hybridMultilevel"/>
    <w:tmpl w:val="E80817C4"/>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BA245A"/>
    <w:multiLevelType w:val="hybridMultilevel"/>
    <w:tmpl w:val="93301FD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5"/>
  </w:num>
  <w:num w:numId="2">
    <w:abstractNumId w:val="0"/>
  </w:num>
  <w:num w:numId="3">
    <w:abstractNumId w:val="38"/>
  </w:num>
  <w:num w:numId="4">
    <w:abstractNumId w:val="7"/>
  </w:num>
  <w:num w:numId="5">
    <w:abstractNumId w:val="23"/>
  </w:num>
  <w:num w:numId="6">
    <w:abstractNumId w:val="24"/>
  </w:num>
  <w:num w:numId="7">
    <w:abstractNumId w:val="31"/>
  </w:num>
  <w:num w:numId="8">
    <w:abstractNumId w:val="36"/>
  </w:num>
  <w:num w:numId="9">
    <w:abstractNumId w:val="1"/>
  </w:num>
  <w:num w:numId="10">
    <w:abstractNumId w:val="37"/>
  </w:num>
  <w:num w:numId="11">
    <w:abstractNumId w:val="17"/>
  </w:num>
  <w:num w:numId="12">
    <w:abstractNumId w:val="34"/>
  </w:num>
  <w:num w:numId="13">
    <w:abstractNumId w:val="3"/>
  </w:num>
  <w:num w:numId="14">
    <w:abstractNumId w:val="17"/>
    <w:lvlOverride w:ilvl="0">
      <w:startOverride w:val="1"/>
    </w:lvlOverride>
  </w:num>
  <w:num w:numId="15">
    <w:abstractNumId w:val="25"/>
  </w:num>
  <w:num w:numId="16">
    <w:abstractNumId w:val="27"/>
  </w:num>
  <w:num w:numId="17">
    <w:abstractNumId w:val="29"/>
  </w:num>
  <w:num w:numId="18">
    <w:abstractNumId w:val="22"/>
  </w:num>
  <w:num w:numId="19">
    <w:abstractNumId w:val="28"/>
  </w:num>
  <w:num w:numId="20">
    <w:abstractNumId w:val="33"/>
  </w:num>
  <w:num w:numId="21">
    <w:abstractNumId w:val="19"/>
  </w:num>
  <w:num w:numId="22">
    <w:abstractNumId w:val="21"/>
  </w:num>
  <w:num w:numId="23">
    <w:abstractNumId w:val="35"/>
  </w:num>
  <w:num w:numId="24">
    <w:abstractNumId w:val="14"/>
  </w:num>
  <w:num w:numId="25">
    <w:abstractNumId w:val="9"/>
  </w:num>
  <w:num w:numId="26">
    <w:abstractNumId w:val="10"/>
  </w:num>
  <w:num w:numId="27">
    <w:abstractNumId w:val="13"/>
  </w:num>
  <w:num w:numId="28">
    <w:abstractNumId w:val="12"/>
  </w:num>
  <w:num w:numId="29">
    <w:abstractNumId w:val="8"/>
  </w:num>
  <w:num w:numId="30">
    <w:abstractNumId w:val="26"/>
  </w:num>
  <w:num w:numId="31">
    <w:abstractNumId w:val="30"/>
  </w:num>
  <w:num w:numId="32">
    <w:abstractNumId w:val="6"/>
  </w:num>
  <w:num w:numId="33">
    <w:abstractNumId w:val="32"/>
  </w:num>
  <w:num w:numId="34">
    <w:abstractNumId w:val="39"/>
  </w:num>
  <w:num w:numId="35">
    <w:abstractNumId w:val="16"/>
  </w:num>
  <w:num w:numId="36">
    <w:abstractNumId w:val="4"/>
  </w:num>
  <w:num w:numId="37">
    <w:abstractNumId w:val="18"/>
  </w:num>
  <w:num w:numId="38">
    <w:abstractNumId w:val="20"/>
  </w:num>
  <w:num w:numId="39">
    <w:abstractNumId w:val="2"/>
  </w:num>
  <w:num w:numId="40">
    <w:abstractNumId w:val="5"/>
  </w:num>
  <w:num w:numId="4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C5"/>
    <w:rsid w:val="000512D2"/>
    <w:rsid w:val="000604E0"/>
    <w:rsid w:val="000E1AC4"/>
    <w:rsid w:val="000F7E59"/>
    <w:rsid w:val="00243232"/>
    <w:rsid w:val="002635C7"/>
    <w:rsid w:val="002C6C53"/>
    <w:rsid w:val="00334546"/>
    <w:rsid w:val="00366214"/>
    <w:rsid w:val="004162AB"/>
    <w:rsid w:val="004350F6"/>
    <w:rsid w:val="0049772D"/>
    <w:rsid w:val="00497C13"/>
    <w:rsid w:val="004D665F"/>
    <w:rsid w:val="005A61A5"/>
    <w:rsid w:val="006B21AC"/>
    <w:rsid w:val="006C333F"/>
    <w:rsid w:val="00704343"/>
    <w:rsid w:val="00761D25"/>
    <w:rsid w:val="007C74EA"/>
    <w:rsid w:val="0086666E"/>
    <w:rsid w:val="008902AC"/>
    <w:rsid w:val="008B08A6"/>
    <w:rsid w:val="008C4A64"/>
    <w:rsid w:val="008F774D"/>
    <w:rsid w:val="00910563"/>
    <w:rsid w:val="009668A2"/>
    <w:rsid w:val="00A74795"/>
    <w:rsid w:val="00AF32E2"/>
    <w:rsid w:val="00B00C01"/>
    <w:rsid w:val="00B54E15"/>
    <w:rsid w:val="00B55E9D"/>
    <w:rsid w:val="00C04293"/>
    <w:rsid w:val="00CA18C4"/>
    <w:rsid w:val="00CC49A1"/>
    <w:rsid w:val="00CC52AE"/>
    <w:rsid w:val="00CE1344"/>
    <w:rsid w:val="00CE3A02"/>
    <w:rsid w:val="00D239C6"/>
    <w:rsid w:val="00D44117"/>
    <w:rsid w:val="00D54445"/>
    <w:rsid w:val="00D55B15"/>
    <w:rsid w:val="00D80FC1"/>
    <w:rsid w:val="00DA46C5"/>
    <w:rsid w:val="00E1459A"/>
    <w:rsid w:val="00E23382"/>
    <w:rsid w:val="00E775CC"/>
    <w:rsid w:val="00EE6A39"/>
    <w:rsid w:val="00F517CC"/>
    <w:rsid w:val="00F5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57AE7D2"/>
  <w15:chartTrackingRefBased/>
  <w15:docId w15:val="{E40A6479-0F62-4974-92C8-1F20FFF9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6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04343"/>
    <w:pPr>
      <w:keepNext/>
      <w:keepLines/>
      <w:widowControl/>
      <w:numPr>
        <w:numId w:val="11"/>
      </w:numPr>
      <w:autoSpaceDE/>
      <w:autoSpaceDN/>
      <w:adjustRightInd/>
      <w:spacing w:before="240" w:line="360" w:lineRule="auto"/>
      <w:ind w:firstLine="709"/>
      <w:outlineLvl w:val="0"/>
    </w:pPr>
    <w:rPr>
      <w:b/>
      <w:bCs/>
      <w:color w:val="000000" w:themeColor="text1"/>
      <w:sz w:val="28"/>
      <w:szCs w:val="28"/>
    </w:rPr>
  </w:style>
  <w:style w:type="paragraph" w:styleId="2">
    <w:name w:val="heading 2"/>
    <w:basedOn w:val="a"/>
    <w:next w:val="a"/>
    <w:link w:val="20"/>
    <w:uiPriority w:val="9"/>
    <w:qFormat/>
    <w:rsid w:val="00DA46C5"/>
    <w:pPr>
      <w:keepNext/>
      <w:widowControl/>
      <w:autoSpaceDE/>
      <w:autoSpaceDN/>
      <w:adjustRightInd/>
      <w:ind w:firstLine="709"/>
      <w:outlineLvl w:val="1"/>
    </w:pPr>
    <w:rPr>
      <w:b/>
      <w:bCs/>
      <w:i/>
      <w:iCs/>
      <w:sz w:val="28"/>
      <w:szCs w:val="28"/>
    </w:rPr>
  </w:style>
  <w:style w:type="paragraph" w:styleId="3">
    <w:name w:val="heading 3"/>
    <w:basedOn w:val="a"/>
    <w:next w:val="a"/>
    <w:link w:val="30"/>
    <w:uiPriority w:val="9"/>
    <w:unhideWhenUsed/>
    <w:qFormat/>
    <w:rsid w:val="008C4A64"/>
    <w:pPr>
      <w:keepNext/>
      <w:keepLines/>
      <w:widowControl/>
      <w:autoSpaceDE/>
      <w:autoSpaceDN/>
      <w:adjustRightInd/>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qFormat/>
    <w:rsid w:val="008C4A64"/>
    <w:pPr>
      <w:keepNext/>
      <w:widowControl/>
      <w:autoSpaceDE/>
      <w:autoSpaceDN/>
      <w:adjustRightInd/>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343"/>
    <w:rPr>
      <w:rFonts w:ascii="Times New Roman" w:eastAsia="Times New Roman" w:hAnsi="Times New Roman" w:cs="Times New Roman"/>
      <w:b/>
      <w:bCs/>
      <w:color w:val="000000" w:themeColor="text1"/>
      <w:sz w:val="28"/>
      <w:szCs w:val="28"/>
      <w:lang w:eastAsia="ru-RU"/>
    </w:rPr>
  </w:style>
  <w:style w:type="character" w:customStyle="1" w:styleId="20">
    <w:name w:val="Заголовок 2 Знак"/>
    <w:basedOn w:val="a0"/>
    <w:link w:val="2"/>
    <w:uiPriority w:val="9"/>
    <w:rsid w:val="00DA46C5"/>
    <w:rPr>
      <w:rFonts w:ascii="Times New Roman" w:eastAsia="Times New Roman" w:hAnsi="Times New Roman" w:cs="Times New Roman"/>
      <w:b/>
      <w:bCs/>
      <w:i/>
      <w:iCs/>
      <w:sz w:val="28"/>
      <w:szCs w:val="28"/>
      <w:lang w:eastAsia="ru-RU"/>
    </w:rPr>
  </w:style>
  <w:style w:type="paragraph" w:styleId="a3">
    <w:name w:val="Body Text"/>
    <w:basedOn w:val="a"/>
    <w:link w:val="a4"/>
    <w:uiPriority w:val="99"/>
    <w:semiHidden/>
    <w:unhideWhenUsed/>
    <w:rsid w:val="00DA46C5"/>
    <w:pPr>
      <w:spacing w:after="120"/>
    </w:pPr>
  </w:style>
  <w:style w:type="character" w:customStyle="1" w:styleId="a4">
    <w:name w:val="Основной текст Знак"/>
    <w:basedOn w:val="a0"/>
    <w:link w:val="a3"/>
    <w:uiPriority w:val="99"/>
    <w:semiHidden/>
    <w:rsid w:val="00DA46C5"/>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DA46C5"/>
    <w:pPr>
      <w:ind w:left="720"/>
      <w:contextualSpacing/>
    </w:pPr>
  </w:style>
  <w:style w:type="paragraph" w:styleId="a7">
    <w:name w:val="footer"/>
    <w:basedOn w:val="a"/>
    <w:link w:val="a8"/>
    <w:uiPriority w:val="99"/>
    <w:unhideWhenUsed/>
    <w:rsid w:val="00DA46C5"/>
    <w:pPr>
      <w:widowControl/>
      <w:tabs>
        <w:tab w:val="center" w:pos="4677"/>
        <w:tab w:val="right" w:pos="9355"/>
      </w:tabs>
      <w:autoSpaceDE/>
      <w:autoSpaceDN/>
      <w:adjustRightInd/>
    </w:pPr>
    <w:rPr>
      <w:sz w:val="24"/>
      <w:szCs w:val="24"/>
    </w:rPr>
  </w:style>
  <w:style w:type="character" w:customStyle="1" w:styleId="a8">
    <w:name w:val="Нижний колонтитул Знак"/>
    <w:basedOn w:val="a0"/>
    <w:link w:val="a7"/>
    <w:uiPriority w:val="99"/>
    <w:rsid w:val="00DA46C5"/>
    <w:rPr>
      <w:rFonts w:ascii="Times New Roman" w:eastAsia="Times New Roman" w:hAnsi="Times New Roman" w:cs="Times New Roman"/>
      <w:sz w:val="24"/>
      <w:szCs w:val="24"/>
      <w:lang w:eastAsia="ru-RU"/>
    </w:rPr>
  </w:style>
  <w:style w:type="paragraph" w:styleId="a9">
    <w:name w:val="footnote text"/>
    <w:aliases w:val="Текст сноски Знак1 Знак,Текст сноски Знак Знак Знак,Table_Footnote_last,Текст сноски-FN,Oaeno niinee-FN,Oaeno niinee Ciae,Текст сноски Знак Знак,Текст сноски Знак Знак Знак Знак Знак Знак,Текст сноски Знак Знак Знак Знак,fn"/>
    <w:basedOn w:val="a"/>
    <w:link w:val="aa"/>
    <w:uiPriority w:val="99"/>
    <w:unhideWhenUsed/>
    <w:rsid w:val="00DA46C5"/>
    <w:pPr>
      <w:widowControl/>
      <w:autoSpaceDE/>
      <w:autoSpaceDN/>
      <w:adjustRightInd/>
    </w:pPr>
  </w:style>
  <w:style w:type="character" w:customStyle="1" w:styleId="aa">
    <w:name w:val="Текст сноски Знак"/>
    <w:aliases w:val="Текст сноски Знак1 Знак Знак,Текст сноски Знак Знак Знак Знак1,Table_Footnote_last Знак,Текст сноски-FN Знак,Oaeno niinee-FN Знак,Oaeno niinee Ciae Знак,Текст сноски Знак Знак Знак1,Текст сноски Знак Знак Знак Знак Знак Знак Знак"/>
    <w:basedOn w:val="a0"/>
    <w:link w:val="a9"/>
    <w:uiPriority w:val="99"/>
    <w:rsid w:val="00DA46C5"/>
    <w:rPr>
      <w:rFonts w:ascii="Times New Roman" w:eastAsia="Times New Roman" w:hAnsi="Times New Roman" w:cs="Times New Roman"/>
      <w:sz w:val="20"/>
      <w:szCs w:val="20"/>
      <w:lang w:eastAsia="ru-RU"/>
    </w:rPr>
  </w:style>
  <w:style w:type="character" w:styleId="ab">
    <w:name w:val="footnote reference"/>
    <w:unhideWhenUsed/>
    <w:rsid w:val="00DA46C5"/>
    <w:rPr>
      <w:vertAlign w:val="superscript"/>
    </w:rPr>
  </w:style>
  <w:style w:type="character" w:customStyle="1" w:styleId="a6">
    <w:name w:val="Абзац списка Знак"/>
    <w:link w:val="a5"/>
    <w:uiPriority w:val="1"/>
    <w:qFormat/>
    <w:locked/>
    <w:rsid w:val="00DA46C5"/>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DA46C5"/>
    <w:pPr>
      <w:adjustRightInd/>
      <w:ind w:left="110"/>
    </w:pPr>
    <w:rPr>
      <w:sz w:val="22"/>
      <w:szCs w:val="22"/>
      <w:lang w:eastAsia="en-US"/>
    </w:rPr>
  </w:style>
  <w:style w:type="table" w:customStyle="1" w:styleId="TableNormal">
    <w:name w:val="Table Normal"/>
    <w:uiPriority w:val="2"/>
    <w:semiHidden/>
    <w:unhideWhenUsed/>
    <w:qFormat/>
    <w:rsid w:val="00DA46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No Spacing"/>
    <w:uiPriority w:val="1"/>
    <w:qFormat/>
    <w:rsid w:val="00704343"/>
    <w:pPr>
      <w:spacing w:after="0" w:line="360" w:lineRule="auto"/>
      <w:ind w:left="426" w:firstLine="709"/>
      <w:jc w:val="both"/>
    </w:pPr>
    <w:rPr>
      <w:rFonts w:ascii="Times New Roman" w:hAnsi="Times New Roman" w:cs="Times New Roman"/>
      <w:sz w:val="28"/>
      <w:szCs w:val="28"/>
    </w:rPr>
  </w:style>
  <w:style w:type="table" w:styleId="ad">
    <w:name w:val="Table Grid"/>
    <w:basedOn w:val="a1"/>
    <w:uiPriority w:val="59"/>
    <w:rsid w:val="00DA46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C6C53"/>
    <w:rPr>
      <w:rFonts w:ascii="Segoe UI" w:hAnsi="Segoe UI" w:cs="Segoe UI"/>
      <w:sz w:val="18"/>
      <w:szCs w:val="18"/>
    </w:rPr>
  </w:style>
  <w:style w:type="character" w:customStyle="1" w:styleId="af">
    <w:name w:val="Текст выноски Знак"/>
    <w:basedOn w:val="a0"/>
    <w:link w:val="ae"/>
    <w:uiPriority w:val="99"/>
    <w:semiHidden/>
    <w:rsid w:val="002C6C53"/>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8C4A64"/>
    <w:rPr>
      <w:rFonts w:ascii="Cambria" w:eastAsia="Times New Roman" w:hAnsi="Cambria" w:cs="Times New Roman"/>
      <w:b/>
      <w:bCs/>
      <w:color w:val="4F81BD"/>
    </w:rPr>
  </w:style>
  <w:style w:type="character" w:customStyle="1" w:styleId="40">
    <w:name w:val="Заголовок 4 Знак"/>
    <w:basedOn w:val="a0"/>
    <w:link w:val="4"/>
    <w:uiPriority w:val="9"/>
    <w:rsid w:val="008C4A64"/>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8C4A64"/>
  </w:style>
  <w:style w:type="paragraph" w:styleId="21">
    <w:name w:val="Body Text Indent 2"/>
    <w:basedOn w:val="a"/>
    <w:link w:val="22"/>
    <w:rsid w:val="008C4A64"/>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8C4A64"/>
    <w:rPr>
      <w:rFonts w:ascii="Times New Roman" w:eastAsia="Times New Roman" w:hAnsi="Times New Roman" w:cs="Times New Roman"/>
      <w:sz w:val="20"/>
      <w:szCs w:val="20"/>
      <w:lang w:eastAsia="ru-RU"/>
    </w:rPr>
  </w:style>
  <w:style w:type="paragraph" w:styleId="23">
    <w:name w:val="Body Text 2"/>
    <w:basedOn w:val="a"/>
    <w:link w:val="24"/>
    <w:rsid w:val="008C4A64"/>
    <w:pPr>
      <w:widowControl/>
      <w:autoSpaceDE/>
      <w:autoSpaceDN/>
      <w:adjustRightInd/>
      <w:spacing w:after="120" w:line="480" w:lineRule="auto"/>
    </w:pPr>
  </w:style>
  <w:style w:type="character" w:customStyle="1" w:styleId="24">
    <w:name w:val="Основной текст 2 Знак"/>
    <w:basedOn w:val="a0"/>
    <w:link w:val="23"/>
    <w:rsid w:val="008C4A64"/>
    <w:rPr>
      <w:rFonts w:ascii="Times New Roman" w:eastAsia="Times New Roman" w:hAnsi="Times New Roman" w:cs="Times New Roman"/>
      <w:sz w:val="20"/>
      <w:szCs w:val="20"/>
      <w:lang w:eastAsia="ru-RU"/>
    </w:rPr>
  </w:style>
  <w:style w:type="paragraph" w:styleId="31">
    <w:name w:val="Body Text Indent 3"/>
    <w:basedOn w:val="a"/>
    <w:link w:val="32"/>
    <w:rsid w:val="008C4A64"/>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8C4A64"/>
    <w:rPr>
      <w:rFonts w:ascii="Times New Roman" w:eastAsia="Times New Roman" w:hAnsi="Times New Roman" w:cs="Times New Roman"/>
      <w:sz w:val="16"/>
      <w:szCs w:val="16"/>
      <w:lang w:eastAsia="ru-RU"/>
    </w:rPr>
  </w:style>
  <w:style w:type="paragraph" w:customStyle="1" w:styleId="af0">
    <w:name w:val="Стиль"/>
    <w:basedOn w:val="a"/>
    <w:next w:val="af1"/>
    <w:rsid w:val="008C4A64"/>
    <w:pPr>
      <w:widowControl/>
      <w:autoSpaceDE/>
      <w:autoSpaceDN/>
      <w:adjustRightInd/>
      <w:spacing w:before="100" w:beforeAutospacing="1" w:after="100" w:afterAutospacing="1"/>
    </w:pPr>
    <w:rPr>
      <w:sz w:val="24"/>
      <w:szCs w:val="24"/>
    </w:rPr>
  </w:style>
  <w:style w:type="paragraph" w:customStyle="1" w:styleId="af2">
    <w:basedOn w:val="a"/>
    <w:next w:val="af1"/>
    <w:uiPriority w:val="99"/>
    <w:unhideWhenUsed/>
    <w:rsid w:val="008C4A64"/>
    <w:pPr>
      <w:widowControl/>
      <w:autoSpaceDE/>
      <w:autoSpaceDN/>
      <w:adjustRightInd/>
      <w:spacing w:after="200" w:line="276" w:lineRule="auto"/>
    </w:pPr>
    <w:rPr>
      <w:rFonts w:eastAsia="Calibri"/>
      <w:sz w:val="24"/>
      <w:szCs w:val="24"/>
      <w:lang w:eastAsia="en-US"/>
    </w:rPr>
  </w:style>
  <w:style w:type="paragraph" w:customStyle="1" w:styleId="Default">
    <w:name w:val="Default"/>
    <w:rsid w:val="008C4A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header"/>
    <w:basedOn w:val="a"/>
    <w:link w:val="af4"/>
    <w:uiPriority w:val="99"/>
    <w:unhideWhenUsed/>
    <w:rsid w:val="008C4A64"/>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f4">
    <w:name w:val="Верхний колонтитул Знак"/>
    <w:basedOn w:val="a0"/>
    <w:link w:val="af3"/>
    <w:uiPriority w:val="99"/>
    <w:rsid w:val="008C4A64"/>
    <w:rPr>
      <w:rFonts w:ascii="Calibri" w:eastAsia="Calibri" w:hAnsi="Calibri" w:cs="Times New Roman"/>
    </w:rPr>
  </w:style>
  <w:style w:type="character" w:styleId="af5">
    <w:name w:val="Hyperlink"/>
    <w:uiPriority w:val="99"/>
    <w:unhideWhenUsed/>
    <w:rsid w:val="008C4A64"/>
    <w:rPr>
      <w:color w:val="0563C1"/>
      <w:u w:val="single"/>
    </w:rPr>
  </w:style>
  <w:style w:type="character" w:customStyle="1" w:styleId="UnresolvedMention">
    <w:name w:val="Unresolved Mention"/>
    <w:uiPriority w:val="99"/>
    <w:semiHidden/>
    <w:unhideWhenUsed/>
    <w:rsid w:val="008C4A64"/>
    <w:rPr>
      <w:color w:val="605E5C"/>
      <w:shd w:val="clear" w:color="auto" w:fill="E1DFDD"/>
    </w:rPr>
  </w:style>
  <w:style w:type="table" w:customStyle="1" w:styleId="12">
    <w:name w:val="Сетка таблицы1"/>
    <w:basedOn w:val="a1"/>
    <w:next w:val="ad"/>
    <w:uiPriority w:val="59"/>
    <w:rsid w:val="008C4A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C4A64"/>
  </w:style>
  <w:style w:type="paragraph" w:customStyle="1" w:styleId="Style4">
    <w:name w:val="Style4"/>
    <w:basedOn w:val="a"/>
    <w:rsid w:val="008C4A64"/>
    <w:pPr>
      <w:spacing w:line="323" w:lineRule="exact"/>
      <w:jc w:val="center"/>
    </w:pPr>
    <w:rPr>
      <w:sz w:val="24"/>
      <w:szCs w:val="24"/>
    </w:rPr>
  </w:style>
  <w:style w:type="paragraph" w:customStyle="1" w:styleId="Style6">
    <w:name w:val="Style6"/>
    <w:basedOn w:val="a"/>
    <w:rsid w:val="008C4A64"/>
    <w:pPr>
      <w:spacing w:line="322" w:lineRule="exact"/>
      <w:jc w:val="both"/>
    </w:pPr>
    <w:rPr>
      <w:sz w:val="24"/>
      <w:szCs w:val="24"/>
    </w:rPr>
  </w:style>
  <w:style w:type="paragraph" w:customStyle="1" w:styleId="Style25">
    <w:name w:val="Style25"/>
    <w:basedOn w:val="a"/>
    <w:rsid w:val="008C4A64"/>
    <w:pPr>
      <w:spacing w:line="384" w:lineRule="exact"/>
      <w:ind w:hanging="1877"/>
    </w:pPr>
    <w:rPr>
      <w:sz w:val="24"/>
      <w:szCs w:val="24"/>
    </w:rPr>
  </w:style>
  <w:style w:type="paragraph" w:customStyle="1" w:styleId="Style48">
    <w:name w:val="Style48"/>
    <w:basedOn w:val="a"/>
    <w:rsid w:val="008C4A64"/>
    <w:rPr>
      <w:sz w:val="24"/>
      <w:szCs w:val="24"/>
    </w:rPr>
  </w:style>
  <w:style w:type="character" w:customStyle="1" w:styleId="FontStyle59">
    <w:name w:val="Font Style59"/>
    <w:rsid w:val="008C4A64"/>
    <w:rPr>
      <w:rFonts w:ascii="Times New Roman" w:hAnsi="Times New Roman" w:cs="Times New Roman"/>
      <w:sz w:val="20"/>
      <w:szCs w:val="20"/>
    </w:rPr>
  </w:style>
  <w:style w:type="character" w:customStyle="1" w:styleId="FontStyle71">
    <w:name w:val="Font Style71"/>
    <w:rsid w:val="008C4A64"/>
    <w:rPr>
      <w:rFonts w:ascii="Times New Roman" w:hAnsi="Times New Roman" w:cs="Times New Roman"/>
      <w:sz w:val="24"/>
      <w:szCs w:val="24"/>
    </w:rPr>
  </w:style>
  <w:style w:type="character" w:customStyle="1" w:styleId="apple-converted-space">
    <w:name w:val="apple-converted-space"/>
    <w:rsid w:val="008C4A64"/>
    <w:rPr>
      <w:rFonts w:cs="Times New Roman"/>
    </w:rPr>
  </w:style>
  <w:style w:type="paragraph" w:customStyle="1" w:styleId="project">
    <w:name w:val="project"/>
    <w:basedOn w:val="a"/>
    <w:rsid w:val="008C4A64"/>
    <w:pPr>
      <w:widowControl/>
      <w:autoSpaceDE/>
      <w:autoSpaceDN/>
      <w:adjustRightInd/>
      <w:spacing w:before="100" w:beforeAutospacing="1" w:after="100" w:afterAutospacing="1"/>
    </w:pPr>
    <w:rPr>
      <w:sz w:val="24"/>
      <w:szCs w:val="24"/>
    </w:rPr>
  </w:style>
  <w:style w:type="character" w:styleId="HTML">
    <w:name w:val="HTML Cite"/>
    <w:uiPriority w:val="99"/>
    <w:semiHidden/>
    <w:unhideWhenUsed/>
    <w:rsid w:val="008C4A64"/>
    <w:rPr>
      <w:rFonts w:cs="Times New Roman"/>
      <w:i/>
      <w:iCs/>
    </w:rPr>
  </w:style>
  <w:style w:type="character" w:customStyle="1" w:styleId="zag3">
    <w:name w:val="zag3"/>
    <w:rsid w:val="008C4A64"/>
    <w:rPr>
      <w:rFonts w:cs="Times New Roman"/>
    </w:rPr>
  </w:style>
  <w:style w:type="character" w:customStyle="1" w:styleId="simpletext">
    <w:name w:val="simple_text"/>
    <w:rsid w:val="008C4A64"/>
    <w:rPr>
      <w:rFonts w:cs="Times New Roman"/>
    </w:rPr>
  </w:style>
  <w:style w:type="character" w:customStyle="1" w:styleId="zag2">
    <w:name w:val="zag2"/>
    <w:rsid w:val="008C4A64"/>
    <w:rPr>
      <w:rFonts w:cs="Times New Roman"/>
    </w:rPr>
  </w:style>
  <w:style w:type="character" w:styleId="af6">
    <w:name w:val="Strong"/>
    <w:uiPriority w:val="22"/>
    <w:qFormat/>
    <w:rsid w:val="008C4A64"/>
    <w:rPr>
      <w:rFonts w:cs="Times New Roman"/>
      <w:b/>
      <w:bCs/>
    </w:rPr>
  </w:style>
  <w:style w:type="table" w:styleId="13">
    <w:name w:val="Plain Table 1"/>
    <w:basedOn w:val="a1"/>
    <w:uiPriority w:val="41"/>
    <w:rsid w:val="008C4A64"/>
    <w:pPr>
      <w:spacing w:after="0" w:line="240" w:lineRule="auto"/>
    </w:pPr>
    <w:rPr>
      <w:rFonts w:ascii="Calibri" w:eastAsia="Times New Roman" w:hAnsi="Calibri" w:cs="Times New Roman"/>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14">
    <w:name w:val="Стиль1"/>
    <w:link w:val="15"/>
    <w:qFormat/>
    <w:rsid w:val="008C4A6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firstLine="709"/>
      <w:jc w:val="both"/>
    </w:pPr>
    <w:rPr>
      <w:rFonts w:ascii="Calibri" w:eastAsia="Times New Roman" w:hAnsi="Calibri" w:cs="Courier New"/>
      <w:sz w:val="28"/>
      <w:szCs w:val="20"/>
    </w:rPr>
  </w:style>
  <w:style w:type="character" w:customStyle="1" w:styleId="15">
    <w:name w:val="Стиль1 Знак"/>
    <w:link w:val="14"/>
    <w:locked/>
    <w:rsid w:val="008C4A64"/>
    <w:rPr>
      <w:rFonts w:ascii="Calibri" w:eastAsia="Times New Roman" w:hAnsi="Calibri" w:cs="Courier New"/>
      <w:sz w:val="28"/>
      <w:szCs w:val="20"/>
    </w:rPr>
  </w:style>
  <w:style w:type="paragraph" w:customStyle="1" w:styleId="af7">
    <w:name w:val="Аа"/>
    <w:basedOn w:val="a"/>
    <w:uiPriority w:val="99"/>
    <w:rsid w:val="008C4A64"/>
    <w:pPr>
      <w:widowControl/>
      <w:suppressAutoHyphens/>
      <w:autoSpaceDE/>
      <w:autoSpaceDN/>
      <w:adjustRightInd/>
      <w:spacing w:line="360" w:lineRule="auto"/>
      <w:ind w:firstLine="709"/>
      <w:jc w:val="both"/>
    </w:pPr>
    <w:rPr>
      <w:sz w:val="28"/>
      <w:szCs w:val="28"/>
    </w:rPr>
  </w:style>
  <w:style w:type="character" w:styleId="af8">
    <w:name w:val="Emphasis"/>
    <w:uiPriority w:val="20"/>
    <w:qFormat/>
    <w:rsid w:val="008C4A64"/>
    <w:rPr>
      <w:rFonts w:cs="Times New Roman"/>
      <w:i/>
      <w:iCs/>
      <w:sz w:val="28"/>
      <w:szCs w:val="28"/>
      <w:u w:val="single"/>
    </w:rPr>
  </w:style>
  <w:style w:type="paragraph" w:styleId="af9">
    <w:name w:val="caption"/>
    <w:basedOn w:val="a"/>
    <w:next w:val="a"/>
    <w:uiPriority w:val="35"/>
    <w:qFormat/>
    <w:rsid w:val="008C4A64"/>
    <w:pPr>
      <w:widowControl/>
      <w:autoSpaceDE/>
      <w:autoSpaceDN/>
      <w:adjustRightInd/>
    </w:pPr>
    <w:rPr>
      <w:b/>
      <w:bCs/>
    </w:rPr>
  </w:style>
  <w:style w:type="table" w:styleId="16">
    <w:name w:val="Table Grid 1"/>
    <w:basedOn w:val="a1"/>
    <w:uiPriority w:val="99"/>
    <w:rsid w:val="008C4A6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Сетка таблицы2"/>
    <w:basedOn w:val="a1"/>
    <w:next w:val="ad"/>
    <w:uiPriority w:val="59"/>
    <w:rsid w:val="008C4A6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1">
    <w:name w:val="title1"/>
    <w:rsid w:val="008C4A64"/>
    <w:rPr>
      <w:rFonts w:cs="Times New Roman"/>
    </w:rPr>
  </w:style>
  <w:style w:type="paragraph" w:customStyle="1" w:styleId="left">
    <w:name w:val="left"/>
    <w:basedOn w:val="a"/>
    <w:rsid w:val="008C4A64"/>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8C4A64"/>
    <w:pPr>
      <w:widowControl/>
      <w:autoSpaceDE/>
      <w:autoSpaceDN/>
      <w:adjustRightInd/>
      <w:spacing w:before="100" w:beforeAutospacing="1" w:after="100" w:afterAutospacing="1"/>
    </w:pPr>
    <w:rPr>
      <w:sz w:val="24"/>
      <w:szCs w:val="24"/>
    </w:rPr>
  </w:style>
  <w:style w:type="paragraph" w:styleId="afa">
    <w:name w:val="Document Map"/>
    <w:basedOn w:val="a"/>
    <w:link w:val="afb"/>
    <w:uiPriority w:val="99"/>
    <w:semiHidden/>
    <w:unhideWhenUsed/>
    <w:rsid w:val="008C4A64"/>
    <w:pPr>
      <w:widowControl/>
      <w:autoSpaceDE/>
      <w:autoSpaceDN/>
      <w:adjustRightInd/>
    </w:pPr>
    <w:rPr>
      <w:rFonts w:ascii="Tahoma" w:hAnsi="Tahoma" w:cs="Tahoma"/>
      <w:sz w:val="16"/>
      <w:szCs w:val="16"/>
      <w:lang w:eastAsia="en-US"/>
    </w:rPr>
  </w:style>
  <w:style w:type="character" w:customStyle="1" w:styleId="afb">
    <w:name w:val="Схема документа Знак"/>
    <w:basedOn w:val="a0"/>
    <w:link w:val="afa"/>
    <w:uiPriority w:val="99"/>
    <w:semiHidden/>
    <w:rsid w:val="008C4A64"/>
    <w:rPr>
      <w:rFonts w:ascii="Tahoma" w:eastAsia="Times New Roman" w:hAnsi="Tahoma" w:cs="Tahoma"/>
      <w:sz w:val="16"/>
      <w:szCs w:val="16"/>
    </w:rPr>
  </w:style>
  <w:style w:type="character" w:customStyle="1" w:styleId="afc">
    <w:name w:val="a"/>
    <w:rsid w:val="008C4A64"/>
    <w:rPr>
      <w:rFonts w:cs="Times New Roman"/>
    </w:rPr>
  </w:style>
  <w:style w:type="numbering" w:customStyle="1" w:styleId="26">
    <w:name w:val="Нет списка2"/>
    <w:next w:val="a2"/>
    <w:uiPriority w:val="99"/>
    <w:semiHidden/>
    <w:unhideWhenUsed/>
    <w:rsid w:val="008C4A64"/>
  </w:style>
  <w:style w:type="table" w:customStyle="1" w:styleId="111">
    <w:name w:val="Таблица простая 11"/>
    <w:basedOn w:val="a1"/>
    <w:next w:val="13"/>
    <w:uiPriority w:val="41"/>
    <w:rsid w:val="008C4A64"/>
    <w:pPr>
      <w:spacing w:after="0" w:line="240" w:lineRule="auto"/>
    </w:pPr>
    <w:rPr>
      <w:rFonts w:ascii="Calibri" w:eastAsia="Times New Roman" w:hAnsi="Calibri" w:cs="Times New Roman"/>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112">
    <w:name w:val="Сетка таблицы 11"/>
    <w:basedOn w:val="a1"/>
    <w:next w:val="16"/>
    <w:uiPriority w:val="99"/>
    <w:rsid w:val="008C4A6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
    <w:name w:val="Сетка таблицы3"/>
    <w:basedOn w:val="a1"/>
    <w:next w:val="ad"/>
    <w:uiPriority w:val="59"/>
    <w:rsid w:val="008C4A6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TOC Heading"/>
    <w:basedOn w:val="1"/>
    <w:next w:val="a"/>
    <w:uiPriority w:val="39"/>
    <w:unhideWhenUsed/>
    <w:qFormat/>
    <w:rsid w:val="008C4A64"/>
    <w:pPr>
      <w:numPr>
        <w:numId w:val="0"/>
      </w:numPr>
      <w:spacing w:line="259" w:lineRule="auto"/>
      <w:outlineLvl w:val="9"/>
    </w:pPr>
    <w:rPr>
      <w:rFonts w:ascii="Calibri Light" w:hAnsi="Calibri Light"/>
      <w:b w:val="0"/>
      <w:bCs w:val="0"/>
      <w:color w:val="2F5496"/>
      <w:sz w:val="32"/>
      <w:szCs w:val="32"/>
    </w:rPr>
  </w:style>
  <w:style w:type="paragraph" w:styleId="17">
    <w:name w:val="toc 1"/>
    <w:basedOn w:val="a"/>
    <w:next w:val="a"/>
    <w:autoRedefine/>
    <w:uiPriority w:val="39"/>
    <w:unhideWhenUsed/>
    <w:rsid w:val="008C4A64"/>
    <w:pPr>
      <w:widowControl/>
      <w:autoSpaceDE/>
      <w:autoSpaceDN/>
      <w:adjustRightInd/>
      <w:spacing w:after="200" w:line="276" w:lineRule="auto"/>
    </w:pPr>
    <w:rPr>
      <w:rFonts w:ascii="Calibri" w:eastAsia="Calibri" w:hAnsi="Calibri"/>
      <w:sz w:val="22"/>
      <w:szCs w:val="22"/>
      <w:lang w:eastAsia="en-US"/>
    </w:rPr>
  </w:style>
  <w:style w:type="paragraph" w:styleId="27">
    <w:name w:val="toc 2"/>
    <w:basedOn w:val="a"/>
    <w:next w:val="a"/>
    <w:autoRedefine/>
    <w:uiPriority w:val="39"/>
    <w:unhideWhenUsed/>
    <w:rsid w:val="008C4A64"/>
    <w:pPr>
      <w:widowControl/>
      <w:autoSpaceDE/>
      <w:autoSpaceDN/>
      <w:adjustRightInd/>
      <w:spacing w:after="200" w:line="276" w:lineRule="auto"/>
      <w:ind w:left="220"/>
    </w:pPr>
    <w:rPr>
      <w:rFonts w:ascii="Calibri" w:eastAsia="Calibri" w:hAnsi="Calibri"/>
      <w:sz w:val="22"/>
      <w:szCs w:val="22"/>
      <w:lang w:eastAsia="en-US"/>
    </w:rPr>
  </w:style>
  <w:style w:type="paragraph" w:styleId="af1">
    <w:name w:val="Normal (Web)"/>
    <w:basedOn w:val="a"/>
    <w:uiPriority w:val="99"/>
    <w:semiHidden/>
    <w:unhideWhenUsed/>
    <w:rsid w:val="008C4A64"/>
    <w:pPr>
      <w:widowControl/>
      <w:autoSpaceDE/>
      <w:autoSpaceDN/>
      <w:adjustRightInd/>
      <w:spacing w:after="200" w:line="276" w:lineRule="auto"/>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4C2A-309E-4FBE-AF98-FDA5AD5D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10672</Words>
  <Characters>60831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Самойлова Людмила Алексеевна</dc:creator>
  <cp:keywords/>
  <dc:description/>
  <cp:lastModifiedBy>Oksana</cp:lastModifiedBy>
  <cp:revision>3</cp:revision>
  <cp:lastPrinted>2021-04-28T14:33:00Z</cp:lastPrinted>
  <dcterms:created xsi:type="dcterms:W3CDTF">2022-08-25T05:01:00Z</dcterms:created>
  <dcterms:modified xsi:type="dcterms:W3CDTF">2023-06-30T17:39:00Z</dcterms:modified>
</cp:coreProperties>
</file>