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D6A3B" w14:textId="77777777" w:rsidR="00DA0371" w:rsidRDefault="0070548C">
      <w:pPr>
        <w:pStyle w:val="a0"/>
        <w:spacing w:before="72"/>
        <w:ind w:left="9" w:right="65"/>
        <w:jc w:val="center"/>
      </w:pPr>
      <w:r>
        <w:t>ДЕПАРТАМЕНТ</w:t>
      </w:r>
      <w:r>
        <w:rPr>
          <w:spacing w:val="-4"/>
        </w:rPr>
        <w:t xml:space="preserve"> </w:t>
      </w:r>
      <w:r>
        <w:t>ОБРАЗОВАНИЯ</w:t>
      </w:r>
      <w:r>
        <w:rPr>
          <w:spacing w:val="-3"/>
        </w:rPr>
        <w:t xml:space="preserve"> </w:t>
      </w:r>
      <w:r>
        <w:t>ГОРОДА</w:t>
      </w:r>
      <w:r>
        <w:rPr>
          <w:spacing w:val="-3"/>
        </w:rPr>
        <w:t xml:space="preserve"> </w:t>
      </w:r>
      <w:r>
        <w:t>МОСКВЫ</w:t>
      </w:r>
    </w:p>
    <w:p w14:paraId="43512590" w14:textId="77777777" w:rsidR="00DA0371" w:rsidRDefault="0070548C">
      <w:pPr>
        <w:pStyle w:val="a0"/>
        <w:spacing w:before="163" w:line="360" w:lineRule="auto"/>
        <w:ind w:left="9" w:right="72"/>
        <w:jc w:val="center"/>
      </w:pPr>
      <w:r>
        <w:t>Государственное</w:t>
      </w:r>
      <w:r>
        <w:rPr>
          <w:spacing w:val="-8"/>
        </w:rPr>
        <w:t xml:space="preserve"> </w:t>
      </w:r>
      <w:r>
        <w:t>бюджетное</w:t>
      </w:r>
      <w:r>
        <w:rPr>
          <w:spacing w:val="-7"/>
        </w:rPr>
        <w:t xml:space="preserve"> </w:t>
      </w:r>
      <w:r>
        <w:t>профессионального</w:t>
      </w:r>
      <w:r>
        <w:rPr>
          <w:spacing w:val="-7"/>
        </w:rPr>
        <w:t xml:space="preserve"> </w:t>
      </w:r>
      <w:r>
        <w:t>образовательное</w:t>
      </w:r>
      <w:r>
        <w:rPr>
          <w:spacing w:val="-10"/>
        </w:rPr>
        <w:t xml:space="preserve"> </w:t>
      </w:r>
      <w:r>
        <w:t>учреждение</w:t>
      </w:r>
      <w:r>
        <w:rPr>
          <w:spacing w:val="-67"/>
        </w:rPr>
        <w:t xml:space="preserve"> </w:t>
      </w:r>
      <w:r>
        <w:t>города Москвы</w:t>
      </w:r>
    </w:p>
    <w:p w14:paraId="1B1ACDC5" w14:textId="77777777" w:rsidR="00DA0371" w:rsidRDefault="0070548C">
      <w:pPr>
        <w:pStyle w:val="a0"/>
        <w:spacing w:line="321" w:lineRule="exact"/>
        <w:ind w:left="1808" w:right="1867"/>
        <w:jc w:val="center"/>
      </w:pPr>
      <w:r>
        <w:t>«Политехнический</w:t>
      </w:r>
      <w:r>
        <w:rPr>
          <w:spacing w:val="-3"/>
        </w:rPr>
        <w:t xml:space="preserve"> </w:t>
      </w:r>
      <w:r>
        <w:t>колледж</w:t>
      </w:r>
      <w:r>
        <w:rPr>
          <w:spacing w:val="-4"/>
        </w:rPr>
        <w:t xml:space="preserve"> </w:t>
      </w:r>
      <w:r>
        <w:t>им.</w:t>
      </w:r>
      <w:r>
        <w:rPr>
          <w:spacing w:val="-1"/>
        </w:rPr>
        <w:t xml:space="preserve"> </w:t>
      </w:r>
      <w:r>
        <w:t>Н.</w:t>
      </w:r>
      <w:r>
        <w:rPr>
          <w:spacing w:val="-3"/>
        </w:rPr>
        <w:t xml:space="preserve"> </w:t>
      </w:r>
      <w:r>
        <w:t>Н.</w:t>
      </w:r>
      <w:r>
        <w:rPr>
          <w:spacing w:val="-3"/>
        </w:rPr>
        <w:t xml:space="preserve"> </w:t>
      </w:r>
      <w:proofErr w:type="spellStart"/>
      <w:r>
        <w:t>Годовикова</w:t>
      </w:r>
      <w:proofErr w:type="spellEnd"/>
      <w:r>
        <w:t>»</w:t>
      </w:r>
    </w:p>
    <w:p w14:paraId="6E54CAD7" w14:textId="77777777" w:rsidR="00DA0371" w:rsidRDefault="00DA0371">
      <w:pPr>
        <w:pStyle w:val="a0"/>
        <w:rPr>
          <w:sz w:val="30"/>
        </w:rPr>
      </w:pPr>
    </w:p>
    <w:p w14:paraId="45F696DC" w14:textId="77777777" w:rsidR="00DA0371" w:rsidRDefault="00DA0371">
      <w:pPr>
        <w:pStyle w:val="a0"/>
        <w:rPr>
          <w:sz w:val="30"/>
        </w:rPr>
      </w:pPr>
    </w:p>
    <w:p w14:paraId="20066066" w14:textId="77777777" w:rsidR="00DA0371" w:rsidRDefault="00DA0371">
      <w:pPr>
        <w:pStyle w:val="a0"/>
        <w:rPr>
          <w:sz w:val="30"/>
        </w:rPr>
      </w:pPr>
    </w:p>
    <w:p w14:paraId="2FACE0CD" w14:textId="77777777" w:rsidR="00DA0371" w:rsidRDefault="00DA0371">
      <w:pPr>
        <w:pStyle w:val="a0"/>
        <w:rPr>
          <w:sz w:val="30"/>
        </w:rPr>
      </w:pPr>
    </w:p>
    <w:p w14:paraId="1638F7B6" w14:textId="77777777" w:rsidR="00DA0371" w:rsidRDefault="0070548C">
      <w:pPr>
        <w:pStyle w:val="a0"/>
        <w:spacing w:before="228"/>
        <w:ind w:left="9" w:right="61"/>
        <w:jc w:val="center"/>
      </w:pPr>
      <w:r>
        <w:t>ОТЧЕТ</w:t>
      </w:r>
      <w:r>
        <w:rPr>
          <w:spacing w:val="-1"/>
        </w:rPr>
        <w:t xml:space="preserve"> </w:t>
      </w:r>
      <w:r>
        <w:t>ПО</w:t>
      </w:r>
      <w:r>
        <w:rPr>
          <w:spacing w:val="-4"/>
        </w:rPr>
        <w:t xml:space="preserve"> </w:t>
      </w:r>
      <w:r>
        <w:t>ПРАКТИКЕ</w:t>
      </w:r>
    </w:p>
    <w:p w14:paraId="2283AF6D" w14:textId="77777777" w:rsidR="00DA0371" w:rsidRDefault="00DA0371">
      <w:pPr>
        <w:pStyle w:val="a0"/>
        <w:spacing w:before="5"/>
        <w:rPr>
          <w:sz w:val="34"/>
        </w:rPr>
      </w:pPr>
    </w:p>
    <w:p w14:paraId="30EDA5D1" w14:textId="77777777" w:rsidR="00DA0371" w:rsidRDefault="0070548C">
      <w:pPr>
        <w:tabs>
          <w:tab w:val="left" w:pos="8615"/>
          <w:tab w:val="left" w:pos="10101"/>
        </w:tabs>
        <w:spacing w:line="362" w:lineRule="auto"/>
        <w:ind w:left="112" w:right="103" w:firstLine="1421"/>
        <w:rPr>
          <w:sz w:val="28"/>
        </w:rPr>
      </w:pPr>
      <w:r>
        <w:rPr>
          <w:b/>
          <w:sz w:val="28"/>
        </w:rPr>
        <w:t>Вид</w:t>
      </w:r>
      <w:r>
        <w:rPr>
          <w:b/>
          <w:spacing w:val="-6"/>
          <w:sz w:val="28"/>
        </w:rPr>
        <w:t xml:space="preserve"> </w:t>
      </w:r>
      <w:r>
        <w:rPr>
          <w:b/>
          <w:sz w:val="28"/>
        </w:rPr>
        <w:t>практики</w:t>
      </w:r>
      <w:r>
        <w:rPr>
          <w:b/>
          <w:spacing w:val="-6"/>
          <w:sz w:val="28"/>
        </w:rPr>
        <w:t xml:space="preserve"> </w:t>
      </w:r>
      <w:r>
        <w:rPr>
          <w:sz w:val="28"/>
          <w:u w:val="single"/>
        </w:rPr>
        <w:t>Производственная</w:t>
      </w:r>
      <w:r>
        <w:rPr>
          <w:spacing w:val="-3"/>
          <w:sz w:val="28"/>
          <w:u w:val="single"/>
        </w:rPr>
        <w:t xml:space="preserve"> </w:t>
      </w:r>
      <w:r>
        <w:rPr>
          <w:sz w:val="28"/>
          <w:u w:val="single"/>
        </w:rPr>
        <w:t>(Учебная)</w:t>
      </w:r>
      <w:r>
        <w:rPr>
          <w:sz w:val="28"/>
          <w:u w:val="single"/>
        </w:rPr>
        <w:tab/>
      </w:r>
      <w:r>
        <w:rPr>
          <w:sz w:val="28"/>
        </w:rPr>
        <w:t xml:space="preserve"> </w:t>
      </w:r>
      <w:r>
        <w:rPr>
          <w:b/>
          <w:sz w:val="28"/>
        </w:rPr>
        <w:t>Наименование</w:t>
      </w:r>
      <w:r>
        <w:rPr>
          <w:b/>
          <w:spacing w:val="-7"/>
          <w:sz w:val="28"/>
        </w:rPr>
        <w:t xml:space="preserve"> </w:t>
      </w:r>
      <w:r>
        <w:rPr>
          <w:b/>
          <w:sz w:val="28"/>
        </w:rPr>
        <w:t>предприятия</w:t>
      </w:r>
      <w:r>
        <w:rPr>
          <w:b/>
          <w:spacing w:val="-7"/>
          <w:sz w:val="28"/>
        </w:rPr>
        <w:t xml:space="preserve"> </w:t>
      </w:r>
      <w:r>
        <w:rPr>
          <w:b/>
          <w:sz w:val="28"/>
        </w:rPr>
        <w:t>(</w:t>
      </w:r>
      <w:proofErr w:type="gramStart"/>
      <w:r>
        <w:rPr>
          <w:b/>
          <w:sz w:val="28"/>
        </w:rPr>
        <w:t>организации)</w:t>
      </w:r>
      <w:r>
        <w:rPr>
          <w:b/>
          <w:spacing w:val="2"/>
          <w:sz w:val="28"/>
        </w:rPr>
        <w:t xml:space="preserve"> </w:t>
      </w:r>
      <w:r>
        <w:rPr>
          <w:sz w:val="28"/>
          <w:u w:val="single"/>
        </w:rPr>
        <w:t xml:space="preserve"> </w:t>
      </w:r>
      <w:r>
        <w:rPr>
          <w:sz w:val="28"/>
          <w:u w:val="single"/>
        </w:rPr>
        <w:tab/>
      </w:r>
      <w:proofErr w:type="gramEnd"/>
      <w:r>
        <w:rPr>
          <w:sz w:val="28"/>
          <w:u w:val="single"/>
        </w:rPr>
        <w:tab/>
      </w:r>
      <w:r>
        <w:rPr>
          <w:sz w:val="28"/>
        </w:rPr>
        <w:t xml:space="preserve"> </w:t>
      </w:r>
      <w:r>
        <w:rPr>
          <w:b/>
          <w:sz w:val="28"/>
        </w:rPr>
        <w:t>Наименование</w:t>
      </w:r>
      <w:r>
        <w:rPr>
          <w:b/>
          <w:spacing w:val="-6"/>
          <w:sz w:val="28"/>
        </w:rPr>
        <w:t xml:space="preserve"> </w:t>
      </w:r>
      <w:r>
        <w:rPr>
          <w:b/>
          <w:sz w:val="28"/>
        </w:rPr>
        <w:t>профессионального</w:t>
      </w:r>
      <w:r>
        <w:rPr>
          <w:b/>
          <w:spacing w:val="-5"/>
          <w:sz w:val="28"/>
        </w:rPr>
        <w:t xml:space="preserve"> </w:t>
      </w:r>
      <w:r>
        <w:rPr>
          <w:b/>
          <w:sz w:val="28"/>
        </w:rPr>
        <w:t>модуля</w:t>
      </w:r>
      <w:r>
        <w:rPr>
          <w:b/>
          <w:spacing w:val="-2"/>
          <w:sz w:val="28"/>
        </w:rPr>
        <w:t xml:space="preserve"> </w:t>
      </w:r>
      <w:r>
        <w:rPr>
          <w:sz w:val="28"/>
          <w:u w:val="single"/>
        </w:rPr>
        <w:t xml:space="preserve"> </w:t>
      </w:r>
      <w:r>
        <w:rPr>
          <w:sz w:val="28"/>
          <w:u w:val="single"/>
        </w:rPr>
        <w:tab/>
      </w:r>
      <w:r>
        <w:rPr>
          <w:sz w:val="28"/>
          <w:u w:val="single"/>
        </w:rPr>
        <w:tab/>
      </w:r>
    </w:p>
    <w:p w14:paraId="27FF05C3" w14:textId="71C3D9A3" w:rsidR="00DA0371" w:rsidRDefault="00960BB1">
      <w:pPr>
        <w:pStyle w:val="a0"/>
        <w:spacing w:before="3"/>
        <w:rPr>
          <w:b w:val="0"/>
          <w:sz w:val="21"/>
        </w:rPr>
      </w:pPr>
      <w:r>
        <w:rPr>
          <w:noProof/>
          <w:lang w:eastAsia="ru-RU"/>
        </w:rPr>
        <mc:AlternateContent>
          <mc:Choice Requires="wps">
            <w:drawing>
              <wp:anchor distT="0" distB="0" distL="0" distR="0" simplePos="0" relativeHeight="251657728" behindDoc="1" locked="0" layoutInCell="1" allowOverlap="1" wp14:anchorId="2C17E8F6" wp14:editId="3CCF24CE">
                <wp:simplePos x="0" y="0"/>
                <wp:positionH relativeFrom="page">
                  <wp:posOffset>719455</wp:posOffset>
                </wp:positionH>
                <wp:positionV relativeFrom="paragraph">
                  <wp:posOffset>180340</wp:posOffset>
                </wp:positionV>
                <wp:extent cx="6301740" cy="8890"/>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E0166D" id="Rectangle 2" o:spid="_x0000_s1026" style="position:absolute;margin-left:56.65pt;margin-top:14.2pt;width:496.2pt;height:.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" fillcolor="black" stroked="f">
                <w10:wrap type="topAndBottom" anchorx="page"/>
              </v:rect>
            </w:pict>
          </mc:Fallback>
        </mc:AlternateContent>
      </w:r>
    </w:p>
    <w:p w14:paraId="7D8CE493" w14:textId="77777777" w:rsidR="00DA0371" w:rsidRDefault="0070548C">
      <w:pPr>
        <w:pStyle w:val="a0"/>
        <w:tabs>
          <w:tab w:val="left" w:pos="10101"/>
        </w:tabs>
        <w:spacing w:before="151"/>
        <w:ind w:left="112"/>
        <w:rPr>
          <w:b w:val="0"/>
        </w:rPr>
      </w:pPr>
      <w:r>
        <w:t>Специальность</w:t>
      </w:r>
      <w:r>
        <w:rPr>
          <w:spacing w:val="-2"/>
        </w:rPr>
        <w:t xml:space="preserve"> </w:t>
      </w:r>
      <w:r>
        <w:rPr>
          <w:b w:val="0"/>
          <w:u w:val="single"/>
        </w:rPr>
        <w:t xml:space="preserve"> </w:t>
      </w:r>
      <w:r>
        <w:rPr>
          <w:b w:val="0"/>
          <w:u w:val="single"/>
        </w:rPr>
        <w:tab/>
      </w:r>
    </w:p>
    <w:p w14:paraId="2129DA55" w14:textId="77777777" w:rsidR="00DA0371" w:rsidRDefault="00DA0371">
      <w:pPr>
        <w:pStyle w:val="a0"/>
        <w:rPr>
          <w:b w:val="0"/>
          <w:sz w:val="20"/>
        </w:rPr>
      </w:pPr>
    </w:p>
    <w:p w14:paraId="5DA9BD54" w14:textId="77777777" w:rsidR="00DA0371" w:rsidRDefault="00DA0371">
      <w:pPr>
        <w:pStyle w:val="a0"/>
        <w:rPr>
          <w:b w:val="0"/>
          <w:sz w:val="20"/>
        </w:rPr>
      </w:pPr>
    </w:p>
    <w:p w14:paraId="53D1202C" w14:textId="77777777" w:rsidR="00DA0371" w:rsidRDefault="00DA0371">
      <w:pPr>
        <w:pStyle w:val="a0"/>
        <w:rPr>
          <w:b w:val="0"/>
          <w:sz w:val="20"/>
        </w:rPr>
      </w:pPr>
    </w:p>
    <w:p w14:paraId="18CC1DF7" w14:textId="77777777" w:rsidR="00DA0371" w:rsidRDefault="00DA0371">
      <w:pPr>
        <w:pStyle w:val="a0"/>
        <w:rPr>
          <w:b w:val="0"/>
          <w:sz w:val="20"/>
        </w:rPr>
      </w:pPr>
    </w:p>
    <w:p w14:paraId="69A6485F" w14:textId="77777777" w:rsidR="00DA0371" w:rsidRDefault="00DA0371">
      <w:pPr>
        <w:pStyle w:val="a0"/>
        <w:rPr>
          <w:b w:val="0"/>
          <w:sz w:val="27"/>
        </w:rPr>
      </w:pPr>
    </w:p>
    <w:tbl>
      <w:tblPr>
        <w:tblStyle w:val="TableNormal"/>
        <w:tblW w:w="0" w:type="auto"/>
        <w:tblInd w:w="127" w:type="dxa"/>
        <w:tblLayout w:type="fixed"/>
        <w:tblLook w:val="01E0" w:firstRow="1" w:lastRow="1" w:firstColumn="1" w:lastColumn="1" w:noHBand="0" w:noVBand="0"/>
      </w:tblPr>
      <w:tblGrid>
        <w:gridCol w:w="3971"/>
        <w:gridCol w:w="1561"/>
        <w:gridCol w:w="4383"/>
      </w:tblGrid>
      <w:tr w:rsidR="00DA0371" w14:paraId="2FFFAEBF" w14:textId="77777777">
        <w:trPr>
          <w:trHeight w:val="637"/>
        </w:trPr>
        <w:tc>
          <w:tcPr>
            <w:tcW w:w="3971" w:type="dxa"/>
          </w:tcPr>
          <w:p w14:paraId="2B3354D5" w14:textId="77777777" w:rsidR="00DA0371" w:rsidRDefault="0070548C">
            <w:pPr>
              <w:pStyle w:val="TableParagraph"/>
              <w:spacing w:line="311" w:lineRule="exact"/>
              <w:ind w:right="1"/>
              <w:jc w:val="center"/>
              <w:rPr>
                <w:b/>
                <w:sz w:val="28"/>
              </w:rPr>
            </w:pPr>
            <w:r>
              <w:rPr>
                <w:b/>
                <w:sz w:val="28"/>
              </w:rPr>
              <w:t>Выполнил:</w:t>
            </w:r>
          </w:p>
        </w:tc>
        <w:tc>
          <w:tcPr>
            <w:tcW w:w="1561" w:type="dxa"/>
          </w:tcPr>
          <w:p w14:paraId="6B4A2D91" w14:textId="77777777" w:rsidR="00DA0371" w:rsidRDefault="00DA0371">
            <w:pPr>
              <w:pStyle w:val="TableParagraph"/>
              <w:rPr>
                <w:sz w:val="26"/>
              </w:rPr>
            </w:pPr>
          </w:p>
        </w:tc>
        <w:tc>
          <w:tcPr>
            <w:tcW w:w="4383" w:type="dxa"/>
          </w:tcPr>
          <w:p w14:paraId="17C30ABD" w14:textId="77777777" w:rsidR="00DA0371" w:rsidRDefault="0070548C">
            <w:pPr>
              <w:pStyle w:val="TableParagraph"/>
              <w:spacing w:line="311" w:lineRule="exact"/>
              <w:ind w:left="457" w:right="462"/>
              <w:jc w:val="center"/>
              <w:rPr>
                <w:b/>
                <w:sz w:val="28"/>
              </w:rPr>
            </w:pPr>
            <w:r>
              <w:rPr>
                <w:b/>
                <w:sz w:val="28"/>
              </w:rPr>
              <w:t>Руководитель</w:t>
            </w:r>
            <w:r>
              <w:rPr>
                <w:b/>
                <w:spacing w:val="-3"/>
                <w:sz w:val="28"/>
              </w:rPr>
              <w:t xml:space="preserve"> </w:t>
            </w:r>
            <w:r>
              <w:rPr>
                <w:b/>
                <w:sz w:val="28"/>
              </w:rPr>
              <w:t>практики</w:t>
            </w:r>
            <w:r>
              <w:rPr>
                <w:b/>
                <w:spacing w:val="-4"/>
                <w:sz w:val="28"/>
              </w:rPr>
              <w:t xml:space="preserve"> </w:t>
            </w:r>
            <w:r>
              <w:rPr>
                <w:b/>
                <w:sz w:val="28"/>
              </w:rPr>
              <w:t>от</w:t>
            </w:r>
          </w:p>
          <w:p w14:paraId="307FC044" w14:textId="77777777" w:rsidR="00DA0371" w:rsidRDefault="0070548C">
            <w:pPr>
              <w:pStyle w:val="TableParagraph"/>
              <w:spacing w:line="307" w:lineRule="exact"/>
              <w:ind w:left="457" w:right="457"/>
              <w:jc w:val="center"/>
              <w:rPr>
                <w:b/>
                <w:sz w:val="28"/>
              </w:rPr>
            </w:pPr>
            <w:r>
              <w:rPr>
                <w:b/>
                <w:sz w:val="28"/>
              </w:rPr>
              <w:t>предприятия:</w:t>
            </w:r>
          </w:p>
        </w:tc>
      </w:tr>
      <w:tr w:rsidR="00DA0371" w14:paraId="3E743906" w14:textId="77777777">
        <w:trPr>
          <w:trHeight w:val="641"/>
        </w:trPr>
        <w:tc>
          <w:tcPr>
            <w:tcW w:w="3971" w:type="dxa"/>
          </w:tcPr>
          <w:p w14:paraId="7EDF9825" w14:textId="77777777" w:rsidR="00DA0371" w:rsidRDefault="0070548C">
            <w:pPr>
              <w:pStyle w:val="TableParagraph"/>
              <w:tabs>
                <w:tab w:val="left" w:pos="2436"/>
              </w:tabs>
              <w:spacing w:line="316" w:lineRule="exact"/>
              <w:ind w:right="1"/>
              <w:jc w:val="center"/>
              <w:rPr>
                <w:b/>
                <w:sz w:val="28"/>
              </w:rPr>
            </w:pPr>
            <w:r>
              <w:rPr>
                <w:b/>
                <w:sz w:val="28"/>
              </w:rPr>
              <w:t>Студент(ка)</w:t>
            </w:r>
            <w:r>
              <w:rPr>
                <w:b/>
                <w:sz w:val="28"/>
                <w:u w:val="single"/>
              </w:rPr>
              <w:tab/>
            </w:r>
            <w:r>
              <w:rPr>
                <w:b/>
                <w:sz w:val="28"/>
              </w:rPr>
              <w:t>курса</w:t>
            </w:r>
          </w:p>
        </w:tc>
        <w:tc>
          <w:tcPr>
            <w:tcW w:w="1561" w:type="dxa"/>
          </w:tcPr>
          <w:p w14:paraId="62DCBD93" w14:textId="77777777" w:rsidR="00DA0371" w:rsidRDefault="00DA0371">
            <w:pPr>
              <w:pStyle w:val="TableParagraph"/>
              <w:rPr>
                <w:sz w:val="26"/>
              </w:rPr>
            </w:pPr>
          </w:p>
        </w:tc>
        <w:tc>
          <w:tcPr>
            <w:tcW w:w="4383" w:type="dxa"/>
            <w:tcBorders>
              <w:bottom w:val="single" w:sz="4" w:space="0" w:color="000000"/>
            </w:tcBorders>
          </w:tcPr>
          <w:p w14:paraId="49618D3D" w14:textId="77777777" w:rsidR="00DA0371" w:rsidRDefault="00DA0371">
            <w:pPr>
              <w:pStyle w:val="TableParagraph"/>
              <w:rPr>
                <w:sz w:val="26"/>
              </w:rPr>
            </w:pPr>
          </w:p>
        </w:tc>
      </w:tr>
      <w:tr w:rsidR="00DA0371" w14:paraId="724CECA8" w14:textId="77777777">
        <w:trPr>
          <w:trHeight w:val="322"/>
        </w:trPr>
        <w:tc>
          <w:tcPr>
            <w:tcW w:w="3971" w:type="dxa"/>
          </w:tcPr>
          <w:p w14:paraId="0BBC692F" w14:textId="77777777" w:rsidR="00DA0371" w:rsidRDefault="0070548C">
            <w:pPr>
              <w:pStyle w:val="TableParagraph"/>
              <w:tabs>
                <w:tab w:val="left" w:pos="3178"/>
              </w:tabs>
              <w:spacing w:line="303" w:lineRule="exact"/>
              <w:ind w:left="65"/>
              <w:jc w:val="center"/>
              <w:rPr>
                <w:sz w:val="28"/>
              </w:rPr>
            </w:pPr>
            <w:r>
              <w:rPr>
                <w:b/>
                <w:sz w:val="28"/>
              </w:rPr>
              <w:t>Группы</w:t>
            </w:r>
            <w:r>
              <w:rPr>
                <w:b/>
                <w:spacing w:val="-2"/>
                <w:sz w:val="28"/>
              </w:rPr>
              <w:t xml:space="preserve"> </w:t>
            </w:r>
            <w:r>
              <w:rPr>
                <w:sz w:val="28"/>
                <w:u w:val="thick"/>
              </w:rPr>
              <w:t xml:space="preserve"> </w:t>
            </w:r>
            <w:r>
              <w:rPr>
                <w:sz w:val="28"/>
                <w:u w:val="thick"/>
              </w:rPr>
              <w:tab/>
            </w:r>
          </w:p>
        </w:tc>
        <w:tc>
          <w:tcPr>
            <w:tcW w:w="1561" w:type="dxa"/>
          </w:tcPr>
          <w:p w14:paraId="561BE6EC" w14:textId="77777777" w:rsidR="00DA0371" w:rsidRDefault="00DA0371">
            <w:pPr>
              <w:pStyle w:val="TableParagraph"/>
              <w:rPr>
                <w:sz w:val="24"/>
              </w:rPr>
            </w:pPr>
          </w:p>
        </w:tc>
        <w:tc>
          <w:tcPr>
            <w:tcW w:w="4383" w:type="dxa"/>
            <w:tcBorders>
              <w:top w:val="single" w:sz="4" w:space="0" w:color="000000"/>
            </w:tcBorders>
          </w:tcPr>
          <w:p w14:paraId="0776C414" w14:textId="77777777" w:rsidR="00DA0371" w:rsidRDefault="0070548C">
            <w:pPr>
              <w:pStyle w:val="TableParagraph"/>
              <w:spacing w:line="197" w:lineRule="exact"/>
              <w:ind w:left="457" w:right="462"/>
              <w:jc w:val="center"/>
              <w:rPr>
                <w:b/>
                <w:sz w:val="18"/>
              </w:rPr>
            </w:pPr>
            <w:r>
              <w:rPr>
                <w:b/>
                <w:sz w:val="18"/>
              </w:rPr>
              <w:t>Ф.И.О</w:t>
            </w:r>
          </w:p>
        </w:tc>
      </w:tr>
      <w:tr w:rsidR="00DA0371" w14:paraId="629C01DB" w14:textId="77777777">
        <w:trPr>
          <w:trHeight w:val="641"/>
        </w:trPr>
        <w:tc>
          <w:tcPr>
            <w:tcW w:w="3971" w:type="dxa"/>
            <w:tcBorders>
              <w:bottom w:val="single" w:sz="4" w:space="0" w:color="000000"/>
            </w:tcBorders>
          </w:tcPr>
          <w:p w14:paraId="0C1FEE7B" w14:textId="77777777" w:rsidR="00DA0371" w:rsidRDefault="00DA0371">
            <w:pPr>
              <w:pStyle w:val="TableParagraph"/>
              <w:rPr>
                <w:sz w:val="26"/>
              </w:rPr>
            </w:pPr>
          </w:p>
        </w:tc>
        <w:tc>
          <w:tcPr>
            <w:tcW w:w="1561" w:type="dxa"/>
          </w:tcPr>
          <w:p w14:paraId="400CAB7E" w14:textId="77777777" w:rsidR="00DA0371" w:rsidRDefault="00DA0371">
            <w:pPr>
              <w:pStyle w:val="TableParagraph"/>
              <w:rPr>
                <w:sz w:val="26"/>
              </w:rPr>
            </w:pPr>
          </w:p>
        </w:tc>
        <w:tc>
          <w:tcPr>
            <w:tcW w:w="4383" w:type="dxa"/>
          </w:tcPr>
          <w:p w14:paraId="411BCD33" w14:textId="77777777" w:rsidR="00DA0371" w:rsidRDefault="0070548C">
            <w:pPr>
              <w:pStyle w:val="TableParagraph"/>
              <w:spacing w:line="322" w:lineRule="exact"/>
              <w:ind w:left="219" w:right="216" w:firstLine="252"/>
              <w:rPr>
                <w:b/>
                <w:sz w:val="28"/>
              </w:rPr>
            </w:pPr>
            <w:r>
              <w:rPr>
                <w:b/>
                <w:sz w:val="28"/>
              </w:rPr>
              <w:t>Руководитель практики от</w:t>
            </w:r>
            <w:r>
              <w:rPr>
                <w:b/>
                <w:spacing w:val="1"/>
                <w:sz w:val="28"/>
              </w:rPr>
              <w:t xml:space="preserve"> </w:t>
            </w:r>
            <w:r>
              <w:rPr>
                <w:b/>
                <w:sz w:val="28"/>
              </w:rPr>
              <w:t>образовательного</w:t>
            </w:r>
            <w:r>
              <w:rPr>
                <w:b/>
                <w:spacing w:val="-12"/>
                <w:sz w:val="28"/>
              </w:rPr>
              <w:t xml:space="preserve"> </w:t>
            </w:r>
            <w:r>
              <w:rPr>
                <w:b/>
                <w:sz w:val="28"/>
              </w:rPr>
              <w:t>учреждения:</w:t>
            </w:r>
          </w:p>
        </w:tc>
      </w:tr>
      <w:tr w:rsidR="00DA0371" w14:paraId="6CE5DC19" w14:textId="77777777">
        <w:trPr>
          <w:trHeight w:val="643"/>
        </w:trPr>
        <w:tc>
          <w:tcPr>
            <w:tcW w:w="3971" w:type="dxa"/>
            <w:tcBorders>
              <w:top w:val="single" w:sz="4" w:space="0" w:color="000000"/>
              <w:bottom w:val="single" w:sz="4" w:space="0" w:color="000000"/>
            </w:tcBorders>
          </w:tcPr>
          <w:p w14:paraId="160010B8" w14:textId="77777777" w:rsidR="00DA0371" w:rsidRDefault="0070548C">
            <w:pPr>
              <w:pStyle w:val="TableParagraph"/>
              <w:spacing w:line="197" w:lineRule="exact"/>
              <w:ind w:right="2"/>
              <w:jc w:val="center"/>
              <w:rPr>
                <w:b/>
                <w:sz w:val="18"/>
              </w:rPr>
            </w:pPr>
            <w:r>
              <w:rPr>
                <w:b/>
                <w:sz w:val="18"/>
              </w:rPr>
              <w:t>Ф.И.О.</w:t>
            </w:r>
          </w:p>
        </w:tc>
        <w:tc>
          <w:tcPr>
            <w:tcW w:w="1561" w:type="dxa"/>
          </w:tcPr>
          <w:p w14:paraId="1B8E1460" w14:textId="77777777" w:rsidR="00DA0371" w:rsidRDefault="00DA0371">
            <w:pPr>
              <w:pStyle w:val="TableParagraph"/>
              <w:rPr>
                <w:sz w:val="26"/>
              </w:rPr>
            </w:pPr>
          </w:p>
        </w:tc>
        <w:tc>
          <w:tcPr>
            <w:tcW w:w="4383" w:type="dxa"/>
            <w:tcBorders>
              <w:bottom w:val="single" w:sz="4" w:space="0" w:color="000000"/>
            </w:tcBorders>
          </w:tcPr>
          <w:p w14:paraId="34B05CD3" w14:textId="77777777" w:rsidR="00DA0371" w:rsidRDefault="00DA0371">
            <w:pPr>
              <w:pStyle w:val="TableParagraph"/>
              <w:rPr>
                <w:sz w:val="26"/>
              </w:rPr>
            </w:pPr>
          </w:p>
        </w:tc>
      </w:tr>
      <w:tr w:rsidR="00DA0371" w14:paraId="1BE12605" w14:textId="77777777">
        <w:trPr>
          <w:trHeight w:val="197"/>
        </w:trPr>
        <w:tc>
          <w:tcPr>
            <w:tcW w:w="3971" w:type="dxa"/>
            <w:tcBorders>
              <w:top w:val="single" w:sz="4" w:space="0" w:color="000000"/>
            </w:tcBorders>
          </w:tcPr>
          <w:p w14:paraId="493995EE" w14:textId="77777777" w:rsidR="00DA0371" w:rsidRDefault="0070548C">
            <w:pPr>
              <w:pStyle w:val="TableParagraph"/>
              <w:spacing w:line="177" w:lineRule="exact"/>
              <w:ind w:right="1"/>
              <w:jc w:val="center"/>
              <w:rPr>
                <w:b/>
                <w:sz w:val="18"/>
              </w:rPr>
            </w:pPr>
            <w:r>
              <w:rPr>
                <w:b/>
                <w:sz w:val="18"/>
              </w:rPr>
              <w:t>Подпись</w:t>
            </w:r>
          </w:p>
        </w:tc>
        <w:tc>
          <w:tcPr>
            <w:tcW w:w="1561" w:type="dxa"/>
          </w:tcPr>
          <w:p w14:paraId="4139A633" w14:textId="77777777" w:rsidR="00DA0371" w:rsidRDefault="00DA0371">
            <w:pPr>
              <w:pStyle w:val="TableParagraph"/>
              <w:rPr>
                <w:sz w:val="12"/>
              </w:rPr>
            </w:pPr>
          </w:p>
        </w:tc>
        <w:tc>
          <w:tcPr>
            <w:tcW w:w="4383" w:type="dxa"/>
            <w:tcBorders>
              <w:top w:val="single" w:sz="4" w:space="0" w:color="000000"/>
            </w:tcBorders>
          </w:tcPr>
          <w:p w14:paraId="5BA9CB17" w14:textId="77777777" w:rsidR="00DA0371" w:rsidRDefault="0070548C">
            <w:pPr>
              <w:pStyle w:val="TableParagraph"/>
              <w:spacing w:line="177" w:lineRule="exact"/>
              <w:ind w:left="457" w:right="462"/>
              <w:jc w:val="center"/>
              <w:rPr>
                <w:b/>
                <w:sz w:val="18"/>
              </w:rPr>
            </w:pPr>
            <w:r>
              <w:rPr>
                <w:b/>
                <w:sz w:val="18"/>
              </w:rPr>
              <w:t>Ф.И.О</w:t>
            </w:r>
          </w:p>
        </w:tc>
      </w:tr>
    </w:tbl>
    <w:p w14:paraId="277C608A" w14:textId="77777777" w:rsidR="00DA0371" w:rsidRDefault="00DA0371">
      <w:pPr>
        <w:pStyle w:val="a0"/>
        <w:rPr>
          <w:b w:val="0"/>
          <w:sz w:val="20"/>
        </w:rPr>
      </w:pPr>
    </w:p>
    <w:p w14:paraId="699055FD" w14:textId="77777777" w:rsidR="00DA0371" w:rsidRDefault="00DA0371">
      <w:pPr>
        <w:pStyle w:val="a0"/>
        <w:rPr>
          <w:b w:val="0"/>
          <w:sz w:val="20"/>
        </w:rPr>
      </w:pPr>
    </w:p>
    <w:p w14:paraId="613FAC2A" w14:textId="77777777" w:rsidR="00DA0371" w:rsidRDefault="00DA0371">
      <w:pPr>
        <w:pStyle w:val="a0"/>
        <w:rPr>
          <w:b w:val="0"/>
          <w:sz w:val="20"/>
        </w:rPr>
      </w:pPr>
    </w:p>
    <w:p w14:paraId="62BCBE9E" w14:textId="77777777" w:rsidR="00DA0371" w:rsidRDefault="00DA0371">
      <w:pPr>
        <w:pStyle w:val="a0"/>
        <w:rPr>
          <w:b w:val="0"/>
          <w:sz w:val="20"/>
        </w:rPr>
      </w:pPr>
    </w:p>
    <w:p w14:paraId="7DE99ACC" w14:textId="77777777" w:rsidR="00DA0371" w:rsidRDefault="00DA0371">
      <w:pPr>
        <w:pStyle w:val="a0"/>
        <w:rPr>
          <w:b w:val="0"/>
          <w:sz w:val="20"/>
        </w:rPr>
      </w:pPr>
    </w:p>
    <w:p w14:paraId="05E4776E" w14:textId="77777777" w:rsidR="00DA0371" w:rsidRDefault="00DA0371">
      <w:pPr>
        <w:pStyle w:val="a0"/>
        <w:rPr>
          <w:b w:val="0"/>
          <w:sz w:val="20"/>
        </w:rPr>
      </w:pPr>
    </w:p>
    <w:p w14:paraId="28C6590E" w14:textId="77777777" w:rsidR="00DA0371" w:rsidRDefault="00DA0371">
      <w:pPr>
        <w:pStyle w:val="a0"/>
        <w:rPr>
          <w:b w:val="0"/>
          <w:sz w:val="20"/>
        </w:rPr>
      </w:pPr>
    </w:p>
    <w:p w14:paraId="5C533A5D" w14:textId="77777777" w:rsidR="00DA0371" w:rsidRDefault="00DA0371">
      <w:pPr>
        <w:pStyle w:val="a0"/>
        <w:rPr>
          <w:b w:val="0"/>
          <w:sz w:val="20"/>
        </w:rPr>
      </w:pPr>
    </w:p>
    <w:p w14:paraId="7FF2D82D" w14:textId="77777777" w:rsidR="00DA0371" w:rsidRDefault="00DA0371">
      <w:pPr>
        <w:pStyle w:val="a0"/>
        <w:rPr>
          <w:b w:val="0"/>
          <w:sz w:val="20"/>
        </w:rPr>
      </w:pPr>
    </w:p>
    <w:p w14:paraId="225C20BF" w14:textId="77777777" w:rsidR="00DA0371" w:rsidRDefault="00DA0371">
      <w:pPr>
        <w:pStyle w:val="a0"/>
        <w:rPr>
          <w:b w:val="0"/>
          <w:sz w:val="20"/>
        </w:rPr>
      </w:pPr>
    </w:p>
    <w:p w14:paraId="43611687" w14:textId="77777777" w:rsidR="00DA0371" w:rsidRDefault="00DA0371">
      <w:pPr>
        <w:pStyle w:val="a0"/>
        <w:rPr>
          <w:b w:val="0"/>
          <w:sz w:val="20"/>
        </w:rPr>
      </w:pPr>
    </w:p>
    <w:p w14:paraId="7EAA1C65" w14:textId="77777777" w:rsidR="00DA0371" w:rsidRDefault="00DA0371">
      <w:pPr>
        <w:pStyle w:val="a0"/>
        <w:rPr>
          <w:b w:val="0"/>
          <w:sz w:val="20"/>
        </w:rPr>
      </w:pPr>
    </w:p>
    <w:p w14:paraId="5F104959" w14:textId="77777777" w:rsidR="00DA0371" w:rsidRDefault="00DA0371">
      <w:pPr>
        <w:pStyle w:val="a0"/>
        <w:rPr>
          <w:b w:val="0"/>
          <w:sz w:val="20"/>
        </w:rPr>
      </w:pPr>
    </w:p>
    <w:p w14:paraId="0EDAC283" w14:textId="77777777" w:rsidR="00DA0371" w:rsidRDefault="00DA0371">
      <w:pPr>
        <w:pStyle w:val="a0"/>
        <w:rPr>
          <w:b w:val="0"/>
          <w:sz w:val="19"/>
        </w:rPr>
      </w:pPr>
    </w:p>
    <w:p w14:paraId="7964D3A2" w14:textId="4B2B2874" w:rsidR="00DA0371" w:rsidRDefault="0070548C">
      <w:pPr>
        <w:pStyle w:val="a0"/>
        <w:tabs>
          <w:tab w:val="left" w:pos="1827"/>
        </w:tabs>
        <w:spacing w:before="89"/>
        <w:ind w:left="9"/>
        <w:jc w:val="center"/>
        <w:rPr>
          <w:u w:val="single"/>
        </w:rPr>
      </w:pPr>
      <w:r>
        <w:t>Москва</w:t>
      </w:r>
      <w:r>
        <w:rPr>
          <w:spacing w:val="-3"/>
        </w:rPr>
        <w:t xml:space="preserve"> </w:t>
      </w:r>
      <w:r>
        <w:t>20</w:t>
      </w:r>
      <w:r w:rsidR="00960BB1">
        <w:rPr>
          <w:u w:val="single"/>
        </w:rPr>
        <w:t>22</w:t>
      </w:r>
    </w:p>
    <w:p w14:paraId="51BBD55D" w14:textId="2DF527DA" w:rsidR="00210602" w:rsidRDefault="00210602">
      <w:pPr>
        <w:pStyle w:val="a0"/>
        <w:tabs>
          <w:tab w:val="left" w:pos="1827"/>
        </w:tabs>
        <w:spacing w:before="89"/>
        <w:ind w:left="9"/>
        <w:jc w:val="center"/>
        <w:rPr>
          <w:u w:val="single"/>
        </w:rPr>
      </w:pPr>
    </w:p>
    <w:p w14:paraId="3106B295" w14:textId="68FDD68B" w:rsidR="00210602" w:rsidRDefault="00210602">
      <w:pPr>
        <w:pStyle w:val="a0"/>
        <w:tabs>
          <w:tab w:val="left" w:pos="1827"/>
        </w:tabs>
        <w:spacing w:before="89"/>
        <w:ind w:left="9"/>
        <w:jc w:val="center"/>
        <w:rPr>
          <w:u w:val="single"/>
        </w:rPr>
      </w:pPr>
    </w:p>
    <w:p w14:paraId="54E04E05" w14:textId="2EED5E18" w:rsidR="003976E5" w:rsidRDefault="00210602" w:rsidP="003976E5">
      <w:pPr>
        <w:pStyle w:val="a0"/>
        <w:tabs>
          <w:tab w:val="left" w:pos="1827"/>
        </w:tabs>
        <w:spacing w:before="89"/>
        <w:ind w:left="9"/>
        <w:jc w:val="center"/>
      </w:pPr>
      <w:r w:rsidRPr="0030029F">
        <w:t>Содержание</w:t>
      </w:r>
    </w:p>
    <w:sdt>
      <w:sdtPr>
        <w:rPr>
          <w:rFonts w:ascii="Times New Roman" w:eastAsia="Times New Roman" w:hAnsi="Times New Roman" w:cs="Times New Roman"/>
          <w:b w:val="0"/>
          <w:bCs w:val="0"/>
          <w:color w:val="auto"/>
          <w:sz w:val="22"/>
          <w:szCs w:val="22"/>
        </w:rPr>
        <w:id w:val="-14309777"/>
        <w:docPartObj>
          <w:docPartGallery w:val="Table of Contents"/>
          <w:docPartUnique/>
        </w:docPartObj>
      </w:sdtPr>
      <w:sdtEndPr/>
      <w:sdtContent>
        <w:p w14:paraId="6B5C319E" w14:textId="3C060DCE" w:rsidR="003976E5" w:rsidRDefault="003976E5">
          <w:pPr>
            <w:pStyle w:val="af6"/>
          </w:pPr>
        </w:p>
        <w:p w14:paraId="3DFCC562" w14:textId="73488F56" w:rsidR="003976E5" w:rsidRPr="003976E5" w:rsidRDefault="003976E5" w:rsidP="003976E5">
          <w:pPr>
            <w:pStyle w:val="16"/>
            <w:tabs>
              <w:tab w:val="right" w:leader="dot" w:pos="10200"/>
            </w:tabs>
            <w:spacing w:line="360" w:lineRule="auto"/>
            <w:jc w:val="both"/>
            <w:rPr>
              <w:noProof/>
              <w:sz w:val="28"/>
              <w:szCs w:val="28"/>
            </w:rPr>
          </w:pPr>
          <w:r>
            <w:fldChar w:fldCharType="begin"/>
          </w:r>
          <w:r>
            <w:instrText xml:space="preserve"> TOC \o "1-3" \h \z \u </w:instrText>
          </w:r>
          <w:r>
            <w:fldChar w:fldCharType="separate"/>
          </w:r>
          <w:hyperlink w:anchor="_Toc100214085" w:history="1">
            <w:r w:rsidRPr="003976E5">
              <w:rPr>
                <w:rStyle w:val="af1"/>
                <w:noProof/>
                <w:sz w:val="28"/>
                <w:szCs w:val="28"/>
              </w:rPr>
              <w:t>Введение</w:t>
            </w:r>
            <w:r w:rsidRPr="003976E5">
              <w:rPr>
                <w:noProof/>
                <w:webHidden/>
                <w:sz w:val="28"/>
                <w:szCs w:val="28"/>
              </w:rPr>
              <w:tab/>
            </w:r>
            <w:r w:rsidRPr="003976E5">
              <w:rPr>
                <w:noProof/>
                <w:webHidden/>
                <w:sz w:val="28"/>
                <w:szCs w:val="28"/>
              </w:rPr>
              <w:fldChar w:fldCharType="begin"/>
            </w:r>
            <w:r w:rsidRPr="003976E5">
              <w:rPr>
                <w:noProof/>
                <w:webHidden/>
                <w:sz w:val="28"/>
                <w:szCs w:val="28"/>
              </w:rPr>
              <w:instrText xml:space="preserve"> PAGEREF _Toc100214085 \h </w:instrText>
            </w:r>
            <w:r w:rsidRPr="003976E5">
              <w:rPr>
                <w:noProof/>
                <w:webHidden/>
                <w:sz w:val="28"/>
                <w:szCs w:val="28"/>
              </w:rPr>
            </w:r>
            <w:r w:rsidRPr="003976E5">
              <w:rPr>
                <w:noProof/>
                <w:webHidden/>
                <w:sz w:val="28"/>
                <w:szCs w:val="28"/>
              </w:rPr>
              <w:fldChar w:fldCharType="separate"/>
            </w:r>
            <w:r w:rsidRPr="003976E5">
              <w:rPr>
                <w:noProof/>
                <w:webHidden/>
                <w:sz w:val="28"/>
                <w:szCs w:val="28"/>
              </w:rPr>
              <w:t>3</w:t>
            </w:r>
            <w:r w:rsidRPr="003976E5">
              <w:rPr>
                <w:noProof/>
                <w:webHidden/>
                <w:sz w:val="28"/>
                <w:szCs w:val="28"/>
              </w:rPr>
              <w:fldChar w:fldCharType="end"/>
            </w:r>
          </w:hyperlink>
        </w:p>
        <w:p w14:paraId="252D236F" w14:textId="72303B48" w:rsidR="003976E5" w:rsidRPr="003976E5" w:rsidRDefault="004E58F5" w:rsidP="003976E5">
          <w:pPr>
            <w:pStyle w:val="16"/>
            <w:tabs>
              <w:tab w:val="left" w:pos="440"/>
              <w:tab w:val="right" w:leader="dot" w:pos="10200"/>
            </w:tabs>
            <w:spacing w:line="360" w:lineRule="auto"/>
            <w:jc w:val="both"/>
            <w:rPr>
              <w:noProof/>
              <w:sz w:val="28"/>
              <w:szCs w:val="28"/>
            </w:rPr>
          </w:pPr>
          <w:hyperlink w:anchor="_Toc100214086" w:history="1">
            <w:r w:rsidR="003976E5" w:rsidRPr="003976E5">
              <w:rPr>
                <w:rStyle w:val="af1"/>
                <w:noProof/>
                <w:sz w:val="28"/>
                <w:szCs w:val="28"/>
                <w:lang w:eastAsia="ru-RU"/>
              </w:rPr>
              <w:t>1.</w:t>
            </w:r>
            <w:r w:rsidR="003976E5" w:rsidRPr="003976E5">
              <w:rPr>
                <w:noProof/>
                <w:sz w:val="28"/>
                <w:szCs w:val="28"/>
              </w:rPr>
              <w:tab/>
            </w:r>
            <w:r w:rsidR="003976E5" w:rsidRPr="003976E5">
              <w:rPr>
                <w:rStyle w:val="af1"/>
                <w:noProof/>
                <w:sz w:val="28"/>
                <w:szCs w:val="28"/>
                <w:lang w:eastAsia="ru-RU"/>
              </w:rPr>
              <w:t>Общая характеристика предприятия-базы практики</w:t>
            </w:r>
            <w:r w:rsidR="003976E5" w:rsidRPr="003976E5">
              <w:rPr>
                <w:noProof/>
                <w:webHidden/>
                <w:sz w:val="28"/>
                <w:szCs w:val="28"/>
              </w:rPr>
              <w:tab/>
            </w:r>
            <w:r w:rsidR="003976E5" w:rsidRPr="003976E5">
              <w:rPr>
                <w:noProof/>
                <w:webHidden/>
                <w:sz w:val="28"/>
                <w:szCs w:val="28"/>
              </w:rPr>
              <w:fldChar w:fldCharType="begin"/>
            </w:r>
            <w:r w:rsidR="003976E5" w:rsidRPr="003976E5">
              <w:rPr>
                <w:noProof/>
                <w:webHidden/>
                <w:sz w:val="28"/>
                <w:szCs w:val="28"/>
              </w:rPr>
              <w:instrText xml:space="preserve"> PAGEREF _Toc100214086 \h </w:instrText>
            </w:r>
            <w:r w:rsidR="003976E5" w:rsidRPr="003976E5">
              <w:rPr>
                <w:noProof/>
                <w:webHidden/>
                <w:sz w:val="28"/>
                <w:szCs w:val="28"/>
              </w:rPr>
            </w:r>
            <w:r w:rsidR="003976E5" w:rsidRPr="003976E5">
              <w:rPr>
                <w:noProof/>
                <w:webHidden/>
                <w:sz w:val="28"/>
                <w:szCs w:val="28"/>
              </w:rPr>
              <w:fldChar w:fldCharType="separate"/>
            </w:r>
            <w:r w:rsidR="003976E5" w:rsidRPr="003976E5">
              <w:rPr>
                <w:noProof/>
                <w:webHidden/>
                <w:sz w:val="28"/>
                <w:szCs w:val="28"/>
              </w:rPr>
              <w:t>4</w:t>
            </w:r>
            <w:r w:rsidR="003976E5" w:rsidRPr="003976E5">
              <w:rPr>
                <w:noProof/>
                <w:webHidden/>
                <w:sz w:val="28"/>
                <w:szCs w:val="28"/>
              </w:rPr>
              <w:fldChar w:fldCharType="end"/>
            </w:r>
          </w:hyperlink>
        </w:p>
        <w:p w14:paraId="4FB52334" w14:textId="1D2193AD" w:rsidR="003976E5" w:rsidRPr="003976E5" w:rsidRDefault="004E58F5" w:rsidP="003976E5">
          <w:pPr>
            <w:pStyle w:val="16"/>
            <w:tabs>
              <w:tab w:val="left" w:pos="440"/>
              <w:tab w:val="right" w:leader="dot" w:pos="10200"/>
            </w:tabs>
            <w:spacing w:line="360" w:lineRule="auto"/>
            <w:jc w:val="both"/>
            <w:rPr>
              <w:noProof/>
              <w:sz w:val="28"/>
              <w:szCs w:val="28"/>
            </w:rPr>
          </w:pPr>
          <w:hyperlink w:anchor="_Toc100214087" w:history="1">
            <w:r w:rsidR="003976E5" w:rsidRPr="003976E5">
              <w:rPr>
                <w:rStyle w:val="af1"/>
                <w:noProof/>
                <w:sz w:val="28"/>
                <w:szCs w:val="28"/>
              </w:rPr>
              <w:t>2.</w:t>
            </w:r>
            <w:r w:rsidR="003976E5" w:rsidRPr="003976E5">
              <w:rPr>
                <w:noProof/>
                <w:sz w:val="28"/>
                <w:szCs w:val="28"/>
              </w:rPr>
              <w:tab/>
            </w:r>
            <w:r w:rsidR="003976E5" w:rsidRPr="003976E5">
              <w:rPr>
                <w:rStyle w:val="af1"/>
                <w:noProof/>
                <w:sz w:val="28"/>
                <w:szCs w:val="28"/>
              </w:rPr>
              <w:t>Логистическая служба контроля в организационной структуре предприятия</w:t>
            </w:r>
            <w:r w:rsidR="003976E5" w:rsidRPr="003976E5">
              <w:rPr>
                <w:noProof/>
                <w:webHidden/>
                <w:sz w:val="28"/>
                <w:szCs w:val="28"/>
              </w:rPr>
              <w:tab/>
            </w:r>
            <w:r w:rsidR="003976E5" w:rsidRPr="003976E5">
              <w:rPr>
                <w:noProof/>
                <w:webHidden/>
                <w:sz w:val="28"/>
                <w:szCs w:val="28"/>
              </w:rPr>
              <w:fldChar w:fldCharType="begin"/>
            </w:r>
            <w:r w:rsidR="003976E5" w:rsidRPr="003976E5">
              <w:rPr>
                <w:noProof/>
                <w:webHidden/>
                <w:sz w:val="28"/>
                <w:szCs w:val="28"/>
              </w:rPr>
              <w:instrText xml:space="preserve"> PAGEREF _Toc100214087 \h </w:instrText>
            </w:r>
            <w:r w:rsidR="003976E5" w:rsidRPr="003976E5">
              <w:rPr>
                <w:noProof/>
                <w:webHidden/>
                <w:sz w:val="28"/>
                <w:szCs w:val="28"/>
              </w:rPr>
            </w:r>
            <w:r w:rsidR="003976E5" w:rsidRPr="003976E5">
              <w:rPr>
                <w:noProof/>
                <w:webHidden/>
                <w:sz w:val="28"/>
                <w:szCs w:val="28"/>
              </w:rPr>
              <w:fldChar w:fldCharType="separate"/>
            </w:r>
            <w:r w:rsidR="003976E5" w:rsidRPr="003976E5">
              <w:rPr>
                <w:noProof/>
                <w:webHidden/>
                <w:sz w:val="28"/>
                <w:szCs w:val="28"/>
              </w:rPr>
              <w:t>6</w:t>
            </w:r>
            <w:r w:rsidR="003976E5" w:rsidRPr="003976E5">
              <w:rPr>
                <w:noProof/>
                <w:webHidden/>
                <w:sz w:val="28"/>
                <w:szCs w:val="28"/>
              </w:rPr>
              <w:fldChar w:fldCharType="end"/>
            </w:r>
          </w:hyperlink>
        </w:p>
        <w:p w14:paraId="73145F79" w14:textId="12119706" w:rsidR="003976E5" w:rsidRPr="003976E5" w:rsidRDefault="004E58F5" w:rsidP="003976E5">
          <w:pPr>
            <w:pStyle w:val="16"/>
            <w:tabs>
              <w:tab w:val="left" w:pos="440"/>
              <w:tab w:val="right" w:leader="dot" w:pos="10200"/>
            </w:tabs>
            <w:spacing w:line="360" w:lineRule="auto"/>
            <w:jc w:val="both"/>
            <w:rPr>
              <w:noProof/>
              <w:sz w:val="28"/>
              <w:szCs w:val="28"/>
            </w:rPr>
          </w:pPr>
          <w:hyperlink w:anchor="_Toc100214088" w:history="1">
            <w:r w:rsidR="003976E5" w:rsidRPr="003976E5">
              <w:rPr>
                <w:rStyle w:val="af1"/>
                <w:noProof/>
                <w:sz w:val="28"/>
                <w:szCs w:val="28"/>
              </w:rPr>
              <w:t>3.</w:t>
            </w:r>
            <w:r w:rsidR="003976E5" w:rsidRPr="003976E5">
              <w:rPr>
                <w:noProof/>
                <w:sz w:val="28"/>
                <w:szCs w:val="28"/>
              </w:rPr>
              <w:tab/>
            </w:r>
            <w:r w:rsidR="003976E5" w:rsidRPr="003976E5">
              <w:rPr>
                <w:rStyle w:val="af1"/>
                <w:noProof/>
                <w:sz w:val="28"/>
                <w:szCs w:val="28"/>
              </w:rPr>
              <w:t>Организация приёма и проверки товаров</w:t>
            </w:r>
            <w:r w:rsidR="003976E5" w:rsidRPr="003976E5">
              <w:rPr>
                <w:noProof/>
                <w:webHidden/>
                <w:sz w:val="28"/>
                <w:szCs w:val="28"/>
              </w:rPr>
              <w:tab/>
            </w:r>
            <w:r w:rsidR="003976E5" w:rsidRPr="003976E5">
              <w:rPr>
                <w:noProof/>
                <w:webHidden/>
                <w:sz w:val="28"/>
                <w:szCs w:val="28"/>
              </w:rPr>
              <w:fldChar w:fldCharType="begin"/>
            </w:r>
            <w:r w:rsidR="003976E5" w:rsidRPr="003976E5">
              <w:rPr>
                <w:noProof/>
                <w:webHidden/>
                <w:sz w:val="28"/>
                <w:szCs w:val="28"/>
              </w:rPr>
              <w:instrText xml:space="preserve"> PAGEREF _Toc100214088 \h </w:instrText>
            </w:r>
            <w:r w:rsidR="003976E5" w:rsidRPr="003976E5">
              <w:rPr>
                <w:noProof/>
                <w:webHidden/>
                <w:sz w:val="28"/>
                <w:szCs w:val="28"/>
              </w:rPr>
            </w:r>
            <w:r w:rsidR="003976E5" w:rsidRPr="003976E5">
              <w:rPr>
                <w:noProof/>
                <w:webHidden/>
                <w:sz w:val="28"/>
                <w:szCs w:val="28"/>
              </w:rPr>
              <w:fldChar w:fldCharType="separate"/>
            </w:r>
            <w:r w:rsidR="003976E5" w:rsidRPr="003976E5">
              <w:rPr>
                <w:noProof/>
                <w:webHidden/>
                <w:sz w:val="28"/>
                <w:szCs w:val="28"/>
              </w:rPr>
              <w:t>8</w:t>
            </w:r>
            <w:r w:rsidR="003976E5" w:rsidRPr="003976E5">
              <w:rPr>
                <w:noProof/>
                <w:webHidden/>
                <w:sz w:val="28"/>
                <w:szCs w:val="28"/>
              </w:rPr>
              <w:fldChar w:fldCharType="end"/>
            </w:r>
          </w:hyperlink>
        </w:p>
        <w:p w14:paraId="6F9FA023" w14:textId="335AE24E" w:rsidR="003976E5" w:rsidRPr="003976E5" w:rsidRDefault="004E58F5" w:rsidP="003976E5">
          <w:pPr>
            <w:pStyle w:val="16"/>
            <w:tabs>
              <w:tab w:val="left" w:pos="440"/>
              <w:tab w:val="right" w:leader="dot" w:pos="10200"/>
            </w:tabs>
            <w:spacing w:line="360" w:lineRule="auto"/>
            <w:jc w:val="both"/>
            <w:rPr>
              <w:noProof/>
              <w:sz w:val="28"/>
              <w:szCs w:val="28"/>
            </w:rPr>
          </w:pPr>
          <w:hyperlink w:anchor="_Toc100214089" w:history="1">
            <w:r w:rsidR="003976E5" w:rsidRPr="003976E5">
              <w:rPr>
                <w:rStyle w:val="af1"/>
                <w:noProof/>
                <w:sz w:val="28"/>
                <w:szCs w:val="28"/>
              </w:rPr>
              <w:t>4.</w:t>
            </w:r>
            <w:r w:rsidR="003976E5" w:rsidRPr="003976E5">
              <w:rPr>
                <w:noProof/>
                <w:sz w:val="28"/>
                <w:szCs w:val="28"/>
              </w:rPr>
              <w:tab/>
            </w:r>
            <w:r w:rsidR="003976E5" w:rsidRPr="003976E5">
              <w:rPr>
                <w:rStyle w:val="af1"/>
                <w:noProof/>
                <w:sz w:val="28"/>
                <w:szCs w:val="28"/>
              </w:rPr>
              <w:t>Оценка эффективности, координации и контроля логистических операций, процессов, систем, действующих в организации</w:t>
            </w:r>
            <w:r w:rsidR="003976E5" w:rsidRPr="003976E5">
              <w:rPr>
                <w:noProof/>
                <w:webHidden/>
                <w:sz w:val="28"/>
                <w:szCs w:val="28"/>
              </w:rPr>
              <w:tab/>
            </w:r>
            <w:r w:rsidR="003976E5" w:rsidRPr="003976E5">
              <w:rPr>
                <w:noProof/>
                <w:webHidden/>
                <w:sz w:val="28"/>
                <w:szCs w:val="28"/>
              </w:rPr>
              <w:fldChar w:fldCharType="begin"/>
            </w:r>
            <w:r w:rsidR="003976E5" w:rsidRPr="003976E5">
              <w:rPr>
                <w:noProof/>
                <w:webHidden/>
                <w:sz w:val="28"/>
                <w:szCs w:val="28"/>
              </w:rPr>
              <w:instrText xml:space="preserve"> PAGEREF _Toc100214089 \h </w:instrText>
            </w:r>
            <w:r w:rsidR="003976E5" w:rsidRPr="003976E5">
              <w:rPr>
                <w:noProof/>
                <w:webHidden/>
                <w:sz w:val="28"/>
                <w:szCs w:val="28"/>
              </w:rPr>
            </w:r>
            <w:r w:rsidR="003976E5" w:rsidRPr="003976E5">
              <w:rPr>
                <w:noProof/>
                <w:webHidden/>
                <w:sz w:val="28"/>
                <w:szCs w:val="28"/>
              </w:rPr>
              <w:fldChar w:fldCharType="separate"/>
            </w:r>
            <w:r w:rsidR="003976E5" w:rsidRPr="003976E5">
              <w:rPr>
                <w:noProof/>
                <w:webHidden/>
                <w:sz w:val="28"/>
                <w:szCs w:val="28"/>
              </w:rPr>
              <w:t>12</w:t>
            </w:r>
            <w:r w:rsidR="003976E5" w:rsidRPr="003976E5">
              <w:rPr>
                <w:noProof/>
                <w:webHidden/>
                <w:sz w:val="28"/>
                <w:szCs w:val="28"/>
              </w:rPr>
              <w:fldChar w:fldCharType="end"/>
            </w:r>
          </w:hyperlink>
        </w:p>
        <w:p w14:paraId="59CF503B" w14:textId="57634C50" w:rsidR="003976E5" w:rsidRPr="003976E5" w:rsidRDefault="004E58F5" w:rsidP="003976E5">
          <w:pPr>
            <w:pStyle w:val="16"/>
            <w:tabs>
              <w:tab w:val="left" w:pos="440"/>
              <w:tab w:val="right" w:leader="dot" w:pos="10200"/>
            </w:tabs>
            <w:spacing w:line="360" w:lineRule="auto"/>
            <w:jc w:val="both"/>
            <w:rPr>
              <w:noProof/>
              <w:sz w:val="28"/>
              <w:szCs w:val="28"/>
            </w:rPr>
          </w:pPr>
          <w:hyperlink w:anchor="_Toc100214090" w:history="1">
            <w:r w:rsidR="003976E5" w:rsidRPr="003976E5">
              <w:rPr>
                <w:rStyle w:val="af1"/>
                <w:noProof/>
                <w:sz w:val="28"/>
                <w:szCs w:val="28"/>
              </w:rPr>
              <w:t>5.</w:t>
            </w:r>
            <w:r w:rsidR="003976E5" w:rsidRPr="003976E5">
              <w:rPr>
                <w:noProof/>
                <w:sz w:val="28"/>
                <w:szCs w:val="28"/>
              </w:rPr>
              <w:tab/>
            </w:r>
            <w:r w:rsidR="003976E5" w:rsidRPr="003976E5">
              <w:rPr>
                <w:rStyle w:val="af1"/>
                <w:noProof/>
                <w:sz w:val="28"/>
                <w:szCs w:val="28"/>
              </w:rPr>
              <w:t>Логистические риски на предприятии</w:t>
            </w:r>
            <w:r w:rsidR="003976E5" w:rsidRPr="003976E5">
              <w:rPr>
                <w:noProof/>
                <w:webHidden/>
                <w:sz w:val="28"/>
                <w:szCs w:val="28"/>
              </w:rPr>
              <w:tab/>
            </w:r>
            <w:r w:rsidR="003976E5" w:rsidRPr="003976E5">
              <w:rPr>
                <w:noProof/>
                <w:webHidden/>
                <w:sz w:val="28"/>
                <w:szCs w:val="28"/>
              </w:rPr>
              <w:fldChar w:fldCharType="begin"/>
            </w:r>
            <w:r w:rsidR="003976E5" w:rsidRPr="003976E5">
              <w:rPr>
                <w:noProof/>
                <w:webHidden/>
                <w:sz w:val="28"/>
                <w:szCs w:val="28"/>
              </w:rPr>
              <w:instrText xml:space="preserve"> PAGEREF _Toc100214090 \h </w:instrText>
            </w:r>
            <w:r w:rsidR="003976E5" w:rsidRPr="003976E5">
              <w:rPr>
                <w:noProof/>
                <w:webHidden/>
                <w:sz w:val="28"/>
                <w:szCs w:val="28"/>
              </w:rPr>
            </w:r>
            <w:r w:rsidR="003976E5" w:rsidRPr="003976E5">
              <w:rPr>
                <w:noProof/>
                <w:webHidden/>
                <w:sz w:val="28"/>
                <w:szCs w:val="28"/>
              </w:rPr>
              <w:fldChar w:fldCharType="separate"/>
            </w:r>
            <w:r w:rsidR="003976E5" w:rsidRPr="003976E5">
              <w:rPr>
                <w:noProof/>
                <w:webHidden/>
                <w:sz w:val="28"/>
                <w:szCs w:val="28"/>
              </w:rPr>
              <w:t>25</w:t>
            </w:r>
            <w:r w:rsidR="003976E5" w:rsidRPr="003976E5">
              <w:rPr>
                <w:noProof/>
                <w:webHidden/>
                <w:sz w:val="28"/>
                <w:szCs w:val="28"/>
              </w:rPr>
              <w:fldChar w:fldCharType="end"/>
            </w:r>
          </w:hyperlink>
        </w:p>
        <w:p w14:paraId="0145C878" w14:textId="1E9FEA63" w:rsidR="003976E5" w:rsidRPr="003976E5" w:rsidRDefault="004E58F5" w:rsidP="003976E5">
          <w:pPr>
            <w:pStyle w:val="16"/>
            <w:tabs>
              <w:tab w:val="right" w:leader="dot" w:pos="10200"/>
            </w:tabs>
            <w:spacing w:line="360" w:lineRule="auto"/>
            <w:jc w:val="both"/>
            <w:rPr>
              <w:noProof/>
              <w:sz w:val="28"/>
              <w:szCs w:val="28"/>
            </w:rPr>
          </w:pPr>
          <w:hyperlink w:anchor="_Toc100214091" w:history="1">
            <w:r w:rsidR="003976E5" w:rsidRPr="003976E5">
              <w:rPr>
                <w:rStyle w:val="af1"/>
                <w:noProof/>
                <w:sz w:val="28"/>
                <w:szCs w:val="28"/>
              </w:rPr>
              <w:t>Заключение</w:t>
            </w:r>
            <w:r w:rsidR="003976E5" w:rsidRPr="003976E5">
              <w:rPr>
                <w:noProof/>
                <w:webHidden/>
                <w:sz w:val="28"/>
                <w:szCs w:val="28"/>
              </w:rPr>
              <w:tab/>
            </w:r>
            <w:r w:rsidR="003976E5" w:rsidRPr="003976E5">
              <w:rPr>
                <w:noProof/>
                <w:webHidden/>
                <w:sz w:val="28"/>
                <w:szCs w:val="28"/>
              </w:rPr>
              <w:fldChar w:fldCharType="begin"/>
            </w:r>
            <w:r w:rsidR="003976E5" w:rsidRPr="003976E5">
              <w:rPr>
                <w:noProof/>
                <w:webHidden/>
                <w:sz w:val="28"/>
                <w:szCs w:val="28"/>
              </w:rPr>
              <w:instrText xml:space="preserve"> PAGEREF _Toc100214091 \h </w:instrText>
            </w:r>
            <w:r w:rsidR="003976E5" w:rsidRPr="003976E5">
              <w:rPr>
                <w:noProof/>
                <w:webHidden/>
                <w:sz w:val="28"/>
                <w:szCs w:val="28"/>
              </w:rPr>
            </w:r>
            <w:r w:rsidR="003976E5" w:rsidRPr="003976E5">
              <w:rPr>
                <w:noProof/>
                <w:webHidden/>
                <w:sz w:val="28"/>
                <w:szCs w:val="28"/>
              </w:rPr>
              <w:fldChar w:fldCharType="separate"/>
            </w:r>
            <w:r w:rsidR="003976E5" w:rsidRPr="003976E5">
              <w:rPr>
                <w:noProof/>
                <w:webHidden/>
                <w:sz w:val="28"/>
                <w:szCs w:val="28"/>
              </w:rPr>
              <w:t>34</w:t>
            </w:r>
            <w:r w:rsidR="003976E5" w:rsidRPr="003976E5">
              <w:rPr>
                <w:noProof/>
                <w:webHidden/>
                <w:sz w:val="28"/>
                <w:szCs w:val="28"/>
              </w:rPr>
              <w:fldChar w:fldCharType="end"/>
            </w:r>
          </w:hyperlink>
        </w:p>
        <w:p w14:paraId="6D285FAF" w14:textId="2DB52CEA" w:rsidR="003976E5" w:rsidRPr="003976E5" w:rsidRDefault="004E58F5" w:rsidP="003976E5">
          <w:pPr>
            <w:pStyle w:val="16"/>
            <w:tabs>
              <w:tab w:val="right" w:leader="dot" w:pos="10200"/>
            </w:tabs>
            <w:spacing w:line="360" w:lineRule="auto"/>
            <w:jc w:val="both"/>
            <w:rPr>
              <w:noProof/>
              <w:sz w:val="28"/>
              <w:szCs w:val="28"/>
            </w:rPr>
          </w:pPr>
          <w:hyperlink w:anchor="_Toc100214092" w:history="1">
            <w:r w:rsidR="003976E5" w:rsidRPr="003976E5">
              <w:rPr>
                <w:rStyle w:val="af1"/>
                <w:noProof/>
                <w:sz w:val="28"/>
                <w:szCs w:val="28"/>
                <w:lang w:eastAsia="ru-RU"/>
              </w:rPr>
              <w:t>Список литературы</w:t>
            </w:r>
            <w:r w:rsidR="003976E5" w:rsidRPr="003976E5">
              <w:rPr>
                <w:noProof/>
                <w:webHidden/>
                <w:sz w:val="28"/>
                <w:szCs w:val="28"/>
              </w:rPr>
              <w:tab/>
            </w:r>
            <w:r w:rsidR="003976E5" w:rsidRPr="003976E5">
              <w:rPr>
                <w:noProof/>
                <w:webHidden/>
                <w:sz w:val="28"/>
                <w:szCs w:val="28"/>
              </w:rPr>
              <w:fldChar w:fldCharType="begin"/>
            </w:r>
            <w:r w:rsidR="003976E5" w:rsidRPr="003976E5">
              <w:rPr>
                <w:noProof/>
                <w:webHidden/>
                <w:sz w:val="28"/>
                <w:szCs w:val="28"/>
              </w:rPr>
              <w:instrText xml:space="preserve"> PAGEREF _Toc100214092 \h </w:instrText>
            </w:r>
            <w:r w:rsidR="003976E5" w:rsidRPr="003976E5">
              <w:rPr>
                <w:noProof/>
                <w:webHidden/>
                <w:sz w:val="28"/>
                <w:szCs w:val="28"/>
              </w:rPr>
            </w:r>
            <w:r w:rsidR="003976E5" w:rsidRPr="003976E5">
              <w:rPr>
                <w:noProof/>
                <w:webHidden/>
                <w:sz w:val="28"/>
                <w:szCs w:val="28"/>
              </w:rPr>
              <w:fldChar w:fldCharType="separate"/>
            </w:r>
            <w:r w:rsidR="003976E5" w:rsidRPr="003976E5">
              <w:rPr>
                <w:noProof/>
                <w:webHidden/>
                <w:sz w:val="28"/>
                <w:szCs w:val="28"/>
              </w:rPr>
              <w:t>35</w:t>
            </w:r>
            <w:r w:rsidR="003976E5" w:rsidRPr="003976E5">
              <w:rPr>
                <w:noProof/>
                <w:webHidden/>
                <w:sz w:val="28"/>
                <w:szCs w:val="28"/>
              </w:rPr>
              <w:fldChar w:fldCharType="end"/>
            </w:r>
          </w:hyperlink>
        </w:p>
        <w:p w14:paraId="4AE86D57" w14:textId="1A88E460" w:rsidR="003976E5" w:rsidRDefault="003976E5">
          <w:r>
            <w:rPr>
              <w:b/>
              <w:bCs/>
            </w:rPr>
            <w:fldChar w:fldCharType="end"/>
          </w:r>
        </w:p>
      </w:sdtContent>
    </w:sdt>
    <w:p w14:paraId="70C6F2E0" w14:textId="77777777" w:rsidR="003976E5" w:rsidRPr="003976E5" w:rsidRDefault="003976E5" w:rsidP="003976E5">
      <w:pPr>
        <w:pStyle w:val="a0"/>
        <w:tabs>
          <w:tab w:val="left" w:pos="1827"/>
        </w:tabs>
        <w:spacing w:before="89"/>
        <w:ind w:left="9"/>
        <w:rPr>
          <w:b w:val="0"/>
          <w:bCs w:val="0"/>
        </w:rPr>
      </w:pPr>
    </w:p>
    <w:p w14:paraId="39339F07" w14:textId="77777777" w:rsidR="00210602" w:rsidRDefault="00210602">
      <w:pPr>
        <w:rPr>
          <w:b/>
          <w:bCs/>
          <w:sz w:val="28"/>
          <w:szCs w:val="28"/>
        </w:rPr>
      </w:pPr>
      <w:r>
        <w:br w:type="page"/>
      </w:r>
    </w:p>
    <w:p w14:paraId="7ECC9626" w14:textId="2EF89248" w:rsidR="00210602" w:rsidRDefault="00210602" w:rsidP="00210602">
      <w:pPr>
        <w:pStyle w:val="1"/>
        <w:spacing w:after="240"/>
      </w:pPr>
      <w:bookmarkStart w:id="0" w:name="_Toc91434776"/>
      <w:bookmarkStart w:id="1" w:name="_Toc100214085"/>
      <w:r w:rsidRPr="00210602">
        <w:lastRenderedPageBreak/>
        <w:t>Введение</w:t>
      </w:r>
      <w:bookmarkEnd w:id="0"/>
      <w:bookmarkEnd w:id="1"/>
    </w:p>
    <w:p w14:paraId="2EFA0B54" w14:textId="77777777" w:rsidR="00210602" w:rsidRPr="00210602" w:rsidRDefault="00210602" w:rsidP="00210602">
      <w:pPr>
        <w:pStyle w:val="a6"/>
      </w:pPr>
      <w:r w:rsidRPr="00210602">
        <w:t xml:space="preserve">Цель производственной практики: </w:t>
      </w:r>
    </w:p>
    <w:p w14:paraId="49915461" w14:textId="77777777" w:rsidR="00210602" w:rsidRPr="00210602" w:rsidRDefault="00210602" w:rsidP="00210602">
      <w:pPr>
        <w:pStyle w:val="a6"/>
      </w:pPr>
      <w:r w:rsidRPr="00210602">
        <w:sym w:font="Symbol" w:char="F02D"/>
      </w:r>
      <w:r w:rsidRPr="00210602">
        <w:t xml:space="preserve"> комплексное освоение студентами всех видов профессиональной деятельности по специальности СПО 38.02.03 «Операционная деятельность в логистике»; </w:t>
      </w:r>
    </w:p>
    <w:p w14:paraId="675EF649" w14:textId="77777777" w:rsidR="00210602" w:rsidRPr="00210602" w:rsidRDefault="00210602" w:rsidP="00210602">
      <w:pPr>
        <w:pStyle w:val="a6"/>
      </w:pPr>
      <w:r w:rsidRPr="00210602">
        <w:sym w:font="Symbol" w:char="F02D"/>
      </w:r>
      <w:r w:rsidRPr="00210602">
        <w:t xml:space="preserve"> формирование общих и профессиональных компетенций; </w:t>
      </w:r>
    </w:p>
    <w:p w14:paraId="411B41AF" w14:textId="77777777" w:rsidR="00210602" w:rsidRPr="00210602" w:rsidRDefault="00210602" w:rsidP="00210602">
      <w:pPr>
        <w:pStyle w:val="a6"/>
      </w:pPr>
      <w:r w:rsidRPr="00210602">
        <w:sym w:font="Symbol" w:char="F02D"/>
      </w:r>
      <w:r w:rsidRPr="00210602">
        <w:t xml:space="preserve"> закрепление и расширение знаний, полученных студентом в процессе изучения профессионального модуля, </w:t>
      </w:r>
    </w:p>
    <w:p w14:paraId="4DB3B762" w14:textId="77777777" w:rsidR="00210602" w:rsidRPr="00210602" w:rsidRDefault="00210602" w:rsidP="00210602">
      <w:pPr>
        <w:pStyle w:val="a6"/>
      </w:pPr>
      <w:r w:rsidRPr="00210602">
        <w:sym w:font="Symbol" w:char="F02D"/>
      </w:r>
      <w:r w:rsidRPr="00210602">
        <w:t xml:space="preserve"> овладение функциональными навыками логистической деятельности на основе изучения работы предприятий, организаций, фирм и т.д. </w:t>
      </w:r>
    </w:p>
    <w:p w14:paraId="028EF828" w14:textId="77777777" w:rsidR="00210602" w:rsidRPr="00210602" w:rsidRDefault="00210602" w:rsidP="00210602">
      <w:pPr>
        <w:pStyle w:val="a6"/>
      </w:pPr>
      <w:r w:rsidRPr="00210602">
        <w:t xml:space="preserve">Задачами производственной практики являются: </w:t>
      </w:r>
    </w:p>
    <w:p w14:paraId="472AF4E5" w14:textId="74854C27" w:rsidR="00210602" w:rsidRPr="00210602" w:rsidRDefault="00210602" w:rsidP="00210602">
      <w:pPr>
        <w:pStyle w:val="a6"/>
      </w:pPr>
      <w:r w:rsidRPr="00210602">
        <w:sym w:font="Symbol" w:char="F02D"/>
      </w:r>
      <w:r>
        <w:t xml:space="preserve"> </w:t>
      </w:r>
      <w:r w:rsidRPr="00210602">
        <w:t>изучение содержания видов логистической деятельности, осуществляемых на предприятии, специфики логистики на конкретном предприятии;</w:t>
      </w:r>
    </w:p>
    <w:p w14:paraId="5601E116" w14:textId="57E7A553" w:rsidR="00210602" w:rsidRPr="00210602" w:rsidRDefault="00210602" w:rsidP="00210602">
      <w:pPr>
        <w:pStyle w:val="a6"/>
      </w:pPr>
      <w:r w:rsidRPr="00210602">
        <w:sym w:font="Symbol" w:char="F02D"/>
      </w:r>
      <w:r>
        <w:t xml:space="preserve"> </w:t>
      </w:r>
      <w:r w:rsidRPr="00210602">
        <w:t>изучение логистических систем и оценка их эффективности;</w:t>
      </w:r>
    </w:p>
    <w:p w14:paraId="1110B2F2" w14:textId="39FD51C4" w:rsidR="00210602" w:rsidRDefault="00210602" w:rsidP="00210602">
      <w:pPr>
        <w:pStyle w:val="a6"/>
      </w:pPr>
      <w:r w:rsidRPr="00210602">
        <w:sym w:font="Symbol" w:char="F02D"/>
      </w:r>
      <w:r>
        <w:t xml:space="preserve"> </w:t>
      </w:r>
      <w:r w:rsidRPr="00210602">
        <w:t>изучение особенностей логистических операций, порядка их документационного оформления и контроля.</w:t>
      </w:r>
    </w:p>
    <w:p w14:paraId="4636A6F1" w14:textId="77777777" w:rsidR="00210602" w:rsidRDefault="00210602">
      <w:pPr>
        <w:rPr>
          <w:color w:val="000000"/>
          <w:sz w:val="28"/>
          <w:szCs w:val="28"/>
          <w:shd w:val="clear" w:color="auto" w:fill="FFFFFF"/>
          <w:lang w:eastAsia="ru-RU"/>
        </w:rPr>
      </w:pPr>
      <w:r>
        <w:br w:type="page"/>
      </w:r>
      <w:bookmarkStart w:id="2" w:name="_GoBack"/>
      <w:bookmarkEnd w:id="2"/>
    </w:p>
    <w:p w14:paraId="40E95C9B" w14:textId="70180968" w:rsidR="00210602" w:rsidRPr="00210602" w:rsidRDefault="00210602" w:rsidP="00210602">
      <w:pPr>
        <w:pStyle w:val="1"/>
        <w:numPr>
          <w:ilvl w:val="0"/>
          <w:numId w:val="3"/>
        </w:numPr>
        <w:spacing w:after="240"/>
        <w:rPr>
          <w:lang w:eastAsia="ru-RU"/>
        </w:rPr>
      </w:pPr>
      <w:bookmarkStart w:id="3" w:name="_Toc91434777"/>
      <w:bookmarkStart w:id="4" w:name="_Toc100214086"/>
      <w:r w:rsidRPr="00210602">
        <w:rPr>
          <w:lang w:eastAsia="ru-RU"/>
        </w:rPr>
        <w:lastRenderedPageBreak/>
        <w:t>Общая характеристика предприятия-базы практики</w:t>
      </w:r>
      <w:bookmarkEnd w:id="3"/>
      <w:bookmarkEnd w:id="4"/>
    </w:p>
    <w:p w14:paraId="53928145" w14:textId="77777777" w:rsidR="00210602" w:rsidRPr="00210602" w:rsidRDefault="00210602" w:rsidP="00210602">
      <w:pPr>
        <w:widowControl/>
        <w:autoSpaceDE/>
        <w:autoSpaceDN/>
        <w:spacing w:line="360" w:lineRule="auto"/>
        <w:ind w:firstLine="709"/>
        <w:jc w:val="both"/>
        <w:rPr>
          <w:color w:val="000000"/>
          <w:sz w:val="28"/>
          <w:szCs w:val="28"/>
          <w:shd w:val="clear" w:color="auto" w:fill="FFFFFF"/>
          <w:lang w:eastAsia="ru-RU"/>
        </w:rPr>
      </w:pPr>
      <w:r w:rsidRPr="00210602">
        <w:rPr>
          <w:color w:val="000000"/>
          <w:sz w:val="28"/>
          <w:szCs w:val="28"/>
          <w:shd w:val="clear" w:color="auto" w:fill="FFFFFF"/>
          <w:lang w:eastAsia="ru-RU"/>
        </w:rPr>
        <w:t>Бренд модной женской одежды и аксессуаров, созданный в 2008 году.</w:t>
      </w:r>
    </w:p>
    <w:p w14:paraId="3676218A" w14:textId="77777777" w:rsidR="00210602" w:rsidRPr="00210602" w:rsidRDefault="00210602" w:rsidP="00210602">
      <w:pPr>
        <w:widowControl/>
        <w:autoSpaceDE/>
        <w:autoSpaceDN/>
        <w:spacing w:line="360" w:lineRule="auto"/>
        <w:ind w:firstLine="709"/>
        <w:jc w:val="both"/>
        <w:rPr>
          <w:color w:val="000000"/>
          <w:sz w:val="28"/>
          <w:szCs w:val="28"/>
          <w:shd w:val="clear" w:color="auto" w:fill="FFFFFF"/>
          <w:lang w:eastAsia="ru-RU"/>
        </w:rPr>
      </w:pPr>
      <w:r w:rsidRPr="00210602">
        <w:rPr>
          <w:color w:val="000000"/>
          <w:sz w:val="28"/>
          <w:szCs w:val="28"/>
          <w:shd w:val="clear" w:color="auto" w:fill="FFFFFF"/>
          <w:lang w:eastAsia="ru-RU"/>
        </w:rPr>
        <w:t xml:space="preserve">Дизайнеры компании </w:t>
      </w:r>
      <w:proofErr w:type="gramStart"/>
      <w:r w:rsidRPr="00210602">
        <w:rPr>
          <w:color w:val="000000"/>
          <w:sz w:val="28"/>
          <w:szCs w:val="28"/>
          <w:shd w:val="clear" w:color="auto" w:fill="FFFFFF"/>
          <w:lang w:eastAsia="ru-RU"/>
        </w:rPr>
        <w:t>вдохновляются  последними</w:t>
      </w:r>
      <w:proofErr w:type="gramEnd"/>
      <w:r w:rsidRPr="00210602">
        <w:rPr>
          <w:color w:val="000000"/>
          <w:sz w:val="28"/>
          <w:szCs w:val="28"/>
          <w:shd w:val="clear" w:color="auto" w:fill="FFFFFF"/>
          <w:lang w:eastAsia="ru-RU"/>
        </w:rPr>
        <w:t xml:space="preserve"> мировыми трендами для того, чтобы дать каждой женщине возможность подобрать то, что лучше всего подходит именно ей и отражает ее индивидуальность.</w:t>
      </w:r>
    </w:p>
    <w:p w14:paraId="6CF16D11" w14:textId="77777777" w:rsidR="00210602" w:rsidRPr="00210602" w:rsidRDefault="00210602" w:rsidP="00210602">
      <w:pPr>
        <w:widowControl/>
        <w:autoSpaceDE/>
        <w:autoSpaceDN/>
        <w:spacing w:line="360" w:lineRule="auto"/>
        <w:ind w:firstLine="709"/>
        <w:jc w:val="both"/>
        <w:rPr>
          <w:color w:val="000000"/>
          <w:sz w:val="28"/>
          <w:szCs w:val="28"/>
          <w:shd w:val="clear" w:color="auto" w:fill="FFFFFF"/>
          <w:lang w:eastAsia="ru-RU"/>
        </w:rPr>
      </w:pPr>
      <w:r w:rsidRPr="00210602">
        <w:rPr>
          <w:color w:val="000000"/>
          <w:sz w:val="28"/>
          <w:szCs w:val="28"/>
          <w:shd w:val="clear" w:color="auto" w:fill="FFFFFF"/>
          <w:lang w:eastAsia="ru-RU"/>
        </w:rPr>
        <w:t>Компания внимательно относится к выбору материалов, чтобы созданные изделия в течение долгого времени сохраняли первоначальный вид.</w:t>
      </w:r>
    </w:p>
    <w:p w14:paraId="04F21F63" w14:textId="77777777" w:rsidR="00210602" w:rsidRPr="00210602" w:rsidRDefault="00210602" w:rsidP="00210602">
      <w:pPr>
        <w:widowControl/>
        <w:autoSpaceDE/>
        <w:autoSpaceDN/>
        <w:spacing w:line="360" w:lineRule="auto"/>
        <w:ind w:firstLine="709"/>
        <w:jc w:val="both"/>
        <w:rPr>
          <w:color w:val="000000"/>
          <w:sz w:val="28"/>
          <w:szCs w:val="28"/>
          <w:shd w:val="clear" w:color="auto" w:fill="FFFFFF"/>
          <w:lang w:eastAsia="ru-RU"/>
        </w:rPr>
      </w:pPr>
      <w:r w:rsidRPr="00210602">
        <w:rPr>
          <w:color w:val="000000"/>
          <w:sz w:val="28"/>
          <w:szCs w:val="28"/>
          <w:shd w:val="clear" w:color="auto" w:fill="FFFFFF"/>
          <w:lang w:eastAsia="ru-RU"/>
        </w:rPr>
        <w:t>Организационная структура компании представлена на Рисунке 1.</w:t>
      </w:r>
    </w:p>
    <w:p w14:paraId="57AAD654" w14:textId="77777777" w:rsidR="00210602" w:rsidRPr="00210602" w:rsidRDefault="00210602" w:rsidP="00210602">
      <w:pPr>
        <w:widowControl/>
        <w:autoSpaceDE/>
        <w:autoSpaceDN/>
        <w:spacing w:before="100" w:beforeAutospacing="1" w:after="100" w:afterAutospacing="1"/>
        <w:jc w:val="center"/>
        <w:rPr>
          <w:sz w:val="24"/>
          <w:szCs w:val="24"/>
          <w:lang w:eastAsia="ru-RU"/>
        </w:rPr>
      </w:pPr>
      <w:r w:rsidRPr="00210602">
        <w:rPr>
          <w:noProof/>
          <w:sz w:val="24"/>
          <w:szCs w:val="24"/>
          <w:lang w:eastAsia="ru-RU"/>
        </w:rPr>
        <w:drawing>
          <wp:inline distT="0" distB="0" distL="0" distR="0" wp14:anchorId="3495BAA9" wp14:editId="6F26B557">
            <wp:extent cx="4610100" cy="3211639"/>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704" t="19395" r="6942" b="4621"/>
                    <a:stretch/>
                  </pic:blipFill>
                  <pic:spPr bwMode="auto">
                    <a:xfrm>
                      <a:off x="0" y="0"/>
                      <a:ext cx="4619961" cy="3218509"/>
                    </a:xfrm>
                    <a:prstGeom prst="rect">
                      <a:avLst/>
                    </a:prstGeom>
                    <a:ln>
                      <a:noFill/>
                    </a:ln>
                    <a:extLst>
                      <a:ext uri="{53640926-AAD7-44D8-BBD7-CCE9431645EC}">
                        <a14:shadowObscured xmlns:a14="http://schemas.microsoft.com/office/drawing/2010/main"/>
                      </a:ext>
                    </a:extLst>
                  </pic:spPr>
                </pic:pic>
              </a:graphicData>
            </a:graphic>
          </wp:inline>
        </w:drawing>
      </w:r>
    </w:p>
    <w:p w14:paraId="4FED4BA7" w14:textId="77777777" w:rsidR="00210602" w:rsidRPr="00210602" w:rsidRDefault="00210602" w:rsidP="00210602">
      <w:pPr>
        <w:widowControl/>
        <w:autoSpaceDE/>
        <w:autoSpaceDN/>
        <w:spacing w:line="360" w:lineRule="auto"/>
        <w:ind w:firstLine="709"/>
        <w:jc w:val="center"/>
        <w:rPr>
          <w:color w:val="000000"/>
          <w:sz w:val="28"/>
          <w:szCs w:val="28"/>
          <w:shd w:val="clear" w:color="auto" w:fill="FFFFFF"/>
          <w:lang w:eastAsia="ru-RU"/>
        </w:rPr>
      </w:pPr>
      <w:r w:rsidRPr="00210602">
        <w:rPr>
          <w:color w:val="000000"/>
          <w:sz w:val="28"/>
          <w:szCs w:val="28"/>
          <w:shd w:val="clear" w:color="auto" w:fill="FFFFFF"/>
          <w:lang w:eastAsia="ru-RU"/>
        </w:rPr>
        <w:t>Рисунок 1 - Организационная структура ООО «Стиль Трейд»</w:t>
      </w:r>
    </w:p>
    <w:p w14:paraId="5D7C182A" w14:textId="77777777" w:rsidR="00210602" w:rsidRPr="00210602" w:rsidRDefault="00210602" w:rsidP="00210602">
      <w:pPr>
        <w:widowControl/>
        <w:autoSpaceDE/>
        <w:autoSpaceDN/>
        <w:spacing w:line="360" w:lineRule="auto"/>
        <w:ind w:firstLine="709"/>
        <w:jc w:val="center"/>
        <w:rPr>
          <w:color w:val="000000"/>
          <w:sz w:val="28"/>
          <w:szCs w:val="28"/>
          <w:shd w:val="clear" w:color="auto" w:fill="FFFFFF"/>
          <w:lang w:eastAsia="ru-RU"/>
        </w:rPr>
      </w:pPr>
    </w:p>
    <w:p w14:paraId="7CB7DC92" w14:textId="240684B9" w:rsidR="00210602" w:rsidRPr="00210602" w:rsidRDefault="00210602" w:rsidP="00210602">
      <w:pPr>
        <w:widowControl/>
        <w:autoSpaceDE/>
        <w:autoSpaceDN/>
        <w:spacing w:line="360" w:lineRule="auto"/>
        <w:ind w:firstLine="709"/>
        <w:jc w:val="both"/>
        <w:rPr>
          <w:color w:val="000000"/>
          <w:sz w:val="28"/>
          <w:szCs w:val="28"/>
          <w:shd w:val="clear" w:color="auto" w:fill="FFFFFF"/>
          <w:lang w:eastAsia="ru-RU"/>
        </w:rPr>
      </w:pPr>
      <w:r w:rsidRPr="00210602">
        <w:rPr>
          <w:color w:val="000000"/>
          <w:sz w:val="28"/>
          <w:szCs w:val="28"/>
          <w:shd w:val="clear" w:color="auto" w:fill="FFFFFF"/>
          <w:lang w:eastAsia="ru-RU"/>
        </w:rPr>
        <w:t xml:space="preserve">Иерархическая структура управления обеспечивает четкое разделение функций по стратегическому и оперативному управлению Компанией. Распределение полномочий и разграничение сфер деятельности позволяет зафиксировать ответственность за разработку и принятие решений на всех уровнях управления. Таким образом, компания состоит из трех отделов: отдел маркетинга, производство, отдел по работе с клиентами. С </w:t>
      </w:r>
      <w:r w:rsidR="00D01E52">
        <w:rPr>
          <w:color w:val="000000"/>
          <w:sz w:val="28"/>
          <w:szCs w:val="28"/>
          <w:shd w:val="clear" w:color="auto" w:fill="FFFFFF"/>
          <w:lang w:eastAsia="ru-RU"/>
        </w:rPr>
        <w:t>2021</w:t>
      </w:r>
      <w:r w:rsidRPr="00210602">
        <w:rPr>
          <w:color w:val="000000"/>
          <w:sz w:val="28"/>
          <w:szCs w:val="28"/>
          <w:shd w:val="clear" w:color="auto" w:fill="FFFFFF"/>
          <w:lang w:eastAsia="ru-RU"/>
        </w:rPr>
        <w:t xml:space="preserve"> года численность штата компании насчитывает 36 человек и 7 внештатных сотрудников.</w:t>
      </w:r>
    </w:p>
    <w:p w14:paraId="6DA04ED6" w14:textId="11B403EC" w:rsidR="00210602" w:rsidRDefault="00210602" w:rsidP="00210602">
      <w:pPr>
        <w:pStyle w:val="a6"/>
      </w:pPr>
    </w:p>
    <w:p w14:paraId="420739D2" w14:textId="77777777" w:rsidR="00210602" w:rsidRDefault="00210602">
      <w:pPr>
        <w:rPr>
          <w:color w:val="000000"/>
          <w:sz w:val="28"/>
          <w:szCs w:val="28"/>
          <w:shd w:val="clear" w:color="auto" w:fill="FFFFFF"/>
          <w:lang w:eastAsia="ru-RU"/>
        </w:rPr>
      </w:pPr>
      <w:r>
        <w:lastRenderedPageBreak/>
        <w:br w:type="page"/>
      </w:r>
    </w:p>
    <w:p w14:paraId="153E4A45" w14:textId="60CB02C9" w:rsidR="00210602" w:rsidRDefault="00210602" w:rsidP="00210602">
      <w:pPr>
        <w:pStyle w:val="1"/>
        <w:numPr>
          <w:ilvl w:val="0"/>
          <w:numId w:val="3"/>
        </w:numPr>
        <w:spacing w:after="240"/>
      </w:pPr>
      <w:bookmarkStart w:id="5" w:name="_Toc100214087"/>
      <w:r w:rsidRPr="00210602">
        <w:lastRenderedPageBreak/>
        <w:t>Логистическая служба контроля в организационной структуре предприятия</w:t>
      </w:r>
      <w:bookmarkEnd w:id="5"/>
    </w:p>
    <w:p w14:paraId="65670E6B" w14:textId="7FD48B73" w:rsidR="00210602" w:rsidRDefault="00210602" w:rsidP="00210602">
      <w:pPr>
        <w:pStyle w:val="a6"/>
      </w:pPr>
      <w:r>
        <w:t xml:space="preserve">Логистическая стратегия, логистические функции и операции реализуются с помощью определенной организационной структуры управления </w:t>
      </w:r>
      <w:r w:rsidRPr="00210602">
        <w:t>ООО «Стиль Трейд»</w:t>
      </w:r>
      <w:r>
        <w:t>, под которой обычно понимается совокупность элементов службы логистики (должностей и структурных подразделений) и установившихся связей между ними.</w:t>
      </w:r>
    </w:p>
    <w:p w14:paraId="683D9891" w14:textId="0D2F7632" w:rsidR="00210602" w:rsidRDefault="00210602" w:rsidP="00210602">
      <w:pPr>
        <w:pStyle w:val="a6"/>
      </w:pPr>
      <w:r>
        <w:t xml:space="preserve">Служба логистики в </w:t>
      </w:r>
      <w:r w:rsidRPr="00210602">
        <w:t>ООО «Стиль Трейд»</w:t>
      </w:r>
      <w:r>
        <w:t xml:space="preserve"> выполняет следующие функции управления логистической системой.</w:t>
      </w:r>
    </w:p>
    <w:p w14:paraId="52EC0DBC" w14:textId="62B4B599" w:rsidR="00210602" w:rsidRDefault="00210602" w:rsidP="00210602">
      <w:pPr>
        <w:pStyle w:val="a6"/>
      </w:pPr>
      <w:r>
        <w:t xml:space="preserve">Функция 1. Формирование и развитие логистической системы. Изменение технологий производства продукции, организационной политики предприятия и условий рынка 'требуют трансформации существующей логистической </w:t>
      </w:r>
      <w:proofErr w:type="gramStart"/>
      <w:r>
        <w:t>системы..</w:t>
      </w:r>
      <w:proofErr w:type="gramEnd"/>
    </w:p>
    <w:p w14:paraId="264D768D" w14:textId="6182005A" w:rsidR="00210602" w:rsidRDefault="00210602" w:rsidP="00210602">
      <w:pPr>
        <w:pStyle w:val="a6"/>
      </w:pPr>
      <w:r>
        <w:t>Функция 2. Определение стратегии развития логистических систем на макро- и микроуровне. Управляющий логистической системой на предприятии несет ответственность не только за планирование и подходы к формированию стратегии, но и за контроль выполнения стратегических планов.</w:t>
      </w:r>
    </w:p>
    <w:p w14:paraId="490A2C80" w14:textId="1412FBC6" w:rsidR="00210602" w:rsidRDefault="00210602" w:rsidP="00210602">
      <w:pPr>
        <w:pStyle w:val="a6"/>
      </w:pPr>
      <w:r>
        <w:t>Функция 3. Администрирование и координация коммерческих и технологических процессов. Служба логистики должна не только взаимодействовать со всеми подразделениями предприятия при управлении сквозным материальным потоком, но и взаимно координировать выполняемые логистические функции.</w:t>
      </w:r>
    </w:p>
    <w:p w14:paraId="6753E48B" w14:textId="5A44A10B" w:rsidR="00210602" w:rsidRDefault="00210602" w:rsidP="00210602">
      <w:pPr>
        <w:pStyle w:val="a6"/>
      </w:pPr>
      <w:r>
        <w:t>Функция 4. Учет специфики управления материальными потоками для предприятий разных отраслей промышленности и торговли. При формировании логистической системы предприятия и разработке логистической стратегии необходимо учитывать специфику различных отраслей в промышленности и торговле.</w:t>
      </w:r>
    </w:p>
    <w:p w14:paraId="22C64A22" w14:textId="79373E85" w:rsidR="00210602" w:rsidRDefault="00210602" w:rsidP="00210602">
      <w:pPr>
        <w:pStyle w:val="a6"/>
      </w:pPr>
      <w:r>
        <w:t xml:space="preserve">Важным вопросом формирования и реализации логистической стратегии в </w:t>
      </w:r>
      <w:r w:rsidRPr="00210602">
        <w:t>ООО «Стиль Трейд»</w:t>
      </w:r>
      <w:r>
        <w:t xml:space="preserve"> является централизация или децентрализация функций управления логистической системой. Управленческая ответственность может быть разделена между подразделениями предприятия иди сконцентрирована в единой службе логистики.</w:t>
      </w:r>
    </w:p>
    <w:p w14:paraId="7D2B8EC7" w14:textId="1BD56DFB" w:rsidR="00210602" w:rsidRDefault="00210602" w:rsidP="00210602">
      <w:pPr>
        <w:pStyle w:val="a6"/>
      </w:pPr>
      <w:r>
        <w:t xml:space="preserve">В последние десятилетия наблюдается тенденция к централизации функций управления материальными потоками па предприятии или в цепи поставок. Такой </w:t>
      </w:r>
      <w:r>
        <w:lastRenderedPageBreak/>
        <w:t xml:space="preserve">подход позволяет устранить </w:t>
      </w:r>
      <w:proofErr w:type="spellStart"/>
      <w:r>
        <w:t>межфункциональные</w:t>
      </w:r>
      <w:proofErr w:type="spellEnd"/>
      <w:r>
        <w:t xml:space="preserve"> конфликты между подразделениями предприятия. Кроме того, централизация обеспечивает преимущества при консолидации отгрузок и эффективный анализ логистических затрат. Степень централизации зависит от ассортимента продукции и рыночной среды, в которой функционирует предприятие.</w:t>
      </w:r>
    </w:p>
    <w:p w14:paraId="373E7229" w14:textId="77AA1D9B" w:rsidR="00210602" w:rsidRDefault="00210602" w:rsidP="00210602">
      <w:pPr>
        <w:pStyle w:val="a6"/>
      </w:pPr>
      <w:r>
        <w:t>Логистическая служба осуществляет координацию следующих функций логистики: транспортировка; управление запасами; управление складским хозяйством предприятия; закупки; логистический сервис.</w:t>
      </w:r>
    </w:p>
    <w:p w14:paraId="4AE6669D" w14:textId="78EBBE91" w:rsidR="00210602" w:rsidRDefault="00210602" w:rsidP="00210602">
      <w:pPr>
        <w:pStyle w:val="a6"/>
      </w:pPr>
      <w:r>
        <w:t>При децентрализации все решения, связанные с управлением материальными потоками, принимаются на уровне подразделений или филиалов предприятия.</w:t>
      </w:r>
    </w:p>
    <w:p w14:paraId="6736CEA8" w14:textId="1F6C32C7" w:rsidR="00BA222A" w:rsidRDefault="00210602" w:rsidP="00210602">
      <w:pPr>
        <w:pStyle w:val="a6"/>
      </w:pPr>
      <w:r>
        <w:t xml:space="preserve">Таким образом, усиление конкуренции на рынке товаров и услуг приводит к возрастанию скорости движения материальных потоков, а также увеличению интенсивности и сложности информационных потоков. Следствием этих тенденций является увеличение неустойчивости систем товародвижения, поэтому необходима ин </w:t>
      </w:r>
      <w:proofErr w:type="spellStart"/>
      <w:r>
        <w:t>теграция</w:t>
      </w:r>
      <w:proofErr w:type="spellEnd"/>
      <w:r>
        <w:t xml:space="preserve"> подразделений </w:t>
      </w:r>
      <w:r w:rsidR="00BA222A" w:rsidRPr="00210602">
        <w:t>ООО «Стиль Трейд»</w:t>
      </w:r>
      <w:r>
        <w:t xml:space="preserve"> между собой, а также предприятия с поставщиками, коммерческими и логистическими посредниками, конечными потребителями.</w:t>
      </w:r>
    </w:p>
    <w:p w14:paraId="14E4D10A" w14:textId="77777777" w:rsidR="00BA222A" w:rsidRDefault="00BA222A">
      <w:pPr>
        <w:rPr>
          <w:color w:val="000000"/>
          <w:sz w:val="28"/>
          <w:szCs w:val="28"/>
          <w:shd w:val="clear" w:color="auto" w:fill="FFFFFF"/>
          <w:lang w:eastAsia="ru-RU"/>
        </w:rPr>
      </w:pPr>
      <w:r>
        <w:br w:type="page"/>
      </w:r>
    </w:p>
    <w:p w14:paraId="39EF0838" w14:textId="12075EC6" w:rsidR="00BA222A" w:rsidRDefault="00BA222A" w:rsidP="00BA222A">
      <w:pPr>
        <w:pStyle w:val="1"/>
        <w:numPr>
          <w:ilvl w:val="0"/>
          <w:numId w:val="3"/>
        </w:numPr>
        <w:spacing w:after="240"/>
      </w:pPr>
      <w:bookmarkStart w:id="6" w:name="_Toc100214088"/>
      <w:r w:rsidRPr="00BA222A">
        <w:lastRenderedPageBreak/>
        <w:t>Организация приёма и проверки товаров</w:t>
      </w:r>
      <w:bookmarkEnd w:id="6"/>
    </w:p>
    <w:p w14:paraId="682FF471" w14:textId="3F3803FF" w:rsidR="00BA222A" w:rsidRPr="00BA222A" w:rsidRDefault="00BA222A" w:rsidP="00BA222A">
      <w:pPr>
        <w:pStyle w:val="a6"/>
      </w:pPr>
      <w:r w:rsidRPr="00BA222A">
        <w:t xml:space="preserve">Организация контроля поставок в </w:t>
      </w:r>
      <w:r>
        <w:t>ООО «Стиль Трейд»</w:t>
      </w:r>
      <w:r w:rsidRPr="00BA222A">
        <w:t xml:space="preserve"> - одна из основных задач закупочной деятельности. Целью контроля оптовых закупок является отслеживание выполнения поставщиками действующих договоров в целях обеспечения своевременного и бесперебойного поступления товаров в согласованном количестве и ассортименте и надлежащего качества.</w:t>
      </w:r>
    </w:p>
    <w:p w14:paraId="12C18698" w14:textId="77777777" w:rsidR="00BA222A" w:rsidRPr="00BA222A" w:rsidRDefault="00BA222A" w:rsidP="00BA222A">
      <w:pPr>
        <w:pStyle w:val="a6"/>
      </w:pPr>
      <w:r w:rsidRPr="00BA222A">
        <w:t>Контролируется, таким образом, прежде всего соблюдение сроков поставки, условий о транспортировки, требований по количеству и качеству товаров.</w:t>
      </w:r>
    </w:p>
    <w:p w14:paraId="25552C25" w14:textId="4A3D7080" w:rsidR="00BA222A" w:rsidRPr="00BA222A" w:rsidRDefault="00BA222A" w:rsidP="00BA222A">
      <w:pPr>
        <w:pStyle w:val="a6"/>
      </w:pPr>
      <w:r w:rsidRPr="00BA222A">
        <w:t xml:space="preserve">Исполнение договорных обязательств в </w:t>
      </w:r>
      <w:r>
        <w:t>ООО «Стиль Трейд»</w:t>
      </w:r>
      <w:r w:rsidRPr="00BA222A">
        <w:t xml:space="preserve"> должно быть документально оформлено. Поставщик, отгружая товары, должен выписать документы, предусмотренные условиями поставки товаров и правилами перевозки грузов. Такими документами являются:</w:t>
      </w:r>
    </w:p>
    <w:p w14:paraId="4F8B4063" w14:textId="77777777" w:rsidR="00BA222A" w:rsidRPr="00BA222A" w:rsidRDefault="00BA222A" w:rsidP="00BA222A">
      <w:pPr>
        <w:pStyle w:val="a6"/>
      </w:pPr>
      <w:r w:rsidRPr="00BA222A">
        <w:t>- Накладная - оформляется при отпуске товара покупателю, в ней указываются дата, номер, наименования поставщика и покупателя, наименование и характеристика (сорт, категория и т.п.) товара, количество, цена и стоимость каждого товара и общая сумма поставленных товаров, отдельной строкой выделяется сумма НДС; накладная подписывается материально ответственным лицом, сдавшим товар, и материально ответственным лицом, принявшим товар; счет-фактура - выписывается поставщиком на имя покупателя при отгрузке товаров в нем должны быть указаны дата выписки, номер, наименования, ИНН и адреса продавца и покупателя, наименования продуктов, количество, цена, стоимость, ставка и сумма НДС по каждому товару и общая стоимость товаров с учетом НДС, а также страна происхождения товара, если товар выпущен не в РФ; счет-фактура имеет особое значение в учете, так как является основанием для исчисления НДС;</w:t>
      </w:r>
    </w:p>
    <w:p w14:paraId="2C31F19B" w14:textId="77777777" w:rsidR="00BA222A" w:rsidRPr="00BA222A" w:rsidRDefault="00BA222A" w:rsidP="00BA222A">
      <w:pPr>
        <w:pStyle w:val="a6"/>
      </w:pPr>
      <w:r w:rsidRPr="00BA222A">
        <w:t>- Счет - документ, служащий основанием для оплаты товара, его содержание аналогично счету-фактуре, дополнительно указываются банковские реквизиты сторон; в отличие от накладной и счета-фактуры, счет не может являться основанием для прихода или списания товаров;</w:t>
      </w:r>
    </w:p>
    <w:p w14:paraId="130E8068" w14:textId="77777777" w:rsidR="00BA222A" w:rsidRPr="00BA222A" w:rsidRDefault="00BA222A" w:rsidP="00BA222A">
      <w:pPr>
        <w:pStyle w:val="a6"/>
      </w:pPr>
      <w:r w:rsidRPr="00BA222A">
        <w:t xml:space="preserve">товарно-транспортная накладная - выписывается поставщиком, если товар доставляется автомобильным транспортом; она содержит товарный раздел, где </w:t>
      </w:r>
      <w:r w:rsidRPr="00BA222A">
        <w:lastRenderedPageBreak/>
        <w:t>содержатся данные о наименовании, цене, количестве и стоимости товаров, виде упаковки и др., и транспортный раздел, в котором приводятся сведения о марке транспортного средства, пунктах погрузки и разгрузки и пр.</w:t>
      </w:r>
    </w:p>
    <w:p w14:paraId="2E60D8FE" w14:textId="70016EEF" w:rsidR="00BA222A" w:rsidRPr="00BA222A" w:rsidRDefault="00BA222A" w:rsidP="00BA222A">
      <w:pPr>
        <w:pStyle w:val="a6"/>
      </w:pPr>
      <w:r w:rsidRPr="00BA222A">
        <w:t xml:space="preserve">Правильное оформление документов о сдаче-приемке товаров в </w:t>
      </w:r>
      <w:r>
        <w:t>ООО «Стиль Трейд»</w:t>
      </w:r>
      <w:r w:rsidRPr="00BA222A">
        <w:t xml:space="preserve"> имеет большое значение. Приемка товаров по количеству - это приемка по массе и количеству товарных единиц. Приемка товаров по количеству производится по сопроводительным документам: накладным, товарно-транспортным накладным, счетам-фактурам и т.д. При этом проверяется соответствие фактически поступившего товара с тем, что указано в накладной и предусмотрено в договоре или в заявке покупателя. В связи с этим важным документом является прилагаемая к договору спецификация. В ней указывается развернутый ассортимент товара, количество товара, подлежащего поставке, сроки поставки и т.д. Если по договору товар поставляется партиями по заявкам или заказам покупателя, то проверяется соответствие поставленного товара заявке или заказу.</w:t>
      </w:r>
    </w:p>
    <w:p w14:paraId="1C6928BC" w14:textId="4B02D66D" w:rsidR="00BA222A" w:rsidRPr="00BA222A" w:rsidRDefault="00BA222A" w:rsidP="00BA222A">
      <w:pPr>
        <w:pStyle w:val="a6"/>
      </w:pPr>
      <w:r w:rsidRPr="00BA222A">
        <w:t xml:space="preserve">Общая концепция решения складской системы в </w:t>
      </w:r>
      <w:r>
        <w:t>ООО «Стиль Трейд»</w:t>
      </w:r>
      <w:r w:rsidRPr="00BA222A">
        <w:t xml:space="preserve"> в первую очередь должна быть экономичной.</w:t>
      </w:r>
    </w:p>
    <w:p w14:paraId="094C8479" w14:textId="7211DD0A" w:rsidR="00BA222A" w:rsidRPr="00BA222A" w:rsidRDefault="00BA222A" w:rsidP="00BA222A">
      <w:pPr>
        <w:pStyle w:val="a6"/>
      </w:pPr>
      <w:r w:rsidRPr="00BA222A">
        <w:t xml:space="preserve">Экономический успех обеспечивается в случае, если планирование и реализация складской системы рассматриваются с точки зрения интересов </w:t>
      </w:r>
      <w:r>
        <w:t>ООО «Стиль Трейд»</w:t>
      </w:r>
      <w:r w:rsidRPr="00BA222A">
        <w:t xml:space="preserve"> являясь, лишь частью общей концепции склада.</w:t>
      </w:r>
    </w:p>
    <w:p w14:paraId="5782D712" w14:textId="77777777" w:rsidR="00BA222A" w:rsidRPr="00BA222A" w:rsidRDefault="00BA222A" w:rsidP="00BA222A">
      <w:pPr>
        <w:pStyle w:val="a6"/>
      </w:pPr>
      <w:r w:rsidRPr="00BA222A">
        <w:t>А рентабельность склада и будет, в конечном счете, основным критерием выбранной общей концепции.</w:t>
      </w:r>
    </w:p>
    <w:p w14:paraId="5181A175" w14:textId="37AEA02F" w:rsidR="00BA222A" w:rsidRPr="00BA222A" w:rsidRDefault="00BA222A" w:rsidP="00BA222A">
      <w:pPr>
        <w:pStyle w:val="a6"/>
      </w:pPr>
      <w:r w:rsidRPr="00BA222A">
        <w:t xml:space="preserve">Система складирования в </w:t>
      </w:r>
      <w:r>
        <w:t>ООО «Стиль Трейд»</w:t>
      </w:r>
      <w:r w:rsidRPr="00BA222A">
        <w:t xml:space="preserve"> предполагает оптимальное размещение груза на складе и рациональное управление им. При разработке системы складирования необходимо учитывать все взаимосвязи и взаимозависимости между внешними (входящими на склад и исходящими из него) и внутренними (складскими) потоками объекта и связанные с ними факторы (параметры склада, технические средства, особенности груза и т.д.). Разработка системы складирования основывается на выборе рациональной системы из всех технически возможных систем для решения поставленной задачи методом количественной и качественной оценки. Этот процесс </w:t>
      </w:r>
      <w:r w:rsidRPr="00BA222A">
        <w:lastRenderedPageBreak/>
        <w:t>выбора и оптимизации предполагает выявление связанных между собой факторов, систематизированных в несколько основных подсистем.</w:t>
      </w:r>
    </w:p>
    <w:p w14:paraId="751BF020" w14:textId="77777777" w:rsidR="00BA222A" w:rsidRPr="00BA222A" w:rsidRDefault="00BA222A" w:rsidP="00BA222A">
      <w:pPr>
        <w:pStyle w:val="a6"/>
      </w:pPr>
      <w:r w:rsidRPr="00BA222A">
        <w:t>Место склада в логистической системе и его функции напрямую влияют на техническую оснащенность склада. Склады встречаются в различных функциональных областях логистики (снабженческой, производственной и распределительной)</w:t>
      </w:r>
    </w:p>
    <w:p w14:paraId="4BD7E7AC" w14:textId="65CBA13A" w:rsidR="00BA222A" w:rsidRPr="00BA222A" w:rsidRDefault="00BA222A" w:rsidP="00BA222A">
      <w:pPr>
        <w:pStyle w:val="a6"/>
      </w:pPr>
      <w:r w:rsidRPr="00BA222A">
        <w:t xml:space="preserve">Склады в области снабжения в </w:t>
      </w:r>
      <w:r>
        <w:t>ООО «Стиль Трейд»</w:t>
      </w:r>
      <w:r w:rsidRPr="00BA222A">
        <w:t xml:space="preserve"> с учетом их хозяйственной принадлежности (поставщика, посредника, производителя) условно можно разделить на две группы:</w:t>
      </w:r>
    </w:p>
    <w:p w14:paraId="34DF88A1" w14:textId="77777777" w:rsidR="00BA222A" w:rsidRPr="00BA222A" w:rsidRDefault="00BA222A" w:rsidP="00BA222A">
      <w:pPr>
        <w:pStyle w:val="a6"/>
      </w:pPr>
      <w:r w:rsidRPr="00BA222A">
        <w:t>1. Склады сырья и материалов работают с однородным грузом, с большими партиями поставки, относительно постоянной оборачиваемостью;</w:t>
      </w:r>
    </w:p>
    <w:p w14:paraId="7E89457A" w14:textId="77777777" w:rsidR="00BA222A" w:rsidRPr="00BA222A" w:rsidRDefault="00BA222A" w:rsidP="00BA222A">
      <w:pPr>
        <w:pStyle w:val="a6"/>
      </w:pPr>
      <w:r w:rsidRPr="00BA222A">
        <w:t>2. Склады продукции производственного назначения. Как правило, это грузы с высокой массой, относительно однородной номенклатуры, требующие в основном высокого уровня механизации и автоматизации складских работ.</w:t>
      </w:r>
    </w:p>
    <w:p w14:paraId="733B53FA" w14:textId="08231177" w:rsidR="00BA222A" w:rsidRPr="00BA222A" w:rsidRDefault="00BA222A" w:rsidP="00BA222A">
      <w:pPr>
        <w:pStyle w:val="a6"/>
      </w:pPr>
      <w:r w:rsidRPr="00BA222A">
        <w:t xml:space="preserve">Склады производственной логистики в </w:t>
      </w:r>
      <w:r>
        <w:t>ООО «Стиль Трейд»</w:t>
      </w:r>
      <w:r w:rsidRPr="00BA222A">
        <w:t xml:space="preserve"> связаны с обработкой груза относительно постоянной номенклатуры, поступающего и уходящего со склада с определенной периодичностью и малым сроком хранения, что позволяет добиться автоматизированной обработки груза или высокого уровня механизации проводимых работ.</w:t>
      </w:r>
    </w:p>
    <w:p w14:paraId="461184FF" w14:textId="77777777" w:rsidR="00BA222A" w:rsidRPr="00BA222A" w:rsidRDefault="00BA222A" w:rsidP="00BA222A">
      <w:pPr>
        <w:pStyle w:val="a6"/>
      </w:pPr>
      <w:r w:rsidRPr="00BA222A">
        <w:t>Склады распределительной логистики, основное назначение которых - преобразование производственного ассортимента в торговый и бесперебойное обеспечение различных потребителей, включая розничную сеть, составляют наиболее многочисленную и разнообразную группу. Они могут принадлежать, как готовой продукции и распределительные склады производителей в различных регионах сбыта (филиальные склады) занимаются обработкой тарных и штучных грузов однородной номенклатуры с быстрой оборачиваемостью, реализуемых крупными партиями. Это дает возможность осуществлять автоматизированную и высокомеханизированную обработку груза. Практически это единственная категория складов распределительной логистики, где можно ставить вопрос о целесообразности автоматизированной обработки груза.</w:t>
      </w:r>
    </w:p>
    <w:p w14:paraId="2928091F" w14:textId="77777777" w:rsidR="00BA222A" w:rsidRPr="00BA222A" w:rsidRDefault="00BA222A" w:rsidP="00BA222A">
      <w:pPr>
        <w:pStyle w:val="a6"/>
      </w:pPr>
      <w:r w:rsidRPr="00BA222A">
        <w:lastRenderedPageBreak/>
        <w:t>Склады оптовой торговли товарами народного потребления в основном обеспечивают снабжение розничной сети и мелких потребителей. Такие склады в силу своего назначения концентрируют товары очень широкой номенклатуры и неравномерной оборачиваемости (иногда сезонные), реализуемые различными партиями поставки (от объема менее одного поддона до нескольких единиц поддонов одной группы товаров). Все это делает нецелесообразным внедрение автоматизированной обработки грузов на таких складах, здесь необходимо осуществлять механизированную обработку грузов, и возможно даже с ручной комплектацией.</w:t>
      </w:r>
    </w:p>
    <w:p w14:paraId="7FF2C5F8" w14:textId="77777777" w:rsidR="00BA222A" w:rsidRPr="00BA222A" w:rsidRDefault="00BA222A" w:rsidP="00BA222A">
      <w:pPr>
        <w:pStyle w:val="a6"/>
      </w:pPr>
      <w:r w:rsidRPr="00BA222A">
        <w:t>Необходимо помнить, что независимо от направленности технической оснащенности переработки груза обработка информационных потоков должна быть автоматизированной. Тем более что современные логистические системы должны иметь единую информационную систему для всех ее участников.</w:t>
      </w:r>
    </w:p>
    <w:p w14:paraId="1FA1C7E3" w14:textId="72905D6A" w:rsidR="00BA222A" w:rsidRPr="00BA222A" w:rsidRDefault="00BA222A" w:rsidP="00BA222A">
      <w:pPr>
        <w:pStyle w:val="a6"/>
      </w:pPr>
      <w:r w:rsidRPr="00BA222A">
        <w:t xml:space="preserve">Для обслуживания складов в </w:t>
      </w:r>
      <w:r>
        <w:t>ООО «Стиль Трейд»</w:t>
      </w:r>
      <w:r w:rsidRPr="00BA222A">
        <w:t xml:space="preserve"> используют различные виды подъемно-транспортных машин и механизмов. При этом высокий уровень механизации и автоматизации складских работ, а значит, использование высокопроизводительных технических средств целесообразны на крупных складах с большой складской площадью и устойчивым однородным материальным потоком. На складах, задействованных на снабжении различных розничных предприятий, могут использоваться и средства малой механизации, в особенности при комплектации заказа. Наиболее распространены на механизированных такие виды подъемно-транспортных средств, как </w:t>
      </w:r>
      <w:proofErr w:type="spellStart"/>
      <w:r w:rsidRPr="00BA222A">
        <w:t>электропогрузчики</w:t>
      </w:r>
      <w:proofErr w:type="spellEnd"/>
      <w:r w:rsidRPr="00BA222A">
        <w:t xml:space="preserve"> и </w:t>
      </w:r>
      <w:proofErr w:type="spellStart"/>
      <w:r w:rsidRPr="00BA222A">
        <w:t>электроштабелеры</w:t>
      </w:r>
      <w:proofErr w:type="spellEnd"/>
      <w:r w:rsidRPr="00BA222A">
        <w:t xml:space="preserve">, а на автоматизированных складах - </w:t>
      </w:r>
      <w:proofErr w:type="spellStart"/>
      <w:r w:rsidRPr="00BA222A">
        <w:t>межстеллажные</w:t>
      </w:r>
      <w:proofErr w:type="spellEnd"/>
      <w:r w:rsidRPr="00BA222A">
        <w:t xml:space="preserve"> краны-штабелеры.</w:t>
      </w:r>
    </w:p>
    <w:p w14:paraId="534F1E2E" w14:textId="022609CC" w:rsidR="00BA222A" w:rsidRDefault="00BA222A" w:rsidP="00BA222A">
      <w:pPr>
        <w:pStyle w:val="a6"/>
      </w:pPr>
    </w:p>
    <w:p w14:paraId="085285CB" w14:textId="77777777" w:rsidR="00BA222A" w:rsidRDefault="00BA222A">
      <w:pPr>
        <w:rPr>
          <w:color w:val="000000"/>
          <w:sz w:val="28"/>
          <w:szCs w:val="28"/>
          <w:shd w:val="clear" w:color="auto" w:fill="FFFFFF"/>
          <w:lang w:eastAsia="ru-RU"/>
        </w:rPr>
      </w:pPr>
      <w:r>
        <w:br w:type="page"/>
      </w:r>
    </w:p>
    <w:p w14:paraId="5953E286" w14:textId="14E9169A" w:rsidR="00BA222A" w:rsidRDefault="00D01E52" w:rsidP="00D01E52">
      <w:pPr>
        <w:pStyle w:val="1"/>
        <w:numPr>
          <w:ilvl w:val="0"/>
          <w:numId w:val="3"/>
        </w:numPr>
        <w:spacing w:after="240"/>
      </w:pPr>
      <w:bookmarkStart w:id="7" w:name="_Toc100214089"/>
      <w:r w:rsidRPr="00D01E52">
        <w:lastRenderedPageBreak/>
        <w:t>Оценка эффективности, координации и контроля логистических операций, процессов, систем, действующих в организации</w:t>
      </w:r>
      <w:bookmarkEnd w:id="7"/>
    </w:p>
    <w:p w14:paraId="4D14C439" w14:textId="5BD05918" w:rsidR="00D01E52" w:rsidRDefault="00D01E52" w:rsidP="00D01E52">
      <w:pPr>
        <w:pStyle w:val="a6"/>
      </w:pPr>
    </w:p>
    <w:p w14:paraId="2CC6F7FC" w14:textId="43193D13" w:rsidR="00D01E52" w:rsidRPr="00D01E52" w:rsidRDefault="00D01E52" w:rsidP="00D01E52">
      <w:pPr>
        <w:pStyle w:val="a6"/>
      </w:pPr>
      <w:r w:rsidRPr="00D01E52">
        <w:t xml:space="preserve">В таблице </w:t>
      </w:r>
      <w:r>
        <w:t>1</w:t>
      </w:r>
      <w:r w:rsidRPr="00D01E52">
        <w:t xml:space="preserve"> представлено количество транспортных средств, прибывших на </w:t>
      </w:r>
      <w:r>
        <w:t>ООО «Стиль Трейд»</w:t>
      </w:r>
      <w:r w:rsidRPr="00D01E52">
        <w:t xml:space="preserve"> за </w:t>
      </w:r>
      <w:r>
        <w:t>2019</w:t>
      </w:r>
      <w:r w:rsidRPr="00D01E52">
        <w:t xml:space="preserve"> – </w:t>
      </w:r>
      <w:r>
        <w:t>2021</w:t>
      </w:r>
      <w:r w:rsidRPr="00D01E52">
        <w:t xml:space="preserve"> гг.</w:t>
      </w:r>
    </w:p>
    <w:p w14:paraId="535FF6A8" w14:textId="02680CD6" w:rsidR="00D01E52" w:rsidRPr="00D01E52" w:rsidRDefault="00D01E52" w:rsidP="00D01E52">
      <w:pPr>
        <w:pStyle w:val="a6"/>
      </w:pPr>
      <w:r w:rsidRPr="00D01E52">
        <w:t xml:space="preserve">Таблица </w:t>
      </w:r>
      <w:r>
        <w:t xml:space="preserve">1 - </w:t>
      </w:r>
      <w:r w:rsidRPr="00D01E52">
        <w:t xml:space="preserve">Количество транспортных средств, прибывших на </w:t>
      </w:r>
      <w:r>
        <w:t>ООО «Стиль Трейд»</w:t>
      </w:r>
      <w:r w:rsidRPr="00D01E52">
        <w:t xml:space="preserve"> за </w:t>
      </w:r>
      <w:r>
        <w:t>2019</w:t>
      </w:r>
      <w:r w:rsidRPr="00D01E52">
        <w:t xml:space="preserve"> – </w:t>
      </w:r>
      <w:r>
        <w:t>2021</w:t>
      </w:r>
      <w:r w:rsidRPr="00D01E52">
        <w:t xml:space="preserve"> гг.</w:t>
      </w:r>
    </w:p>
    <w:tbl>
      <w:tblPr>
        <w:tblStyle w:val="ab"/>
        <w:tblW w:w="0" w:type="auto"/>
        <w:jc w:val="center"/>
        <w:tblLook w:val="04A0" w:firstRow="1" w:lastRow="0" w:firstColumn="1" w:lastColumn="0" w:noHBand="0" w:noVBand="1"/>
      </w:tblPr>
      <w:tblGrid>
        <w:gridCol w:w="3190"/>
        <w:gridCol w:w="1063"/>
        <w:gridCol w:w="1063"/>
        <w:gridCol w:w="1064"/>
        <w:gridCol w:w="1595"/>
        <w:gridCol w:w="1596"/>
      </w:tblGrid>
      <w:tr w:rsidR="00D01E52" w:rsidRPr="00D01E52" w14:paraId="5719F762" w14:textId="77777777" w:rsidTr="00D01E52">
        <w:trPr>
          <w:jc w:val="center"/>
        </w:trPr>
        <w:tc>
          <w:tcPr>
            <w:tcW w:w="3190" w:type="dxa"/>
            <w:vMerge w:val="restart"/>
          </w:tcPr>
          <w:p w14:paraId="23866911" w14:textId="77777777" w:rsidR="00D01E52" w:rsidRPr="00D01E52" w:rsidRDefault="00D01E52" w:rsidP="00D01E52">
            <w:pPr>
              <w:pStyle w:val="a6"/>
              <w:spacing w:line="240" w:lineRule="auto"/>
              <w:ind w:firstLine="0"/>
              <w:rPr>
                <w:b/>
                <w:sz w:val="24"/>
                <w:szCs w:val="24"/>
              </w:rPr>
            </w:pPr>
            <w:r w:rsidRPr="00D01E52">
              <w:rPr>
                <w:b/>
                <w:sz w:val="24"/>
                <w:szCs w:val="24"/>
              </w:rPr>
              <w:t>Действие</w:t>
            </w:r>
          </w:p>
        </w:tc>
        <w:tc>
          <w:tcPr>
            <w:tcW w:w="3190" w:type="dxa"/>
            <w:gridSpan w:val="3"/>
          </w:tcPr>
          <w:p w14:paraId="76798970" w14:textId="77777777" w:rsidR="00D01E52" w:rsidRPr="00D01E52" w:rsidRDefault="00D01E52" w:rsidP="00D01E52">
            <w:pPr>
              <w:pStyle w:val="a6"/>
              <w:spacing w:line="240" w:lineRule="auto"/>
              <w:ind w:firstLine="0"/>
              <w:rPr>
                <w:b/>
                <w:sz w:val="24"/>
                <w:szCs w:val="24"/>
              </w:rPr>
            </w:pPr>
            <w:r w:rsidRPr="00D01E52">
              <w:rPr>
                <w:b/>
                <w:sz w:val="24"/>
                <w:szCs w:val="24"/>
              </w:rPr>
              <w:t>Годы:</w:t>
            </w:r>
          </w:p>
        </w:tc>
        <w:tc>
          <w:tcPr>
            <w:tcW w:w="3191" w:type="dxa"/>
            <w:gridSpan w:val="2"/>
          </w:tcPr>
          <w:p w14:paraId="2F9A8CD8" w14:textId="049B287A" w:rsidR="00D01E52" w:rsidRPr="00D01E52" w:rsidRDefault="00D01E52" w:rsidP="00D01E52">
            <w:pPr>
              <w:pStyle w:val="a6"/>
              <w:spacing w:line="240" w:lineRule="auto"/>
              <w:ind w:firstLine="0"/>
              <w:rPr>
                <w:b/>
                <w:sz w:val="24"/>
                <w:szCs w:val="24"/>
              </w:rPr>
            </w:pPr>
            <w:r w:rsidRPr="00D01E52">
              <w:rPr>
                <w:b/>
                <w:sz w:val="24"/>
                <w:szCs w:val="24"/>
              </w:rPr>
              <w:t>Отклонение 2021г. +/- к</w:t>
            </w:r>
          </w:p>
        </w:tc>
      </w:tr>
      <w:tr w:rsidR="00D01E52" w:rsidRPr="00D01E52" w14:paraId="2C357C92" w14:textId="77777777" w:rsidTr="00D01E52">
        <w:trPr>
          <w:jc w:val="center"/>
        </w:trPr>
        <w:tc>
          <w:tcPr>
            <w:tcW w:w="3190" w:type="dxa"/>
            <w:vMerge/>
          </w:tcPr>
          <w:p w14:paraId="1A345E4B" w14:textId="77777777" w:rsidR="00D01E52" w:rsidRPr="00D01E52" w:rsidRDefault="00D01E52" w:rsidP="00D01E52">
            <w:pPr>
              <w:pStyle w:val="a6"/>
              <w:spacing w:line="240" w:lineRule="auto"/>
              <w:ind w:firstLine="0"/>
              <w:rPr>
                <w:b/>
                <w:sz w:val="24"/>
                <w:szCs w:val="24"/>
              </w:rPr>
            </w:pPr>
          </w:p>
        </w:tc>
        <w:tc>
          <w:tcPr>
            <w:tcW w:w="1063" w:type="dxa"/>
          </w:tcPr>
          <w:p w14:paraId="6612281A" w14:textId="1A75CCC8" w:rsidR="00D01E52" w:rsidRPr="00D01E52" w:rsidRDefault="00D01E52" w:rsidP="00D01E52">
            <w:pPr>
              <w:pStyle w:val="a6"/>
              <w:spacing w:line="240" w:lineRule="auto"/>
              <w:ind w:firstLine="0"/>
              <w:rPr>
                <w:b/>
                <w:sz w:val="24"/>
                <w:szCs w:val="24"/>
              </w:rPr>
            </w:pPr>
            <w:r w:rsidRPr="00D01E52">
              <w:rPr>
                <w:b/>
                <w:sz w:val="24"/>
                <w:szCs w:val="24"/>
              </w:rPr>
              <w:t>2019</w:t>
            </w:r>
          </w:p>
        </w:tc>
        <w:tc>
          <w:tcPr>
            <w:tcW w:w="1063" w:type="dxa"/>
          </w:tcPr>
          <w:p w14:paraId="61996AE0" w14:textId="2625CBC7" w:rsidR="00D01E52" w:rsidRPr="00D01E52" w:rsidRDefault="00D01E52" w:rsidP="00D01E52">
            <w:pPr>
              <w:pStyle w:val="a6"/>
              <w:spacing w:line="240" w:lineRule="auto"/>
              <w:ind w:firstLine="0"/>
              <w:rPr>
                <w:b/>
                <w:sz w:val="24"/>
                <w:szCs w:val="24"/>
              </w:rPr>
            </w:pPr>
            <w:r w:rsidRPr="00D01E52">
              <w:rPr>
                <w:b/>
                <w:sz w:val="24"/>
                <w:szCs w:val="24"/>
              </w:rPr>
              <w:t>2020</w:t>
            </w:r>
          </w:p>
        </w:tc>
        <w:tc>
          <w:tcPr>
            <w:tcW w:w="1064" w:type="dxa"/>
          </w:tcPr>
          <w:p w14:paraId="55A5EFC3" w14:textId="11CC71FD" w:rsidR="00D01E52" w:rsidRPr="00D01E52" w:rsidRDefault="00D01E52" w:rsidP="00D01E52">
            <w:pPr>
              <w:pStyle w:val="a6"/>
              <w:spacing w:line="240" w:lineRule="auto"/>
              <w:ind w:firstLine="0"/>
              <w:rPr>
                <w:b/>
                <w:sz w:val="24"/>
                <w:szCs w:val="24"/>
              </w:rPr>
            </w:pPr>
            <w:r w:rsidRPr="00D01E52">
              <w:rPr>
                <w:b/>
                <w:sz w:val="24"/>
                <w:szCs w:val="24"/>
              </w:rPr>
              <w:t>2021</w:t>
            </w:r>
          </w:p>
        </w:tc>
        <w:tc>
          <w:tcPr>
            <w:tcW w:w="1595" w:type="dxa"/>
          </w:tcPr>
          <w:p w14:paraId="59EBE441" w14:textId="4089F9A7" w:rsidR="00D01E52" w:rsidRPr="00D01E52" w:rsidRDefault="00D01E52" w:rsidP="00D01E52">
            <w:pPr>
              <w:pStyle w:val="a6"/>
              <w:spacing w:line="240" w:lineRule="auto"/>
              <w:ind w:firstLine="0"/>
              <w:rPr>
                <w:b/>
                <w:sz w:val="24"/>
                <w:szCs w:val="24"/>
              </w:rPr>
            </w:pPr>
            <w:r w:rsidRPr="00D01E52">
              <w:rPr>
                <w:b/>
                <w:sz w:val="24"/>
                <w:szCs w:val="24"/>
              </w:rPr>
              <w:t>2019г.</w:t>
            </w:r>
          </w:p>
        </w:tc>
        <w:tc>
          <w:tcPr>
            <w:tcW w:w="1596" w:type="dxa"/>
          </w:tcPr>
          <w:p w14:paraId="49A07857" w14:textId="1A6739E9" w:rsidR="00D01E52" w:rsidRPr="00D01E52" w:rsidRDefault="00D01E52" w:rsidP="00D01E52">
            <w:pPr>
              <w:pStyle w:val="a6"/>
              <w:spacing w:line="240" w:lineRule="auto"/>
              <w:ind w:firstLine="0"/>
              <w:rPr>
                <w:b/>
                <w:sz w:val="24"/>
                <w:szCs w:val="24"/>
              </w:rPr>
            </w:pPr>
            <w:r w:rsidRPr="00D01E52">
              <w:rPr>
                <w:b/>
                <w:sz w:val="24"/>
                <w:szCs w:val="24"/>
              </w:rPr>
              <w:t>2020г.</w:t>
            </w:r>
          </w:p>
        </w:tc>
      </w:tr>
      <w:tr w:rsidR="00D01E52" w:rsidRPr="00D01E52" w14:paraId="5C597D79" w14:textId="77777777" w:rsidTr="00D01E52">
        <w:trPr>
          <w:jc w:val="center"/>
        </w:trPr>
        <w:tc>
          <w:tcPr>
            <w:tcW w:w="3190" w:type="dxa"/>
          </w:tcPr>
          <w:p w14:paraId="1AF8B426" w14:textId="77777777" w:rsidR="00D01E52" w:rsidRPr="00D01E52" w:rsidRDefault="00D01E52" w:rsidP="00D01E52">
            <w:pPr>
              <w:pStyle w:val="a6"/>
              <w:spacing w:line="240" w:lineRule="auto"/>
              <w:ind w:firstLine="0"/>
              <w:rPr>
                <w:sz w:val="24"/>
                <w:szCs w:val="24"/>
              </w:rPr>
            </w:pPr>
            <w:r w:rsidRPr="00D01E52">
              <w:rPr>
                <w:sz w:val="24"/>
                <w:szCs w:val="24"/>
              </w:rPr>
              <w:t>Количество транспортных средств</w:t>
            </w:r>
          </w:p>
        </w:tc>
        <w:tc>
          <w:tcPr>
            <w:tcW w:w="1063" w:type="dxa"/>
          </w:tcPr>
          <w:p w14:paraId="5223D7BE" w14:textId="77777777" w:rsidR="00D01E52" w:rsidRPr="00D01E52" w:rsidRDefault="00D01E52" w:rsidP="00D01E52">
            <w:pPr>
              <w:pStyle w:val="a6"/>
              <w:spacing w:line="240" w:lineRule="auto"/>
              <w:ind w:firstLine="0"/>
              <w:rPr>
                <w:sz w:val="24"/>
                <w:szCs w:val="24"/>
              </w:rPr>
            </w:pPr>
            <w:r w:rsidRPr="00D01E52">
              <w:rPr>
                <w:sz w:val="24"/>
                <w:szCs w:val="24"/>
              </w:rPr>
              <w:t>1512</w:t>
            </w:r>
          </w:p>
        </w:tc>
        <w:tc>
          <w:tcPr>
            <w:tcW w:w="1063" w:type="dxa"/>
          </w:tcPr>
          <w:p w14:paraId="441867DE" w14:textId="77777777" w:rsidR="00D01E52" w:rsidRPr="00D01E52" w:rsidRDefault="00D01E52" w:rsidP="00D01E52">
            <w:pPr>
              <w:pStyle w:val="a6"/>
              <w:spacing w:line="240" w:lineRule="auto"/>
              <w:ind w:firstLine="0"/>
              <w:rPr>
                <w:sz w:val="24"/>
                <w:szCs w:val="24"/>
              </w:rPr>
            </w:pPr>
            <w:r w:rsidRPr="00D01E52">
              <w:rPr>
                <w:sz w:val="24"/>
                <w:szCs w:val="24"/>
              </w:rPr>
              <w:t>2601</w:t>
            </w:r>
          </w:p>
        </w:tc>
        <w:tc>
          <w:tcPr>
            <w:tcW w:w="1064" w:type="dxa"/>
          </w:tcPr>
          <w:p w14:paraId="7755934D" w14:textId="77777777" w:rsidR="00D01E52" w:rsidRPr="00D01E52" w:rsidRDefault="00D01E52" w:rsidP="00D01E52">
            <w:pPr>
              <w:pStyle w:val="a6"/>
              <w:spacing w:line="240" w:lineRule="auto"/>
              <w:ind w:firstLine="0"/>
              <w:rPr>
                <w:sz w:val="24"/>
                <w:szCs w:val="24"/>
              </w:rPr>
            </w:pPr>
            <w:r w:rsidRPr="00D01E52">
              <w:rPr>
                <w:sz w:val="24"/>
                <w:szCs w:val="24"/>
              </w:rPr>
              <w:t>7120</w:t>
            </w:r>
          </w:p>
        </w:tc>
        <w:tc>
          <w:tcPr>
            <w:tcW w:w="1595" w:type="dxa"/>
          </w:tcPr>
          <w:p w14:paraId="2900E124" w14:textId="77777777" w:rsidR="00D01E52" w:rsidRPr="00D01E52" w:rsidRDefault="00D01E52" w:rsidP="00D01E52">
            <w:pPr>
              <w:pStyle w:val="a6"/>
              <w:spacing w:line="240" w:lineRule="auto"/>
              <w:ind w:firstLine="0"/>
              <w:rPr>
                <w:sz w:val="24"/>
                <w:szCs w:val="24"/>
              </w:rPr>
            </w:pPr>
            <w:r w:rsidRPr="00D01E52">
              <w:rPr>
                <w:sz w:val="24"/>
                <w:szCs w:val="24"/>
              </w:rPr>
              <w:t>5608</w:t>
            </w:r>
          </w:p>
        </w:tc>
        <w:tc>
          <w:tcPr>
            <w:tcW w:w="1596" w:type="dxa"/>
          </w:tcPr>
          <w:p w14:paraId="21C9F8C6" w14:textId="77777777" w:rsidR="00D01E52" w:rsidRPr="00D01E52" w:rsidRDefault="00D01E52" w:rsidP="00D01E52">
            <w:pPr>
              <w:pStyle w:val="a6"/>
              <w:spacing w:line="240" w:lineRule="auto"/>
              <w:ind w:firstLine="0"/>
              <w:rPr>
                <w:sz w:val="24"/>
                <w:szCs w:val="24"/>
              </w:rPr>
            </w:pPr>
            <w:r w:rsidRPr="00D01E52">
              <w:rPr>
                <w:sz w:val="24"/>
                <w:szCs w:val="24"/>
              </w:rPr>
              <w:t>4519</w:t>
            </w:r>
          </w:p>
        </w:tc>
      </w:tr>
    </w:tbl>
    <w:p w14:paraId="702F77FA" w14:textId="77777777" w:rsidR="00D01E52" w:rsidRPr="00D01E52" w:rsidRDefault="00D01E52" w:rsidP="00D01E52">
      <w:pPr>
        <w:pStyle w:val="a6"/>
      </w:pPr>
    </w:p>
    <w:p w14:paraId="681A96AC" w14:textId="1450033A" w:rsidR="00D01E52" w:rsidRPr="00D01E52" w:rsidRDefault="00D01E52" w:rsidP="00D01E52">
      <w:pPr>
        <w:pStyle w:val="a6"/>
      </w:pPr>
      <w:r w:rsidRPr="00D01E52">
        <w:t xml:space="preserve">Как видно из таблицы </w:t>
      </w:r>
      <w:r>
        <w:t>1</w:t>
      </w:r>
      <w:r w:rsidRPr="00D01E52">
        <w:t xml:space="preserve">, за последние 3 года количество прибывших транспортных средств на </w:t>
      </w:r>
      <w:r>
        <w:t>ООО «Стиль Трейд»</w:t>
      </w:r>
      <w:r w:rsidRPr="00D01E52">
        <w:t xml:space="preserve"> существенно увеличивается. Так за </w:t>
      </w:r>
      <w:r>
        <w:t>2019</w:t>
      </w:r>
      <w:r w:rsidRPr="00D01E52">
        <w:t>-</w:t>
      </w:r>
      <w:r>
        <w:t>2021</w:t>
      </w:r>
      <w:r w:rsidRPr="00D01E52">
        <w:t xml:space="preserve"> гг. количество транспортных средств существенно возросло (+5608 </w:t>
      </w:r>
      <w:proofErr w:type="spellStart"/>
      <w:r w:rsidRPr="00D01E52">
        <w:t>т.с</w:t>
      </w:r>
      <w:proofErr w:type="spellEnd"/>
      <w:r w:rsidRPr="00D01E52">
        <w:t>.).</w:t>
      </w:r>
    </w:p>
    <w:p w14:paraId="5F133134" w14:textId="6B171FE0" w:rsidR="00D01E52" w:rsidRPr="00D01E52" w:rsidRDefault="00D01E52" w:rsidP="00D01E52">
      <w:pPr>
        <w:pStyle w:val="a6"/>
      </w:pPr>
      <w:r w:rsidRPr="00D01E52">
        <w:t xml:space="preserve">Одним из важнейших и актуальных вопросов повышения общей эффективности деятельности предприятия является рассмотрение издержек в логистических системах, поскольку затраты оказывают прямое влияние на прибыль предприятия </w:t>
      </w:r>
      <w:r>
        <w:t>ООО «Стиль Трейд»</w:t>
      </w:r>
      <w:r w:rsidRPr="00D01E52">
        <w:t>.</w:t>
      </w:r>
    </w:p>
    <w:p w14:paraId="7E53873B" w14:textId="2AC97885" w:rsidR="00D01E52" w:rsidRPr="00D01E52" w:rsidRDefault="00D01E52" w:rsidP="00D01E52">
      <w:pPr>
        <w:pStyle w:val="a6"/>
      </w:pPr>
      <w:r w:rsidRPr="00D01E52">
        <w:t xml:space="preserve">В </w:t>
      </w:r>
      <w:r>
        <w:t>ООО «Стиль Трейд»</w:t>
      </w:r>
      <w:r w:rsidRPr="00D01E52">
        <w:t xml:space="preserve"> для учета логистических издержек используется традиционный подход, не предполагающий выделение затрат по отдельным процессам и операциям, при этом осуществляется калькуляция усредненных показателей затрат на логистику, которые предоставляются соответствующими структурными подразделениями, причем указанная информация не содержит подробных сведений об источниках формирования тех или иных логистических затрат.</w:t>
      </w:r>
    </w:p>
    <w:p w14:paraId="6577DF7D" w14:textId="61977238" w:rsidR="00D01E52" w:rsidRPr="00D01E52" w:rsidRDefault="00D01E52" w:rsidP="00D01E52">
      <w:pPr>
        <w:pStyle w:val="a6"/>
      </w:pPr>
      <w:r w:rsidRPr="00D01E52">
        <w:t xml:space="preserve">Общая величина затрат компании в разрезе основных элементов представлена в таблице </w:t>
      </w:r>
      <w:r>
        <w:t>2</w:t>
      </w:r>
      <w:r w:rsidRPr="00D01E52">
        <w:t>.</w:t>
      </w:r>
    </w:p>
    <w:p w14:paraId="325A5651" w14:textId="13FE18DD" w:rsidR="00D01E52" w:rsidRPr="00D01E52" w:rsidRDefault="00D01E52" w:rsidP="00D01E52">
      <w:pPr>
        <w:pStyle w:val="a6"/>
      </w:pPr>
      <w:r w:rsidRPr="00D01E52">
        <w:t xml:space="preserve">Таблица </w:t>
      </w:r>
      <w:r>
        <w:t xml:space="preserve">2- </w:t>
      </w:r>
      <w:r w:rsidRPr="00D01E52">
        <w:t xml:space="preserve">Смета расходов компании по элементам затрат, </w:t>
      </w:r>
      <w:proofErr w:type="spellStart"/>
      <w:r w:rsidRPr="00D01E52">
        <w:t>тыс.руб</w:t>
      </w:r>
      <w:proofErr w:type="spellEnd"/>
      <w:r w:rsidRPr="00D01E52">
        <w:t>.</w:t>
      </w:r>
    </w:p>
    <w:tbl>
      <w:tblPr>
        <w:tblStyle w:val="ab"/>
        <w:tblW w:w="9850" w:type="dxa"/>
        <w:jc w:val="center"/>
        <w:tblLook w:val="04A0" w:firstRow="1" w:lastRow="0" w:firstColumn="1" w:lastColumn="0" w:noHBand="0" w:noVBand="1"/>
      </w:tblPr>
      <w:tblGrid>
        <w:gridCol w:w="4106"/>
        <w:gridCol w:w="1276"/>
        <w:gridCol w:w="1276"/>
        <w:gridCol w:w="1984"/>
        <w:gridCol w:w="1208"/>
      </w:tblGrid>
      <w:tr w:rsidR="00D01E52" w:rsidRPr="00D01E52" w14:paraId="20C72019" w14:textId="77777777" w:rsidTr="00D01E52">
        <w:trPr>
          <w:tblHeader/>
          <w:jc w:val="center"/>
        </w:trPr>
        <w:tc>
          <w:tcPr>
            <w:tcW w:w="4106" w:type="dxa"/>
          </w:tcPr>
          <w:p w14:paraId="4EAE4228" w14:textId="77777777" w:rsidR="00D01E52" w:rsidRPr="00D01E52" w:rsidRDefault="00D01E52" w:rsidP="00D01E52">
            <w:pPr>
              <w:pStyle w:val="a6"/>
              <w:spacing w:line="240" w:lineRule="auto"/>
              <w:ind w:firstLine="0"/>
              <w:rPr>
                <w:b/>
                <w:sz w:val="24"/>
                <w:szCs w:val="24"/>
              </w:rPr>
            </w:pPr>
            <w:r w:rsidRPr="00D01E52">
              <w:rPr>
                <w:b/>
                <w:sz w:val="24"/>
                <w:szCs w:val="24"/>
              </w:rPr>
              <w:t>Наименование показателя</w:t>
            </w:r>
          </w:p>
        </w:tc>
        <w:tc>
          <w:tcPr>
            <w:tcW w:w="1276" w:type="dxa"/>
          </w:tcPr>
          <w:p w14:paraId="0E2CE57B" w14:textId="075C769F" w:rsidR="00D01E52" w:rsidRPr="00D01E52" w:rsidRDefault="00D01E52" w:rsidP="00D01E52">
            <w:pPr>
              <w:pStyle w:val="a6"/>
              <w:spacing w:line="240" w:lineRule="auto"/>
              <w:ind w:firstLine="0"/>
              <w:rPr>
                <w:b/>
                <w:sz w:val="24"/>
                <w:szCs w:val="24"/>
              </w:rPr>
            </w:pPr>
            <w:r w:rsidRPr="00D01E52">
              <w:rPr>
                <w:b/>
                <w:sz w:val="24"/>
                <w:szCs w:val="24"/>
              </w:rPr>
              <w:t>2020 год</w:t>
            </w:r>
          </w:p>
        </w:tc>
        <w:tc>
          <w:tcPr>
            <w:tcW w:w="1276" w:type="dxa"/>
          </w:tcPr>
          <w:p w14:paraId="6B6C5734" w14:textId="316D8E81" w:rsidR="00D01E52" w:rsidRPr="00D01E52" w:rsidRDefault="00D01E52" w:rsidP="00D01E52">
            <w:pPr>
              <w:pStyle w:val="a6"/>
              <w:spacing w:line="240" w:lineRule="auto"/>
              <w:ind w:firstLine="0"/>
              <w:rPr>
                <w:b/>
                <w:sz w:val="24"/>
                <w:szCs w:val="24"/>
              </w:rPr>
            </w:pPr>
            <w:r w:rsidRPr="00D01E52">
              <w:rPr>
                <w:b/>
                <w:sz w:val="24"/>
                <w:szCs w:val="24"/>
              </w:rPr>
              <w:t>2021 год</w:t>
            </w:r>
          </w:p>
        </w:tc>
        <w:tc>
          <w:tcPr>
            <w:tcW w:w="1984" w:type="dxa"/>
          </w:tcPr>
          <w:p w14:paraId="365A5695" w14:textId="77777777" w:rsidR="00D01E52" w:rsidRPr="00D01E52" w:rsidRDefault="00D01E52" w:rsidP="00D01E52">
            <w:pPr>
              <w:pStyle w:val="a6"/>
              <w:spacing w:line="240" w:lineRule="auto"/>
              <w:ind w:firstLine="0"/>
              <w:rPr>
                <w:b/>
                <w:sz w:val="24"/>
                <w:szCs w:val="24"/>
              </w:rPr>
            </w:pPr>
            <w:r w:rsidRPr="00D01E52">
              <w:rPr>
                <w:b/>
                <w:sz w:val="24"/>
                <w:szCs w:val="24"/>
              </w:rPr>
              <w:t>Абсолютное</w:t>
            </w:r>
          </w:p>
          <w:p w14:paraId="42B87329" w14:textId="77777777" w:rsidR="00D01E52" w:rsidRPr="00D01E52" w:rsidRDefault="00D01E52" w:rsidP="00D01E52">
            <w:pPr>
              <w:pStyle w:val="a6"/>
              <w:spacing w:line="240" w:lineRule="auto"/>
              <w:ind w:firstLine="0"/>
              <w:rPr>
                <w:b/>
                <w:sz w:val="24"/>
                <w:szCs w:val="24"/>
              </w:rPr>
            </w:pPr>
            <w:r w:rsidRPr="00D01E52">
              <w:rPr>
                <w:b/>
                <w:sz w:val="24"/>
                <w:szCs w:val="24"/>
              </w:rPr>
              <w:t>отклонение, +/-</w:t>
            </w:r>
          </w:p>
        </w:tc>
        <w:tc>
          <w:tcPr>
            <w:tcW w:w="1208" w:type="dxa"/>
          </w:tcPr>
          <w:p w14:paraId="3926CE5A" w14:textId="77777777" w:rsidR="00D01E52" w:rsidRPr="00D01E52" w:rsidRDefault="00D01E52" w:rsidP="00D01E52">
            <w:pPr>
              <w:pStyle w:val="a6"/>
              <w:spacing w:line="240" w:lineRule="auto"/>
              <w:ind w:firstLine="0"/>
              <w:rPr>
                <w:b/>
                <w:sz w:val="24"/>
                <w:szCs w:val="24"/>
              </w:rPr>
            </w:pPr>
            <w:r w:rsidRPr="00D01E52">
              <w:rPr>
                <w:b/>
                <w:sz w:val="24"/>
                <w:szCs w:val="24"/>
              </w:rPr>
              <w:t>Темп роста, %</w:t>
            </w:r>
          </w:p>
        </w:tc>
      </w:tr>
      <w:tr w:rsidR="00D01E52" w:rsidRPr="00D01E52" w14:paraId="332E17FC" w14:textId="77777777" w:rsidTr="00D01E52">
        <w:trPr>
          <w:jc w:val="center"/>
        </w:trPr>
        <w:tc>
          <w:tcPr>
            <w:tcW w:w="4106" w:type="dxa"/>
          </w:tcPr>
          <w:p w14:paraId="12272AEA" w14:textId="77777777" w:rsidR="00D01E52" w:rsidRPr="00D01E52" w:rsidRDefault="00D01E52" w:rsidP="00D01E52">
            <w:pPr>
              <w:pStyle w:val="a6"/>
              <w:spacing w:line="240" w:lineRule="auto"/>
              <w:ind w:firstLine="0"/>
              <w:rPr>
                <w:sz w:val="24"/>
                <w:szCs w:val="24"/>
              </w:rPr>
            </w:pPr>
            <w:r w:rsidRPr="00D01E52">
              <w:rPr>
                <w:sz w:val="24"/>
                <w:szCs w:val="24"/>
              </w:rPr>
              <w:t>Материальные затраты</w:t>
            </w:r>
          </w:p>
        </w:tc>
        <w:tc>
          <w:tcPr>
            <w:tcW w:w="1276" w:type="dxa"/>
          </w:tcPr>
          <w:p w14:paraId="03A5FF98" w14:textId="77777777" w:rsidR="00D01E52" w:rsidRPr="00D01E52" w:rsidRDefault="00D01E52" w:rsidP="00D01E52">
            <w:pPr>
              <w:pStyle w:val="a6"/>
              <w:spacing w:line="240" w:lineRule="auto"/>
              <w:ind w:firstLine="0"/>
              <w:rPr>
                <w:sz w:val="24"/>
                <w:szCs w:val="24"/>
              </w:rPr>
            </w:pPr>
            <w:r w:rsidRPr="00D01E52">
              <w:rPr>
                <w:sz w:val="24"/>
                <w:szCs w:val="24"/>
              </w:rPr>
              <w:t>80891,28</w:t>
            </w:r>
          </w:p>
        </w:tc>
        <w:tc>
          <w:tcPr>
            <w:tcW w:w="1276" w:type="dxa"/>
          </w:tcPr>
          <w:p w14:paraId="124B209F" w14:textId="77777777" w:rsidR="00D01E52" w:rsidRPr="00D01E52" w:rsidRDefault="00D01E52" w:rsidP="00D01E52">
            <w:pPr>
              <w:pStyle w:val="a6"/>
              <w:spacing w:line="240" w:lineRule="auto"/>
              <w:ind w:firstLine="0"/>
              <w:rPr>
                <w:sz w:val="24"/>
                <w:szCs w:val="24"/>
              </w:rPr>
            </w:pPr>
            <w:r w:rsidRPr="00D01E52">
              <w:rPr>
                <w:sz w:val="24"/>
                <w:szCs w:val="24"/>
              </w:rPr>
              <w:t>82166,04</w:t>
            </w:r>
          </w:p>
        </w:tc>
        <w:tc>
          <w:tcPr>
            <w:tcW w:w="1984" w:type="dxa"/>
          </w:tcPr>
          <w:p w14:paraId="672F224A" w14:textId="77777777" w:rsidR="00D01E52" w:rsidRPr="00D01E52" w:rsidRDefault="00D01E52" w:rsidP="00D01E52">
            <w:pPr>
              <w:pStyle w:val="a6"/>
              <w:spacing w:line="240" w:lineRule="auto"/>
              <w:ind w:firstLine="0"/>
              <w:rPr>
                <w:sz w:val="24"/>
                <w:szCs w:val="24"/>
              </w:rPr>
            </w:pPr>
            <w:r w:rsidRPr="00D01E52">
              <w:rPr>
                <w:sz w:val="24"/>
                <w:szCs w:val="24"/>
              </w:rPr>
              <w:t>1274,76</w:t>
            </w:r>
          </w:p>
        </w:tc>
        <w:tc>
          <w:tcPr>
            <w:tcW w:w="1208" w:type="dxa"/>
          </w:tcPr>
          <w:p w14:paraId="1643695F" w14:textId="77777777" w:rsidR="00D01E52" w:rsidRPr="00D01E52" w:rsidRDefault="00D01E52" w:rsidP="00D01E52">
            <w:pPr>
              <w:pStyle w:val="a6"/>
              <w:spacing w:line="240" w:lineRule="auto"/>
              <w:ind w:firstLine="0"/>
              <w:rPr>
                <w:sz w:val="24"/>
                <w:szCs w:val="24"/>
              </w:rPr>
            </w:pPr>
            <w:r w:rsidRPr="00D01E52">
              <w:rPr>
                <w:sz w:val="24"/>
                <w:szCs w:val="24"/>
              </w:rPr>
              <w:t>1,58</w:t>
            </w:r>
          </w:p>
        </w:tc>
      </w:tr>
      <w:tr w:rsidR="00D01E52" w:rsidRPr="00D01E52" w14:paraId="5B0FC222" w14:textId="77777777" w:rsidTr="00D01E52">
        <w:trPr>
          <w:jc w:val="center"/>
        </w:trPr>
        <w:tc>
          <w:tcPr>
            <w:tcW w:w="4106" w:type="dxa"/>
          </w:tcPr>
          <w:p w14:paraId="0A5AFA6A" w14:textId="77777777" w:rsidR="00D01E52" w:rsidRPr="00D01E52" w:rsidRDefault="00D01E52" w:rsidP="00D01E52">
            <w:pPr>
              <w:pStyle w:val="a6"/>
              <w:spacing w:line="240" w:lineRule="auto"/>
              <w:ind w:firstLine="0"/>
              <w:rPr>
                <w:sz w:val="24"/>
                <w:szCs w:val="24"/>
              </w:rPr>
            </w:pPr>
            <w:r w:rsidRPr="00D01E52">
              <w:rPr>
                <w:sz w:val="24"/>
                <w:szCs w:val="24"/>
              </w:rPr>
              <w:t>Расходы на оплату труда</w:t>
            </w:r>
          </w:p>
        </w:tc>
        <w:tc>
          <w:tcPr>
            <w:tcW w:w="1276" w:type="dxa"/>
          </w:tcPr>
          <w:p w14:paraId="5F455C25" w14:textId="77777777" w:rsidR="00D01E52" w:rsidRPr="00D01E52" w:rsidRDefault="00D01E52" w:rsidP="00D01E52">
            <w:pPr>
              <w:pStyle w:val="a6"/>
              <w:spacing w:line="240" w:lineRule="auto"/>
              <w:ind w:firstLine="0"/>
              <w:rPr>
                <w:sz w:val="24"/>
                <w:szCs w:val="24"/>
              </w:rPr>
            </w:pPr>
            <w:r w:rsidRPr="00D01E52">
              <w:rPr>
                <w:sz w:val="24"/>
                <w:szCs w:val="24"/>
              </w:rPr>
              <w:t>18991,53</w:t>
            </w:r>
          </w:p>
        </w:tc>
        <w:tc>
          <w:tcPr>
            <w:tcW w:w="1276" w:type="dxa"/>
          </w:tcPr>
          <w:p w14:paraId="02ECD4A8" w14:textId="77777777" w:rsidR="00D01E52" w:rsidRPr="00D01E52" w:rsidRDefault="00D01E52" w:rsidP="00D01E52">
            <w:pPr>
              <w:pStyle w:val="a6"/>
              <w:spacing w:line="240" w:lineRule="auto"/>
              <w:ind w:firstLine="0"/>
              <w:rPr>
                <w:sz w:val="24"/>
                <w:szCs w:val="24"/>
              </w:rPr>
            </w:pPr>
            <w:r w:rsidRPr="00D01E52">
              <w:rPr>
                <w:sz w:val="24"/>
                <w:szCs w:val="24"/>
              </w:rPr>
              <w:t>19376,58</w:t>
            </w:r>
          </w:p>
        </w:tc>
        <w:tc>
          <w:tcPr>
            <w:tcW w:w="1984" w:type="dxa"/>
          </w:tcPr>
          <w:p w14:paraId="52A6E302" w14:textId="77777777" w:rsidR="00D01E52" w:rsidRPr="00D01E52" w:rsidRDefault="00D01E52" w:rsidP="00D01E52">
            <w:pPr>
              <w:pStyle w:val="a6"/>
              <w:spacing w:line="240" w:lineRule="auto"/>
              <w:ind w:firstLine="0"/>
              <w:rPr>
                <w:sz w:val="24"/>
                <w:szCs w:val="24"/>
              </w:rPr>
            </w:pPr>
            <w:r w:rsidRPr="00D01E52">
              <w:rPr>
                <w:sz w:val="24"/>
                <w:szCs w:val="24"/>
              </w:rPr>
              <w:t>385,05</w:t>
            </w:r>
          </w:p>
        </w:tc>
        <w:tc>
          <w:tcPr>
            <w:tcW w:w="1208" w:type="dxa"/>
          </w:tcPr>
          <w:p w14:paraId="675FA37C" w14:textId="77777777" w:rsidR="00D01E52" w:rsidRPr="00D01E52" w:rsidRDefault="00D01E52" w:rsidP="00D01E52">
            <w:pPr>
              <w:pStyle w:val="a6"/>
              <w:spacing w:line="240" w:lineRule="auto"/>
              <w:ind w:firstLine="0"/>
              <w:rPr>
                <w:sz w:val="24"/>
                <w:szCs w:val="24"/>
              </w:rPr>
            </w:pPr>
            <w:r w:rsidRPr="00D01E52">
              <w:rPr>
                <w:sz w:val="24"/>
                <w:szCs w:val="24"/>
              </w:rPr>
              <w:t>2,03</w:t>
            </w:r>
          </w:p>
        </w:tc>
      </w:tr>
      <w:tr w:rsidR="00D01E52" w:rsidRPr="00D01E52" w14:paraId="09E70F8A" w14:textId="77777777" w:rsidTr="00D01E52">
        <w:trPr>
          <w:jc w:val="center"/>
        </w:trPr>
        <w:tc>
          <w:tcPr>
            <w:tcW w:w="4106" w:type="dxa"/>
          </w:tcPr>
          <w:p w14:paraId="06977662" w14:textId="77777777" w:rsidR="00D01E52" w:rsidRPr="00D01E52" w:rsidRDefault="00D01E52" w:rsidP="00D01E52">
            <w:pPr>
              <w:pStyle w:val="a6"/>
              <w:spacing w:line="240" w:lineRule="auto"/>
              <w:ind w:firstLine="0"/>
              <w:rPr>
                <w:sz w:val="24"/>
                <w:szCs w:val="24"/>
              </w:rPr>
            </w:pPr>
            <w:r w:rsidRPr="00D01E52">
              <w:rPr>
                <w:sz w:val="24"/>
                <w:szCs w:val="24"/>
              </w:rPr>
              <w:t>Отчисления на социальные нужды</w:t>
            </w:r>
          </w:p>
        </w:tc>
        <w:tc>
          <w:tcPr>
            <w:tcW w:w="1276" w:type="dxa"/>
          </w:tcPr>
          <w:p w14:paraId="7BA553E2" w14:textId="77777777" w:rsidR="00D01E52" w:rsidRPr="00D01E52" w:rsidRDefault="00D01E52" w:rsidP="00D01E52">
            <w:pPr>
              <w:pStyle w:val="a6"/>
              <w:spacing w:line="240" w:lineRule="auto"/>
              <w:ind w:firstLine="0"/>
              <w:rPr>
                <w:sz w:val="24"/>
                <w:szCs w:val="24"/>
              </w:rPr>
            </w:pPr>
            <w:r w:rsidRPr="00D01E52">
              <w:rPr>
                <w:sz w:val="24"/>
                <w:szCs w:val="24"/>
              </w:rPr>
              <w:t>6045,72</w:t>
            </w:r>
          </w:p>
        </w:tc>
        <w:tc>
          <w:tcPr>
            <w:tcW w:w="1276" w:type="dxa"/>
          </w:tcPr>
          <w:p w14:paraId="108FED7B" w14:textId="77777777" w:rsidR="00D01E52" w:rsidRPr="00D01E52" w:rsidRDefault="00D01E52" w:rsidP="00D01E52">
            <w:pPr>
              <w:pStyle w:val="a6"/>
              <w:spacing w:line="240" w:lineRule="auto"/>
              <w:ind w:firstLine="0"/>
              <w:rPr>
                <w:sz w:val="24"/>
                <w:szCs w:val="24"/>
              </w:rPr>
            </w:pPr>
            <w:r w:rsidRPr="00D01E52">
              <w:rPr>
                <w:sz w:val="24"/>
                <w:szCs w:val="24"/>
              </w:rPr>
              <w:t>6166,87</w:t>
            </w:r>
          </w:p>
        </w:tc>
        <w:tc>
          <w:tcPr>
            <w:tcW w:w="1984" w:type="dxa"/>
          </w:tcPr>
          <w:p w14:paraId="7C963C34" w14:textId="77777777" w:rsidR="00D01E52" w:rsidRPr="00D01E52" w:rsidRDefault="00D01E52" w:rsidP="00D01E52">
            <w:pPr>
              <w:pStyle w:val="a6"/>
              <w:spacing w:line="240" w:lineRule="auto"/>
              <w:ind w:firstLine="0"/>
              <w:rPr>
                <w:sz w:val="24"/>
                <w:szCs w:val="24"/>
              </w:rPr>
            </w:pPr>
            <w:r w:rsidRPr="00D01E52">
              <w:rPr>
                <w:sz w:val="24"/>
                <w:szCs w:val="24"/>
              </w:rPr>
              <w:t>121,15</w:t>
            </w:r>
          </w:p>
        </w:tc>
        <w:tc>
          <w:tcPr>
            <w:tcW w:w="1208" w:type="dxa"/>
          </w:tcPr>
          <w:p w14:paraId="2A90A3C2" w14:textId="77777777" w:rsidR="00D01E52" w:rsidRPr="00D01E52" w:rsidRDefault="00D01E52" w:rsidP="00D01E52">
            <w:pPr>
              <w:pStyle w:val="a6"/>
              <w:spacing w:line="240" w:lineRule="auto"/>
              <w:ind w:firstLine="0"/>
              <w:rPr>
                <w:sz w:val="24"/>
                <w:szCs w:val="24"/>
              </w:rPr>
            </w:pPr>
            <w:r w:rsidRPr="00D01E52">
              <w:rPr>
                <w:sz w:val="24"/>
                <w:szCs w:val="24"/>
              </w:rPr>
              <w:t>2,00</w:t>
            </w:r>
          </w:p>
        </w:tc>
      </w:tr>
      <w:tr w:rsidR="00D01E52" w:rsidRPr="00D01E52" w14:paraId="1C958D64" w14:textId="77777777" w:rsidTr="00D01E52">
        <w:trPr>
          <w:jc w:val="center"/>
        </w:trPr>
        <w:tc>
          <w:tcPr>
            <w:tcW w:w="4106" w:type="dxa"/>
          </w:tcPr>
          <w:p w14:paraId="004BCE3E" w14:textId="77777777" w:rsidR="00D01E52" w:rsidRPr="00D01E52" w:rsidRDefault="00D01E52" w:rsidP="00D01E52">
            <w:pPr>
              <w:pStyle w:val="a6"/>
              <w:spacing w:line="240" w:lineRule="auto"/>
              <w:ind w:firstLine="0"/>
              <w:rPr>
                <w:sz w:val="24"/>
                <w:szCs w:val="24"/>
              </w:rPr>
            </w:pPr>
            <w:r w:rsidRPr="00D01E52">
              <w:rPr>
                <w:sz w:val="24"/>
                <w:szCs w:val="24"/>
              </w:rPr>
              <w:lastRenderedPageBreak/>
              <w:t>Амортизация</w:t>
            </w:r>
          </w:p>
        </w:tc>
        <w:tc>
          <w:tcPr>
            <w:tcW w:w="1276" w:type="dxa"/>
          </w:tcPr>
          <w:p w14:paraId="7733E155" w14:textId="77777777" w:rsidR="00D01E52" w:rsidRPr="00D01E52" w:rsidRDefault="00D01E52" w:rsidP="00D01E52">
            <w:pPr>
              <w:pStyle w:val="a6"/>
              <w:spacing w:line="240" w:lineRule="auto"/>
              <w:ind w:firstLine="0"/>
              <w:rPr>
                <w:sz w:val="24"/>
                <w:szCs w:val="24"/>
              </w:rPr>
            </w:pPr>
            <w:r w:rsidRPr="00D01E52">
              <w:rPr>
                <w:sz w:val="24"/>
                <w:szCs w:val="24"/>
              </w:rPr>
              <w:t>1344,21</w:t>
            </w:r>
          </w:p>
        </w:tc>
        <w:tc>
          <w:tcPr>
            <w:tcW w:w="1276" w:type="dxa"/>
          </w:tcPr>
          <w:p w14:paraId="1C587EA8" w14:textId="25A051C1" w:rsidR="00D01E52" w:rsidRPr="00D01E52" w:rsidRDefault="00D01E52" w:rsidP="00D01E52">
            <w:pPr>
              <w:pStyle w:val="a6"/>
              <w:spacing w:line="240" w:lineRule="auto"/>
              <w:ind w:firstLine="0"/>
              <w:rPr>
                <w:sz w:val="24"/>
                <w:szCs w:val="24"/>
              </w:rPr>
            </w:pPr>
            <w:r w:rsidRPr="00D01E52">
              <w:rPr>
                <w:sz w:val="24"/>
                <w:szCs w:val="24"/>
              </w:rPr>
              <w:t>1276,81</w:t>
            </w:r>
          </w:p>
        </w:tc>
        <w:tc>
          <w:tcPr>
            <w:tcW w:w="1984" w:type="dxa"/>
          </w:tcPr>
          <w:p w14:paraId="09FFAFCD" w14:textId="77777777" w:rsidR="00D01E52" w:rsidRPr="00D01E52" w:rsidRDefault="00D01E52" w:rsidP="00D01E52">
            <w:pPr>
              <w:pStyle w:val="a6"/>
              <w:spacing w:line="240" w:lineRule="auto"/>
              <w:ind w:firstLine="0"/>
              <w:rPr>
                <w:sz w:val="24"/>
                <w:szCs w:val="24"/>
              </w:rPr>
            </w:pPr>
            <w:r w:rsidRPr="00D01E52">
              <w:rPr>
                <w:sz w:val="24"/>
                <w:szCs w:val="24"/>
              </w:rPr>
              <w:t>-67,39</w:t>
            </w:r>
          </w:p>
        </w:tc>
        <w:tc>
          <w:tcPr>
            <w:tcW w:w="1208" w:type="dxa"/>
          </w:tcPr>
          <w:p w14:paraId="31080ADD" w14:textId="77777777" w:rsidR="00D01E52" w:rsidRPr="00D01E52" w:rsidRDefault="00D01E52" w:rsidP="00D01E52">
            <w:pPr>
              <w:pStyle w:val="a6"/>
              <w:spacing w:line="240" w:lineRule="auto"/>
              <w:ind w:firstLine="0"/>
              <w:rPr>
                <w:sz w:val="24"/>
                <w:szCs w:val="24"/>
              </w:rPr>
            </w:pPr>
            <w:r w:rsidRPr="00D01E52">
              <w:rPr>
                <w:sz w:val="24"/>
                <w:szCs w:val="24"/>
              </w:rPr>
              <w:t>-5,01</w:t>
            </w:r>
          </w:p>
        </w:tc>
      </w:tr>
      <w:tr w:rsidR="00D01E52" w:rsidRPr="00D01E52" w14:paraId="5A817B1D" w14:textId="77777777" w:rsidTr="00D01E52">
        <w:trPr>
          <w:jc w:val="center"/>
        </w:trPr>
        <w:tc>
          <w:tcPr>
            <w:tcW w:w="4106" w:type="dxa"/>
          </w:tcPr>
          <w:p w14:paraId="305DE549" w14:textId="77777777" w:rsidR="00D01E52" w:rsidRPr="00D01E52" w:rsidRDefault="00D01E52" w:rsidP="00D01E52">
            <w:pPr>
              <w:pStyle w:val="a6"/>
              <w:spacing w:line="240" w:lineRule="auto"/>
              <w:ind w:firstLine="0"/>
              <w:rPr>
                <w:sz w:val="24"/>
                <w:szCs w:val="24"/>
              </w:rPr>
            </w:pPr>
            <w:r w:rsidRPr="00D01E52">
              <w:rPr>
                <w:sz w:val="24"/>
                <w:szCs w:val="24"/>
              </w:rPr>
              <w:t>Прочие затраты</w:t>
            </w:r>
          </w:p>
        </w:tc>
        <w:tc>
          <w:tcPr>
            <w:tcW w:w="1276" w:type="dxa"/>
          </w:tcPr>
          <w:p w14:paraId="1D31DE97" w14:textId="77777777" w:rsidR="00D01E52" w:rsidRPr="00D01E52" w:rsidRDefault="00D01E52" w:rsidP="00D01E52">
            <w:pPr>
              <w:pStyle w:val="a6"/>
              <w:spacing w:line="240" w:lineRule="auto"/>
              <w:ind w:firstLine="0"/>
              <w:rPr>
                <w:sz w:val="24"/>
                <w:szCs w:val="24"/>
              </w:rPr>
            </w:pPr>
            <w:r w:rsidRPr="00D01E52">
              <w:rPr>
                <w:sz w:val="24"/>
                <w:szCs w:val="24"/>
              </w:rPr>
              <w:t>13149,27</w:t>
            </w:r>
          </w:p>
        </w:tc>
        <w:tc>
          <w:tcPr>
            <w:tcW w:w="1276" w:type="dxa"/>
          </w:tcPr>
          <w:p w14:paraId="1D34FBC2" w14:textId="77777777" w:rsidR="00D01E52" w:rsidRPr="00D01E52" w:rsidRDefault="00D01E52" w:rsidP="00D01E52">
            <w:pPr>
              <w:pStyle w:val="a6"/>
              <w:spacing w:line="240" w:lineRule="auto"/>
              <w:ind w:firstLine="0"/>
              <w:rPr>
                <w:sz w:val="24"/>
                <w:szCs w:val="24"/>
              </w:rPr>
            </w:pPr>
            <w:r w:rsidRPr="00D01E52">
              <w:rPr>
                <w:sz w:val="24"/>
                <w:szCs w:val="24"/>
              </w:rPr>
              <w:t>13743,79</w:t>
            </w:r>
          </w:p>
        </w:tc>
        <w:tc>
          <w:tcPr>
            <w:tcW w:w="1984" w:type="dxa"/>
          </w:tcPr>
          <w:p w14:paraId="14AAFE19" w14:textId="77777777" w:rsidR="00D01E52" w:rsidRPr="00D01E52" w:rsidRDefault="00D01E52" w:rsidP="00D01E52">
            <w:pPr>
              <w:pStyle w:val="a6"/>
              <w:spacing w:line="240" w:lineRule="auto"/>
              <w:ind w:firstLine="0"/>
              <w:rPr>
                <w:sz w:val="24"/>
                <w:szCs w:val="24"/>
              </w:rPr>
            </w:pPr>
            <w:r w:rsidRPr="00D01E52">
              <w:rPr>
                <w:sz w:val="24"/>
                <w:szCs w:val="24"/>
              </w:rPr>
              <w:t>594,52</w:t>
            </w:r>
          </w:p>
        </w:tc>
        <w:tc>
          <w:tcPr>
            <w:tcW w:w="1208" w:type="dxa"/>
          </w:tcPr>
          <w:p w14:paraId="7EE2B688" w14:textId="77777777" w:rsidR="00D01E52" w:rsidRPr="00D01E52" w:rsidRDefault="00D01E52" w:rsidP="00D01E52">
            <w:pPr>
              <w:pStyle w:val="a6"/>
              <w:spacing w:line="240" w:lineRule="auto"/>
              <w:ind w:firstLine="0"/>
              <w:rPr>
                <w:sz w:val="24"/>
                <w:szCs w:val="24"/>
              </w:rPr>
            </w:pPr>
            <w:r w:rsidRPr="00D01E52">
              <w:rPr>
                <w:sz w:val="24"/>
                <w:szCs w:val="24"/>
              </w:rPr>
              <w:t>4,52</w:t>
            </w:r>
          </w:p>
        </w:tc>
      </w:tr>
      <w:tr w:rsidR="00D01E52" w:rsidRPr="00D01E52" w14:paraId="45BC7832" w14:textId="77777777" w:rsidTr="00D01E52">
        <w:trPr>
          <w:jc w:val="center"/>
        </w:trPr>
        <w:tc>
          <w:tcPr>
            <w:tcW w:w="4106" w:type="dxa"/>
          </w:tcPr>
          <w:p w14:paraId="345CDD2E" w14:textId="77777777" w:rsidR="00D01E52" w:rsidRPr="00D01E52" w:rsidRDefault="00D01E52" w:rsidP="00D01E52">
            <w:pPr>
              <w:pStyle w:val="a6"/>
              <w:spacing w:line="240" w:lineRule="auto"/>
              <w:ind w:firstLine="0"/>
              <w:rPr>
                <w:sz w:val="24"/>
                <w:szCs w:val="24"/>
              </w:rPr>
            </w:pPr>
            <w:r w:rsidRPr="00D01E52">
              <w:rPr>
                <w:sz w:val="24"/>
                <w:szCs w:val="24"/>
              </w:rPr>
              <w:t>Итого по элементам</w:t>
            </w:r>
          </w:p>
        </w:tc>
        <w:tc>
          <w:tcPr>
            <w:tcW w:w="1276" w:type="dxa"/>
          </w:tcPr>
          <w:p w14:paraId="699DF8C9" w14:textId="77777777" w:rsidR="00D01E52" w:rsidRPr="00D01E52" w:rsidRDefault="00D01E52" w:rsidP="00D01E52">
            <w:pPr>
              <w:pStyle w:val="a6"/>
              <w:spacing w:line="240" w:lineRule="auto"/>
              <w:ind w:firstLine="0"/>
              <w:rPr>
                <w:sz w:val="24"/>
                <w:szCs w:val="24"/>
              </w:rPr>
            </w:pPr>
            <w:r w:rsidRPr="00D01E52">
              <w:rPr>
                <w:sz w:val="24"/>
                <w:szCs w:val="24"/>
              </w:rPr>
              <w:t>120422,00</w:t>
            </w:r>
          </w:p>
        </w:tc>
        <w:tc>
          <w:tcPr>
            <w:tcW w:w="1276" w:type="dxa"/>
          </w:tcPr>
          <w:p w14:paraId="6C5E375F" w14:textId="77777777" w:rsidR="00D01E52" w:rsidRPr="00D01E52" w:rsidRDefault="00D01E52" w:rsidP="00D01E52">
            <w:pPr>
              <w:pStyle w:val="a6"/>
              <w:spacing w:line="240" w:lineRule="auto"/>
              <w:ind w:firstLine="0"/>
              <w:rPr>
                <w:sz w:val="24"/>
                <w:szCs w:val="24"/>
              </w:rPr>
            </w:pPr>
            <w:r w:rsidRPr="00D01E52">
              <w:rPr>
                <w:sz w:val="24"/>
                <w:szCs w:val="24"/>
              </w:rPr>
              <w:t>122730,10</w:t>
            </w:r>
          </w:p>
        </w:tc>
        <w:tc>
          <w:tcPr>
            <w:tcW w:w="1984" w:type="dxa"/>
          </w:tcPr>
          <w:p w14:paraId="757F171E" w14:textId="77777777" w:rsidR="00D01E52" w:rsidRPr="00D01E52" w:rsidRDefault="00D01E52" w:rsidP="00D01E52">
            <w:pPr>
              <w:pStyle w:val="a6"/>
              <w:spacing w:line="240" w:lineRule="auto"/>
              <w:ind w:firstLine="0"/>
              <w:rPr>
                <w:sz w:val="24"/>
                <w:szCs w:val="24"/>
              </w:rPr>
            </w:pPr>
            <w:r w:rsidRPr="00D01E52">
              <w:rPr>
                <w:sz w:val="24"/>
                <w:szCs w:val="24"/>
              </w:rPr>
              <w:t>2308,10</w:t>
            </w:r>
          </w:p>
        </w:tc>
        <w:tc>
          <w:tcPr>
            <w:tcW w:w="1208" w:type="dxa"/>
          </w:tcPr>
          <w:p w14:paraId="27A6D169" w14:textId="77777777" w:rsidR="00D01E52" w:rsidRPr="00D01E52" w:rsidRDefault="00D01E52" w:rsidP="00D01E52">
            <w:pPr>
              <w:pStyle w:val="a6"/>
              <w:spacing w:line="240" w:lineRule="auto"/>
              <w:ind w:firstLine="0"/>
              <w:rPr>
                <w:sz w:val="24"/>
                <w:szCs w:val="24"/>
              </w:rPr>
            </w:pPr>
            <w:r w:rsidRPr="00D01E52">
              <w:rPr>
                <w:sz w:val="24"/>
                <w:szCs w:val="24"/>
              </w:rPr>
              <w:t>1,92</w:t>
            </w:r>
          </w:p>
        </w:tc>
      </w:tr>
    </w:tbl>
    <w:p w14:paraId="6A5BE1D7" w14:textId="77777777" w:rsidR="00D01E52" w:rsidRPr="00D01E52" w:rsidRDefault="00D01E52" w:rsidP="00D01E52">
      <w:pPr>
        <w:pStyle w:val="a6"/>
      </w:pPr>
    </w:p>
    <w:p w14:paraId="61F3E07A" w14:textId="5CACDFE9" w:rsidR="00D01E52" w:rsidRPr="00D01E52" w:rsidRDefault="00D01E52" w:rsidP="00D01E52">
      <w:pPr>
        <w:pStyle w:val="a6"/>
      </w:pPr>
      <w:r w:rsidRPr="00D01E52">
        <w:t xml:space="preserve">В </w:t>
      </w:r>
      <w:r>
        <w:t>2021</w:t>
      </w:r>
      <w:r w:rsidRPr="00D01E52">
        <w:t xml:space="preserve"> году затраты компании увеличились на 2307,89 </w:t>
      </w:r>
      <w:proofErr w:type="spellStart"/>
      <w:r w:rsidRPr="00D01E52">
        <w:t>тыс.руб</w:t>
      </w:r>
      <w:proofErr w:type="spellEnd"/>
      <w:r w:rsidRPr="00D01E52">
        <w:t xml:space="preserve">. или на 1,92%, при этом рост произошел за счет увеличения расходов на оплату труда на 37,69 </w:t>
      </w:r>
      <w:proofErr w:type="spellStart"/>
      <w:r w:rsidRPr="00D01E52">
        <w:t>тыс.руб</w:t>
      </w:r>
      <w:proofErr w:type="spellEnd"/>
      <w:r w:rsidRPr="00D01E52">
        <w:t xml:space="preserve">. или на 0,20%, отчисления на социальные нужды на 10,60% или на 00,18% и прочих затрат на 348,13 </w:t>
      </w:r>
      <w:proofErr w:type="spellStart"/>
      <w:r w:rsidRPr="00D01E52">
        <w:t>тыс.руб</w:t>
      </w:r>
      <w:proofErr w:type="spellEnd"/>
      <w:r w:rsidRPr="00D01E52">
        <w:t>. или на 2,65%.</w:t>
      </w:r>
    </w:p>
    <w:p w14:paraId="60016B26" w14:textId="3C3C3DD6" w:rsidR="00D01E52" w:rsidRPr="00D01E52" w:rsidRDefault="00D01E52" w:rsidP="00D01E52">
      <w:pPr>
        <w:pStyle w:val="a6"/>
      </w:pPr>
      <w:r>
        <w:t>В</w:t>
      </w:r>
      <w:r w:rsidRPr="00D01E52">
        <w:t xml:space="preserve"> структуре расходов компании в разрезе элементов наибольшую долю занимают материальные затраты – 66,95%, куда входят затраты на покупку техники и оборудования.</w:t>
      </w:r>
    </w:p>
    <w:p w14:paraId="31788206" w14:textId="77777777" w:rsidR="00D01E52" w:rsidRPr="00D01E52" w:rsidRDefault="00D01E52" w:rsidP="00D01E52">
      <w:pPr>
        <w:pStyle w:val="a6"/>
      </w:pPr>
      <w:r w:rsidRPr="00D01E52">
        <w:t>Также, значительный удельный вес занимают затраты на оплату труда и прочие затраты, доля которых увеличилась с 10,92% до 11,20%.</w:t>
      </w:r>
    </w:p>
    <w:p w14:paraId="7720E543" w14:textId="77777777" w:rsidR="00D01E52" w:rsidRPr="00D01E52" w:rsidRDefault="00D01E52" w:rsidP="00D01E52">
      <w:pPr>
        <w:pStyle w:val="a6"/>
      </w:pPr>
      <w:r w:rsidRPr="00D01E52">
        <w:t>С целью оценки влияния логистических издержек, необходимо рассмотреть величину и структуру логистических издержек компании.</w:t>
      </w:r>
    </w:p>
    <w:p w14:paraId="44082750" w14:textId="54967557" w:rsidR="00D01E52" w:rsidRPr="00D01E52" w:rsidRDefault="00D01E52" w:rsidP="00D01E52">
      <w:pPr>
        <w:pStyle w:val="a6"/>
      </w:pPr>
      <w:r w:rsidRPr="00D01E52">
        <w:t xml:space="preserve">С учетом особенностей деятельности компании все логистические издержки </w:t>
      </w:r>
      <w:r>
        <w:t>ООО «Стиль Трейд»</w:t>
      </w:r>
      <w:r w:rsidRPr="00D01E52">
        <w:t xml:space="preserve"> можно разделить на три группы:</w:t>
      </w:r>
    </w:p>
    <w:p w14:paraId="07D8F82A" w14:textId="77777777" w:rsidR="00D01E52" w:rsidRPr="00D01E52" w:rsidRDefault="00D01E52" w:rsidP="00D01E52">
      <w:pPr>
        <w:pStyle w:val="a6"/>
      </w:pPr>
      <w:r w:rsidRPr="00D01E52">
        <w:t>а)</w:t>
      </w:r>
      <w:r w:rsidRPr="00D01E52">
        <w:tab/>
        <w:t>транспортные расходы:</w:t>
      </w:r>
    </w:p>
    <w:p w14:paraId="29B51D67" w14:textId="77777777" w:rsidR="00D01E52" w:rsidRPr="00D01E52" w:rsidRDefault="00D01E52" w:rsidP="00D01E52">
      <w:pPr>
        <w:pStyle w:val="a6"/>
      </w:pPr>
      <w:r w:rsidRPr="00D01E52">
        <w:t>б)</w:t>
      </w:r>
      <w:r w:rsidRPr="00D01E52">
        <w:tab/>
        <w:t>складские расходы;</w:t>
      </w:r>
    </w:p>
    <w:p w14:paraId="2435D076" w14:textId="77777777" w:rsidR="00D01E52" w:rsidRPr="00D01E52" w:rsidRDefault="00D01E52" w:rsidP="00D01E52">
      <w:pPr>
        <w:pStyle w:val="a6"/>
      </w:pPr>
      <w:r w:rsidRPr="00D01E52">
        <w:t>в)</w:t>
      </w:r>
      <w:r w:rsidRPr="00D01E52">
        <w:tab/>
        <w:t xml:space="preserve">затраты на управление логистической деятельностью (издержки администрирования и </w:t>
      </w:r>
      <w:proofErr w:type="spellStart"/>
      <w:r w:rsidRPr="00D01E52">
        <w:t>трансакционные</w:t>
      </w:r>
      <w:proofErr w:type="spellEnd"/>
      <w:r w:rsidRPr="00D01E52">
        <w:t xml:space="preserve"> затраты).</w:t>
      </w:r>
    </w:p>
    <w:p w14:paraId="3F8B02C1" w14:textId="17D39765" w:rsidR="00D01E52" w:rsidRPr="00D01E52" w:rsidRDefault="00D01E52" w:rsidP="00D01E52">
      <w:pPr>
        <w:pStyle w:val="a6"/>
      </w:pPr>
      <w:r w:rsidRPr="00D01E52">
        <w:t xml:space="preserve">Величина логистических издержек компании в составе себестоимости представлена в таблице </w:t>
      </w:r>
      <w:r>
        <w:t>3</w:t>
      </w:r>
      <w:r w:rsidRPr="00D01E52">
        <w:t>.</w:t>
      </w:r>
    </w:p>
    <w:p w14:paraId="2CBC6206" w14:textId="308FE3B4" w:rsidR="00D01E52" w:rsidRPr="00D01E52" w:rsidRDefault="00D01E52" w:rsidP="00D01E52">
      <w:pPr>
        <w:pStyle w:val="a6"/>
      </w:pPr>
      <w:r w:rsidRPr="00D01E52">
        <w:t xml:space="preserve">Таблица 3 - Состав логистических издержек компании, </w:t>
      </w:r>
      <w:proofErr w:type="spellStart"/>
      <w:r w:rsidRPr="00D01E52">
        <w:t>тыс.руб</w:t>
      </w:r>
      <w:proofErr w:type="spellEnd"/>
      <w:r w:rsidRPr="00D01E52">
        <w:t>.</w:t>
      </w:r>
    </w:p>
    <w:tbl>
      <w:tblPr>
        <w:tblStyle w:val="ab"/>
        <w:tblW w:w="9701" w:type="dxa"/>
        <w:jc w:val="center"/>
        <w:tblLook w:val="04A0" w:firstRow="1" w:lastRow="0" w:firstColumn="1" w:lastColumn="0" w:noHBand="0" w:noVBand="1"/>
      </w:tblPr>
      <w:tblGrid>
        <w:gridCol w:w="4248"/>
        <w:gridCol w:w="1134"/>
        <w:gridCol w:w="1134"/>
        <w:gridCol w:w="1984"/>
        <w:gridCol w:w="1201"/>
      </w:tblGrid>
      <w:tr w:rsidR="00D01E52" w:rsidRPr="00D01E52" w14:paraId="60F8037E" w14:textId="77777777" w:rsidTr="00AC17EF">
        <w:trPr>
          <w:trHeight w:val="58"/>
          <w:jc w:val="center"/>
        </w:trPr>
        <w:tc>
          <w:tcPr>
            <w:tcW w:w="4248" w:type="dxa"/>
          </w:tcPr>
          <w:p w14:paraId="520953B9" w14:textId="77777777" w:rsidR="00D01E52" w:rsidRPr="00D01E52" w:rsidRDefault="00D01E52" w:rsidP="00D01E52">
            <w:pPr>
              <w:pStyle w:val="a6"/>
              <w:spacing w:line="240" w:lineRule="auto"/>
              <w:ind w:firstLine="0"/>
              <w:rPr>
                <w:b/>
                <w:sz w:val="24"/>
                <w:szCs w:val="24"/>
              </w:rPr>
            </w:pPr>
            <w:r w:rsidRPr="00D01E52">
              <w:rPr>
                <w:b/>
                <w:sz w:val="24"/>
                <w:szCs w:val="24"/>
              </w:rPr>
              <w:t>Наименование показателя</w:t>
            </w:r>
          </w:p>
        </w:tc>
        <w:tc>
          <w:tcPr>
            <w:tcW w:w="1134" w:type="dxa"/>
          </w:tcPr>
          <w:p w14:paraId="4ADDCE5A" w14:textId="7A0450D8" w:rsidR="00D01E52" w:rsidRPr="00D01E52" w:rsidRDefault="00D01E52" w:rsidP="00D01E52">
            <w:pPr>
              <w:pStyle w:val="a6"/>
              <w:spacing w:line="240" w:lineRule="auto"/>
              <w:ind w:firstLine="0"/>
              <w:rPr>
                <w:b/>
                <w:sz w:val="24"/>
                <w:szCs w:val="24"/>
              </w:rPr>
            </w:pPr>
            <w:r w:rsidRPr="00D01E52">
              <w:rPr>
                <w:b/>
                <w:sz w:val="24"/>
                <w:szCs w:val="24"/>
              </w:rPr>
              <w:t>2020 год</w:t>
            </w:r>
          </w:p>
        </w:tc>
        <w:tc>
          <w:tcPr>
            <w:tcW w:w="1134" w:type="dxa"/>
          </w:tcPr>
          <w:p w14:paraId="3A422CFC" w14:textId="59821F9D" w:rsidR="00D01E52" w:rsidRPr="00D01E52" w:rsidRDefault="00D01E52" w:rsidP="00D01E52">
            <w:pPr>
              <w:pStyle w:val="a6"/>
              <w:spacing w:line="240" w:lineRule="auto"/>
              <w:ind w:firstLine="0"/>
              <w:rPr>
                <w:b/>
                <w:sz w:val="24"/>
                <w:szCs w:val="24"/>
              </w:rPr>
            </w:pPr>
            <w:r w:rsidRPr="00D01E52">
              <w:rPr>
                <w:b/>
                <w:sz w:val="24"/>
                <w:szCs w:val="24"/>
              </w:rPr>
              <w:t>2021 год</w:t>
            </w:r>
          </w:p>
        </w:tc>
        <w:tc>
          <w:tcPr>
            <w:tcW w:w="1984" w:type="dxa"/>
          </w:tcPr>
          <w:p w14:paraId="17C494AB" w14:textId="77777777" w:rsidR="00D01E52" w:rsidRPr="00D01E52" w:rsidRDefault="00D01E52" w:rsidP="00D01E52">
            <w:pPr>
              <w:pStyle w:val="a6"/>
              <w:spacing w:line="240" w:lineRule="auto"/>
              <w:ind w:firstLine="0"/>
              <w:rPr>
                <w:b/>
                <w:sz w:val="24"/>
                <w:szCs w:val="24"/>
              </w:rPr>
            </w:pPr>
            <w:r w:rsidRPr="00D01E52">
              <w:rPr>
                <w:b/>
                <w:sz w:val="24"/>
                <w:szCs w:val="24"/>
              </w:rPr>
              <w:t>Абсолютное отклонение, +/-</w:t>
            </w:r>
          </w:p>
        </w:tc>
        <w:tc>
          <w:tcPr>
            <w:tcW w:w="1201" w:type="dxa"/>
          </w:tcPr>
          <w:p w14:paraId="6B8824C8" w14:textId="77777777" w:rsidR="00D01E52" w:rsidRPr="00D01E52" w:rsidRDefault="00D01E52" w:rsidP="00D01E52">
            <w:pPr>
              <w:pStyle w:val="a6"/>
              <w:spacing w:line="240" w:lineRule="auto"/>
              <w:ind w:firstLine="0"/>
              <w:rPr>
                <w:b/>
                <w:sz w:val="24"/>
                <w:szCs w:val="24"/>
              </w:rPr>
            </w:pPr>
            <w:r w:rsidRPr="00D01E52">
              <w:rPr>
                <w:b/>
                <w:sz w:val="24"/>
                <w:szCs w:val="24"/>
              </w:rPr>
              <w:t>Темп роста, %</w:t>
            </w:r>
          </w:p>
        </w:tc>
      </w:tr>
      <w:tr w:rsidR="00D01E52" w:rsidRPr="00D01E52" w14:paraId="2475BC3D" w14:textId="77777777" w:rsidTr="00AC17EF">
        <w:trPr>
          <w:trHeight w:val="58"/>
          <w:jc w:val="center"/>
        </w:trPr>
        <w:tc>
          <w:tcPr>
            <w:tcW w:w="4248" w:type="dxa"/>
          </w:tcPr>
          <w:p w14:paraId="25AAD5E9" w14:textId="77777777" w:rsidR="00D01E52" w:rsidRPr="00D01E52" w:rsidRDefault="00D01E52" w:rsidP="00D01E52">
            <w:pPr>
              <w:pStyle w:val="a6"/>
              <w:spacing w:line="240" w:lineRule="auto"/>
              <w:ind w:firstLine="0"/>
              <w:rPr>
                <w:sz w:val="24"/>
                <w:szCs w:val="24"/>
              </w:rPr>
            </w:pPr>
            <w:r w:rsidRPr="00D01E52">
              <w:rPr>
                <w:sz w:val="24"/>
                <w:szCs w:val="24"/>
              </w:rPr>
              <w:t>Логистические издержки, в том числе:</w:t>
            </w:r>
          </w:p>
        </w:tc>
        <w:tc>
          <w:tcPr>
            <w:tcW w:w="1134" w:type="dxa"/>
          </w:tcPr>
          <w:p w14:paraId="25DD1D05" w14:textId="77777777" w:rsidR="00D01E52" w:rsidRPr="00D01E52" w:rsidRDefault="00D01E52" w:rsidP="00D01E52">
            <w:pPr>
              <w:pStyle w:val="a6"/>
              <w:spacing w:line="240" w:lineRule="auto"/>
              <w:ind w:firstLine="0"/>
              <w:rPr>
                <w:sz w:val="24"/>
                <w:szCs w:val="24"/>
              </w:rPr>
            </w:pPr>
            <w:r w:rsidRPr="00D01E52">
              <w:rPr>
                <w:sz w:val="24"/>
                <w:szCs w:val="24"/>
              </w:rPr>
              <w:t>18017,94</w:t>
            </w:r>
          </w:p>
        </w:tc>
        <w:tc>
          <w:tcPr>
            <w:tcW w:w="1134" w:type="dxa"/>
          </w:tcPr>
          <w:p w14:paraId="2EAF0655" w14:textId="77777777" w:rsidR="00D01E52" w:rsidRPr="00D01E52" w:rsidRDefault="00D01E52" w:rsidP="00D01E52">
            <w:pPr>
              <w:pStyle w:val="a6"/>
              <w:spacing w:line="240" w:lineRule="auto"/>
              <w:ind w:firstLine="0"/>
              <w:rPr>
                <w:sz w:val="24"/>
                <w:szCs w:val="24"/>
              </w:rPr>
            </w:pPr>
            <w:r w:rsidRPr="00D01E52">
              <w:rPr>
                <w:sz w:val="24"/>
                <w:szCs w:val="24"/>
              </w:rPr>
              <w:t>19439,68</w:t>
            </w:r>
          </w:p>
        </w:tc>
        <w:tc>
          <w:tcPr>
            <w:tcW w:w="1984" w:type="dxa"/>
          </w:tcPr>
          <w:p w14:paraId="0B92C997" w14:textId="77777777" w:rsidR="00D01E52" w:rsidRPr="00D01E52" w:rsidRDefault="00D01E52" w:rsidP="00D01E52">
            <w:pPr>
              <w:pStyle w:val="a6"/>
              <w:spacing w:line="240" w:lineRule="auto"/>
              <w:ind w:firstLine="0"/>
              <w:rPr>
                <w:sz w:val="24"/>
                <w:szCs w:val="24"/>
              </w:rPr>
            </w:pPr>
            <w:r w:rsidRPr="00D01E52">
              <w:rPr>
                <w:sz w:val="24"/>
                <w:szCs w:val="24"/>
              </w:rPr>
              <w:t>1421,74</w:t>
            </w:r>
          </w:p>
        </w:tc>
        <w:tc>
          <w:tcPr>
            <w:tcW w:w="1201" w:type="dxa"/>
          </w:tcPr>
          <w:p w14:paraId="194C701D" w14:textId="77777777" w:rsidR="00D01E52" w:rsidRPr="00D01E52" w:rsidRDefault="00D01E52" w:rsidP="00D01E52">
            <w:pPr>
              <w:pStyle w:val="a6"/>
              <w:spacing w:line="240" w:lineRule="auto"/>
              <w:ind w:firstLine="0"/>
              <w:rPr>
                <w:sz w:val="24"/>
                <w:szCs w:val="24"/>
              </w:rPr>
            </w:pPr>
            <w:r w:rsidRPr="00D01E52">
              <w:rPr>
                <w:sz w:val="24"/>
                <w:szCs w:val="24"/>
              </w:rPr>
              <w:t>7,89</w:t>
            </w:r>
          </w:p>
        </w:tc>
      </w:tr>
      <w:tr w:rsidR="00D01E52" w:rsidRPr="00D01E52" w14:paraId="6A548D4C" w14:textId="77777777" w:rsidTr="00AC17EF">
        <w:trPr>
          <w:trHeight w:val="58"/>
          <w:jc w:val="center"/>
        </w:trPr>
        <w:tc>
          <w:tcPr>
            <w:tcW w:w="4248" w:type="dxa"/>
          </w:tcPr>
          <w:p w14:paraId="53C3305F" w14:textId="77777777" w:rsidR="00D01E52" w:rsidRPr="00D01E52" w:rsidRDefault="00D01E52" w:rsidP="00D01E52">
            <w:pPr>
              <w:pStyle w:val="a6"/>
              <w:spacing w:line="240" w:lineRule="auto"/>
              <w:ind w:firstLine="0"/>
              <w:rPr>
                <w:sz w:val="24"/>
                <w:szCs w:val="24"/>
              </w:rPr>
            </w:pPr>
            <w:r w:rsidRPr="00D01E52">
              <w:rPr>
                <w:sz w:val="24"/>
                <w:szCs w:val="24"/>
              </w:rPr>
              <w:t xml:space="preserve">Издержки администрирования и </w:t>
            </w:r>
            <w:proofErr w:type="spellStart"/>
            <w:r w:rsidRPr="00D01E52">
              <w:rPr>
                <w:sz w:val="24"/>
                <w:szCs w:val="24"/>
              </w:rPr>
              <w:t>трансакционные</w:t>
            </w:r>
            <w:proofErr w:type="spellEnd"/>
            <w:r w:rsidRPr="00D01E52">
              <w:rPr>
                <w:sz w:val="24"/>
                <w:szCs w:val="24"/>
              </w:rPr>
              <w:t xml:space="preserve"> затраты</w:t>
            </w:r>
          </w:p>
        </w:tc>
        <w:tc>
          <w:tcPr>
            <w:tcW w:w="1134" w:type="dxa"/>
          </w:tcPr>
          <w:p w14:paraId="02239FE8" w14:textId="77777777" w:rsidR="00D01E52" w:rsidRPr="00D01E52" w:rsidRDefault="00D01E52" w:rsidP="00D01E52">
            <w:pPr>
              <w:pStyle w:val="a6"/>
              <w:spacing w:line="240" w:lineRule="auto"/>
              <w:ind w:firstLine="0"/>
              <w:rPr>
                <w:sz w:val="24"/>
                <w:szCs w:val="24"/>
              </w:rPr>
            </w:pPr>
            <w:r w:rsidRPr="00D01E52">
              <w:rPr>
                <w:sz w:val="24"/>
                <w:szCs w:val="24"/>
              </w:rPr>
              <w:t>3059,73</w:t>
            </w:r>
          </w:p>
        </w:tc>
        <w:tc>
          <w:tcPr>
            <w:tcW w:w="1134" w:type="dxa"/>
          </w:tcPr>
          <w:p w14:paraId="2BBA3045" w14:textId="77777777" w:rsidR="00D01E52" w:rsidRPr="00D01E52" w:rsidRDefault="00D01E52" w:rsidP="00D01E52">
            <w:pPr>
              <w:pStyle w:val="a6"/>
              <w:spacing w:line="240" w:lineRule="auto"/>
              <w:ind w:firstLine="0"/>
              <w:rPr>
                <w:sz w:val="24"/>
                <w:szCs w:val="24"/>
              </w:rPr>
            </w:pPr>
            <w:r w:rsidRPr="00D01E52">
              <w:rPr>
                <w:sz w:val="24"/>
                <w:szCs w:val="24"/>
              </w:rPr>
              <w:t>3293,78</w:t>
            </w:r>
          </w:p>
        </w:tc>
        <w:tc>
          <w:tcPr>
            <w:tcW w:w="1984" w:type="dxa"/>
          </w:tcPr>
          <w:p w14:paraId="20DA8842" w14:textId="77777777" w:rsidR="00D01E52" w:rsidRPr="00D01E52" w:rsidRDefault="00D01E52" w:rsidP="00D01E52">
            <w:pPr>
              <w:pStyle w:val="a6"/>
              <w:spacing w:line="240" w:lineRule="auto"/>
              <w:ind w:firstLine="0"/>
              <w:rPr>
                <w:sz w:val="24"/>
                <w:szCs w:val="24"/>
              </w:rPr>
            </w:pPr>
            <w:r w:rsidRPr="00D01E52">
              <w:rPr>
                <w:sz w:val="24"/>
                <w:szCs w:val="24"/>
              </w:rPr>
              <w:t>234,05</w:t>
            </w:r>
          </w:p>
        </w:tc>
        <w:tc>
          <w:tcPr>
            <w:tcW w:w="1201" w:type="dxa"/>
          </w:tcPr>
          <w:p w14:paraId="7AAA1780" w14:textId="77777777" w:rsidR="00D01E52" w:rsidRPr="00D01E52" w:rsidRDefault="00D01E52" w:rsidP="00D01E52">
            <w:pPr>
              <w:pStyle w:val="a6"/>
              <w:spacing w:line="240" w:lineRule="auto"/>
              <w:ind w:firstLine="0"/>
              <w:rPr>
                <w:sz w:val="24"/>
                <w:szCs w:val="24"/>
              </w:rPr>
            </w:pPr>
            <w:r w:rsidRPr="00D01E52">
              <w:rPr>
                <w:sz w:val="24"/>
                <w:szCs w:val="24"/>
              </w:rPr>
              <w:t>7,65</w:t>
            </w:r>
          </w:p>
        </w:tc>
      </w:tr>
      <w:tr w:rsidR="00D01E52" w:rsidRPr="00D01E52" w14:paraId="14C50526" w14:textId="77777777" w:rsidTr="00AC17EF">
        <w:trPr>
          <w:trHeight w:val="58"/>
          <w:jc w:val="center"/>
        </w:trPr>
        <w:tc>
          <w:tcPr>
            <w:tcW w:w="4248" w:type="dxa"/>
          </w:tcPr>
          <w:p w14:paraId="48BD89EE" w14:textId="77777777" w:rsidR="00D01E52" w:rsidRPr="00D01E52" w:rsidRDefault="00D01E52" w:rsidP="00D01E52">
            <w:pPr>
              <w:pStyle w:val="a6"/>
              <w:spacing w:line="240" w:lineRule="auto"/>
              <w:ind w:firstLine="0"/>
              <w:rPr>
                <w:sz w:val="24"/>
                <w:szCs w:val="24"/>
              </w:rPr>
            </w:pPr>
            <w:r w:rsidRPr="00D01E52">
              <w:rPr>
                <w:sz w:val="24"/>
                <w:szCs w:val="24"/>
              </w:rPr>
              <w:t>Транспортные расходы</w:t>
            </w:r>
          </w:p>
        </w:tc>
        <w:tc>
          <w:tcPr>
            <w:tcW w:w="1134" w:type="dxa"/>
          </w:tcPr>
          <w:p w14:paraId="2A6149D3" w14:textId="77777777" w:rsidR="00D01E52" w:rsidRPr="00D01E52" w:rsidRDefault="00D01E52" w:rsidP="00D01E52">
            <w:pPr>
              <w:pStyle w:val="a6"/>
              <w:spacing w:line="240" w:lineRule="auto"/>
              <w:ind w:firstLine="0"/>
              <w:rPr>
                <w:sz w:val="24"/>
                <w:szCs w:val="24"/>
              </w:rPr>
            </w:pPr>
            <w:r w:rsidRPr="00D01E52">
              <w:rPr>
                <w:sz w:val="24"/>
                <w:szCs w:val="24"/>
              </w:rPr>
              <w:t>10669,15</w:t>
            </w:r>
          </w:p>
        </w:tc>
        <w:tc>
          <w:tcPr>
            <w:tcW w:w="1134" w:type="dxa"/>
          </w:tcPr>
          <w:p w14:paraId="7159FFBD" w14:textId="77777777" w:rsidR="00D01E52" w:rsidRPr="00D01E52" w:rsidRDefault="00D01E52" w:rsidP="00D01E52">
            <w:pPr>
              <w:pStyle w:val="a6"/>
              <w:spacing w:line="240" w:lineRule="auto"/>
              <w:ind w:firstLine="0"/>
              <w:rPr>
                <w:sz w:val="24"/>
                <w:szCs w:val="24"/>
              </w:rPr>
            </w:pPr>
            <w:r w:rsidRPr="00D01E52">
              <w:rPr>
                <w:sz w:val="24"/>
                <w:szCs w:val="24"/>
              </w:rPr>
              <w:t>11303,17</w:t>
            </w:r>
          </w:p>
        </w:tc>
        <w:tc>
          <w:tcPr>
            <w:tcW w:w="1984" w:type="dxa"/>
          </w:tcPr>
          <w:p w14:paraId="24B4D891" w14:textId="77777777" w:rsidR="00D01E52" w:rsidRPr="00D01E52" w:rsidRDefault="00D01E52" w:rsidP="00D01E52">
            <w:pPr>
              <w:pStyle w:val="a6"/>
              <w:spacing w:line="240" w:lineRule="auto"/>
              <w:ind w:firstLine="0"/>
              <w:rPr>
                <w:sz w:val="24"/>
                <w:szCs w:val="24"/>
              </w:rPr>
            </w:pPr>
            <w:r w:rsidRPr="00D01E52">
              <w:rPr>
                <w:sz w:val="24"/>
                <w:szCs w:val="24"/>
              </w:rPr>
              <w:t>634,02</w:t>
            </w:r>
          </w:p>
        </w:tc>
        <w:tc>
          <w:tcPr>
            <w:tcW w:w="1201" w:type="dxa"/>
          </w:tcPr>
          <w:p w14:paraId="48E50386" w14:textId="77777777" w:rsidR="00D01E52" w:rsidRPr="00D01E52" w:rsidRDefault="00D01E52" w:rsidP="00D01E52">
            <w:pPr>
              <w:pStyle w:val="a6"/>
              <w:spacing w:line="240" w:lineRule="auto"/>
              <w:ind w:firstLine="0"/>
              <w:rPr>
                <w:sz w:val="24"/>
                <w:szCs w:val="24"/>
              </w:rPr>
            </w:pPr>
            <w:r w:rsidRPr="00D01E52">
              <w:rPr>
                <w:sz w:val="24"/>
                <w:szCs w:val="24"/>
              </w:rPr>
              <w:t>5,94</w:t>
            </w:r>
          </w:p>
        </w:tc>
      </w:tr>
      <w:tr w:rsidR="00D01E52" w:rsidRPr="00D01E52" w14:paraId="3A3DE176" w14:textId="77777777" w:rsidTr="00AC17EF">
        <w:trPr>
          <w:trHeight w:val="277"/>
          <w:jc w:val="center"/>
        </w:trPr>
        <w:tc>
          <w:tcPr>
            <w:tcW w:w="4248" w:type="dxa"/>
          </w:tcPr>
          <w:p w14:paraId="656331A2" w14:textId="77777777" w:rsidR="00D01E52" w:rsidRPr="00D01E52" w:rsidRDefault="00D01E52" w:rsidP="00D01E52">
            <w:pPr>
              <w:pStyle w:val="a6"/>
              <w:spacing w:line="240" w:lineRule="auto"/>
              <w:ind w:firstLine="0"/>
              <w:rPr>
                <w:sz w:val="24"/>
                <w:szCs w:val="24"/>
              </w:rPr>
            </w:pPr>
            <w:r w:rsidRPr="00D01E52">
              <w:rPr>
                <w:sz w:val="24"/>
                <w:szCs w:val="24"/>
              </w:rPr>
              <w:t>Складские расходы</w:t>
            </w:r>
          </w:p>
        </w:tc>
        <w:tc>
          <w:tcPr>
            <w:tcW w:w="1134" w:type="dxa"/>
          </w:tcPr>
          <w:p w14:paraId="297401D9" w14:textId="77777777" w:rsidR="00D01E52" w:rsidRPr="00D01E52" w:rsidRDefault="00D01E52" w:rsidP="00D01E52">
            <w:pPr>
              <w:pStyle w:val="a6"/>
              <w:spacing w:line="240" w:lineRule="auto"/>
              <w:ind w:firstLine="0"/>
              <w:rPr>
                <w:sz w:val="24"/>
                <w:szCs w:val="24"/>
              </w:rPr>
            </w:pPr>
            <w:r w:rsidRPr="00D01E52">
              <w:rPr>
                <w:sz w:val="24"/>
                <w:szCs w:val="24"/>
              </w:rPr>
              <w:t>4289,06</w:t>
            </w:r>
          </w:p>
        </w:tc>
        <w:tc>
          <w:tcPr>
            <w:tcW w:w="1134" w:type="dxa"/>
          </w:tcPr>
          <w:p w14:paraId="6277AE2F" w14:textId="77777777" w:rsidR="00D01E52" w:rsidRPr="00D01E52" w:rsidRDefault="00D01E52" w:rsidP="00D01E52">
            <w:pPr>
              <w:pStyle w:val="a6"/>
              <w:spacing w:line="240" w:lineRule="auto"/>
              <w:ind w:firstLine="0"/>
              <w:rPr>
                <w:sz w:val="24"/>
                <w:szCs w:val="24"/>
              </w:rPr>
            </w:pPr>
            <w:r w:rsidRPr="00D01E52">
              <w:rPr>
                <w:sz w:val="24"/>
                <w:szCs w:val="24"/>
              </w:rPr>
              <w:t>4842,73</w:t>
            </w:r>
          </w:p>
        </w:tc>
        <w:tc>
          <w:tcPr>
            <w:tcW w:w="1984" w:type="dxa"/>
          </w:tcPr>
          <w:p w14:paraId="24621E70" w14:textId="77777777" w:rsidR="00D01E52" w:rsidRPr="00D01E52" w:rsidRDefault="00D01E52" w:rsidP="00D01E52">
            <w:pPr>
              <w:pStyle w:val="a6"/>
              <w:spacing w:line="240" w:lineRule="auto"/>
              <w:ind w:firstLine="0"/>
              <w:rPr>
                <w:sz w:val="24"/>
                <w:szCs w:val="24"/>
              </w:rPr>
            </w:pPr>
            <w:r w:rsidRPr="00D01E52">
              <w:rPr>
                <w:sz w:val="24"/>
                <w:szCs w:val="24"/>
              </w:rPr>
              <w:t>553,67</w:t>
            </w:r>
          </w:p>
        </w:tc>
        <w:tc>
          <w:tcPr>
            <w:tcW w:w="1201" w:type="dxa"/>
          </w:tcPr>
          <w:p w14:paraId="63366E99" w14:textId="77777777" w:rsidR="00D01E52" w:rsidRPr="00D01E52" w:rsidRDefault="00D01E52" w:rsidP="00D01E52">
            <w:pPr>
              <w:pStyle w:val="a6"/>
              <w:spacing w:line="240" w:lineRule="auto"/>
              <w:ind w:firstLine="0"/>
              <w:rPr>
                <w:sz w:val="24"/>
                <w:szCs w:val="24"/>
              </w:rPr>
            </w:pPr>
            <w:r w:rsidRPr="00D01E52">
              <w:rPr>
                <w:sz w:val="24"/>
                <w:szCs w:val="24"/>
              </w:rPr>
              <w:t>12,91</w:t>
            </w:r>
          </w:p>
        </w:tc>
      </w:tr>
    </w:tbl>
    <w:p w14:paraId="72FF4BB3" w14:textId="77777777" w:rsidR="00D01E52" w:rsidRPr="00D01E52" w:rsidRDefault="00D01E52" w:rsidP="00D01E52">
      <w:pPr>
        <w:pStyle w:val="a6"/>
      </w:pPr>
    </w:p>
    <w:p w14:paraId="4707F814" w14:textId="566D9D26" w:rsidR="00D01E52" w:rsidRPr="00D01E52" w:rsidRDefault="00D01E52" w:rsidP="00D01E52">
      <w:pPr>
        <w:pStyle w:val="a6"/>
      </w:pPr>
      <w:r w:rsidRPr="00D01E52">
        <w:lastRenderedPageBreak/>
        <w:t xml:space="preserve">В </w:t>
      </w:r>
      <w:r>
        <w:t>2021</w:t>
      </w:r>
      <w:r w:rsidRPr="00D01E52">
        <w:t xml:space="preserve"> году логистические издержки компании увеличились на 1421,74 </w:t>
      </w:r>
      <w:proofErr w:type="spellStart"/>
      <w:r w:rsidRPr="00D01E52">
        <w:t>тыс.руб</w:t>
      </w:r>
      <w:proofErr w:type="spellEnd"/>
      <w:r w:rsidRPr="00D01E52">
        <w:t>. или на 7,89% в том числе за счет роста:</w:t>
      </w:r>
    </w:p>
    <w:p w14:paraId="17C50065" w14:textId="77777777" w:rsidR="00D01E52" w:rsidRPr="00D01E52" w:rsidRDefault="00D01E52" w:rsidP="00D01E52">
      <w:pPr>
        <w:pStyle w:val="a6"/>
      </w:pPr>
      <w:r w:rsidRPr="00D01E52">
        <w:t>а)</w:t>
      </w:r>
      <w:r w:rsidRPr="00D01E52">
        <w:tab/>
        <w:t xml:space="preserve">издержек администрирования и </w:t>
      </w:r>
      <w:proofErr w:type="spellStart"/>
      <w:r w:rsidRPr="00D01E52">
        <w:t>трансакционных</w:t>
      </w:r>
      <w:proofErr w:type="spellEnd"/>
      <w:r w:rsidRPr="00D01E52">
        <w:t xml:space="preserve"> затрат на 234,05 </w:t>
      </w:r>
      <w:proofErr w:type="spellStart"/>
      <w:r w:rsidRPr="00D01E52">
        <w:t>тыс.руб</w:t>
      </w:r>
      <w:proofErr w:type="spellEnd"/>
      <w:r w:rsidRPr="00D01E52">
        <w:t>. или на 7,65% в результате увеличения количества поставщиков;</w:t>
      </w:r>
    </w:p>
    <w:p w14:paraId="7BACD018" w14:textId="77777777" w:rsidR="00D01E52" w:rsidRPr="00D01E52" w:rsidRDefault="00D01E52" w:rsidP="00D01E52">
      <w:pPr>
        <w:pStyle w:val="a6"/>
      </w:pPr>
      <w:r w:rsidRPr="00D01E52">
        <w:t>б)</w:t>
      </w:r>
      <w:r w:rsidRPr="00D01E52">
        <w:tab/>
        <w:t xml:space="preserve">транспортных расходов на 634,02 </w:t>
      </w:r>
      <w:proofErr w:type="spellStart"/>
      <w:r w:rsidRPr="00D01E52">
        <w:t>тыс.руб</w:t>
      </w:r>
      <w:proofErr w:type="spellEnd"/>
      <w:r w:rsidRPr="00D01E52">
        <w:t>. или на 5,94% в результате увеличения тарифов транспортных компаний;</w:t>
      </w:r>
    </w:p>
    <w:p w14:paraId="2FB82BC5" w14:textId="77777777" w:rsidR="00D01E52" w:rsidRPr="00D01E52" w:rsidRDefault="00D01E52" w:rsidP="00D01E52">
      <w:pPr>
        <w:pStyle w:val="a6"/>
      </w:pPr>
      <w:r w:rsidRPr="00D01E52">
        <w:t>в)</w:t>
      </w:r>
      <w:r w:rsidRPr="00D01E52">
        <w:tab/>
        <w:t xml:space="preserve">складских расходов на 553,67 </w:t>
      </w:r>
      <w:proofErr w:type="spellStart"/>
      <w:r w:rsidRPr="00D01E52">
        <w:t>тыс.руб</w:t>
      </w:r>
      <w:proofErr w:type="spellEnd"/>
      <w:r w:rsidRPr="00D01E52">
        <w:t>. или на 5,94% в результате роста трудоемкости складских работ.</w:t>
      </w:r>
    </w:p>
    <w:p w14:paraId="4B1DED4D" w14:textId="61762BE0" w:rsidR="00D01E52" w:rsidRPr="00D01E52" w:rsidRDefault="00D01E52" w:rsidP="00D01E52">
      <w:pPr>
        <w:pStyle w:val="a6"/>
      </w:pPr>
      <w:r w:rsidRPr="00D01E52">
        <w:t xml:space="preserve">В структуре логистических издержек наибольшую долю, как в </w:t>
      </w:r>
      <w:r>
        <w:t>2020</w:t>
      </w:r>
      <w:r w:rsidRPr="00D01E52">
        <w:t xml:space="preserve"> году, так и в </w:t>
      </w:r>
      <w:r>
        <w:t>2021</w:t>
      </w:r>
      <w:r w:rsidRPr="00D01E52">
        <w:t xml:space="preserve"> году занимают транспортные расходы (доля которых снизилась до 58,14%) и складские издержки (доля которых увеличилась до 24,91%).</w:t>
      </w:r>
    </w:p>
    <w:p w14:paraId="56259011" w14:textId="3C558608" w:rsidR="00D01E52" w:rsidRPr="00D01E52" w:rsidRDefault="00D01E52" w:rsidP="00D01E52">
      <w:pPr>
        <w:pStyle w:val="a6"/>
      </w:pPr>
      <w:r w:rsidRPr="00D01E52">
        <w:t xml:space="preserve">Доля издержек администрирования и </w:t>
      </w:r>
      <w:proofErr w:type="spellStart"/>
      <w:r w:rsidRPr="00D01E52">
        <w:t>трансакционных</w:t>
      </w:r>
      <w:proofErr w:type="spellEnd"/>
      <w:r w:rsidRPr="00D01E52">
        <w:t xml:space="preserve"> затрат в </w:t>
      </w:r>
      <w:r>
        <w:t>2021</w:t>
      </w:r>
      <w:r w:rsidRPr="00D01E52">
        <w:t xml:space="preserve"> году снизилась незначительно до 16,94%.</w:t>
      </w:r>
    </w:p>
    <w:p w14:paraId="7A14C7FF" w14:textId="77777777" w:rsidR="00D01E52" w:rsidRPr="00D01E52" w:rsidRDefault="00D01E52" w:rsidP="00D01E52">
      <w:pPr>
        <w:pStyle w:val="a6"/>
      </w:pPr>
      <w:r w:rsidRPr="00D01E52">
        <w:t>Рассмотрев величину и структуру логистических издержек далее необходимо оценить влияние логистических издержек на изменение себестоимости с помощью аналитических методов.</w:t>
      </w:r>
    </w:p>
    <w:p w14:paraId="0A496A17" w14:textId="77777777" w:rsidR="00D01E52" w:rsidRPr="00D01E52" w:rsidRDefault="00D01E52" w:rsidP="00D01E52">
      <w:pPr>
        <w:pStyle w:val="a6"/>
      </w:pPr>
      <w:r w:rsidRPr="00D01E52">
        <w:t>Как было отмечено ранее, себестоимость продукции в общем виде определяется путем сложения логистических и прочих производственных издержек, при этом, поскольку логистические издержек образованны тремя группами расходов, то можно рассчитать сумму и удельный вес изменения себестоимости под влиянием изменения логистических издержек.</w:t>
      </w:r>
    </w:p>
    <w:p w14:paraId="33A4DA16" w14:textId="3083509B" w:rsidR="00D01E52" w:rsidRPr="00D01E52" w:rsidRDefault="00D01E52" w:rsidP="00AC17EF">
      <w:pPr>
        <w:pStyle w:val="a6"/>
      </w:pPr>
      <w:r w:rsidRPr="00D01E52">
        <w:t xml:space="preserve">В таблице </w:t>
      </w:r>
      <w:r w:rsidR="00AC17EF">
        <w:t>4</w:t>
      </w:r>
      <w:r w:rsidRPr="00D01E52">
        <w:t xml:space="preserve"> рассчитано влияние логистических издержек на себестоимость.</w:t>
      </w:r>
    </w:p>
    <w:p w14:paraId="3962C0A9" w14:textId="14FB8129" w:rsidR="00D01E52" w:rsidRPr="00D01E52" w:rsidRDefault="00D01E52" w:rsidP="00AC17EF">
      <w:pPr>
        <w:pStyle w:val="a6"/>
      </w:pPr>
      <w:r w:rsidRPr="00D01E52">
        <w:t xml:space="preserve">Таблица </w:t>
      </w:r>
      <w:r w:rsidR="00AC17EF">
        <w:t>4</w:t>
      </w:r>
      <w:r w:rsidRPr="00D01E52">
        <w:t xml:space="preserve"> </w:t>
      </w:r>
      <w:r w:rsidR="00AC17EF">
        <w:t xml:space="preserve">- </w:t>
      </w:r>
      <w:r w:rsidRPr="00D01E52">
        <w:t>Влияние логистических издержек на себестоимость</w:t>
      </w:r>
    </w:p>
    <w:tbl>
      <w:tblPr>
        <w:tblStyle w:val="ab"/>
        <w:tblW w:w="9852" w:type="dxa"/>
        <w:jc w:val="center"/>
        <w:tblLook w:val="04A0" w:firstRow="1" w:lastRow="0" w:firstColumn="1" w:lastColumn="0" w:noHBand="0" w:noVBand="1"/>
      </w:tblPr>
      <w:tblGrid>
        <w:gridCol w:w="5807"/>
        <w:gridCol w:w="2410"/>
        <w:gridCol w:w="1635"/>
      </w:tblGrid>
      <w:tr w:rsidR="00D01E52" w:rsidRPr="00D01E52" w14:paraId="03A8A094" w14:textId="77777777" w:rsidTr="00AC17EF">
        <w:trPr>
          <w:jc w:val="center"/>
        </w:trPr>
        <w:tc>
          <w:tcPr>
            <w:tcW w:w="5807" w:type="dxa"/>
          </w:tcPr>
          <w:p w14:paraId="1C85E272" w14:textId="77777777" w:rsidR="00D01E52" w:rsidRPr="00D01E52" w:rsidRDefault="00D01E52" w:rsidP="00AC17EF">
            <w:pPr>
              <w:pStyle w:val="a6"/>
              <w:spacing w:line="240" w:lineRule="auto"/>
              <w:ind w:firstLine="0"/>
              <w:rPr>
                <w:b/>
                <w:sz w:val="24"/>
                <w:szCs w:val="24"/>
              </w:rPr>
            </w:pPr>
            <w:r w:rsidRPr="00D01E52">
              <w:rPr>
                <w:b/>
                <w:sz w:val="24"/>
                <w:szCs w:val="24"/>
              </w:rPr>
              <w:t>Наименование показателя</w:t>
            </w:r>
          </w:p>
        </w:tc>
        <w:tc>
          <w:tcPr>
            <w:tcW w:w="2410" w:type="dxa"/>
          </w:tcPr>
          <w:p w14:paraId="574CFB17" w14:textId="77777777" w:rsidR="00D01E52" w:rsidRPr="00D01E52" w:rsidRDefault="00D01E52" w:rsidP="00AC17EF">
            <w:pPr>
              <w:pStyle w:val="a6"/>
              <w:spacing w:line="240" w:lineRule="auto"/>
              <w:ind w:firstLine="0"/>
              <w:rPr>
                <w:b/>
                <w:sz w:val="24"/>
                <w:szCs w:val="24"/>
              </w:rPr>
            </w:pPr>
            <w:r w:rsidRPr="00D01E52">
              <w:rPr>
                <w:b/>
                <w:sz w:val="24"/>
                <w:szCs w:val="24"/>
              </w:rPr>
              <w:t xml:space="preserve">Влияние в </w:t>
            </w:r>
            <w:proofErr w:type="spellStart"/>
            <w:r w:rsidRPr="00D01E52">
              <w:rPr>
                <w:b/>
                <w:sz w:val="24"/>
                <w:szCs w:val="24"/>
              </w:rPr>
              <w:t>тыс.руб</w:t>
            </w:r>
            <w:proofErr w:type="spellEnd"/>
            <w:r w:rsidRPr="00D01E52">
              <w:rPr>
                <w:b/>
                <w:sz w:val="24"/>
                <w:szCs w:val="24"/>
              </w:rPr>
              <w:t>.</w:t>
            </w:r>
          </w:p>
        </w:tc>
        <w:tc>
          <w:tcPr>
            <w:tcW w:w="1635" w:type="dxa"/>
          </w:tcPr>
          <w:p w14:paraId="3F498CBA" w14:textId="77777777" w:rsidR="00D01E52" w:rsidRPr="00D01E52" w:rsidRDefault="00D01E52" w:rsidP="00AC17EF">
            <w:pPr>
              <w:pStyle w:val="a6"/>
              <w:spacing w:line="240" w:lineRule="auto"/>
              <w:ind w:firstLine="0"/>
              <w:rPr>
                <w:b/>
                <w:sz w:val="24"/>
                <w:szCs w:val="24"/>
              </w:rPr>
            </w:pPr>
            <w:r w:rsidRPr="00D01E52">
              <w:rPr>
                <w:b/>
                <w:sz w:val="24"/>
                <w:szCs w:val="24"/>
              </w:rPr>
              <w:t>Влияние в %</w:t>
            </w:r>
          </w:p>
        </w:tc>
      </w:tr>
      <w:tr w:rsidR="00D01E52" w:rsidRPr="00D01E52" w14:paraId="0656A225" w14:textId="77777777" w:rsidTr="00AC17EF">
        <w:trPr>
          <w:jc w:val="center"/>
        </w:trPr>
        <w:tc>
          <w:tcPr>
            <w:tcW w:w="5807" w:type="dxa"/>
          </w:tcPr>
          <w:p w14:paraId="7724FB8B" w14:textId="386605A0" w:rsidR="00D01E52" w:rsidRPr="00D01E52" w:rsidRDefault="00D01E52" w:rsidP="00AC17EF">
            <w:pPr>
              <w:pStyle w:val="a6"/>
              <w:spacing w:line="240" w:lineRule="auto"/>
              <w:ind w:firstLine="0"/>
              <w:rPr>
                <w:sz w:val="24"/>
                <w:szCs w:val="24"/>
              </w:rPr>
            </w:pPr>
            <w:r w:rsidRPr="00D01E52">
              <w:rPr>
                <w:sz w:val="24"/>
                <w:szCs w:val="24"/>
              </w:rPr>
              <w:t xml:space="preserve">Изменение себестоимости продукции в </w:t>
            </w:r>
            <w:r w:rsidRPr="00AC17EF">
              <w:rPr>
                <w:sz w:val="24"/>
                <w:szCs w:val="24"/>
              </w:rPr>
              <w:t>2021</w:t>
            </w:r>
            <w:r w:rsidRPr="00D01E52">
              <w:rPr>
                <w:sz w:val="24"/>
                <w:szCs w:val="24"/>
              </w:rPr>
              <w:t xml:space="preserve"> году в сравнении с </w:t>
            </w:r>
            <w:r w:rsidRPr="00AC17EF">
              <w:rPr>
                <w:sz w:val="24"/>
                <w:szCs w:val="24"/>
              </w:rPr>
              <w:t>2020</w:t>
            </w:r>
            <w:r w:rsidRPr="00D01E52">
              <w:rPr>
                <w:sz w:val="24"/>
                <w:szCs w:val="24"/>
              </w:rPr>
              <w:t xml:space="preserve"> годом</w:t>
            </w:r>
          </w:p>
        </w:tc>
        <w:tc>
          <w:tcPr>
            <w:tcW w:w="2410" w:type="dxa"/>
          </w:tcPr>
          <w:p w14:paraId="60D30306" w14:textId="77777777" w:rsidR="00D01E52" w:rsidRPr="00D01E52" w:rsidRDefault="00D01E52" w:rsidP="00AC17EF">
            <w:pPr>
              <w:pStyle w:val="a6"/>
              <w:spacing w:line="240" w:lineRule="auto"/>
              <w:ind w:firstLine="0"/>
              <w:rPr>
                <w:sz w:val="24"/>
                <w:szCs w:val="24"/>
              </w:rPr>
            </w:pPr>
            <w:r w:rsidRPr="00D01E52">
              <w:rPr>
                <w:sz w:val="24"/>
                <w:szCs w:val="24"/>
              </w:rPr>
              <w:t>2308,1</w:t>
            </w:r>
          </w:p>
        </w:tc>
        <w:tc>
          <w:tcPr>
            <w:tcW w:w="1635" w:type="dxa"/>
          </w:tcPr>
          <w:p w14:paraId="1A27DD04" w14:textId="77777777" w:rsidR="00D01E52" w:rsidRPr="00D01E52" w:rsidRDefault="00D01E52" w:rsidP="00AC17EF">
            <w:pPr>
              <w:pStyle w:val="a6"/>
              <w:spacing w:line="240" w:lineRule="auto"/>
              <w:ind w:firstLine="0"/>
              <w:rPr>
                <w:sz w:val="24"/>
                <w:szCs w:val="24"/>
              </w:rPr>
            </w:pPr>
            <w:r w:rsidRPr="00D01E52">
              <w:rPr>
                <w:sz w:val="24"/>
                <w:szCs w:val="24"/>
              </w:rPr>
              <w:t>100,00</w:t>
            </w:r>
          </w:p>
        </w:tc>
      </w:tr>
      <w:tr w:rsidR="00D01E52" w:rsidRPr="00D01E52" w14:paraId="60809939" w14:textId="77777777" w:rsidTr="00AC17EF">
        <w:trPr>
          <w:jc w:val="center"/>
        </w:trPr>
        <w:tc>
          <w:tcPr>
            <w:tcW w:w="5807" w:type="dxa"/>
          </w:tcPr>
          <w:p w14:paraId="4497280D" w14:textId="77777777" w:rsidR="00D01E52" w:rsidRPr="00D01E52" w:rsidRDefault="00D01E52" w:rsidP="00AC17EF">
            <w:pPr>
              <w:pStyle w:val="a6"/>
              <w:spacing w:line="240" w:lineRule="auto"/>
              <w:ind w:firstLine="0"/>
              <w:rPr>
                <w:sz w:val="24"/>
                <w:szCs w:val="24"/>
              </w:rPr>
            </w:pPr>
            <w:r w:rsidRPr="00D01E52">
              <w:rPr>
                <w:sz w:val="24"/>
                <w:szCs w:val="24"/>
              </w:rPr>
              <w:t>Логистические издержки, в том числе:</w:t>
            </w:r>
          </w:p>
        </w:tc>
        <w:tc>
          <w:tcPr>
            <w:tcW w:w="2410" w:type="dxa"/>
          </w:tcPr>
          <w:p w14:paraId="75E866EB" w14:textId="77777777" w:rsidR="00D01E52" w:rsidRPr="00D01E52" w:rsidRDefault="00D01E52" w:rsidP="00AC17EF">
            <w:pPr>
              <w:pStyle w:val="a6"/>
              <w:spacing w:line="240" w:lineRule="auto"/>
              <w:ind w:firstLine="0"/>
              <w:rPr>
                <w:sz w:val="24"/>
                <w:szCs w:val="24"/>
              </w:rPr>
            </w:pPr>
            <w:r w:rsidRPr="00D01E52">
              <w:rPr>
                <w:sz w:val="24"/>
                <w:szCs w:val="24"/>
              </w:rPr>
              <w:t>1421,74</w:t>
            </w:r>
          </w:p>
        </w:tc>
        <w:tc>
          <w:tcPr>
            <w:tcW w:w="1635" w:type="dxa"/>
          </w:tcPr>
          <w:p w14:paraId="6FC12A4C" w14:textId="77777777" w:rsidR="00D01E52" w:rsidRPr="00D01E52" w:rsidRDefault="00D01E52" w:rsidP="00AC17EF">
            <w:pPr>
              <w:pStyle w:val="a6"/>
              <w:spacing w:line="240" w:lineRule="auto"/>
              <w:ind w:firstLine="0"/>
              <w:rPr>
                <w:sz w:val="24"/>
                <w:szCs w:val="24"/>
              </w:rPr>
            </w:pPr>
            <w:r w:rsidRPr="00D01E52">
              <w:rPr>
                <w:sz w:val="24"/>
                <w:szCs w:val="24"/>
              </w:rPr>
              <w:t>61,60</w:t>
            </w:r>
          </w:p>
        </w:tc>
      </w:tr>
      <w:tr w:rsidR="00D01E52" w:rsidRPr="00D01E52" w14:paraId="77D157CB" w14:textId="77777777" w:rsidTr="00AC17EF">
        <w:trPr>
          <w:jc w:val="center"/>
        </w:trPr>
        <w:tc>
          <w:tcPr>
            <w:tcW w:w="5807" w:type="dxa"/>
          </w:tcPr>
          <w:p w14:paraId="40830409" w14:textId="77777777" w:rsidR="00D01E52" w:rsidRPr="00D01E52" w:rsidRDefault="00D01E52" w:rsidP="00AC17EF">
            <w:pPr>
              <w:pStyle w:val="a6"/>
              <w:spacing w:line="240" w:lineRule="auto"/>
              <w:ind w:firstLine="0"/>
              <w:rPr>
                <w:sz w:val="24"/>
                <w:szCs w:val="24"/>
              </w:rPr>
            </w:pPr>
            <w:r w:rsidRPr="00D01E52">
              <w:rPr>
                <w:sz w:val="24"/>
                <w:szCs w:val="24"/>
              </w:rPr>
              <w:t xml:space="preserve">Издержки администрирования и </w:t>
            </w:r>
            <w:proofErr w:type="spellStart"/>
            <w:r w:rsidRPr="00D01E52">
              <w:rPr>
                <w:sz w:val="24"/>
                <w:szCs w:val="24"/>
              </w:rPr>
              <w:t>трансакционные</w:t>
            </w:r>
            <w:proofErr w:type="spellEnd"/>
            <w:r w:rsidRPr="00D01E52">
              <w:rPr>
                <w:sz w:val="24"/>
                <w:szCs w:val="24"/>
              </w:rPr>
              <w:t xml:space="preserve"> затраты</w:t>
            </w:r>
          </w:p>
        </w:tc>
        <w:tc>
          <w:tcPr>
            <w:tcW w:w="2410" w:type="dxa"/>
          </w:tcPr>
          <w:p w14:paraId="7D3EAF6C" w14:textId="77777777" w:rsidR="00D01E52" w:rsidRPr="00D01E52" w:rsidRDefault="00D01E52" w:rsidP="00AC17EF">
            <w:pPr>
              <w:pStyle w:val="a6"/>
              <w:spacing w:line="240" w:lineRule="auto"/>
              <w:ind w:firstLine="0"/>
              <w:rPr>
                <w:sz w:val="24"/>
                <w:szCs w:val="24"/>
              </w:rPr>
            </w:pPr>
            <w:r w:rsidRPr="00D01E52">
              <w:rPr>
                <w:sz w:val="24"/>
                <w:szCs w:val="24"/>
              </w:rPr>
              <w:t>234,05</w:t>
            </w:r>
          </w:p>
        </w:tc>
        <w:tc>
          <w:tcPr>
            <w:tcW w:w="1635" w:type="dxa"/>
          </w:tcPr>
          <w:p w14:paraId="68DCC07D" w14:textId="77777777" w:rsidR="00D01E52" w:rsidRPr="00D01E52" w:rsidRDefault="00D01E52" w:rsidP="00AC17EF">
            <w:pPr>
              <w:pStyle w:val="a6"/>
              <w:spacing w:line="240" w:lineRule="auto"/>
              <w:ind w:firstLine="0"/>
              <w:rPr>
                <w:sz w:val="24"/>
                <w:szCs w:val="24"/>
              </w:rPr>
            </w:pPr>
            <w:r w:rsidRPr="00D01E52">
              <w:rPr>
                <w:sz w:val="24"/>
                <w:szCs w:val="24"/>
              </w:rPr>
              <w:t>10,14</w:t>
            </w:r>
          </w:p>
        </w:tc>
      </w:tr>
      <w:tr w:rsidR="00D01E52" w:rsidRPr="00D01E52" w14:paraId="54E442A5" w14:textId="77777777" w:rsidTr="00AC17EF">
        <w:trPr>
          <w:jc w:val="center"/>
        </w:trPr>
        <w:tc>
          <w:tcPr>
            <w:tcW w:w="5807" w:type="dxa"/>
          </w:tcPr>
          <w:p w14:paraId="35220587" w14:textId="77777777" w:rsidR="00D01E52" w:rsidRPr="00D01E52" w:rsidRDefault="00D01E52" w:rsidP="00AC17EF">
            <w:pPr>
              <w:pStyle w:val="a6"/>
              <w:spacing w:line="240" w:lineRule="auto"/>
              <w:ind w:firstLine="0"/>
              <w:rPr>
                <w:sz w:val="24"/>
                <w:szCs w:val="24"/>
              </w:rPr>
            </w:pPr>
            <w:r w:rsidRPr="00D01E52">
              <w:rPr>
                <w:sz w:val="24"/>
                <w:szCs w:val="24"/>
              </w:rPr>
              <w:t>Транспортные расходы</w:t>
            </w:r>
          </w:p>
        </w:tc>
        <w:tc>
          <w:tcPr>
            <w:tcW w:w="2410" w:type="dxa"/>
          </w:tcPr>
          <w:p w14:paraId="753ACC67" w14:textId="77777777" w:rsidR="00D01E52" w:rsidRPr="00D01E52" w:rsidRDefault="00D01E52" w:rsidP="00AC17EF">
            <w:pPr>
              <w:pStyle w:val="a6"/>
              <w:spacing w:line="240" w:lineRule="auto"/>
              <w:ind w:firstLine="0"/>
              <w:rPr>
                <w:sz w:val="24"/>
                <w:szCs w:val="24"/>
              </w:rPr>
            </w:pPr>
            <w:r w:rsidRPr="00D01E52">
              <w:rPr>
                <w:sz w:val="24"/>
                <w:szCs w:val="24"/>
              </w:rPr>
              <w:t>634,02</w:t>
            </w:r>
          </w:p>
        </w:tc>
        <w:tc>
          <w:tcPr>
            <w:tcW w:w="1635" w:type="dxa"/>
          </w:tcPr>
          <w:p w14:paraId="6BC08CBE" w14:textId="77777777" w:rsidR="00D01E52" w:rsidRPr="00D01E52" w:rsidRDefault="00D01E52" w:rsidP="00AC17EF">
            <w:pPr>
              <w:pStyle w:val="a6"/>
              <w:spacing w:line="240" w:lineRule="auto"/>
              <w:ind w:firstLine="0"/>
              <w:rPr>
                <w:sz w:val="24"/>
                <w:szCs w:val="24"/>
              </w:rPr>
            </w:pPr>
            <w:r w:rsidRPr="00D01E52">
              <w:rPr>
                <w:sz w:val="24"/>
                <w:szCs w:val="24"/>
              </w:rPr>
              <w:t>27,47</w:t>
            </w:r>
          </w:p>
        </w:tc>
      </w:tr>
      <w:tr w:rsidR="00D01E52" w:rsidRPr="00D01E52" w14:paraId="18C3E5D2" w14:textId="77777777" w:rsidTr="00AC17EF">
        <w:trPr>
          <w:jc w:val="center"/>
        </w:trPr>
        <w:tc>
          <w:tcPr>
            <w:tcW w:w="5807" w:type="dxa"/>
          </w:tcPr>
          <w:p w14:paraId="53DD83E4" w14:textId="77777777" w:rsidR="00D01E52" w:rsidRPr="00D01E52" w:rsidRDefault="00D01E52" w:rsidP="00AC17EF">
            <w:pPr>
              <w:pStyle w:val="a6"/>
              <w:spacing w:line="240" w:lineRule="auto"/>
              <w:ind w:firstLine="0"/>
              <w:rPr>
                <w:sz w:val="24"/>
                <w:szCs w:val="24"/>
              </w:rPr>
            </w:pPr>
            <w:r w:rsidRPr="00D01E52">
              <w:rPr>
                <w:sz w:val="24"/>
                <w:szCs w:val="24"/>
              </w:rPr>
              <w:t>Складские расходы</w:t>
            </w:r>
          </w:p>
        </w:tc>
        <w:tc>
          <w:tcPr>
            <w:tcW w:w="2410" w:type="dxa"/>
          </w:tcPr>
          <w:p w14:paraId="74199465" w14:textId="77777777" w:rsidR="00D01E52" w:rsidRPr="00D01E52" w:rsidRDefault="00D01E52" w:rsidP="00AC17EF">
            <w:pPr>
              <w:pStyle w:val="a6"/>
              <w:spacing w:line="240" w:lineRule="auto"/>
              <w:ind w:firstLine="0"/>
              <w:rPr>
                <w:sz w:val="24"/>
                <w:szCs w:val="24"/>
              </w:rPr>
            </w:pPr>
            <w:r w:rsidRPr="00D01E52">
              <w:rPr>
                <w:sz w:val="24"/>
                <w:szCs w:val="24"/>
              </w:rPr>
              <w:t>553,67</w:t>
            </w:r>
          </w:p>
        </w:tc>
        <w:tc>
          <w:tcPr>
            <w:tcW w:w="1635" w:type="dxa"/>
          </w:tcPr>
          <w:p w14:paraId="145EED57" w14:textId="77777777" w:rsidR="00D01E52" w:rsidRPr="00D01E52" w:rsidRDefault="00D01E52" w:rsidP="00AC17EF">
            <w:pPr>
              <w:pStyle w:val="a6"/>
              <w:spacing w:line="240" w:lineRule="auto"/>
              <w:ind w:firstLine="0"/>
              <w:rPr>
                <w:sz w:val="24"/>
                <w:szCs w:val="24"/>
              </w:rPr>
            </w:pPr>
            <w:r w:rsidRPr="00D01E52">
              <w:rPr>
                <w:sz w:val="24"/>
                <w:szCs w:val="24"/>
              </w:rPr>
              <w:t>23,99</w:t>
            </w:r>
          </w:p>
        </w:tc>
      </w:tr>
    </w:tbl>
    <w:p w14:paraId="2E545A25" w14:textId="77777777" w:rsidR="00D01E52" w:rsidRPr="00D01E52" w:rsidRDefault="00D01E52" w:rsidP="00D01E52">
      <w:pPr>
        <w:pStyle w:val="a6"/>
      </w:pPr>
    </w:p>
    <w:p w14:paraId="75130166" w14:textId="1556877E" w:rsidR="00D01E52" w:rsidRPr="00D01E52" w:rsidRDefault="00D01E52" w:rsidP="00D01E52">
      <w:pPr>
        <w:pStyle w:val="a6"/>
      </w:pPr>
      <w:r w:rsidRPr="00D01E52">
        <w:lastRenderedPageBreak/>
        <w:t xml:space="preserve">В </w:t>
      </w:r>
      <w:r>
        <w:t>2021</w:t>
      </w:r>
      <w:r w:rsidRPr="00D01E52">
        <w:t xml:space="preserve"> году себестоимость увеличилась на 2307,89 </w:t>
      </w:r>
      <w:proofErr w:type="spellStart"/>
      <w:r w:rsidRPr="00D01E52">
        <w:t>тыс.руб</w:t>
      </w:r>
      <w:proofErr w:type="spellEnd"/>
      <w:r w:rsidRPr="00D01E52">
        <w:t>., при этом более 61,60% роста всех затрат компании было обусловлено увеличением логистических издержек, в том числе:</w:t>
      </w:r>
    </w:p>
    <w:p w14:paraId="75299C97" w14:textId="77777777" w:rsidR="00D01E52" w:rsidRPr="00D01E52" w:rsidRDefault="00D01E52" w:rsidP="00D01E52">
      <w:pPr>
        <w:pStyle w:val="a6"/>
      </w:pPr>
      <w:r w:rsidRPr="00D01E52">
        <w:t>а)</w:t>
      </w:r>
      <w:r w:rsidRPr="00D01E52">
        <w:tab/>
        <w:t xml:space="preserve">рост издержек администрирования и </w:t>
      </w:r>
      <w:proofErr w:type="spellStart"/>
      <w:r w:rsidRPr="00D01E52">
        <w:t>трансакционных</w:t>
      </w:r>
      <w:proofErr w:type="spellEnd"/>
      <w:r w:rsidRPr="00D01E52">
        <w:t xml:space="preserve"> затрат на 234,05 </w:t>
      </w:r>
      <w:proofErr w:type="spellStart"/>
      <w:r w:rsidRPr="00D01E52">
        <w:t>тыс.руб</w:t>
      </w:r>
      <w:proofErr w:type="spellEnd"/>
      <w:r w:rsidRPr="00D01E52">
        <w:t>. отразилось на увеличении общих затрат на 10,14%;</w:t>
      </w:r>
    </w:p>
    <w:p w14:paraId="5869347B" w14:textId="77777777" w:rsidR="00D01E52" w:rsidRPr="00D01E52" w:rsidRDefault="00D01E52" w:rsidP="00D01E52">
      <w:pPr>
        <w:pStyle w:val="a6"/>
      </w:pPr>
      <w:r w:rsidRPr="00D01E52">
        <w:t>б)</w:t>
      </w:r>
      <w:r w:rsidRPr="00D01E52">
        <w:tab/>
        <w:t xml:space="preserve">увеличение на 634.02 </w:t>
      </w:r>
      <w:proofErr w:type="spellStart"/>
      <w:r w:rsidRPr="00D01E52">
        <w:t>тыс.руб</w:t>
      </w:r>
      <w:proofErr w:type="spellEnd"/>
      <w:r w:rsidRPr="00D01E52">
        <w:t>. транспортных расходов обусловило 27,47% общего роста затрат:</w:t>
      </w:r>
    </w:p>
    <w:p w14:paraId="570F349D" w14:textId="77777777" w:rsidR="00D01E52" w:rsidRPr="00D01E52" w:rsidRDefault="00D01E52" w:rsidP="00D01E52">
      <w:pPr>
        <w:pStyle w:val="a6"/>
      </w:pPr>
      <w:r w:rsidRPr="00D01E52">
        <w:t>в)</w:t>
      </w:r>
      <w:r w:rsidRPr="00D01E52">
        <w:tab/>
        <w:t xml:space="preserve">увеличение складских расходов на 55,67 </w:t>
      </w:r>
      <w:proofErr w:type="spellStart"/>
      <w:r w:rsidRPr="00D01E52">
        <w:t>тыс.руб</w:t>
      </w:r>
      <w:proofErr w:type="spellEnd"/>
      <w:r w:rsidRPr="00D01E52">
        <w:t>. обусловило 23,99% общего изменения себестоимости.</w:t>
      </w:r>
    </w:p>
    <w:p w14:paraId="7D625462" w14:textId="77777777" w:rsidR="00D01E52" w:rsidRPr="00D01E52" w:rsidRDefault="00D01E52" w:rsidP="00D01E52">
      <w:pPr>
        <w:pStyle w:val="a6"/>
      </w:pPr>
      <w:r w:rsidRPr="00D01E52">
        <w:t>Таким образом, наибольшее влияние на рост стоимости продукции оказало влияние транспортных и складских расходов в результате росте тарифов транспортных компаний, а также увеличение трудоемкости складских работ.</w:t>
      </w:r>
    </w:p>
    <w:p w14:paraId="404C1C47" w14:textId="77777777" w:rsidR="00D01E52" w:rsidRPr="00D01E52" w:rsidRDefault="00D01E52" w:rsidP="00D01E52">
      <w:pPr>
        <w:pStyle w:val="a6"/>
      </w:pPr>
      <w:r w:rsidRPr="00D01E52">
        <w:t>С целью выявления возможностей сокращения логистических издержек необходимо провести их детальный анализ. Как было отмечено ранее, существует множество методов анализа логистических издержек, однако наиболее части используется метод факторного анализа, позволяющий оценить влияние различных факторов на изменение затрат, с целью их дальнейшей оптимизации.</w:t>
      </w:r>
    </w:p>
    <w:p w14:paraId="42E5A031" w14:textId="6BB4E32B" w:rsidR="00D01E52" w:rsidRPr="00D01E52" w:rsidRDefault="00D01E52" w:rsidP="00D01E52">
      <w:pPr>
        <w:pStyle w:val="a6"/>
      </w:pPr>
      <w:r w:rsidRPr="00D01E52">
        <w:t xml:space="preserve">Состав логистических издержек на администрирование и </w:t>
      </w:r>
      <w:proofErr w:type="spellStart"/>
      <w:r w:rsidRPr="00D01E52">
        <w:t>трансакционные</w:t>
      </w:r>
      <w:proofErr w:type="spellEnd"/>
      <w:r w:rsidRPr="00D01E52">
        <w:t xml:space="preserve"> затраты представлены в таблице </w:t>
      </w:r>
      <w:r w:rsidR="00AC17EF">
        <w:t>5</w:t>
      </w:r>
      <w:r w:rsidRPr="00D01E52">
        <w:t>.</w:t>
      </w:r>
    </w:p>
    <w:p w14:paraId="5D9938D8" w14:textId="41D68940" w:rsidR="00D01E52" w:rsidRPr="00D01E52" w:rsidRDefault="00D01E52" w:rsidP="00AC17EF">
      <w:pPr>
        <w:pStyle w:val="a6"/>
      </w:pPr>
      <w:r w:rsidRPr="00D01E52">
        <w:t xml:space="preserve">Таблица </w:t>
      </w:r>
      <w:r w:rsidR="00AC17EF">
        <w:t xml:space="preserve">5 - </w:t>
      </w:r>
      <w:r w:rsidRPr="00D01E52">
        <w:t xml:space="preserve">Затраты на администрирование и </w:t>
      </w:r>
      <w:proofErr w:type="spellStart"/>
      <w:r w:rsidRPr="00D01E52">
        <w:t>трансакционные</w:t>
      </w:r>
      <w:proofErr w:type="spellEnd"/>
      <w:r w:rsidRPr="00D01E52">
        <w:t xml:space="preserve"> затраты, </w:t>
      </w:r>
      <w:proofErr w:type="spellStart"/>
      <w:r w:rsidRPr="00D01E52">
        <w:t>тыс.руб</w:t>
      </w:r>
      <w:proofErr w:type="spellEnd"/>
      <w:r w:rsidRPr="00D01E52">
        <w:t>.</w:t>
      </w:r>
    </w:p>
    <w:tbl>
      <w:tblPr>
        <w:tblStyle w:val="ab"/>
        <w:tblW w:w="9850" w:type="dxa"/>
        <w:jc w:val="center"/>
        <w:tblLook w:val="04A0" w:firstRow="1" w:lastRow="0" w:firstColumn="1" w:lastColumn="0" w:noHBand="0" w:noVBand="1"/>
      </w:tblPr>
      <w:tblGrid>
        <w:gridCol w:w="4390"/>
        <w:gridCol w:w="1134"/>
        <w:gridCol w:w="1134"/>
        <w:gridCol w:w="1984"/>
        <w:gridCol w:w="1208"/>
      </w:tblGrid>
      <w:tr w:rsidR="00D01E52" w:rsidRPr="00D01E52" w14:paraId="1F5954E7" w14:textId="77777777" w:rsidTr="00AC17EF">
        <w:trPr>
          <w:jc w:val="center"/>
        </w:trPr>
        <w:tc>
          <w:tcPr>
            <w:tcW w:w="4390" w:type="dxa"/>
          </w:tcPr>
          <w:p w14:paraId="5A26A24A" w14:textId="77777777" w:rsidR="00D01E52" w:rsidRPr="00D01E52" w:rsidRDefault="00D01E52" w:rsidP="00AC17EF">
            <w:pPr>
              <w:pStyle w:val="a6"/>
              <w:spacing w:line="240" w:lineRule="auto"/>
              <w:ind w:firstLine="0"/>
              <w:rPr>
                <w:b/>
                <w:sz w:val="24"/>
                <w:szCs w:val="24"/>
              </w:rPr>
            </w:pPr>
            <w:r w:rsidRPr="00D01E52">
              <w:rPr>
                <w:b/>
                <w:sz w:val="24"/>
                <w:szCs w:val="24"/>
              </w:rPr>
              <w:t>Наименование показателя</w:t>
            </w:r>
          </w:p>
        </w:tc>
        <w:tc>
          <w:tcPr>
            <w:tcW w:w="1134" w:type="dxa"/>
          </w:tcPr>
          <w:p w14:paraId="172CD956" w14:textId="43AC8988" w:rsidR="00D01E52" w:rsidRPr="00D01E52" w:rsidRDefault="00D01E52" w:rsidP="00AC17EF">
            <w:pPr>
              <w:pStyle w:val="a6"/>
              <w:spacing w:line="240" w:lineRule="auto"/>
              <w:ind w:firstLine="0"/>
              <w:rPr>
                <w:b/>
                <w:sz w:val="24"/>
                <w:szCs w:val="24"/>
              </w:rPr>
            </w:pPr>
            <w:r w:rsidRPr="00AC17EF">
              <w:rPr>
                <w:b/>
                <w:sz w:val="24"/>
                <w:szCs w:val="24"/>
              </w:rPr>
              <w:t>2020</w:t>
            </w:r>
            <w:r w:rsidRPr="00D01E52">
              <w:rPr>
                <w:b/>
                <w:sz w:val="24"/>
                <w:szCs w:val="24"/>
              </w:rPr>
              <w:t xml:space="preserve"> год</w:t>
            </w:r>
          </w:p>
        </w:tc>
        <w:tc>
          <w:tcPr>
            <w:tcW w:w="1134" w:type="dxa"/>
          </w:tcPr>
          <w:p w14:paraId="2E9A73A9" w14:textId="0156E848" w:rsidR="00D01E52" w:rsidRPr="00D01E52" w:rsidRDefault="00D01E52" w:rsidP="00AC17EF">
            <w:pPr>
              <w:pStyle w:val="a6"/>
              <w:spacing w:line="240" w:lineRule="auto"/>
              <w:ind w:firstLine="0"/>
              <w:rPr>
                <w:b/>
                <w:sz w:val="24"/>
                <w:szCs w:val="24"/>
              </w:rPr>
            </w:pPr>
            <w:r w:rsidRPr="00AC17EF">
              <w:rPr>
                <w:b/>
                <w:sz w:val="24"/>
                <w:szCs w:val="24"/>
              </w:rPr>
              <w:t>2021</w:t>
            </w:r>
            <w:r w:rsidRPr="00D01E52">
              <w:rPr>
                <w:b/>
                <w:sz w:val="24"/>
                <w:szCs w:val="24"/>
              </w:rPr>
              <w:t xml:space="preserve"> год</w:t>
            </w:r>
          </w:p>
        </w:tc>
        <w:tc>
          <w:tcPr>
            <w:tcW w:w="1984" w:type="dxa"/>
          </w:tcPr>
          <w:p w14:paraId="7653F5CE" w14:textId="77777777" w:rsidR="00D01E52" w:rsidRPr="00D01E52" w:rsidRDefault="00D01E52" w:rsidP="00AC17EF">
            <w:pPr>
              <w:pStyle w:val="a6"/>
              <w:spacing w:line="240" w:lineRule="auto"/>
              <w:ind w:firstLine="0"/>
              <w:rPr>
                <w:b/>
                <w:sz w:val="24"/>
                <w:szCs w:val="24"/>
              </w:rPr>
            </w:pPr>
            <w:r w:rsidRPr="00D01E52">
              <w:rPr>
                <w:b/>
                <w:sz w:val="24"/>
                <w:szCs w:val="24"/>
              </w:rPr>
              <w:t>Абсолютное</w:t>
            </w:r>
          </w:p>
          <w:p w14:paraId="0E09D0C2" w14:textId="77777777" w:rsidR="00D01E52" w:rsidRPr="00D01E52" w:rsidRDefault="00D01E52" w:rsidP="00AC17EF">
            <w:pPr>
              <w:pStyle w:val="a6"/>
              <w:spacing w:line="240" w:lineRule="auto"/>
              <w:ind w:firstLine="0"/>
              <w:rPr>
                <w:b/>
                <w:sz w:val="24"/>
                <w:szCs w:val="24"/>
              </w:rPr>
            </w:pPr>
            <w:r w:rsidRPr="00D01E52">
              <w:rPr>
                <w:b/>
                <w:sz w:val="24"/>
                <w:szCs w:val="24"/>
              </w:rPr>
              <w:t>Отклонение, +/-</w:t>
            </w:r>
          </w:p>
        </w:tc>
        <w:tc>
          <w:tcPr>
            <w:tcW w:w="1208" w:type="dxa"/>
          </w:tcPr>
          <w:p w14:paraId="299A4BC4" w14:textId="77777777" w:rsidR="00D01E52" w:rsidRPr="00D01E52" w:rsidRDefault="00D01E52" w:rsidP="00AC17EF">
            <w:pPr>
              <w:pStyle w:val="a6"/>
              <w:spacing w:line="240" w:lineRule="auto"/>
              <w:ind w:firstLine="0"/>
              <w:rPr>
                <w:b/>
                <w:sz w:val="24"/>
                <w:szCs w:val="24"/>
              </w:rPr>
            </w:pPr>
            <w:r w:rsidRPr="00D01E52">
              <w:rPr>
                <w:b/>
                <w:sz w:val="24"/>
                <w:szCs w:val="24"/>
              </w:rPr>
              <w:t>Темп роста, %</w:t>
            </w:r>
          </w:p>
        </w:tc>
      </w:tr>
      <w:tr w:rsidR="00D01E52" w:rsidRPr="00D01E52" w14:paraId="11CBA8E2" w14:textId="77777777" w:rsidTr="00AC17EF">
        <w:trPr>
          <w:jc w:val="center"/>
        </w:trPr>
        <w:tc>
          <w:tcPr>
            <w:tcW w:w="4390" w:type="dxa"/>
          </w:tcPr>
          <w:p w14:paraId="411AEC52" w14:textId="77777777" w:rsidR="00D01E52" w:rsidRPr="00D01E52" w:rsidRDefault="00D01E52" w:rsidP="00AC17EF">
            <w:pPr>
              <w:pStyle w:val="a6"/>
              <w:spacing w:line="240" w:lineRule="auto"/>
              <w:ind w:firstLine="0"/>
              <w:rPr>
                <w:sz w:val="24"/>
                <w:szCs w:val="24"/>
              </w:rPr>
            </w:pPr>
            <w:r w:rsidRPr="00D01E52">
              <w:rPr>
                <w:sz w:val="24"/>
                <w:szCs w:val="24"/>
              </w:rPr>
              <w:t>Затраты, связанные с подготовкой и оформлением заказов</w:t>
            </w:r>
          </w:p>
        </w:tc>
        <w:tc>
          <w:tcPr>
            <w:tcW w:w="1134" w:type="dxa"/>
          </w:tcPr>
          <w:p w14:paraId="40E8EDCA" w14:textId="77777777" w:rsidR="00D01E52" w:rsidRPr="00D01E52" w:rsidRDefault="00D01E52" w:rsidP="00AC17EF">
            <w:pPr>
              <w:pStyle w:val="a6"/>
              <w:spacing w:line="240" w:lineRule="auto"/>
              <w:ind w:firstLine="0"/>
              <w:rPr>
                <w:sz w:val="24"/>
                <w:szCs w:val="24"/>
              </w:rPr>
            </w:pPr>
            <w:r w:rsidRPr="00D01E52">
              <w:rPr>
                <w:sz w:val="24"/>
                <w:szCs w:val="24"/>
              </w:rPr>
              <w:t>1429,51</w:t>
            </w:r>
          </w:p>
        </w:tc>
        <w:tc>
          <w:tcPr>
            <w:tcW w:w="1134" w:type="dxa"/>
          </w:tcPr>
          <w:p w14:paraId="42F73CB8" w14:textId="77777777" w:rsidR="00D01E52" w:rsidRPr="00D01E52" w:rsidRDefault="00D01E52" w:rsidP="00AC17EF">
            <w:pPr>
              <w:pStyle w:val="a6"/>
              <w:spacing w:line="240" w:lineRule="auto"/>
              <w:ind w:firstLine="0"/>
              <w:rPr>
                <w:sz w:val="24"/>
                <w:szCs w:val="24"/>
              </w:rPr>
            </w:pPr>
            <w:r w:rsidRPr="00D01E52">
              <w:rPr>
                <w:sz w:val="24"/>
                <w:szCs w:val="24"/>
              </w:rPr>
              <w:t>1543,14</w:t>
            </w:r>
          </w:p>
        </w:tc>
        <w:tc>
          <w:tcPr>
            <w:tcW w:w="1984" w:type="dxa"/>
          </w:tcPr>
          <w:p w14:paraId="21E12C9F" w14:textId="77777777" w:rsidR="00D01E52" w:rsidRPr="00D01E52" w:rsidRDefault="00D01E52" w:rsidP="00AC17EF">
            <w:pPr>
              <w:pStyle w:val="a6"/>
              <w:spacing w:line="240" w:lineRule="auto"/>
              <w:ind w:firstLine="0"/>
              <w:rPr>
                <w:sz w:val="24"/>
                <w:szCs w:val="24"/>
              </w:rPr>
            </w:pPr>
            <w:r w:rsidRPr="00D01E52">
              <w:rPr>
                <w:sz w:val="24"/>
                <w:szCs w:val="24"/>
              </w:rPr>
              <w:t>113,63</w:t>
            </w:r>
          </w:p>
        </w:tc>
        <w:tc>
          <w:tcPr>
            <w:tcW w:w="1208" w:type="dxa"/>
          </w:tcPr>
          <w:p w14:paraId="56799811" w14:textId="77777777" w:rsidR="00D01E52" w:rsidRPr="00D01E52" w:rsidRDefault="00D01E52" w:rsidP="00AC17EF">
            <w:pPr>
              <w:pStyle w:val="a6"/>
              <w:spacing w:line="240" w:lineRule="auto"/>
              <w:ind w:firstLine="0"/>
              <w:rPr>
                <w:sz w:val="24"/>
                <w:szCs w:val="24"/>
              </w:rPr>
            </w:pPr>
            <w:r w:rsidRPr="00D01E52">
              <w:rPr>
                <w:sz w:val="24"/>
                <w:szCs w:val="24"/>
              </w:rPr>
              <w:t>7,95</w:t>
            </w:r>
          </w:p>
        </w:tc>
      </w:tr>
      <w:tr w:rsidR="00D01E52" w:rsidRPr="00D01E52" w14:paraId="57ED8D1B" w14:textId="77777777" w:rsidTr="00AC17EF">
        <w:trPr>
          <w:jc w:val="center"/>
        </w:trPr>
        <w:tc>
          <w:tcPr>
            <w:tcW w:w="4390" w:type="dxa"/>
          </w:tcPr>
          <w:p w14:paraId="4D1A9E5F" w14:textId="77777777" w:rsidR="00D01E52" w:rsidRPr="00D01E52" w:rsidRDefault="00D01E52" w:rsidP="00AC17EF">
            <w:pPr>
              <w:pStyle w:val="a6"/>
              <w:spacing w:line="240" w:lineRule="auto"/>
              <w:ind w:firstLine="0"/>
              <w:rPr>
                <w:sz w:val="24"/>
                <w:szCs w:val="24"/>
              </w:rPr>
            </w:pPr>
            <w:r w:rsidRPr="00D01E52">
              <w:rPr>
                <w:sz w:val="24"/>
                <w:szCs w:val="24"/>
              </w:rPr>
              <w:t>Затраты на поиск поставщиков, их оценку и отбор</w:t>
            </w:r>
          </w:p>
        </w:tc>
        <w:tc>
          <w:tcPr>
            <w:tcW w:w="1134" w:type="dxa"/>
          </w:tcPr>
          <w:p w14:paraId="113A8C2A" w14:textId="77777777" w:rsidR="00D01E52" w:rsidRPr="00D01E52" w:rsidRDefault="00D01E52" w:rsidP="00AC17EF">
            <w:pPr>
              <w:pStyle w:val="a6"/>
              <w:spacing w:line="240" w:lineRule="auto"/>
              <w:ind w:firstLine="0"/>
              <w:rPr>
                <w:sz w:val="24"/>
                <w:szCs w:val="24"/>
              </w:rPr>
            </w:pPr>
            <w:r w:rsidRPr="00D01E52">
              <w:rPr>
                <w:sz w:val="24"/>
                <w:szCs w:val="24"/>
              </w:rPr>
              <w:t>473,34</w:t>
            </w:r>
          </w:p>
        </w:tc>
        <w:tc>
          <w:tcPr>
            <w:tcW w:w="1134" w:type="dxa"/>
          </w:tcPr>
          <w:p w14:paraId="0E1FDF15" w14:textId="77777777" w:rsidR="00D01E52" w:rsidRPr="00D01E52" w:rsidRDefault="00D01E52" w:rsidP="00AC17EF">
            <w:pPr>
              <w:pStyle w:val="a6"/>
              <w:spacing w:line="240" w:lineRule="auto"/>
              <w:ind w:firstLine="0"/>
              <w:rPr>
                <w:sz w:val="24"/>
                <w:szCs w:val="24"/>
              </w:rPr>
            </w:pPr>
            <w:r w:rsidRPr="00D01E52">
              <w:rPr>
                <w:sz w:val="24"/>
                <w:szCs w:val="24"/>
              </w:rPr>
              <w:t>515,8</w:t>
            </w:r>
          </w:p>
        </w:tc>
        <w:tc>
          <w:tcPr>
            <w:tcW w:w="1984" w:type="dxa"/>
          </w:tcPr>
          <w:p w14:paraId="77BDE877" w14:textId="77777777" w:rsidR="00D01E52" w:rsidRPr="00D01E52" w:rsidRDefault="00D01E52" w:rsidP="00AC17EF">
            <w:pPr>
              <w:pStyle w:val="a6"/>
              <w:spacing w:line="240" w:lineRule="auto"/>
              <w:ind w:firstLine="0"/>
              <w:rPr>
                <w:sz w:val="24"/>
                <w:szCs w:val="24"/>
              </w:rPr>
            </w:pPr>
            <w:r w:rsidRPr="00D01E52">
              <w:rPr>
                <w:sz w:val="24"/>
                <w:szCs w:val="24"/>
              </w:rPr>
              <w:t>42,46</w:t>
            </w:r>
          </w:p>
        </w:tc>
        <w:tc>
          <w:tcPr>
            <w:tcW w:w="1208" w:type="dxa"/>
          </w:tcPr>
          <w:p w14:paraId="4B8C1424" w14:textId="77777777" w:rsidR="00D01E52" w:rsidRPr="00D01E52" w:rsidRDefault="00D01E52" w:rsidP="00AC17EF">
            <w:pPr>
              <w:pStyle w:val="a6"/>
              <w:spacing w:line="240" w:lineRule="auto"/>
              <w:ind w:firstLine="0"/>
              <w:rPr>
                <w:sz w:val="24"/>
                <w:szCs w:val="24"/>
              </w:rPr>
            </w:pPr>
            <w:r w:rsidRPr="00D01E52">
              <w:rPr>
                <w:sz w:val="24"/>
                <w:szCs w:val="24"/>
              </w:rPr>
              <w:t>8,97</w:t>
            </w:r>
          </w:p>
        </w:tc>
      </w:tr>
      <w:tr w:rsidR="00D01E52" w:rsidRPr="00D01E52" w14:paraId="6780D633" w14:textId="77777777" w:rsidTr="00AC17EF">
        <w:trPr>
          <w:jc w:val="center"/>
        </w:trPr>
        <w:tc>
          <w:tcPr>
            <w:tcW w:w="4390" w:type="dxa"/>
          </w:tcPr>
          <w:p w14:paraId="4F4B3174" w14:textId="77777777" w:rsidR="00D01E52" w:rsidRPr="00D01E52" w:rsidRDefault="00D01E52" w:rsidP="00AC17EF">
            <w:pPr>
              <w:pStyle w:val="a6"/>
              <w:spacing w:line="240" w:lineRule="auto"/>
              <w:ind w:firstLine="0"/>
              <w:rPr>
                <w:sz w:val="24"/>
                <w:szCs w:val="24"/>
              </w:rPr>
            </w:pPr>
            <w:r w:rsidRPr="00D01E52">
              <w:rPr>
                <w:sz w:val="24"/>
                <w:szCs w:val="24"/>
              </w:rPr>
              <w:t>Затраты на ведение переговоров и оформление договорных отношений с поставщиками</w:t>
            </w:r>
          </w:p>
        </w:tc>
        <w:tc>
          <w:tcPr>
            <w:tcW w:w="1134" w:type="dxa"/>
          </w:tcPr>
          <w:p w14:paraId="12B51785" w14:textId="77777777" w:rsidR="00D01E52" w:rsidRPr="00D01E52" w:rsidRDefault="00D01E52" w:rsidP="00AC17EF">
            <w:pPr>
              <w:pStyle w:val="a6"/>
              <w:spacing w:line="240" w:lineRule="auto"/>
              <w:ind w:firstLine="0"/>
              <w:rPr>
                <w:sz w:val="24"/>
                <w:szCs w:val="24"/>
              </w:rPr>
            </w:pPr>
            <w:r w:rsidRPr="00D01E52">
              <w:rPr>
                <w:sz w:val="24"/>
                <w:szCs w:val="24"/>
              </w:rPr>
              <w:t>507,30</w:t>
            </w:r>
          </w:p>
        </w:tc>
        <w:tc>
          <w:tcPr>
            <w:tcW w:w="1134" w:type="dxa"/>
          </w:tcPr>
          <w:p w14:paraId="4853FDC4" w14:textId="77777777" w:rsidR="00D01E52" w:rsidRPr="00D01E52" w:rsidRDefault="00D01E52" w:rsidP="00AC17EF">
            <w:pPr>
              <w:pStyle w:val="a6"/>
              <w:spacing w:line="240" w:lineRule="auto"/>
              <w:ind w:firstLine="0"/>
              <w:rPr>
                <w:sz w:val="24"/>
                <w:szCs w:val="24"/>
              </w:rPr>
            </w:pPr>
            <w:r w:rsidRPr="00D01E52">
              <w:rPr>
                <w:sz w:val="24"/>
                <w:szCs w:val="24"/>
              </w:rPr>
              <w:t>571,80</w:t>
            </w:r>
          </w:p>
        </w:tc>
        <w:tc>
          <w:tcPr>
            <w:tcW w:w="1984" w:type="dxa"/>
          </w:tcPr>
          <w:p w14:paraId="593B27BC" w14:textId="77777777" w:rsidR="00D01E52" w:rsidRPr="00D01E52" w:rsidRDefault="00D01E52" w:rsidP="00AC17EF">
            <w:pPr>
              <w:pStyle w:val="a6"/>
              <w:spacing w:line="240" w:lineRule="auto"/>
              <w:ind w:firstLine="0"/>
              <w:rPr>
                <w:sz w:val="24"/>
                <w:szCs w:val="24"/>
              </w:rPr>
            </w:pPr>
            <w:r w:rsidRPr="00D01E52">
              <w:rPr>
                <w:sz w:val="24"/>
                <w:szCs w:val="24"/>
              </w:rPr>
              <w:t>64,5</w:t>
            </w:r>
          </w:p>
        </w:tc>
        <w:tc>
          <w:tcPr>
            <w:tcW w:w="1208" w:type="dxa"/>
          </w:tcPr>
          <w:p w14:paraId="4D7047D7" w14:textId="77777777" w:rsidR="00D01E52" w:rsidRPr="00D01E52" w:rsidRDefault="00D01E52" w:rsidP="00AC17EF">
            <w:pPr>
              <w:pStyle w:val="a6"/>
              <w:spacing w:line="240" w:lineRule="auto"/>
              <w:ind w:firstLine="0"/>
              <w:rPr>
                <w:sz w:val="24"/>
                <w:szCs w:val="24"/>
              </w:rPr>
            </w:pPr>
            <w:r w:rsidRPr="00D01E52">
              <w:rPr>
                <w:sz w:val="24"/>
                <w:szCs w:val="24"/>
              </w:rPr>
              <w:t>12,71</w:t>
            </w:r>
          </w:p>
        </w:tc>
      </w:tr>
      <w:tr w:rsidR="00D01E52" w:rsidRPr="00D01E52" w14:paraId="575BADFA" w14:textId="77777777" w:rsidTr="00AC17EF">
        <w:trPr>
          <w:jc w:val="center"/>
        </w:trPr>
        <w:tc>
          <w:tcPr>
            <w:tcW w:w="4390" w:type="dxa"/>
          </w:tcPr>
          <w:p w14:paraId="54A64D39" w14:textId="77777777" w:rsidR="00D01E52" w:rsidRPr="00D01E52" w:rsidRDefault="00D01E52" w:rsidP="00AC17EF">
            <w:pPr>
              <w:pStyle w:val="a6"/>
              <w:spacing w:line="240" w:lineRule="auto"/>
              <w:ind w:firstLine="0"/>
              <w:rPr>
                <w:sz w:val="24"/>
                <w:szCs w:val="24"/>
              </w:rPr>
            </w:pPr>
            <w:r w:rsidRPr="00D01E52">
              <w:rPr>
                <w:sz w:val="24"/>
                <w:szCs w:val="24"/>
              </w:rPr>
              <w:t>Расходы на информационное обеспечение создающее условие для движения материального потока по функциональным циклам</w:t>
            </w:r>
          </w:p>
        </w:tc>
        <w:tc>
          <w:tcPr>
            <w:tcW w:w="1134" w:type="dxa"/>
          </w:tcPr>
          <w:p w14:paraId="0AED76BA" w14:textId="77777777" w:rsidR="00D01E52" w:rsidRPr="00D01E52" w:rsidRDefault="00D01E52" w:rsidP="00AC17EF">
            <w:pPr>
              <w:pStyle w:val="a6"/>
              <w:spacing w:line="240" w:lineRule="auto"/>
              <w:ind w:firstLine="0"/>
              <w:rPr>
                <w:sz w:val="24"/>
                <w:szCs w:val="24"/>
              </w:rPr>
            </w:pPr>
            <w:r w:rsidRPr="00D01E52">
              <w:rPr>
                <w:sz w:val="24"/>
                <w:szCs w:val="24"/>
              </w:rPr>
              <w:t>167,67</w:t>
            </w:r>
          </w:p>
        </w:tc>
        <w:tc>
          <w:tcPr>
            <w:tcW w:w="1134" w:type="dxa"/>
          </w:tcPr>
          <w:p w14:paraId="52F06A14" w14:textId="77777777" w:rsidR="00D01E52" w:rsidRPr="00D01E52" w:rsidRDefault="00D01E52" w:rsidP="00AC17EF">
            <w:pPr>
              <w:pStyle w:val="a6"/>
              <w:spacing w:line="240" w:lineRule="auto"/>
              <w:ind w:firstLine="0"/>
              <w:rPr>
                <w:sz w:val="24"/>
                <w:szCs w:val="24"/>
              </w:rPr>
            </w:pPr>
            <w:r w:rsidRPr="00D01E52">
              <w:rPr>
                <w:sz w:val="24"/>
                <w:szCs w:val="24"/>
              </w:rPr>
              <w:t>155,14</w:t>
            </w:r>
          </w:p>
        </w:tc>
        <w:tc>
          <w:tcPr>
            <w:tcW w:w="1984" w:type="dxa"/>
          </w:tcPr>
          <w:p w14:paraId="6C22570E" w14:textId="77777777" w:rsidR="00D01E52" w:rsidRPr="00D01E52" w:rsidRDefault="00D01E52" w:rsidP="00AC17EF">
            <w:pPr>
              <w:pStyle w:val="a6"/>
              <w:spacing w:line="240" w:lineRule="auto"/>
              <w:ind w:firstLine="0"/>
              <w:rPr>
                <w:sz w:val="24"/>
                <w:szCs w:val="24"/>
              </w:rPr>
            </w:pPr>
            <w:r w:rsidRPr="00D01E52">
              <w:rPr>
                <w:sz w:val="24"/>
                <w:szCs w:val="24"/>
              </w:rPr>
              <w:t>-12,53</w:t>
            </w:r>
          </w:p>
        </w:tc>
        <w:tc>
          <w:tcPr>
            <w:tcW w:w="1208" w:type="dxa"/>
          </w:tcPr>
          <w:p w14:paraId="7C72B376" w14:textId="77777777" w:rsidR="00D01E52" w:rsidRPr="00D01E52" w:rsidRDefault="00D01E52" w:rsidP="00AC17EF">
            <w:pPr>
              <w:pStyle w:val="a6"/>
              <w:spacing w:line="240" w:lineRule="auto"/>
              <w:ind w:firstLine="0"/>
              <w:rPr>
                <w:sz w:val="24"/>
                <w:szCs w:val="24"/>
              </w:rPr>
            </w:pPr>
            <w:r w:rsidRPr="00D01E52">
              <w:rPr>
                <w:sz w:val="24"/>
                <w:szCs w:val="24"/>
              </w:rPr>
              <w:t>-7,47</w:t>
            </w:r>
          </w:p>
        </w:tc>
      </w:tr>
      <w:tr w:rsidR="00D01E52" w:rsidRPr="00D01E52" w14:paraId="094E42A3" w14:textId="77777777" w:rsidTr="00AC17EF">
        <w:trPr>
          <w:jc w:val="center"/>
        </w:trPr>
        <w:tc>
          <w:tcPr>
            <w:tcW w:w="4390" w:type="dxa"/>
          </w:tcPr>
          <w:p w14:paraId="732E3040" w14:textId="77777777" w:rsidR="00D01E52" w:rsidRPr="00D01E52" w:rsidRDefault="00D01E52" w:rsidP="00AC17EF">
            <w:pPr>
              <w:pStyle w:val="a6"/>
              <w:spacing w:line="240" w:lineRule="auto"/>
              <w:ind w:firstLine="0"/>
              <w:rPr>
                <w:sz w:val="24"/>
                <w:szCs w:val="24"/>
              </w:rPr>
            </w:pPr>
            <w:r w:rsidRPr="00D01E52">
              <w:rPr>
                <w:sz w:val="24"/>
                <w:szCs w:val="24"/>
              </w:rPr>
              <w:t>Затраты на оформление претензий производителям товаров</w:t>
            </w:r>
          </w:p>
        </w:tc>
        <w:tc>
          <w:tcPr>
            <w:tcW w:w="1134" w:type="dxa"/>
          </w:tcPr>
          <w:p w14:paraId="4DFDFEAF" w14:textId="77777777" w:rsidR="00D01E52" w:rsidRPr="00D01E52" w:rsidRDefault="00D01E52" w:rsidP="00AC17EF">
            <w:pPr>
              <w:pStyle w:val="a6"/>
              <w:spacing w:line="240" w:lineRule="auto"/>
              <w:ind w:firstLine="0"/>
              <w:rPr>
                <w:sz w:val="24"/>
                <w:szCs w:val="24"/>
              </w:rPr>
            </w:pPr>
            <w:r w:rsidRPr="00D01E52">
              <w:rPr>
                <w:sz w:val="24"/>
                <w:szCs w:val="24"/>
              </w:rPr>
              <w:t>33,35</w:t>
            </w:r>
          </w:p>
        </w:tc>
        <w:tc>
          <w:tcPr>
            <w:tcW w:w="1134" w:type="dxa"/>
          </w:tcPr>
          <w:p w14:paraId="24206E18" w14:textId="77777777" w:rsidR="00D01E52" w:rsidRPr="00D01E52" w:rsidRDefault="00D01E52" w:rsidP="00AC17EF">
            <w:pPr>
              <w:pStyle w:val="a6"/>
              <w:spacing w:line="240" w:lineRule="auto"/>
              <w:ind w:firstLine="0"/>
              <w:rPr>
                <w:sz w:val="24"/>
                <w:szCs w:val="24"/>
              </w:rPr>
            </w:pPr>
            <w:r w:rsidRPr="00D01E52">
              <w:rPr>
                <w:sz w:val="24"/>
                <w:szCs w:val="24"/>
              </w:rPr>
              <w:t>34,58</w:t>
            </w:r>
          </w:p>
        </w:tc>
        <w:tc>
          <w:tcPr>
            <w:tcW w:w="1984" w:type="dxa"/>
          </w:tcPr>
          <w:p w14:paraId="0B2C657D" w14:textId="77777777" w:rsidR="00D01E52" w:rsidRPr="00D01E52" w:rsidRDefault="00D01E52" w:rsidP="00AC17EF">
            <w:pPr>
              <w:pStyle w:val="a6"/>
              <w:spacing w:line="240" w:lineRule="auto"/>
              <w:ind w:firstLine="0"/>
              <w:rPr>
                <w:sz w:val="24"/>
                <w:szCs w:val="24"/>
              </w:rPr>
            </w:pPr>
            <w:r w:rsidRPr="00D01E52">
              <w:rPr>
                <w:sz w:val="24"/>
                <w:szCs w:val="24"/>
              </w:rPr>
              <w:t>1,23</w:t>
            </w:r>
          </w:p>
        </w:tc>
        <w:tc>
          <w:tcPr>
            <w:tcW w:w="1208" w:type="dxa"/>
          </w:tcPr>
          <w:p w14:paraId="413E2CEC" w14:textId="77777777" w:rsidR="00D01E52" w:rsidRPr="00D01E52" w:rsidRDefault="00D01E52" w:rsidP="00AC17EF">
            <w:pPr>
              <w:pStyle w:val="a6"/>
              <w:spacing w:line="240" w:lineRule="auto"/>
              <w:ind w:firstLine="0"/>
              <w:rPr>
                <w:sz w:val="24"/>
                <w:szCs w:val="24"/>
              </w:rPr>
            </w:pPr>
            <w:r w:rsidRPr="00D01E52">
              <w:rPr>
                <w:sz w:val="24"/>
                <w:szCs w:val="24"/>
              </w:rPr>
              <w:t>3,69</w:t>
            </w:r>
          </w:p>
        </w:tc>
      </w:tr>
      <w:tr w:rsidR="00D01E52" w:rsidRPr="00D01E52" w14:paraId="310760A6" w14:textId="77777777" w:rsidTr="00AC17EF">
        <w:trPr>
          <w:jc w:val="center"/>
        </w:trPr>
        <w:tc>
          <w:tcPr>
            <w:tcW w:w="4390" w:type="dxa"/>
          </w:tcPr>
          <w:p w14:paraId="1A5F2615" w14:textId="77777777" w:rsidR="00D01E52" w:rsidRPr="00D01E52" w:rsidRDefault="00D01E52" w:rsidP="00AC17EF">
            <w:pPr>
              <w:pStyle w:val="a6"/>
              <w:spacing w:line="240" w:lineRule="auto"/>
              <w:ind w:firstLine="0"/>
              <w:rPr>
                <w:sz w:val="24"/>
                <w:szCs w:val="24"/>
              </w:rPr>
            </w:pPr>
            <w:r w:rsidRPr="00D01E52">
              <w:rPr>
                <w:sz w:val="24"/>
                <w:szCs w:val="24"/>
              </w:rPr>
              <w:t>Прочие расходы</w:t>
            </w:r>
          </w:p>
        </w:tc>
        <w:tc>
          <w:tcPr>
            <w:tcW w:w="1134" w:type="dxa"/>
          </w:tcPr>
          <w:p w14:paraId="4F44B651" w14:textId="77777777" w:rsidR="00D01E52" w:rsidRPr="00D01E52" w:rsidRDefault="00D01E52" w:rsidP="00AC17EF">
            <w:pPr>
              <w:pStyle w:val="a6"/>
              <w:spacing w:line="240" w:lineRule="auto"/>
              <w:ind w:firstLine="0"/>
              <w:rPr>
                <w:sz w:val="24"/>
                <w:szCs w:val="24"/>
              </w:rPr>
            </w:pPr>
            <w:r w:rsidRPr="00D01E52">
              <w:rPr>
                <w:sz w:val="24"/>
                <w:szCs w:val="24"/>
              </w:rPr>
              <w:t>448,56</w:t>
            </w:r>
          </w:p>
        </w:tc>
        <w:tc>
          <w:tcPr>
            <w:tcW w:w="1134" w:type="dxa"/>
          </w:tcPr>
          <w:p w14:paraId="1A130E3B" w14:textId="77777777" w:rsidR="00D01E52" w:rsidRPr="00D01E52" w:rsidRDefault="00D01E52" w:rsidP="00AC17EF">
            <w:pPr>
              <w:pStyle w:val="a6"/>
              <w:spacing w:line="240" w:lineRule="auto"/>
              <w:ind w:firstLine="0"/>
              <w:rPr>
                <w:sz w:val="24"/>
                <w:szCs w:val="24"/>
              </w:rPr>
            </w:pPr>
            <w:r w:rsidRPr="00D01E52">
              <w:rPr>
                <w:sz w:val="24"/>
                <w:szCs w:val="24"/>
              </w:rPr>
              <w:t>473,32</w:t>
            </w:r>
          </w:p>
        </w:tc>
        <w:tc>
          <w:tcPr>
            <w:tcW w:w="1984" w:type="dxa"/>
          </w:tcPr>
          <w:p w14:paraId="6815A7E0" w14:textId="77777777" w:rsidR="00D01E52" w:rsidRPr="00D01E52" w:rsidRDefault="00D01E52" w:rsidP="00AC17EF">
            <w:pPr>
              <w:pStyle w:val="a6"/>
              <w:spacing w:line="240" w:lineRule="auto"/>
              <w:ind w:firstLine="0"/>
              <w:rPr>
                <w:sz w:val="24"/>
                <w:szCs w:val="24"/>
              </w:rPr>
            </w:pPr>
            <w:r w:rsidRPr="00D01E52">
              <w:rPr>
                <w:sz w:val="24"/>
                <w:szCs w:val="24"/>
              </w:rPr>
              <w:t>24,76</w:t>
            </w:r>
          </w:p>
        </w:tc>
        <w:tc>
          <w:tcPr>
            <w:tcW w:w="1208" w:type="dxa"/>
          </w:tcPr>
          <w:p w14:paraId="21D6304B" w14:textId="77777777" w:rsidR="00D01E52" w:rsidRPr="00D01E52" w:rsidRDefault="00D01E52" w:rsidP="00AC17EF">
            <w:pPr>
              <w:pStyle w:val="a6"/>
              <w:spacing w:line="240" w:lineRule="auto"/>
              <w:ind w:firstLine="0"/>
              <w:rPr>
                <w:sz w:val="24"/>
                <w:szCs w:val="24"/>
              </w:rPr>
            </w:pPr>
            <w:r w:rsidRPr="00D01E52">
              <w:rPr>
                <w:sz w:val="24"/>
                <w:szCs w:val="24"/>
              </w:rPr>
              <w:t>5,52</w:t>
            </w:r>
          </w:p>
        </w:tc>
      </w:tr>
      <w:tr w:rsidR="00D01E52" w:rsidRPr="00D01E52" w14:paraId="639DE676" w14:textId="77777777" w:rsidTr="00AC17EF">
        <w:trPr>
          <w:jc w:val="center"/>
        </w:trPr>
        <w:tc>
          <w:tcPr>
            <w:tcW w:w="4390" w:type="dxa"/>
          </w:tcPr>
          <w:p w14:paraId="03138B03" w14:textId="77777777" w:rsidR="00D01E52" w:rsidRPr="00D01E52" w:rsidRDefault="00D01E52" w:rsidP="00AC17EF">
            <w:pPr>
              <w:pStyle w:val="a6"/>
              <w:spacing w:line="240" w:lineRule="auto"/>
              <w:ind w:firstLine="0"/>
              <w:rPr>
                <w:sz w:val="24"/>
                <w:szCs w:val="24"/>
              </w:rPr>
            </w:pPr>
            <w:r w:rsidRPr="00D01E52">
              <w:rPr>
                <w:sz w:val="24"/>
                <w:szCs w:val="24"/>
              </w:rPr>
              <w:lastRenderedPageBreak/>
              <w:t xml:space="preserve">Всего затраты на администрирование и </w:t>
            </w:r>
            <w:proofErr w:type="spellStart"/>
            <w:r w:rsidRPr="00D01E52">
              <w:rPr>
                <w:sz w:val="24"/>
                <w:szCs w:val="24"/>
              </w:rPr>
              <w:t>трансакционные</w:t>
            </w:r>
            <w:proofErr w:type="spellEnd"/>
            <w:r w:rsidRPr="00D01E52">
              <w:rPr>
                <w:sz w:val="24"/>
                <w:szCs w:val="24"/>
              </w:rPr>
              <w:t xml:space="preserve"> затраты</w:t>
            </w:r>
          </w:p>
        </w:tc>
        <w:tc>
          <w:tcPr>
            <w:tcW w:w="1134" w:type="dxa"/>
          </w:tcPr>
          <w:p w14:paraId="1FC8A93D" w14:textId="77777777" w:rsidR="00D01E52" w:rsidRPr="00D01E52" w:rsidRDefault="00D01E52" w:rsidP="00AC17EF">
            <w:pPr>
              <w:pStyle w:val="a6"/>
              <w:spacing w:line="240" w:lineRule="auto"/>
              <w:ind w:firstLine="0"/>
              <w:rPr>
                <w:sz w:val="24"/>
                <w:szCs w:val="24"/>
              </w:rPr>
            </w:pPr>
            <w:r w:rsidRPr="00D01E52">
              <w:rPr>
                <w:sz w:val="24"/>
                <w:szCs w:val="24"/>
              </w:rPr>
              <w:t>3059,73</w:t>
            </w:r>
          </w:p>
        </w:tc>
        <w:tc>
          <w:tcPr>
            <w:tcW w:w="1134" w:type="dxa"/>
          </w:tcPr>
          <w:p w14:paraId="70115703" w14:textId="77777777" w:rsidR="00D01E52" w:rsidRPr="00D01E52" w:rsidRDefault="00D01E52" w:rsidP="00AC17EF">
            <w:pPr>
              <w:pStyle w:val="a6"/>
              <w:spacing w:line="240" w:lineRule="auto"/>
              <w:ind w:firstLine="0"/>
              <w:rPr>
                <w:sz w:val="24"/>
                <w:szCs w:val="24"/>
              </w:rPr>
            </w:pPr>
            <w:r w:rsidRPr="00D01E52">
              <w:rPr>
                <w:sz w:val="24"/>
                <w:szCs w:val="24"/>
              </w:rPr>
              <w:t>3293,78</w:t>
            </w:r>
          </w:p>
        </w:tc>
        <w:tc>
          <w:tcPr>
            <w:tcW w:w="1984" w:type="dxa"/>
          </w:tcPr>
          <w:p w14:paraId="6443F45D" w14:textId="77777777" w:rsidR="00D01E52" w:rsidRPr="00D01E52" w:rsidRDefault="00D01E52" w:rsidP="00AC17EF">
            <w:pPr>
              <w:pStyle w:val="a6"/>
              <w:spacing w:line="240" w:lineRule="auto"/>
              <w:ind w:firstLine="0"/>
              <w:rPr>
                <w:sz w:val="24"/>
                <w:szCs w:val="24"/>
              </w:rPr>
            </w:pPr>
            <w:r w:rsidRPr="00D01E52">
              <w:rPr>
                <w:sz w:val="24"/>
                <w:szCs w:val="24"/>
              </w:rPr>
              <w:t>234,05</w:t>
            </w:r>
          </w:p>
        </w:tc>
        <w:tc>
          <w:tcPr>
            <w:tcW w:w="1208" w:type="dxa"/>
          </w:tcPr>
          <w:p w14:paraId="1E0291BE" w14:textId="77777777" w:rsidR="00D01E52" w:rsidRPr="00D01E52" w:rsidRDefault="00D01E52" w:rsidP="00AC17EF">
            <w:pPr>
              <w:pStyle w:val="a6"/>
              <w:spacing w:line="240" w:lineRule="auto"/>
              <w:ind w:firstLine="0"/>
              <w:rPr>
                <w:sz w:val="24"/>
                <w:szCs w:val="24"/>
              </w:rPr>
            </w:pPr>
            <w:r w:rsidRPr="00D01E52">
              <w:rPr>
                <w:sz w:val="24"/>
                <w:szCs w:val="24"/>
              </w:rPr>
              <w:t>7,65</w:t>
            </w:r>
          </w:p>
        </w:tc>
      </w:tr>
    </w:tbl>
    <w:p w14:paraId="3B9F1ECD" w14:textId="77777777" w:rsidR="00D01E52" w:rsidRPr="00D01E52" w:rsidRDefault="00D01E52" w:rsidP="00D01E52">
      <w:pPr>
        <w:pStyle w:val="a6"/>
      </w:pPr>
    </w:p>
    <w:p w14:paraId="626D6175" w14:textId="3A97EDDE" w:rsidR="00D01E52" w:rsidRPr="00D01E52" w:rsidRDefault="00D01E52" w:rsidP="00D01E52">
      <w:pPr>
        <w:pStyle w:val="a6"/>
      </w:pPr>
      <w:r w:rsidRPr="00D01E52">
        <w:t xml:space="preserve">В </w:t>
      </w:r>
      <w:r>
        <w:t>2021</w:t>
      </w:r>
      <w:r w:rsidRPr="00D01E52">
        <w:t xml:space="preserve"> году затраты на администрирование и </w:t>
      </w:r>
      <w:proofErr w:type="spellStart"/>
      <w:r w:rsidRPr="00D01E52">
        <w:t>трансакционные</w:t>
      </w:r>
      <w:proofErr w:type="spellEnd"/>
      <w:r w:rsidRPr="00D01E52">
        <w:t xml:space="preserve"> затраты увеличились на 7,65% или на 234,05 </w:t>
      </w:r>
      <w:proofErr w:type="spellStart"/>
      <w:r w:rsidRPr="00D01E52">
        <w:t>тыс.руб</w:t>
      </w:r>
      <w:proofErr w:type="spellEnd"/>
      <w:r w:rsidRPr="00D01E52">
        <w:t xml:space="preserve">. за счет роста всех групп логистических затрат на управление логистической деятельностью и на управления запасами, кроме расходов на информационное обеспечение создающее условие для движения материального потока по функциональным циклам, величина которых снизилась на 12,53 </w:t>
      </w:r>
      <w:proofErr w:type="spellStart"/>
      <w:r w:rsidRPr="00D01E52">
        <w:t>тыс.руб</w:t>
      </w:r>
      <w:proofErr w:type="spellEnd"/>
      <w:r w:rsidRPr="00D01E52">
        <w:t>. или на 7,47% в результате пересмотра тарифов на сотовую связь и Интернет.</w:t>
      </w:r>
    </w:p>
    <w:p w14:paraId="1940AE2E" w14:textId="4E942ABE" w:rsidR="00D01E52" w:rsidRPr="00D01E52" w:rsidRDefault="00D01E52" w:rsidP="00D01E52">
      <w:pPr>
        <w:pStyle w:val="a6"/>
      </w:pPr>
      <w:r w:rsidRPr="00D01E52">
        <w:t xml:space="preserve">Наибольшему росту в </w:t>
      </w:r>
      <w:r>
        <w:t>2021</w:t>
      </w:r>
      <w:r w:rsidRPr="00D01E52">
        <w:t xml:space="preserve"> году подверглись затраты, связанные с подготовкой и оформлением заказов (на 113,63 </w:t>
      </w:r>
      <w:proofErr w:type="spellStart"/>
      <w:r w:rsidRPr="00D01E52">
        <w:t>тыс.руб</w:t>
      </w:r>
      <w:proofErr w:type="spellEnd"/>
      <w:r w:rsidRPr="00D01E52">
        <w:t xml:space="preserve">.) и затрат на ведение переговоров и оформление договорных отношений с поставщиками (на 64,5 </w:t>
      </w:r>
      <w:proofErr w:type="spellStart"/>
      <w:r w:rsidRPr="00D01E52">
        <w:t>тыс.руб</w:t>
      </w:r>
      <w:proofErr w:type="spellEnd"/>
      <w:r w:rsidRPr="00D01E52">
        <w:t>.).</w:t>
      </w:r>
    </w:p>
    <w:p w14:paraId="581BD8F3" w14:textId="20141C39" w:rsidR="00D01E52" w:rsidRPr="00D01E52" w:rsidRDefault="00D01E52" w:rsidP="00D01E52">
      <w:pPr>
        <w:pStyle w:val="a6"/>
      </w:pPr>
      <w:r w:rsidRPr="00D01E52">
        <w:t xml:space="preserve">В структуре затрат на администрирование и </w:t>
      </w:r>
      <w:proofErr w:type="spellStart"/>
      <w:r w:rsidRPr="00D01E52">
        <w:t>трансакционные</w:t>
      </w:r>
      <w:proofErr w:type="spellEnd"/>
      <w:r w:rsidRPr="00D01E52">
        <w:t xml:space="preserve"> затраты в </w:t>
      </w:r>
      <w:r>
        <w:t>2020</w:t>
      </w:r>
      <w:r w:rsidRPr="00D01E52">
        <w:t xml:space="preserve"> году и в </w:t>
      </w:r>
      <w:r>
        <w:t>2021</w:t>
      </w:r>
      <w:r w:rsidRPr="00D01E52">
        <w:t xml:space="preserve"> году наибольшую долю занимают затраты, связанные с подготовкой и оформлением заказов – 46,85%, а наименьшую долю затраты на оформление претензий производителям товаров – 1,05%.</w:t>
      </w:r>
    </w:p>
    <w:p w14:paraId="3F5EB66C" w14:textId="77777777" w:rsidR="00D01E52" w:rsidRPr="00D01E52" w:rsidRDefault="00D01E52" w:rsidP="00D01E52">
      <w:pPr>
        <w:pStyle w:val="a6"/>
      </w:pPr>
      <w:r w:rsidRPr="00D01E52">
        <w:t xml:space="preserve">Для выявления возможностей снижения затрат, занимающих наибольшую долю в составе издержек на администрирование и </w:t>
      </w:r>
      <w:proofErr w:type="spellStart"/>
      <w:r w:rsidRPr="00D01E52">
        <w:t>трансакционные</w:t>
      </w:r>
      <w:proofErr w:type="spellEnd"/>
      <w:r w:rsidRPr="00D01E52">
        <w:t xml:space="preserve"> затраты, необходимо рассмотреть влияние факторов на изменение.</w:t>
      </w:r>
    </w:p>
    <w:p w14:paraId="2F892666" w14:textId="77777777" w:rsidR="00D01E52" w:rsidRPr="00D01E52" w:rsidRDefault="00D01E52" w:rsidP="00D01E52">
      <w:pPr>
        <w:pStyle w:val="a6"/>
      </w:pPr>
      <w:r w:rsidRPr="00D01E52">
        <w:t xml:space="preserve">Так на величину затрат, связанных с подготовкой и </w:t>
      </w:r>
      <w:proofErr w:type="gramStart"/>
      <w:r w:rsidRPr="00D01E52">
        <w:t>оформлением заказов</w:t>
      </w:r>
      <w:proofErr w:type="gramEnd"/>
      <w:r w:rsidRPr="00D01E52">
        <w:t xml:space="preserve"> оказывает влияние количество оформленных заказов и средний уровень затрат на оформление одного заказа, а на величину затрат на поиск поставщиков, их оценку и отбор и затрат на ведение переговоров и оформление договорных отношений с поставщиками - количество поставщиков.</w:t>
      </w:r>
    </w:p>
    <w:p w14:paraId="3B92F6BD" w14:textId="4B9AEE24" w:rsidR="00D01E52" w:rsidRPr="00D01E52" w:rsidRDefault="00D01E52" w:rsidP="00D01E52">
      <w:pPr>
        <w:pStyle w:val="a6"/>
      </w:pPr>
      <w:r w:rsidRPr="00D01E52">
        <w:t xml:space="preserve">Показатели для расчета влияния факторов на издержки на администрирование и </w:t>
      </w:r>
      <w:proofErr w:type="spellStart"/>
      <w:r w:rsidRPr="00D01E52">
        <w:t>трансакционные</w:t>
      </w:r>
      <w:proofErr w:type="spellEnd"/>
      <w:r w:rsidRPr="00D01E52">
        <w:t xml:space="preserve"> затраты представлены в таблице </w:t>
      </w:r>
      <w:r w:rsidR="00AC17EF">
        <w:t>6</w:t>
      </w:r>
      <w:r w:rsidRPr="00D01E52">
        <w:t>.</w:t>
      </w:r>
    </w:p>
    <w:p w14:paraId="655C0525" w14:textId="63651F38" w:rsidR="00D01E52" w:rsidRPr="00D01E52" w:rsidRDefault="00D01E52" w:rsidP="00AC17EF">
      <w:pPr>
        <w:pStyle w:val="a6"/>
      </w:pPr>
      <w:r w:rsidRPr="00D01E52">
        <w:t xml:space="preserve">Таблица </w:t>
      </w:r>
      <w:r w:rsidR="00AC17EF">
        <w:t xml:space="preserve">6 - </w:t>
      </w:r>
      <w:r w:rsidRPr="00D01E52">
        <w:t xml:space="preserve">Показатели, оказывающие влияние на издержки администрирования и </w:t>
      </w:r>
      <w:proofErr w:type="spellStart"/>
      <w:r w:rsidRPr="00D01E52">
        <w:t>трансакционные</w:t>
      </w:r>
      <w:proofErr w:type="spellEnd"/>
      <w:r w:rsidRPr="00D01E52">
        <w:t xml:space="preserve"> затраты</w:t>
      </w:r>
    </w:p>
    <w:tbl>
      <w:tblPr>
        <w:tblStyle w:val="ab"/>
        <w:tblW w:w="9850" w:type="dxa"/>
        <w:jc w:val="center"/>
        <w:tblLook w:val="04A0" w:firstRow="1" w:lastRow="0" w:firstColumn="1" w:lastColumn="0" w:noHBand="0" w:noVBand="1"/>
      </w:tblPr>
      <w:tblGrid>
        <w:gridCol w:w="4390"/>
        <w:gridCol w:w="1134"/>
        <w:gridCol w:w="1134"/>
        <w:gridCol w:w="1984"/>
        <w:gridCol w:w="1208"/>
      </w:tblGrid>
      <w:tr w:rsidR="00D01E52" w:rsidRPr="00D01E52" w14:paraId="47A080AD" w14:textId="77777777" w:rsidTr="00AC17EF">
        <w:trPr>
          <w:tblHeader/>
          <w:jc w:val="center"/>
        </w:trPr>
        <w:tc>
          <w:tcPr>
            <w:tcW w:w="4390" w:type="dxa"/>
          </w:tcPr>
          <w:p w14:paraId="163E47E4" w14:textId="77777777" w:rsidR="00D01E52" w:rsidRPr="00D01E52" w:rsidRDefault="00D01E52" w:rsidP="00AC17EF">
            <w:pPr>
              <w:pStyle w:val="a6"/>
              <w:spacing w:line="240" w:lineRule="auto"/>
              <w:ind w:firstLine="0"/>
              <w:rPr>
                <w:b/>
                <w:sz w:val="24"/>
                <w:szCs w:val="24"/>
              </w:rPr>
            </w:pPr>
            <w:r w:rsidRPr="00D01E52">
              <w:rPr>
                <w:b/>
                <w:sz w:val="24"/>
                <w:szCs w:val="24"/>
              </w:rPr>
              <w:t>Наименование показателя</w:t>
            </w:r>
          </w:p>
        </w:tc>
        <w:tc>
          <w:tcPr>
            <w:tcW w:w="1134" w:type="dxa"/>
          </w:tcPr>
          <w:p w14:paraId="6E58BB6F" w14:textId="099FCEC5" w:rsidR="00D01E52" w:rsidRPr="00D01E52" w:rsidRDefault="00D01E52" w:rsidP="00AC17EF">
            <w:pPr>
              <w:pStyle w:val="a6"/>
              <w:spacing w:line="240" w:lineRule="auto"/>
              <w:ind w:firstLine="0"/>
              <w:rPr>
                <w:b/>
                <w:sz w:val="24"/>
                <w:szCs w:val="24"/>
              </w:rPr>
            </w:pPr>
            <w:r w:rsidRPr="00AC17EF">
              <w:rPr>
                <w:b/>
                <w:sz w:val="24"/>
                <w:szCs w:val="24"/>
              </w:rPr>
              <w:t>2020</w:t>
            </w:r>
            <w:r w:rsidRPr="00D01E52">
              <w:rPr>
                <w:b/>
                <w:sz w:val="24"/>
                <w:szCs w:val="24"/>
              </w:rPr>
              <w:t xml:space="preserve"> год</w:t>
            </w:r>
          </w:p>
        </w:tc>
        <w:tc>
          <w:tcPr>
            <w:tcW w:w="1134" w:type="dxa"/>
          </w:tcPr>
          <w:p w14:paraId="5D1B87B6" w14:textId="6158B534" w:rsidR="00D01E52" w:rsidRPr="00D01E52" w:rsidRDefault="00D01E52" w:rsidP="00AC17EF">
            <w:pPr>
              <w:pStyle w:val="a6"/>
              <w:spacing w:line="240" w:lineRule="auto"/>
              <w:ind w:firstLine="0"/>
              <w:rPr>
                <w:b/>
                <w:sz w:val="24"/>
                <w:szCs w:val="24"/>
              </w:rPr>
            </w:pPr>
            <w:r w:rsidRPr="00AC17EF">
              <w:rPr>
                <w:b/>
                <w:sz w:val="24"/>
                <w:szCs w:val="24"/>
              </w:rPr>
              <w:t>2021</w:t>
            </w:r>
            <w:r w:rsidRPr="00D01E52">
              <w:rPr>
                <w:b/>
                <w:sz w:val="24"/>
                <w:szCs w:val="24"/>
              </w:rPr>
              <w:t xml:space="preserve"> год</w:t>
            </w:r>
          </w:p>
        </w:tc>
        <w:tc>
          <w:tcPr>
            <w:tcW w:w="1984" w:type="dxa"/>
          </w:tcPr>
          <w:p w14:paraId="04322AA9" w14:textId="77777777" w:rsidR="00D01E52" w:rsidRPr="00D01E52" w:rsidRDefault="00D01E52" w:rsidP="00AC17EF">
            <w:pPr>
              <w:pStyle w:val="a6"/>
              <w:spacing w:line="240" w:lineRule="auto"/>
              <w:ind w:firstLine="0"/>
              <w:rPr>
                <w:b/>
                <w:sz w:val="24"/>
                <w:szCs w:val="24"/>
              </w:rPr>
            </w:pPr>
            <w:r w:rsidRPr="00D01E52">
              <w:rPr>
                <w:b/>
                <w:sz w:val="24"/>
                <w:szCs w:val="24"/>
              </w:rPr>
              <w:t>Абсолютное отклонение, +/-</w:t>
            </w:r>
          </w:p>
        </w:tc>
        <w:tc>
          <w:tcPr>
            <w:tcW w:w="1208" w:type="dxa"/>
          </w:tcPr>
          <w:p w14:paraId="139B4B32" w14:textId="77777777" w:rsidR="00D01E52" w:rsidRPr="00D01E52" w:rsidRDefault="00D01E52" w:rsidP="00AC17EF">
            <w:pPr>
              <w:pStyle w:val="a6"/>
              <w:spacing w:line="240" w:lineRule="auto"/>
              <w:ind w:firstLine="0"/>
              <w:rPr>
                <w:b/>
                <w:sz w:val="24"/>
                <w:szCs w:val="24"/>
              </w:rPr>
            </w:pPr>
            <w:r w:rsidRPr="00D01E52">
              <w:rPr>
                <w:b/>
                <w:sz w:val="24"/>
                <w:szCs w:val="24"/>
              </w:rPr>
              <w:t>Темп роста, %</w:t>
            </w:r>
          </w:p>
        </w:tc>
      </w:tr>
      <w:tr w:rsidR="00D01E52" w:rsidRPr="00D01E52" w14:paraId="1022A390" w14:textId="77777777" w:rsidTr="00AC17EF">
        <w:trPr>
          <w:jc w:val="center"/>
        </w:trPr>
        <w:tc>
          <w:tcPr>
            <w:tcW w:w="4390" w:type="dxa"/>
          </w:tcPr>
          <w:p w14:paraId="73753992" w14:textId="77777777" w:rsidR="00D01E52" w:rsidRPr="00D01E52" w:rsidRDefault="00D01E52" w:rsidP="00AC17EF">
            <w:pPr>
              <w:pStyle w:val="a6"/>
              <w:spacing w:line="240" w:lineRule="auto"/>
              <w:ind w:firstLine="0"/>
              <w:rPr>
                <w:sz w:val="24"/>
                <w:szCs w:val="24"/>
              </w:rPr>
            </w:pPr>
            <w:r w:rsidRPr="00D01E52">
              <w:rPr>
                <w:sz w:val="24"/>
                <w:szCs w:val="24"/>
              </w:rPr>
              <w:t>Количество оформленных заказов, шт.</w:t>
            </w:r>
          </w:p>
        </w:tc>
        <w:tc>
          <w:tcPr>
            <w:tcW w:w="1134" w:type="dxa"/>
          </w:tcPr>
          <w:p w14:paraId="732E963D" w14:textId="77777777" w:rsidR="00D01E52" w:rsidRPr="00D01E52" w:rsidRDefault="00D01E52" w:rsidP="00AC17EF">
            <w:pPr>
              <w:pStyle w:val="a6"/>
              <w:spacing w:line="240" w:lineRule="auto"/>
              <w:ind w:firstLine="0"/>
              <w:rPr>
                <w:sz w:val="24"/>
                <w:szCs w:val="24"/>
              </w:rPr>
            </w:pPr>
            <w:r w:rsidRPr="00D01E52">
              <w:rPr>
                <w:sz w:val="24"/>
                <w:szCs w:val="24"/>
              </w:rPr>
              <w:t>250</w:t>
            </w:r>
          </w:p>
        </w:tc>
        <w:tc>
          <w:tcPr>
            <w:tcW w:w="1134" w:type="dxa"/>
          </w:tcPr>
          <w:p w14:paraId="5D469A45" w14:textId="77777777" w:rsidR="00D01E52" w:rsidRPr="00D01E52" w:rsidRDefault="00D01E52" w:rsidP="00AC17EF">
            <w:pPr>
              <w:pStyle w:val="a6"/>
              <w:spacing w:line="240" w:lineRule="auto"/>
              <w:ind w:firstLine="0"/>
              <w:rPr>
                <w:sz w:val="24"/>
                <w:szCs w:val="24"/>
              </w:rPr>
            </w:pPr>
            <w:r w:rsidRPr="00D01E52">
              <w:rPr>
                <w:sz w:val="24"/>
                <w:szCs w:val="24"/>
              </w:rPr>
              <w:t>232</w:t>
            </w:r>
          </w:p>
        </w:tc>
        <w:tc>
          <w:tcPr>
            <w:tcW w:w="1984" w:type="dxa"/>
          </w:tcPr>
          <w:p w14:paraId="7899297F" w14:textId="77777777" w:rsidR="00D01E52" w:rsidRPr="00D01E52" w:rsidRDefault="00D01E52" w:rsidP="00AC17EF">
            <w:pPr>
              <w:pStyle w:val="a6"/>
              <w:spacing w:line="240" w:lineRule="auto"/>
              <w:ind w:firstLine="0"/>
              <w:rPr>
                <w:sz w:val="24"/>
                <w:szCs w:val="24"/>
              </w:rPr>
            </w:pPr>
            <w:r w:rsidRPr="00D01E52">
              <w:rPr>
                <w:sz w:val="24"/>
                <w:szCs w:val="24"/>
              </w:rPr>
              <w:t>-18</w:t>
            </w:r>
          </w:p>
        </w:tc>
        <w:tc>
          <w:tcPr>
            <w:tcW w:w="1208" w:type="dxa"/>
          </w:tcPr>
          <w:p w14:paraId="26D9E493" w14:textId="77777777" w:rsidR="00D01E52" w:rsidRPr="00D01E52" w:rsidRDefault="00D01E52" w:rsidP="00AC17EF">
            <w:pPr>
              <w:pStyle w:val="a6"/>
              <w:spacing w:line="240" w:lineRule="auto"/>
              <w:ind w:firstLine="0"/>
              <w:rPr>
                <w:sz w:val="24"/>
                <w:szCs w:val="24"/>
              </w:rPr>
            </w:pPr>
            <w:r w:rsidRPr="00D01E52">
              <w:rPr>
                <w:sz w:val="24"/>
                <w:szCs w:val="24"/>
              </w:rPr>
              <w:t>-7,20</w:t>
            </w:r>
          </w:p>
        </w:tc>
      </w:tr>
      <w:tr w:rsidR="00D01E52" w:rsidRPr="00D01E52" w14:paraId="0C8DF6DA" w14:textId="77777777" w:rsidTr="00AC17EF">
        <w:trPr>
          <w:jc w:val="center"/>
        </w:trPr>
        <w:tc>
          <w:tcPr>
            <w:tcW w:w="4390" w:type="dxa"/>
          </w:tcPr>
          <w:p w14:paraId="1BE97BB8" w14:textId="77777777" w:rsidR="00D01E52" w:rsidRPr="00D01E52" w:rsidRDefault="00D01E52" w:rsidP="00AC17EF">
            <w:pPr>
              <w:pStyle w:val="a6"/>
              <w:spacing w:line="240" w:lineRule="auto"/>
              <w:ind w:firstLine="0"/>
              <w:rPr>
                <w:sz w:val="24"/>
                <w:szCs w:val="24"/>
              </w:rPr>
            </w:pPr>
            <w:r w:rsidRPr="00D01E52">
              <w:rPr>
                <w:sz w:val="24"/>
                <w:szCs w:val="24"/>
              </w:rPr>
              <w:lastRenderedPageBreak/>
              <w:t xml:space="preserve">Затраты на оформление 1 заказа, </w:t>
            </w:r>
            <w:proofErr w:type="spellStart"/>
            <w:r w:rsidRPr="00D01E52">
              <w:rPr>
                <w:sz w:val="24"/>
                <w:szCs w:val="24"/>
              </w:rPr>
              <w:t>тыс.руб</w:t>
            </w:r>
            <w:proofErr w:type="spellEnd"/>
            <w:r w:rsidRPr="00D01E52">
              <w:rPr>
                <w:sz w:val="24"/>
                <w:szCs w:val="24"/>
              </w:rPr>
              <w:t>.</w:t>
            </w:r>
          </w:p>
        </w:tc>
        <w:tc>
          <w:tcPr>
            <w:tcW w:w="1134" w:type="dxa"/>
          </w:tcPr>
          <w:p w14:paraId="673C025B" w14:textId="77777777" w:rsidR="00D01E52" w:rsidRPr="00D01E52" w:rsidRDefault="00D01E52" w:rsidP="00AC17EF">
            <w:pPr>
              <w:pStyle w:val="a6"/>
              <w:spacing w:line="240" w:lineRule="auto"/>
              <w:ind w:firstLine="0"/>
              <w:rPr>
                <w:sz w:val="24"/>
                <w:szCs w:val="24"/>
              </w:rPr>
            </w:pPr>
            <w:r w:rsidRPr="00D01E52">
              <w:rPr>
                <w:sz w:val="24"/>
                <w:szCs w:val="24"/>
              </w:rPr>
              <w:t>5,72</w:t>
            </w:r>
          </w:p>
        </w:tc>
        <w:tc>
          <w:tcPr>
            <w:tcW w:w="1134" w:type="dxa"/>
          </w:tcPr>
          <w:p w14:paraId="043345F6" w14:textId="77777777" w:rsidR="00D01E52" w:rsidRPr="00D01E52" w:rsidRDefault="00D01E52" w:rsidP="00AC17EF">
            <w:pPr>
              <w:pStyle w:val="a6"/>
              <w:spacing w:line="240" w:lineRule="auto"/>
              <w:ind w:firstLine="0"/>
              <w:rPr>
                <w:sz w:val="24"/>
                <w:szCs w:val="24"/>
              </w:rPr>
            </w:pPr>
            <w:r w:rsidRPr="00D01E52">
              <w:rPr>
                <w:sz w:val="24"/>
                <w:szCs w:val="24"/>
              </w:rPr>
              <w:t>6,65</w:t>
            </w:r>
          </w:p>
        </w:tc>
        <w:tc>
          <w:tcPr>
            <w:tcW w:w="1984" w:type="dxa"/>
          </w:tcPr>
          <w:p w14:paraId="3E0FAD3C" w14:textId="77777777" w:rsidR="00D01E52" w:rsidRPr="00D01E52" w:rsidRDefault="00D01E52" w:rsidP="00AC17EF">
            <w:pPr>
              <w:pStyle w:val="a6"/>
              <w:spacing w:line="240" w:lineRule="auto"/>
              <w:ind w:firstLine="0"/>
              <w:rPr>
                <w:sz w:val="24"/>
                <w:szCs w:val="24"/>
              </w:rPr>
            </w:pPr>
            <w:r w:rsidRPr="00D01E52">
              <w:rPr>
                <w:sz w:val="24"/>
                <w:szCs w:val="24"/>
              </w:rPr>
              <w:t>0,93</w:t>
            </w:r>
          </w:p>
        </w:tc>
        <w:tc>
          <w:tcPr>
            <w:tcW w:w="1208" w:type="dxa"/>
          </w:tcPr>
          <w:p w14:paraId="7A75997B" w14:textId="77777777" w:rsidR="00D01E52" w:rsidRPr="00D01E52" w:rsidRDefault="00D01E52" w:rsidP="00AC17EF">
            <w:pPr>
              <w:pStyle w:val="a6"/>
              <w:spacing w:line="240" w:lineRule="auto"/>
              <w:ind w:firstLine="0"/>
              <w:rPr>
                <w:sz w:val="24"/>
                <w:szCs w:val="24"/>
              </w:rPr>
            </w:pPr>
            <w:r w:rsidRPr="00D01E52">
              <w:rPr>
                <w:sz w:val="24"/>
                <w:szCs w:val="24"/>
              </w:rPr>
              <w:t>16,26</w:t>
            </w:r>
          </w:p>
        </w:tc>
      </w:tr>
      <w:tr w:rsidR="00D01E52" w:rsidRPr="00D01E52" w14:paraId="405AEB56" w14:textId="77777777" w:rsidTr="00AC17EF">
        <w:trPr>
          <w:jc w:val="center"/>
        </w:trPr>
        <w:tc>
          <w:tcPr>
            <w:tcW w:w="4390" w:type="dxa"/>
          </w:tcPr>
          <w:p w14:paraId="3D43C3B7" w14:textId="77777777" w:rsidR="00D01E52" w:rsidRPr="00D01E52" w:rsidRDefault="00D01E52" w:rsidP="00AC17EF">
            <w:pPr>
              <w:pStyle w:val="a6"/>
              <w:spacing w:line="240" w:lineRule="auto"/>
              <w:ind w:firstLine="0"/>
              <w:rPr>
                <w:sz w:val="24"/>
                <w:szCs w:val="24"/>
              </w:rPr>
            </w:pPr>
            <w:r w:rsidRPr="00D01E52">
              <w:rPr>
                <w:sz w:val="24"/>
                <w:szCs w:val="24"/>
              </w:rPr>
              <w:t>Количество поставщиков, ед.</w:t>
            </w:r>
          </w:p>
        </w:tc>
        <w:tc>
          <w:tcPr>
            <w:tcW w:w="1134" w:type="dxa"/>
          </w:tcPr>
          <w:p w14:paraId="6BB817FF" w14:textId="77777777" w:rsidR="00D01E52" w:rsidRPr="00D01E52" w:rsidRDefault="00D01E52" w:rsidP="00AC17EF">
            <w:pPr>
              <w:pStyle w:val="a6"/>
              <w:spacing w:line="240" w:lineRule="auto"/>
              <w:ind w:firstLine="0"/>
              <w:rPr>
                <w:sz w:val="24"/>
                <w:szCs w:val="24"/>
              </w:rPr>
            </w:pPr>
            <w:r w:rsidRPr="00D01E52">
              <w:rPr>
                <w:sz w:val="24"/>
                <w:szCs w:val="24"/>
              </w:rPr>
              <w:t>49</w:t>
            </w:r>
          </w:p>
        </w:tc>
        <w:tc>
          <w:tcPr>
            <w:tcW w:w="1134" w:type="dxa"/>
          </w:tcPr>
          <w:p w14:paraId="107D8DA5" w14:textId="77777777" w:rsidR="00D01E52" w:rsidRPr="00D01E52" w:rsidRDefault="00D01E52" w:rsidP="00AC17EF">
            <w:pPr>
              <w:pStyle w:val="a6"/>
              <w:spacing w:line="240" w:lineRule="auto"/>
              <w:ind w:firstLine="0"/>
              <w:rPr>
                <w:sz w:val="24"/>
                <w:szCs w:val="24"/>
              </w:rPr>
            </w:pPr>
            <w:r w:rsidRPr="00D01E52">
              <w:rPr>
                <w:sz w:val="24"/>
                <w:szCs w:val="24"/>
              </w:rPr>
              <w:t>50</w:t>
            </w:r>
          </w:p>
        </w:tc>
        <w:tc>
          <w:tcPr>
            <w:tcW w:w="1984" w:type="dxa"/>
          </w:tcPr>
          <w:p w14:paraId="3BAFBE18" w14:textId="77777777" w:rsidR="00D01E52" w:rsidRPr="00D01E52" w:rsidRDefault="00D01E52" w:rsidP="00AC17EF">
            <w:pPr>
              <w:pStyle w:val="a6"/>
              <w:spacing w:line="240" w:lineRule="auto"/>
              <w:ind w:firstLine="0"/>
              <w:rPr>
                <w:sz w:val="24"/>
                <w:szCs w:val="24"/>
              </w:rPr>
            </w:pPr>
            <w:r w:rsidRPr="00D01E52">
              <w:rPr>
                <w:sz w:val="24"/>
                <w:szCs w:val="24"/>
              </w:rPr>
              <w:t>1</w:t>
            </w:r>
          </w:p>
        </w:tc>
        <w:tc>
          <w:tcPr>
            <w:tcW w:w="1208" w:type="dxa"/>
          </w:tcPr>
          <w:p w14:paraId="601C7FAD" w14:textId="77777777" w:rsidR="00D01E52" w:rsidRPr="00D01E52" w:rsidRDefault="00D01E52" w:rsidP="00AC17EF">
            <w:pPr>
              <w:pStyle w:val="a6"/>
              <w:spacing w:line="240" w:lineRule="auto"/>
              <w:ind w:firstLine="0"/>
              <w:rPr>
                <w:sz w:val="24"/>
                <w:szCs w:val="24"/>
              </w:rPr>
            </w:pPr>
            <w:r w:rsidRPr="00D01E52">
              <w:rPr>
                <w:sz w:val="24"/>
                <w:szCs w:val="24"/>
              </w:rPr>
              <w:t>2,04</w:t>
            </w:r>
          </w:p>
        </w:tc>
      </w:tr>
      <w:tr w:rsidR="00D01E52" w:rsidRPr="00D01E52" w14:paraId="1217AE09" w14:textId="77777777" w:rsidTr="00AC17EF">
        <w:trPr>
          <w:jc w:val="center"/>
        </w:trPr>
        <w:tc>
          <w:tcPr>
            <w:tcW w:w="4390" w:type="dxa"/>
          </w:tcPr>
          <w:p w14:paraId="7B0313C3" w14:textId="77777777" w:rsidR="00D01E52" w:rsidRPr="00D01E52" w:rsidRDefault="00D01E52" w:rsidP="00AC17EF">
            <w:pPr>
              <w:pStyle w:val="a6"/>
              <w:spacing w:line="240" w:lineRule="auto"/>
              <w:ind w:firstLine="0"/>
              <w:rPr>
                <w:sz w:val="24"/>
                <w:szCs w:val="24"/>
              </w:rPr>
            </w:pPr>
            <w:r w:rsidRPr="00D01E52">
              <w:rPr>
                <w:sz w:val="24"/>
                <w:szCs w:val="24"/>
              </w:rPr>
              <w:t>- в том числе новых поставщиков</w:t>
            </w:r>
          </w:p>
        </w:tc>
        <w:tc>
          <w:tcPr>
            <w:tcW w:w="1134" w:type="dxa"/>
          </w:tcPr>
          <w:p w14:paraId="401A11A8" w14:textId="77777777" w:rsidR="00D01E52" w:rsidRPr="00D01E52" w:rsidRDefault="00D01E52" w:rsidP="00AC17EF">
            <w:pPr>
              <w:pStyle w:val="a6"/>
              <w:spacing w:line="240" w:lineRule="auto"/>
              <w:ind w:firstLine="0"/>
              <w:rPr>
                <w:sz w:val="24"/>
                <w:szCs w:val="24"/>
              </w:rPr>
            </w:pPr>
            <w:r w:rsidRPr="00D01E52">
              <w:rPr>
                <w:sz w:val="24"/>
                <w:szCs w:val="24"/>
              </w:rPr>
              <w:t>12</w:t>
            </w:r>
          </w:p>
        </w:tc>
        <w:tc>
          <w:tcPr>
            <w:tcW w:w="1134" w:type="dxa"/>
          </w:tcPr>
          <w:p w14:paraId="43243093" w14:textId="77777777" w:rsidR="00D01E52" w:rsidRPr="00D01E52" w:rsidRDefault="00D01E52" w:rsidP="00AC17EF">
            <w:pPr>
              <w:pStyle w:val="a6"/>
              <w:spacing w:line="240" w:lineRule="auto"/>
              <w:ind w:firstLine="0"/>
              <w:rPr>
                <w:sz w:val="24"/>
                <w:szCs w:val="24"/>
              </w:rPr>
            </w:pPr>
            <w:r w:rsidRPr="00D01E52">
              <w:rPr>
                <w:sz w:val="24"/>
                <w:szCs w:val="24"/>
              </w:rPr>
              <w:t>13</w:t>
            </w:r>
          </w:p>
        </w:tc>
        <w:tc>
          <w:tcPr>
            <w:tcW w:w="1984" w:type="dxa"/>
          </w:tcPr>
          <w:p w14:paraId="5E68495F" w14:textId="77777777" w:rsidR="00D01E52" w:rsidRPr="00D01E52" w:rsidRDefault="00D01E52" w:rsidP="00AC17EF">
            <w:pPr>
              <w:pStyle w:val="a6"/>
              <w:spacing w:line="240" w:lineRule="auto"/>
              <w:ind w:firstLine="0"/>
              <w:rPr>
                <w:sz w:val="24"/>
                <w:szCs w:val="24"/>
              </w:rPr>
            </w:pPr>
            <w:r w:rsidRPr="00D01E52">
              <w:rPr>
                <w:sz w:val="24"/>
                <w:szCs w:val="24"/>
              </w:rPr>
              <w:t>1</w:t>
            </w:r>
          </w:p>
        </w:tc>
        <w:tc>
          <w:tcPr>
            <w:tcW w:w="1208" w:type="dxa"/>
          </w:tcPr>
          <w:p w14:paraId="61D3B6C6" w14:textId="77777777" w:rsidR="00D01E52" w:rsidRPr="00D01E52" w:rsidRDefault="00D01E52" w:rsidP="00AC17EF">
            <w:pPr>
              <w:pStyle w:val="a6"/>
              <w:spacing w:line="240" w:lineRule="auto"/>
              <w:ind w:firstLine="0"/>
              <w:rPr>
                <w:sz w:val="24"/>
                <w:szCs w:val="24"/>
              </w:rPr>
            </w:pPr>
            <w:r w:rsidRPr="00D01E52">
              <w:rPr>
                <w:sz w:val="24"/>
                <w:szCs w:val="24"/>
              </w:rPr>
              <w:t>8,33</w:t>
            </w:r>
          </w:p>
        </w:tc>
      </w:tr>
      <w:tr w:rsidR="00D01E52" w:rsidRPr="00D01E52" w14:paraId="14A5EBA6" w14:textId="77777777" w:rsidTr="00AC17EF">
        <w:trPr>
          <w:jc w:val="center"/>
        </w:trPr>
        <w:tc>
          <w:tcPr>
            <w:tcW w:w="4390" w:type="dxa"/>
          </w:tcPr>
          <w:p w14:paraId="317C5C86" w14:textId="77777777" w:rsidR="00D01E52" w:rsidRPr="00D01E52" w:rsidRDefault="00D01E52" w:rsidP="00AC17EF">
            <w:pPr>
              <w:pStyle w:val="a6"/>
              <w:spacing w:line="240" w:lineRule="auto"/>
              <w:ind w:firstLine="0"/>
              <w:rPr>
                <w:sz w:val="24"/>
                <w:szCs w:val="24"/>
              </w:rPr>
            </w:pPr>
            <w:r w:rsidRPr="00D01E52">
              <w:rPr>
                <w:sz w:val="24"/>
                <w:szCs w:val="24"/>
              </w:rPr>
              <w:t xml:space="preserve">Затраты на поиск 1 нового поставщика, оценку и отбор, </w:t>
            </w:r>
            <w:proofErr w:type="spellStart"/>
            <w:r w:rsidRPr="00D01E52">
              <w:rPr>
                <w:sz w:val="24"/>
                <w:szCs w:val="24"/>
              </w:rPr>
              <w:t>тыс.руб</w:t>
            </w:r>
            <w:proofErr w:type="spellEnd"/>
            <w:r w:rsidRPr="00D01E52">
              <w:rPr>
                <w:sz w:val="24"/>
                <w:szCs w:val="24"/>
              </w:rPr>
              <w:t>.</w:t>
            </w:r>
          </w:p>
        </w:tc>
        <w:tc>
          <w:tcPr>
            <w:tcW w:w="1134" w:type="dxa"/>
          </w:tcPr>
          <w:p w14:paraId="0AF63E93" w14:textId="77777777" w:rsidR="00D01E52" w:rsidRPr="00D01E52" w:rsidRDefault="00D01E52" w:rsidP="00AC17EF">
            <w:pPr>
              <w:pStyle w:val="a6"/>
              <w:spacing w:line="240" w:lineRule="auto"/>
              <w:ind w:firstLine="0"/>
              <w:rPr>
                <w:sz w:val="24"/>
                <w:szCs w:val="24"/>
              </w:rPr>
            </w:pPr>
            <w:r w:rsidRPr="00D01E52">
              <w:rPr>
                <w:sz w:val="24"/>
                <w:szCs w:val="24"/>
              </w:rPr>
              <w:t>39,45</w:t>
            </w:r>
          </w:p>
        </w:tc>
        <w:tc>
          <w:tcPr>
            <w:tcW w:w="1134" w:type="dxa"/>
          </w:tcPr>
          <w:p w14:paraId="23CB423B" w14:textId="77777777" w:rsidR="00D01E52" w:rsidRPr="00D01E52" w:rsidRDefault="00D01E52" w:rsidP="00AC17EF">
            <w:pPr>
              <w:pStyle w:val="a6"/>
              <w:spacing w:line="240" w:lineRule="auto"/>
              <w:ind w:firstLine="0"/>
              <w:rPr>
                <w:sz w:val="24"/>
                <w:szCs w:val="24"/>
              </w:rPr>
            </w:pPr>
            <w:r w:rsidRPr="00D01E52">
              <w:rPr>
                <w:sz w:val="24"/>
                <w:szCs w:val="24"/>
              </w:rPr>
              <w:t>39,68</w:t>
            </w:r>
          </w:p>
        </w:tc>
        <w:tc>
          <w:tcPr>
            <w:tcW w:w="1984" w:type="dxa"/>
          </w:tcPr>
          <w:p w14:paraId="47B88715" w14:textId="77777777" w:rsidR="00D01E52" w:rsidRPr="00D01E52" w:rsidRDefault="00D01E52" w:rsidP="00AC17EF">
            <w:pPr>
              <w:pStyle w:val="a6"/>
              <w:spacing w:line="240" w:lineRule="auto"/>
              <w:ind w:firstLine="0"/>
              <w:rPr>
                <w:sz w:val="24"/>
                <w:szCs w:val="24"/>
              </w:rPr>
            </w:pPr>
            <w:r w:rsidRPr="00D01E52">
              <w:rPr>
                <w:sz w:val="24"/>
                <w:szCs w:val="24"/>
              </w:rPr>
              <w:t>0,23</w:t>
            </w:r>
          </w:p>
        </w:tc>
        <w:tc>
          <w:tcPr>
            <w:tcW w:w="1208" w:type="dxa"/>
          </w:tcPr>
          <w:p w14:paraId="0D230C92" w14:textId="77777777" w:rsidR="00D01E52" w:rsidRPr="00D01E52" w:rsidRDefault="00D01E52" w:rsidP="00AC17EF">
            <w:pPr>
              <w:pStyle w:val="a6"/>
              <w:spacing w:line="240" w:lineRule="auto"/>
              <w:ind w:firstLine="0"/>
              <w:rPr>
                <w:sz w:val="24"/>
                <w:szCs w:val="24"/>
              </w:rPr>
            </w:pPr>
            <w:r w:rsidRPr="00D01E52">
              <w:rPr>
                <w:sz w:val="24"/>
                <w:szCs w:val="24"/>
              </w:rPr>
              <w:t>0,58</w:t>
            </w:r>
          </w:p>
        </w:tc>
      </w:tr>
      <w:tr w:rsidR="00D01E52" w:rsidRPr="00D01E52" w14:paraId="67C7BAD6" w14:textId="77777777" w:rsidTr="00AC17EF">
        <w:trPr>
          <w:jc w:val="center"/>
        </w:trPr>
        <w:tc>
          <w:tcPr>
            <w:tcW w:w="4390" w:type="dxa"/>
          </w:tcPr>
          <w:p w14:paraId="3C4DF208" w14:textId="77777777" w:rsidR="00D01E52" w:rsidRPr="00D01E52" w:rsidRDefault="00D01E52" w:rsidP="00AC17EF">
            <w:pPr>
              <w:pStyle w:val="a6"/>
              <w:spacing w:line="240" w:lineRule="auto"/>
              <w:ind w:firstLine="0"/>
              <w:rPr>
                <w:sz w:val="24"/>
                <w:szCs w:val="24"/>
              </w:rPr>
            </w:pPr>
            <w:r w:rsidRPr="00D01E52">
              <w:rPr>
                <w:sz w:val="24"/>
                <w:szCs w:val="24"/>
              </w:rPr>
              <w:t xml:space="preserve">Затраты на ведение переговоров и оформление договорных отношений с одним поставщиком, </w:t>
            </w:r>
            <w:proofErr w:type="spellStart"/>
            <w:r w:rsidRPr="00D01E52">
              <w:rPr>
                <w:sz w:val="24"/>
                <w:szCs w:val="24"/>
              </w:rPr>
              <w:t>тыс.руб</w:t>
            </w:r>
            <w:proofErr w:type="spellEnd"/>
            <w:r w:rsidRPr="00D01E52">
              <w:rPr>
                <w:sz w:val="24"/>
                <w:szCs w:val="24"/>
              </w:rPr>
              <w:t>.</w:t>
            </w:r>
          </w:p>
        </w:tc>
        <w:tc>
          <w:tcPr>
            <w:tcW w:w="1134" w:type="dxa"/>
          </w:tcPr>
          <w:p w14:paraId="154AF5A0" w14:textId="77777777" w:rsidR="00D01E52" w:rsidRPr="00D01E52" w:rsidRDefault="00D01E52" w:rsidP="00AC17EF">
            <w:pPr>
              <w:pStyle w:val="a6"/>
              <w:spacing w:line="240" w:lineRule="auto"/>
              <w:ind w:firstLine="0"/>
              <w:rPr>
                <w:sz w:val="24"/>
                <w:szCs w:val="24"/>
              </w:rPr>
            </w:pPr>
            <w:r w:rsidRPr="00D01E52">
              <w:rPr>
                <w:sz w:val="24"/>
                <w:szCs w:val="24"/>
              </w:rPr>
              <w:t>10,35</w:t>
            </w:r>
          </w:p>
        </w:tc>
        <w:tc>
          <w:tcPr>
            <w:tcW w:w="1134" w:type="dxa"/>
          </w:tcPr>
          <w:p w14:paraId="77BDB0FF" w14:textId="77777777" w:rsidR="00D01E52" w:rsidRPr="00D01E52" w:rsidRDefault="00D01E52" w:rsidP="00AC17EF">
            <w:pPr>
              <w:pStyle w:val="a6"/>
              <w:spacing w:line="240" w:lineRule="auto"/>
              <w:ind w:firstLine="0"/>
              <w:rPr>
                <w:sz w:val="24"/>
                <w:szCs w:val="24"/>
              </w:rPr>
            </w:pPr>
            <w:r w:rsidRPr="00D01E52">
              <w:rPr>
                <w:sz w:val="24"/>
                <w:szCs w:val="24"/>
              </w:rPr>
              <w:t>11,44</w:t>
            </w:r>
          </w:p>
        </w:tc>
        <w:tc>
          <w:tcPr>
            <w:tcW w:w="1984" w:type="dxa"/>
          </w:tcPr>
          <w:p w14:paraId="433C177B" w14:textId="77777777" w:rsidR="00D01E52" w:rsidRPr="00D01E52" w:rsidRDefault="00D01E52" w:rsidP="00AC17EF">
            <w:pPr>
              <w:pStyle w:val="a6"/>
              <w:spacing w:line="240" w:lineRule="auto"/>
              <w:ind w:firstLine="0"/>
              <w:rPr>
                <w:sz w:val="24"/>
                <w:szCs w:val="24"/>
              </w:rPr>
            </w:pPr>
            <w:r w:rsidRPr="00D01E52">
              <w:rPr>
                <w:sz w:val="24"/>
                <w:szCs w:val="24"/>
              </w:rPr>
              <w:t>1,08</w:t>
            </w:r>
          </w:p>
        </w:tc>
        <w:tc>
          <w:tcPr>
            <w:tcW w:w="1208" w:type="dxa"/>
          </w:tcPr>
          <w:p w14:paraId="735D9270" w14:textId="77777777" w:rsidR="00D01E52" w:rsidRPr="00D01E52" w:rsidRDefault="00D01E52" w:rsidP="00AC17EF">
            <w:pPr>
              <w:pStyle w:val="a6"/>
              <w:spacing w:line="240" w:lineRule="auto"/>
              <w:ind w:firstLine="0"/>
              <w:rPr>
                <w:sz w:val="24"/>
                <w:szCs w:val="24"/>
              </w:rPr>
            </w:pPr>
            <w:r w:rsidRPr="00D01E52">
              <w:rPr>
                <w:sz w:val="24"/>
                <w:szCs w:val="24"/>
              </w:rPr>
              <w:t>10,46</w:t>
            </w:r>
          </w:p>
        </w:tc>
      </w:tr>
      <w:tr w:rsidR="00D01E52" w:rsidRPr="00D01E52" w14:paraId="2C841526" w14:textId="77777777" w:rsidTr="00AC17EF">
        <w:trPr>
          <w:jc w:val="center"/>
        </w:trPr>
        <w:tc>
          <w:tcPr>
            <w:tcW w:w="4390" w:type="dxa"/>
          </w:tcPr>
          <w:p w14:paraId="74579029" w14:textId="4BFADC5A" w:rsidR="00D01E52" w:rsidRPr="00D01E52" w:rsidRDefault="00D01E52" w:rsidP="00AC17EF">
            <w:pPr>
              <w:pStyle w:val="a6"/>
              <w:spacing w:line="240" w:lineRule="auto"/>
              <w:ind w:firstLine="0"/>
              <w:rPr>
                <w:sz w:val="24"/>
                <w:szCs w:val="24"/>
              </w:rPr>
            </w:pPr>
            <w:r w:rsidRPr="00D01E52">
              <w:rPr>
                <w:sz w:val="24"/>
                <w:szCs w:val="24"/>
              </w:rPr>
              <w:t>Количество оформленных претензий производителям товаров, шт.</w:t>
            </w:r>
          </w:p>
        </w:tc>
        <w:tc>
          <w:tcPr>
            <w:tcW w:w="1134" w:type="dxa"/>
          </w:tcPr>
          <w:p w14:paraId="5E426EBA" w14:textId="77777777" w:rsidR="00D01E52" w:rsidRPr="00D01E52" w:rsidRDefault="00D01E52" w:rsidP="00AC17EF">
            <w:pPr>
              <w:pStyle w:val="a6"/>
              <w:spacing w:line="240" w:lineRule="auto"/>
              <w:ind w:firstLine="0"/>
              <w:rPr>
                <w:sz w:val="24"/>
                <w:szCs w:val="24"/>
              </w:rPr>
            </w:pPr>
            <w:r w:rsidRPr="00D01E52">
              <w:rPr>
                <w:sz w:val="24"/>
                <w:szCs w:val="24"/>
              </w:rPr>
              <w:t>24</w:t>
            </w:r>
          </w:p>
        </w:tc>
        <w:tc>
          <w:tcPr>
            <w:tcW w:w="1134" w:type="dxa"/>
          </w:tcPr>
          <w:p w14:paraId="359EBCE6" w14:textId="77777777" w:rsidR="00D01E52" w:rsidRPr="00D01E52" w:rsidRDefault="00D01E52" w:rsidP="00AC17EF">
            <w:pPr>
              <w:pStyle w:val="a6"/>
              <w:spacing w:line="240" w:lineRule="auto"/>
              <w:ind w:firstLine="0"/>
              <w:rPr>
                <w:sz w:val="24"/>
                <w:szCs w:val="24"/>
              </w:rPr>
            </w:pPr>
            <w:r w:rsidRPr="00D01E52">
              <w:rPr>
                <w:sz w:val="24"/>
                <w:szCs w:val="24"/>
              </w:rPr>
              <w:t>27</w:t>
            </w:r>
          </w:p>
        </w:tc>
        <w:tc>
          <w:tcPr>
            <w:tcW w:w="1984" w:type="dxa"/>
          </w:tcPr>
          <w:p w14:paraId="25C1898A" w14:textId="77777777" w:rsidR="00D01E52" w:rsidRPr="00D01E52" w:rsidRDefault="00D01E52" w:rsidP="00AC17EF">
            <w:pPr>
              <w:pStyle w:val="a6"/>
              <w:spacing w:line="240" w:lineRule="auto"/>
              <w:ind w:firstLine="0"/>
              <w:rPr>
                <w:sz w:val="24"/>
                <w:szCs w:val="24"/>
              </w:rPr>
            </w:pPr>
            <w:r w:rsidRPr="00D01E52">
              <w:rPr>
                <w:sz w:val="24"/>
                <w:szCs w:val="24"/>
              </w:rPr>
              <w:t>3</w:t>
            </w:r>
          </w:p>
        </w:tc>
        <w:tc>
          <w:tcPr>
            <w:tcW w:w="1208" w:type="dxa"/>
          </w:tcPr>
          <w:p w14:paraId="0CC63FA3" w14:textId="77777777" w:rsidR="00D01E52" w:rsidRPr="00D01E52" w:rsidRDefault="00D01E52" w:rsidP="00AC17EF">
            <w:pPr>
              <w:pStyle w:val="a6"/>
              <w:spacing w:line="240" w:lineRule="auto"/>
              <w:ind w:firstLine="0"/>
              <w:rPr>
                <w:sz w:val="24"/>
                <w:szCs w:val="24"/>
              </w:rPr>
            </w:pPr>
            <w:r w:rsidRPr="00D01E52">
              <w:rPr>
                <w:sz w:val="24"/>
                <w:szCs w:val="24"/>
              </w:rPr>
              <w:t>12,50</w:t>
            </w:r>
          </w:p>
        </w:tc>
      </w:tr>
      <w:tr w:rsidR="00D01E52" w:rsidRPr="00D01E52" w14:paraId="448F1885" w14:textId="77777777" w:rsidTr="00AC17EF">
        <w:trPr>
          <w:jc w:val="center"/>
        </w:trPr>
        <w:tc>
          <w:tcPr>
            <w:tcW w:w="4390" w:type="dxa"/>
          </w:tcPr>
          <w:p w14:paraId="622C30D7" w14:textId="77777777" w:rsidR="00D01E52" w:rsidRPr="00D01E52" w:rsidRDefault="00D01E52" w:rsidP="00AC17EF">
            <w:pPr>
              <w:pStyle w:val="a6"/>
              <w:spacing w:line="240" w:lineRule="auto"/>
              <w:ind w:firstLine="0"/>
              <w:rPr>
                <w:sz w:val="24"/>
                <w:szCs w:val="24"/>
              </w:rPr>
            </w:pPr>
            <w:r w:rsidRPr="00D01E52">
              <w:rPr>
                <w:sz w:val="24"/>
                <w:szCs w:val="24"/>
              </w:rPr>
              <w:t xml:space="preserve">Затраты на оформление одной претензии производителям товаров, </w:t>
            </w:r>
            <w:proofErr w:type="spellStart"/>
            <w:r w:rsidRPr="00D01E52">
              <w:rPr>
                <w:sz w:val="24"/>
                <w:szCs w:val="24"/>
              </w:rPr>
              <w:t>тыс.руб</w:t>
            </w:r>
            <w:proofErr w:type="spellEnd"/>
            <w:r w:rsidRPr="00D01E52">
              <w:rPr>
                <w:sz w:val="24"/>
                <w:szCs w:val="24"/>
              </w:rPr>
              <w:t>.</w:t>
            </w:r>
          </w:p>
        </w:tc>
        <w:tc>
          <w:tcPr>
            <w:tcW w:w="1134" w:type="dxa"/>
          </w:tcPr>
          <w:p w14:paraId="545A805F" w14:textId="77777777" w:rsidR="00D01E52" w:rsidRPr="00D01E52" w:rsidRDefault="00D01E52" w:rsidP="00AC17EF">
            <w:pPr>
              <w:pStyle w:val="a6"/>
              <w:spacing w:line="240" w:lineRule="auto"/>
              <w:ind w:firstLine="0"/>
              <w:rPr>
                <w:sz w:val="24"/>
                <w:szCs w:val="24"/>
              </w:rPr>
            </w:pPr>
            <w:r w:rsidRPr="00D01E52">
              <w:rPr>
                <w:sz w:val="24"/>
                <w:szCs w:val="24"/>
              </w:rPr>
              <w:t>1,39</w:t>
            </w:r>
          </w:p>
        </w:tc>
        <w:tc>
          <w:tcPr>
            <w:tcW w:w="1134" w:type="dxa"/>
          </w:tcPr>
          <w:p w14:paraId="2EFB954E" w14:textId="77777777" w:rsidR="00D01E52" w:rsidRPr="00D01E52" w:rsidRDefault="00D01E52" w:rsidP="00AC17EF">
            <w:pPr>
              <w:pStyle w:val="a6"/>
              <w:spacing w:line="240" w:lineRule="auto"/>
              <w:ind w:firstLine="0"/>
              <w:rPr>
                <w:sz w:val="24"/>
                <w:szCs w:val="24"/>
              </w:rPr>
            </w:pPr>
            <w:r w:rsidRPr="00D01E52">
              <w:rPr>
                <w:sz w:val="24"/>
                <w:szCs w:val="24"/>
              </w:rPr>
              <w:t>1,28</w:t>
            </w:r>
          </w:p>
        </w:tc>
        <w:tc>
          <w:tcPr>
            <w:tcW w:w="1984" w:type="dxa"/>
          </w:tcPr>
          <w:p w14:paraId="049B8E2F" w14:textId="77777777" w:rsidR="00D01E52" w:rsidRPr="00D01E52" w:rsidRDefault="00D01E52" w:rsidP="00AC17EF">
            <w:pPr>
              <w:pStyle w:val="a6"/>
              <w:spacing w:line="240" w:lineRule="auto"/>
              <w:ind w:firstLine="0"/>
              <w:rPr>
                <w:sz w:val="24"/>
                <w:szCs w:val="24"/>
              </w:rPr>
            </w:pPr>
            <w:r w:rsidRPr="00D01E52">
              <w:rPr>
                <w:sz w:val="24"/>
                <w:szCs w:val="24"/>
              </w:rPr>
              <w:t>-0,11</w:t>
            </w:r>
          </w:p>
        </w:tc>
        <w:tc>
          <w:tcPr>
            <w:tcW w:w="1208" w:type="dxa"/>
          </w:tcPr>
          <w:p w14:paraId="5EAA4111" w14:textId="77777777" w:rsidR="00D01E52" w:rsidRPr="00D01E52" w:rsidRDefault="00D01E52" w:rsidP="00AC17EF">
            <w:pPr>
              <w:pStyle w:val="a6"/>
              <w:spacing w:line="240" w:lineRule="auto"/>
              <w:ind w:firstLine="0"/>
              <w:rPr>
                <w:sz w:val="24"/>
                <w:szCs w:val="24"/>
              </w:rPr>
            </w:pPr>
            <w:r w:rsidRPr="00D01E52">
              <w:rPr>
                <w:sz w:val="24"/>
                <w:szCs w:val="24"/>
              </w:rPr>
              <w:t>-7,91</w:t>
            </w:r>
          </w:p>
        </w:tc>
      </w:tr>
    </w:tbl>
    <w:p w14:paraId="40AC7D02" w14:textId="77777777" w:rsidR="00D01E52" w:rsidRPr="00D01E52" w:rsidRDefault="00D01E52" w:rsidP="00D01E52">
      <w:pPr>
        <w:pStyle w:val="a6"/>
      </w:pPr>
    </w:p>
    <w:p w14:paraId="344495A3" w14:textId="7E88CC14" w:rsidR="00D01E52" w:rsidRPr="00D01E52" w:rsidRDefault="00D01E52" w:rsidP="00D01E52">
      <w:pPr>
        <w:pStyle w:val="a6"/>
      </w:pPr>
      <w:r w:rsidRPr="00D01E52">
        <w:t xml:space="preserve">В </w:t>
      </w:r>
      <w:r>
        <w:t>2021</w:t>
      </w:r>
      <w:r w:rsidRPr="00D01E52">
        <w:t xml:space="preserve"> году количество оформленных заказов снизилось на 18 ед., при этом затраты на оформление одного заказа увеличились на 0,93 </w:t>
      </w:r>
      <w:proofErr w:type="spellStart"/>
      <w:r w:rsidRPr="00D01E52">
        <w:t>тыс.руб</w:t>
      </w:r>
      <w:proofErr w:type="spellEnd"/>
      <w:r w:rsidRPr="00D01E52">
        <w:t xml:space="preserve">., что обусловлено проведение индексации заработной платы менеджеров по продажам, а также ростом цен на материальные ресурсы, необходимые </w:t>
      </w:r>
      <w:proofErr w:type="gramStart"/>
      <w:r w:rsidRPr="00D01E52">
        <w:t>для оформление</w:t>
      </w:r>
      <w:proofErr w:type="gramEnd"/>
      <w:r w:rsidRPr="00D01E52">
        <w:t xml:space="preserve"> заказа.</w:t>
      </w:r>
    </w:p>
    <w:p w14:paraId="462D54DF" w14:textId="77777777" w:rsidR="00D01E52" w:rsidRPr="00D01E52" w:rsidRDefault="00D01E52" w:rsidP="00D01E52">
      <w:pPr>
        <w:pStyle w:val="a6"/>
      </w:pPr>
      <w:r w:rsidRPr="00D01E52">
        <w:t>В отчетном году общее количество поставщиков компании увеличилось на 1 поставщика, при этом число новых поставщиков выросло на 13 чел. (отношения с 6 дилерами были расторгнуты, еще 6 производителей и дилеров были ликвидированы).</w:t>
      </w:r>
    </w:p>
    <w:p w14:paraId="541DD3DD" w14:textId="56B9042D" w:rsidR="00D01E52" w:rsidRPr="00D01E52" w:rsidRDefault="00D01E52" w:rsidP="00D01E52">
      <w:pPr>
        <w:pStyle w:val="a6"/>
      </w:pPr>
      <w:r w:rsidRPr="00D01E52">
        <w:t xml:space="preserve">Рассчитанное влияние факторов на изменение издержек администрирования и </w:t>
      </w:r>
      <w:proofErr w:type="spellStart"/>
      <w:r w:rsidRPr="00D01E52">
        <w:t>трансакционные</w:t>
      </w:r>
      <w:proofErr w:type="spellEnd"/>
      <w:r w:rsidRPr="00D01E52">
        <w:t xml:space="preserve"> затрат (по которым был отмечен наибольший прирост) с помощью метода факторного анализа представлено в таблице </w:t>
      </w:r>
      <w:r w:rsidR="00AC17EF">
        <w:t>7</w:t>
      </w:r>
      <w:r w:rsidRPr="00D01E52">
        <w:t>.</w:t>
      </w:r>
    </w:p>
    <w:p w14:paraId="4D94FFF7" w14:textId="31EB442C" w:rsidR="00D01E52" w:rsidRPr="00D01E52" w:rsidRDefault="00D01E52" w:rsidP="00AC17EF">
      <w:pPr>
        <w:pStyle w:val="a6"/>
      </w:pPr>
      <w:r w:rsidRPr="00D01E52">
        <w:t xml:space="preserve">Таблица </w:t>
      </w:r>
      <w:r w:rsidR="00AC17EF">
        <w:t xml:space="preserve">7 - </w:t>
      </w:r>
      <w:r w:rsidRPr="00D01E52">
        <w:t xml:space="preserve">Влияние факторов на изменение издержек администрирования и </w:t>
      </w:r>
      <w:proofErr w:type="spellStart"/>
      <w:r w:rsidRPr="00D01E52">
        <w:t>трансакционные</w:t>
      </w:r>
      <w:proofErr w:type="spellEnd"/>
      <w:r w:rsidRPr="00D01E52">
        <w:t xml:space="preserve"> затрат</w:t>
      </w:r>
    </w:p>
    <w:tbl>
      <w:tblPr>
        <w:tblStyle w:val="ab"/>
        <w:tblW w:w="9854" w:type="dxa"/>
        <w:jc w:val="center"/>
        <w:tblLook w:val="04A0" w:firstRow="1" w:lastRow="0" w:firstColumn="1" w:lastColumn="0" w:noHBand="0" w:noVBand="1"/>
      </w:tblPr>
      <w:tblGrid>
        <w:gridCol w:w="1885"/>
        <w:gridCol w:w="1939"/>
        <w:gridCol w:w="1958"/>
        <w:gridCol w:w="1982"/>
        <w:gridCol w:w="2090"/>
      </w:tblGrid>
      <w:tr w:rsidR="00D01E52" w:rsidRPr="00D01E52" w14:paraId="0D536A13" w14:textId="77777777" w:rsidTr="00AC17EF">
        <w:trPr>
          <w:tblHeader/>
          <w:jc w:val="center"/>
        </w:trPr>
        <w:tc>
          <w:tcPr>
            <w:tcW w:w="1639" w:type="dxa"/>
            <w:vMerge w:val="restart"/>
          </w:tcPr>
          <w:p w14:paraId="682C85AA" w14:textId="77777777" w:rsidR="00D01E52" w:rsidRPr="00D01E52" w:rsidRDefault="00D01E52" w:rsidP="00AC17EF">
            <w:pPr>
              <w:pStyle w:val="a6"/>
              <w:spacing w:line="240" w:lineRule="auto"/>
              <w:ind w:firstLine="0"/>
              <w:rPr>
                <w:b/>
                <w:sz w:val="24"/>
                <w:szCs w:val="24"/>
              </w:rPr>
            </w:pPr>
            <w:r w:rsidRPr="00D01E52">
              <w:rPr>
                <w:b/>
                <w:sz w:val="24"/>
                <w:szCs w:val="24"/>
              </w:rPr>
              <w:t>Фактор</w:t>
            </w:r>
          </w:p>
        </w:tc>
        <w:tc>
          <w:tcPr>
            <w:tcW w:w="8215" w:type="dxa"/>
            <w:gridSpan w:val="4"/>
          </w:tcPr>
          <w:p w14:paraId="0F10A9EC" w14:textId="77777777" w:rsidR="00D01E52" w:rsidRPr="00D01E52" w:rsidRDefault="00D01E52" w:rsidP="00AC17EF">
            <w:pPr>
              <w:pStyle w:val="a6"/>
              <w:spacing w:line="240" w:lineRule="auto"/>
              <w:ind w:firstLine="0"/>
              <w:rPr>
                <w:b/>
                <w:sz w:val="24"/>
                <w:szCs w:val="24"/>
              </w:rPr>
            </w:pPr>
            <w:r w:rsidRPr="00D01E52">
              <w:rPr>
                <w:b/>
                <w:sz w:val="24"/>
                <w:szCs w:val="24"/>
              </w:rPr>
              <w:t xml:space="preserve">Статьи затрат, </w:t>
            </w:r>
            <w:proofErr w:type="spellStart"/>
            <w:r w:rsidRPr="00D01E52">
              <w:rPr>
                <w:b/>
                <w:sz w:val="24"/>
                <w:szCs w:val="24"/>
              </w:rPr>
              <w:t>тыс.руб</w:t>
            </w:r>
            <w:proofErr w:type="spellEnd"/>
            <w:r w:rsidRPr="00D01E52">
              <w:rPr>
                <w:b/>
                <w:sz w:val="24"/>
                <w:szCs w:val="24"/>
              </w:rPr>
              <w:t>.</w:t>
            </w:r>
          </w:p>
        </w:tc>
      </w:tr>
      <w:tr w:rsidR="00D01E52" w:rsidRPr="00D01E52" w14:paraId="74581C4A" w14:textId="77777777" w:rsidTr="00AC17EF">
        <w:trPr>
          <w:tblHeader/>
          <w:jc w:val="center"/>
        </w:trPr>
        <w:tc>
          <w:tcPr>
            <w:tcW w:w="1639" w:type="dxa"/>
            <w:vMerge/>
          </w:tcPr>
          <w:p w14:paraId="54191C3D" w14:textId="77777777" w:rsidR="00D01E52" w:rsidRPr="00D01E52" w:rsidRDefault="00D01E52" w:rsidP="00AC17EF">
            <w:pPr>
              <w:pStyle w:val="a6"/>
              <w:spacing w:line="240" w:lineRule="auto"/>
              <w:ind w:firstLine="0"/>
              <w:rPr>
                <w:b/>
                <w:sz w:val="24"/>
                <w:szCs w:val="24"/>
              </w:rPr>
            </w:pPr>
          </w:p>
        </w:tc>
        <w:tc>
          <w:tcPr>
            <w:tcW w:w="2025" w:type="dxa"/>
          </w:tcPr>
          <w:p w14:paraId="625D38FC" w14:textId="77777777" w:rsidR="00D01E52" w:rsidRPr="00D01E52" w:rsidRDefault="00D01E52" w:rsidP="00AC17EF">
            <w:pPr>
              <w:pStyle w:val="a6"/>
              <w:spacing w:line="240" w:lineRule="auto"/>
              <w:ind w:firstLine="0"/>
              <w:rPr>
                <w:b/>
                <w:sz w:val="24"/>
                <w:szCs w:val="24"/>
              </w:rPr>
            </w:pPr>
            <w:r w:rsidRPr="00D01E52">
              <w:rPr>
                <w:b/>
                <w:sz w:val="24"/>
                <w:szCs w:val="24"/>
              </w:rPr>
              <w:t>затраты, связанные с подготовкой и оформлением</w:t>
            </w:r>
          </w:p>
          <w:p w14:paraId="2D5FF9CF" w14:textId="77777777" w:rsidR="00D01E52" w:rsidRPr="00D01E52" w:rsidRDefault="00D01E52" w:rsidP="00AC17EF">
            <w:pPr>
              <w:pStyle w:val="a6"/>
              <w:spacing w:line="240" w:lineRule="auto"/>
              <w:ind w:firstLine="0"/>
              <w:rPr>
                <w:b/>
                <w:sz w:val="24"/>
                <w:szCs w:val="24"/>
              </w:rPr>
            </w:pPr>
            <w:r w:rsidRPr="00D01E52">
              <w:rPr>
                <w:b/>
                <w:sz w:val="24"/>
                <w:szCs w:val="24"/>
              </w:rPr>
              <w:t>заказов</w:t>
            </w:r>
          </w:p>
        </w:tc>
        <w:tc>
          <w:tcPr>
            <w:tcW w:w="2039" w:type="dxa"/>
          </w:tcPr>
          <w:p w14:paraId="55FF4101" w14:textId="77777777" w:rsidR="00D01E52" w:rsidRPr="00D01E52" w:rsidRDefault="00D01E52" w:rsidP="00AC17EF">
            <w:pPr>
              <w:pStyle w:val="a6"/>
              <w:spacing w:line="240" w:lineRule="auto"/>
              <w:ind w:firstLine="0"/>
              <w:rPr>
                <w:b/>
                <w:sz w:val="24"/>
                <w:szCs w:val="24"/>
              </w:rPr>
            </w:pPr>
            <w:r w:rsidRPr="00D01E52">
              <w:rPr>
                <w:b/>
                <w:sz w:val="24"/>
                <w:szCs w:val="24"/>
              </w:rPr>
              <w:t>затраты на поиск поставщиков, их оценку и отбор</w:t>
            </w:r>
          </w:p>
        </w:tc>
        <w:tc>
          <w:tcPr>
            <w:tcW w:w="2030" w:type="dxa"/>
          </w:tcPr>
          <w:p w14:paraId="3C6DB627" w14:textId="77777777" w:rsidR="00D01E52" w:rsidRPr="00D01E52" w:rsidRDefault="00D01E52" w:rsidP="00AC17EF">
            <w:pPr>
              <w:pStyle w:val="a6"/>
              <w:spacing w:line="240" w:lineRule="auto"/>
              <w:ind w:firstLine="0"/>
              <w:rPr>
                <w:b/>
                <w:sz w:val="24"/>
                <w:szCs w:val="24"/>
              </w:rPr>
            </w:pPr>
            <w:r w:rsidRPr="00D01E52">
              <w:rPr>
                <w:b/>
                <w:sz w:val="24"/>
                <w:szCs w:val="24"/>
              </w:rPr>
              <w:t>затраты на ведение переговоров и оформление договорных отношений с поставщиками</w:t>
            </w:r>
          </w:p>
        </w:tc>
        <w:tc>
          <w:tcPr>
            <w:tcW w:w="2121" w:type="dxa"/>
          </w:tcPr>
          <w:p w14:paraId="57F1DA7F" w14:textId="77777777" w:rsidR="00D01E52" w:rsidRPr="00D01E52" w:rsidRDefault="00D01E52" w:rsidP="00AC17EF">
            <w:pPr>
              <w:pStyle w:val="a6"/>
              <w:spacing w:line="240" w:lineRule="auto"/>
              <w:ind w:firstLine="0"/>
              <w:rPr>
                <w:b/>
                <w:sz w:val="24"/>
                <w:szCs w:val="24"/>
              </w:rPr>
            </w:pPr>
            <w:r w:rsidRPr="00D01E52">
              <w:rPr>
                <w:b/>
                <w:sz w:val="24"/>
                <w:szCs w:val="24"/>
              </w:rPr>
              <w:t>затраты на оформление претензий производителям товаров</w:t>
            </w:r>
          </w:p>
        </w:tc>
      </w:tr>
      <w:tr w:rsidR="00D01E52" w:rsidRPr="00D01E52" w14:paraId="19769461" w14:textId="77777777" w:rsidTr="00AC17EF">
        <w:trPr>
          <w:jc w:val="center"/>
        </w:trPr>
        <w:tc>
          <w:tcPr>
            <w:tcW w:w="1639" w:type="dxa"/>
          </w:tcPr>
          <w:p w14:paraId="73424122" w14:textId="70AE306B" w:rsidR="00D01E52" w:rsidRPr="00D01E52" w:rsidRDefault="00D01E52" w:rsidP="00AC17EF">
            <w:pPr>
              <w:pStyle w:val="a6"/>
              <w:spacing w:line="240" w:lineRule="auto"/>
              <w:ind w:firstLine="0"/>
              <w:rPr>
                <w:sz w:val="24"/>
                <w:szCs w:val="24"/>
              </w:rPr>
            </w:pPr>
            <w:r w:rsidRPr="00D01E52">
              <w:rPr>
                <w:sz w:val="24"/>
                <w:szCs w:val="24"/>
              </w:rPr>
              <w:t>Количество оформленных заказов</w:t>
            </w:r>
          </w:p>
        </w:tc>
        <w:tc>
          <w:tcPr>
            <w:tcW w:w="2025" w:type="dxa"/>
          </w:tcPr>
          <w:p w14:paraId="4FC9B81A" w14:textId="77777777" w:rsidR="00D01E52" w:rsidRPr="00D01E52" w:rsidRDefault="00D01E52" w:rsidP="00AC17EF">
            <w:pPr>
              <w:pStyle w:val="a6"/>
              <w:spacing w:line="240" w:lineRule="auto"/>
              <w:ind w:firstLine="0"/>
              <w:rPr>
                <w:sz w:val="24"/>
                <w:szCs w:val="24"/>
              </w:rPr>
            </w:pPr>
            <w:r w:rsidRPr="00D01E52">
              <w:rPr>
                <w:sz w:val="24"/>
                <w:szCs w:val="24"/>
              </w:rPr>
              <w:t>-102,96</w:t>
            </w:r>
          </w:p>
        </w:tc>
        <w:tc>
          <w:tcPr>
            <w:tcW w:w="2039" w:type="dxa"/>
          </w:tcPr>
          <w:p w14:paraId="08A895F0"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0" w:type="dxa"/>
          </w:tcPr>
          <w:p w14:paraId="468CDF85"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121" w:type="dxa"/>
          </w:tcPr>
          <w:p w14:paraId="2567C829" w14:textId="77777777" w:rsidR="00D01E52" w:rsidRPr="00D01E52" w:rsidRDefault="00D01E52" w:rsidP="00AC17EF">
            <w:pPr>
              <w:pStyle w:val="a6"/>
              <w:spacing w:line="240" w:lineRule="auto"/>
              <w:ind w:firstLine="0"/>
              <w:rPr>
                <w:sz w:val="24"/>
                <w:szCs w:val="24"/>
              </w:rPr>
            </w:pPr>
            <w:r w:rsidRPr="00D01E52">
              <w:rPr>
                <w:sz w:val="24"/>
                <w:szCs w:val="24"/>
              </w:rPr>
              <w:t>-</w:t>
            </w:r>
          </w:p>
        </w:tc>
      </w:tr>
      <w:tr w:rsidR="00D01E52" w:rsidRPr="00D01E52" w14:paraId="22F894A8" w14:textId="77777777" w:rsidTr="00AC17EF">
        <w:trPr>
          <w:jc w:val="center"/>
        </w:trPr>
        <w:tc>
          <w:tcPr>
            <w:tcW w:w="1639" w:type="dxa"/>
          </w:tcPr>
          <w:p w14:paraId="75270BA7" w14:textId="77777777" w:rsidR="00D01E52" w:rsidRPr="00D01E52" w:rsidRDefault="00D01E52" w:rsidP="00AC17EF">
            <w:pPr>
              <w:pStyle w:val="a6"/>
              <w:spacing w:line="240" w:lineRule="auto"/>
              <w:ind w:firstLine="0"/>
              <w:rPr>
                <w:sz w:val="24"/>
                <w:szCs w:val="24"/>
              </w:rPr>
            </w:pPr>
            <w:r w:rsidRPr="00D01E52">
              <w:rPr>
                <w:sz w:val="24"/>
                <w:szCs w:val="24"/>
              </w:rPr>
              <w:t>Затраты на оформление 1 заказа</w:t>
            </w:r>
          </w:p>
        </w:tc>
        <w:tc>
          <w:tcPr>
            <w:tcW w:w="2025" w:type="dxa"/>
          </w:tcPr>
          <w:p w14:paraId="75F6EB45" w14:textId="77777777" w:rsidR="00D01E52" w:rsidRPr="00D01E52" w:rsidRDefault="00D01E52" w:rsidP="00AC17EF">
            <w:pPr>
              <w:pStyle w:val="a6"/>
              <w:spacing w:line="240" w:lineRule="auto"/>
              <w:ind w:firstLine="0"/>
              <w:rPr>
                <w:sz w:val="24"/>
                <w:szCs w:val="24"/>
              </w:rPr>
            </w:pPr>
            <w:r w:rsidRPr="00D01E52">
              <w:rPr>
                <w:sz w:val="24"/>
                <w:szCs w:val="24"/>
              </w:rPr>
              <w:t>215,76</w:t>
            </w:r>
          </w:p>
        </w:tc>
        <w:tc>
          <w:tcPr>
            <w:tcW w:w="2039" w:type="dxa"/>
          </w:tcPr>
          <w:p w14:paraId="1CAC9B99"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0" w:type="dxa"/>
          </w:tcPr>
          <w:p w14:paraId="24D9F4DB"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121" w:type="dxa"/>
          </w:tcPr>
          <w:p w14:paraId="589338D8" w14:textId="77777777" w:rsidR="00D01E52" w:rsidRPr="00D01E52" w:rsidRDefault="00D01E52" w:rsidP="00AC17EF">
            <w:pPr>
              <w:pStyle w:val="a6"/>
              <w:spacing w:line="240" w:lineRule="auto"/>
              <w:ind w:firstLine="0"/>
              <w:rPr>
                <w:sz w:val="24"/>
                <w:szCs w:val="24"/>
              </w:rPr>
            </w:pPr>
            <w:r w:rsidRPr="00D01E52">
              <w:rPr>
                <w:sz w:val="24"/>
                <w:szCs w:val="24"/>
              </w:rPr>
              <w:t>-</w:t>
            </w:r>
          </w:p>
        </w:tc>
      </w:tr>
      <w:tr w:rsidR="00D01E52" w:rsidRPr="00D01E52" w14:paraId="37A4ACB3" w14:textId="77777777" w:rsidTr="00AC17EF">
        <w:trPr>
          <w:jc w:val="center"/>
        </w:trPr>
        <w:tc>
          <w:tcPr>
            <w:tcW w:w="1639" w:type="dxa"/>
          </w:tcPr>
          <w:p w14:paraId="356BB0DF" w14:textId="77777777" w:rsidR="00D01E52" w:rsidRPr="00D01E52" w:rsidRDefault="00D01E52" w:rsidP="00AC17EF">
            <w:pPr>
              <w:pStyle w:val="a6"/>
              <w:spacing w:line="240" w:lineRule="auto"/>
              <w:ind w:firstLine="0"/>
              <w:rPr>
                <w:sz w:val="24"/>
                <w:szCs w:val="24"/>
              </w:rPr>
            </w:pPr>
            <w:r w:rsidRPr="00D01E52">
              <w:rPr>
                <w:sz w:val="24"/>
                <w:szCs w:val="24"/>
              </w:rPr>
              <w:lastRenderedPageBreak/>
              <w:t>Количество поставщиков</w:t>
            </w:r>
          </w:p>
        </w:tc>
        <w:tc>
          <w:tcPr>
            <w:tcW w:w="2025" w:type="dxa"/>
          </w:tcPr>
          <w:p w14:paraId="7F6D2B8E"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9" w:type="dxa"/>
          </w:tcPr>
          <w:p w14:paraId="1A2CF0E8"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0" w:type="dxa"/>
          </w:tcPr>
          <w:p w14:paraId="4922B3BF" w14:textId="77777777" w:rsidR="00D01E52" w:rsidRPr="00D01E52" w:rsidRDefault="00D01E52" w:rsidP="00AC17EF">
            <w:pPr>
              <w:pStyle w:val="a6"/>
              <w:spacing w:line="240" w:lineRule="auto"/>
              <w:ind w:firstLine="0"/>
              <w:rPr>
                <w:sz w:val="24"/>
                <w:szCs w:val="24"/>
              </w:rPr>
            </w:pPr>
            <w:r w:rsidRPr="00D01E52">
              <w:rPr>
                <w:sz w:val="24"/>
                <w:szCs w:val="24"/>
              </w:rPr>
              <w:t>10,35</w:t>
            </w:r>
          </w:p>
        </w:tc>
        <w:tc>
          <w:tcPr>
            <w:tcW w:w="2121" w:type="dxa"/>
          </w:tcPr>
          <w:p w14:paraId="53567A75" w14:textId="77777777" w:rsidR="00D01E52" w:rsidRPr="00D01E52" w:rsidRDefault="00D01E52" w:rsidP="00AC17EF">
            <w:pPr>
              <w:pStyle w:val="a6"/>
              <w:spacing w:line="240" w:lineRule="auto"/>
              <w:ind w:firstLine="0"/>
              <w:rPr>
                <w:sz w:val="24"/>
                <w:szCs w:val="24"/>
              </w:rPr>
            </w:pPr>
            <w:r w:rsidRPr="00D01E52">
              <w:rPr>
                <w:sz w:val="24"/>
                <w:szCs w:val="24"/>
              </w:rPr>
              <w:t>-</w:t>
            </w:r>
          </w:p>
        </w:tc>
      </w:tr>
      <w:tr w:rsidR="00D01E52" w:rsidRPr="00D01E52" w14:paraId="117068DF" w14:textId="77777777" w:rsidTr="00AC17EF">
        <w:trPr>
          <w:jc w:val="center"/>
        </w:trPr>
        <w:tc>
          <w:tcPr>
            <w:tcW w:w="1639" w:type="dxa"/>
          </w:tcPr>
          <w:p w14:paraId="438232D5" w14:textId="77777777" w:rsidR="00D01E52" w:rsidRPr="00D01E52" w:rsidRDefault="00D01E52" w:rsidP="00AC17EF">
            <w:pPr>
              <w:pStyle w:val="a6"/>
              <w:spacing w:line="240" w:lineRule="auto"/>
              <w:ind w:firstLine="0"/>
              <w:rPr>
                <w:sz w:val="24"/>
                <w:szCs w:val="24"/>
              </w:rPr>
            </w:pPr>
            <w:r w:rsidRPr="00D01E52">
              <w:rPr>
                <w:sz w:val="24"/>
                <w:szCs w:val="24"/>
              </w:rPr>
              <w:t>- в том числе новых поставщиков</w:t>
            </w:r>
          </w:p>
        </w:tc>
        <w:tc>
          <w:tcPr>
            <w:tcW w:w="2025" w:type="dxa"/>
          </w:tcPr>
          <w:p w14:paraId="74E4ED1E"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9" w:type="dxa"/>
          </w:tcPr>
          <w:p w14:paraId="0D698CA4" w14:textId="77777777" w:rsidR="00D01E52" w:rsidRPr="00D01E52" w:rsidRDefault="00D01E52" w:rsidP="00AC17EF">
            <w:pPr>
              <w:pStyle w:val="a6"/>
              <w:spacing w:line="240" w:lineRule="auto"/>
              <w:ind w:firstLine="0"/>
              <w:rPr>
                <w:sz w:val="24"/>
                <w:szCs w:val="24"/>
              </w:rPr>
            </w:pPr>
            <w:r w:rsidRPr="00D01E52">
              <w:rPr>
                <w:sz w:val="24"/>
                <w:szCs w:val="24"/>
              </w:rPr>
              <w:t>39,45</w:t>
            </w:r>
          </w:p>
        </w:tc>
        <w:tc>
          <w:tcPr>
            <w:tcW w:w="2030" w:type="dxa"/>
          </w:tcPr>
          <w:p w14:paraId="2545230E"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121" w:type="dxa"/>
          </w:tcPr>
          <w:p w14:paraId="685EA1C1" w14:textId="77777777" w:rsidR="00D01E52" w:rsidRPr="00D01E52" w:rsidRDefault="00D01E52" w:rsidP="00AC17EF">
            <w:pPr>
              <w:pStyle w:val="a6"/>
              <w:spacing w:line="240" w:lineRule="auto"/>
              <w:ind w:firstLine="0"/>
              <w:rPr>
                <w:sz w:val="24"/>
                <w:szCs w:val="24"/>
              </w:rPr>
            </w:pPr>
            <w:r w:rsidRPr="00D01E52">
              <w:rPr>
                <w:sz w:val="24"/>
                <w:szCs w:val="24"/>
              </w:rPr>
              <w:t>-</w:t>
            </w:r>
          </w:p>
        </w:tc>
      </w:tr>
      <w:tr w:rsidR="00D01E52" w:rsidRPr="00D01E52" w14:paraId="15F7A03B" w14:textId="77777777" w:rsidTr="00AC17EF">
        <w:trPr>
          <w:jc w:val="center"/>
        </w:trPr>
        <w:tc>
          <w:tcPr>
            <w:tcW w:w="1639" w:type="dxa"/>
          </w:tcPr>
          <w:p w14:paraId="2073DAE0" w14:textId="77777777" w:rsidR="00D01E52" w:rsidRPr="00D01E52" w:rsidRDefault="00D01E52" w:rsidP="00AC17EF">
            <w:pPr>
              <w:pStyle w:val="a6"/>
              <w:spacing w:line="240" w:lineRule="auto"/>
              <w:ind w:firstLine="0"/>
              <w:rPr>
                <w:sz w:val="24"/>
                <w:szCs w:val="24"/>
              </w:rPr>
            </w:pPr>
            <w:r w:rsidRPr="00D01E52">
              <w:rPr>
                <w:sz w:val="24"/>
                <w:szCs w:val="24"/>
              </w:rPr>
              <w:t>Затраты на поиск 1 нового поставщика, оценку и отбор</w:t>
            </w:r>
          </w:p>
        </w:tc>
        <w:tc>
          <w:tcPr>
            <w:tcW w:w="2025" w:type="dxa"/>
          </w:tcPr>
          <w:p w14:paraId="17A08F21"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9" w:type="dxa"/>
          </w:tcPr>
          <w:p w14:paraId="059FB0F8" w14:textId="77777777" w:rsidR="00D01E52" w:rsidRPr="00D01E52" w:rsidRDefault="00D01E52" w:rsidP="00AC17EF">
            <w:pPr>
              <w:pStyle w:val="a6"/>
              <w:spacing w:line="240" w:lineRule="auto"/>
              <w:ind w:firstLine="0"/>
              <w:rPr>
                <w:sz w:val="24"/>
                <w:szCs w:val="24"/>
              </w:rPr>
            </w:pPr>
            <w:r w:rsidRPr="00D01E52">
              <w:rPr>
                <w:sz w:val="24"/>
                <w:szCs w:val="24"/>
              </w:rPr>
              <w:t>2,99</w:t>
            </w:r>
          </w:p>
        </w:tc>
        <w:tc>
          <w:tcPr>
            <w:tcW w:w="2030" w:type="dxa"/>
          </w:tcPr>
          <w:p w14:paraId="5A54D49D"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121" w:type="dxa"/>
          </w:tcPr>
          <w:p w14:paraId="036D5F8F" w14:textId="77777777" w:rsidR="00D01E52" w:rsidRPr="00D01E52" w:rsidRDefault="00D01E52" w:rsidP="00AC17EF">
            <w:pPr>
              <w:pStyle w:val="a6"/>
              <w:spacing w:line="240" w:lineRule="auto"/>
              <w:ind w:firstLine="0"/>
              <w:rPr>
                <w:sz w:val="24"/>
                <w:szCs w:val="24"/>
              </w:rPr>
            </w:pPr>
            <w:r w:rsidRPr="00D01E52">
              <w:rPr>
                <w:sz w:val="24"/>
                <w:szCs w:val="24"/>
              </w:rPr>
              <w:t>-</w:t>
            </w:r>
          </w:p>
        </w:tc>
      </w:tr>
      <w:tr w:rsidR="00D01E52" w:rsidRPr="00D01E52" w14:paraId="62B19E3D" w14:textId="77777777" w:rsidTr="00AC17EF">
        <w:trPr>
          <w:jc w:val="center"/>
        </w:trPr>
        <w:tc>
          <w:tcPr>
            <w:tcW w:w="1639" w:type="dxa"/>
          </w:tcPr>
          <w:p w14:paraId="57CAC283" w14:textId="77777777" w:rsidR="00D01E52" w:rsidRPr="00D01E52" w:rsidRDefault="00D01E52" w:rsidP="00AC17EF">
            <w:pPr>
              <w:pStyle w:val="a6"/>
              <w:spacing w:line="240" w:lineRule="auto"/>
              <w:ind w:firstLine="0"/>
              <w:rPr>
                <w:sz w:val="24"/>
                <w:szCs w:val="24"/>
              </w:rPr>
            </w:pPr>
            <w:r w:rsidRPr="00D01E52">
              <w:rPr>
                <w:sz w:val="24"/>
                <w:szCs w:val="24"/>
              </w:rPr>
              <w:t>Затраты на ведение переговоров и оформление договорных отношений с одним поставщиком</w:t>
            </w:r>
          </w:p>
        </w:tc>
        <w:tc>
          <w:tcPr>
            <w:tcW w:w="2025" w:type="dxa"/>
          </w:tcPr>
          <w:p w14:paraId="1894F595"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9" w:type="dxa"/>
          </w:tcPr>
          <w:p w14:paraId="259E0E60"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0" w:type="dxa"/>
          </w:tcPr>
          <w:p w14:paraId="3B9A4A06" w14:textId="77777777" w:rsidR="00D01E52" w:rsidRPr="00D01E52" w:rsidRDefault="00D01E52" w:rsidP="00AC17EF">
            <w:pPr>
              <w:pStyle w:val="a6"/>
              <w:spacing w:line="240" w:lineRule="auto"/>
              <w:ind w:firstLine="0"/>
              <w:rPr>
                <w:sz w:val="24"/>
                <w:szCs w:val="24"/>
              </w:rPr>
            </w:pPr>
            <w:r w:rsidRPr="00D01E52">
              <w:rPr>
                <w:sz w:val="24"/>
                <w:szCs w:val="24"/>
              </w:rPr>
              <w:t>54,5</w:t>
            </w:r>
          </w:p>
        </w:tc>
        <w:tc>
          <w:tcPr>
            <w:tcW w:w="2121" w:type="dxa"/>
          </w:tcPr>
          <w:p w14:paraId="29169728" w14:textId="77777777" w:rsidR="00D01E52" w:rsidRPr="00D01E52" w:rsidRDefault="00D01E52" w:rsidP="00AC17EF">
            <w:pPr>
              <w:pStyle w:val="a6"/>
              <w:spacing w:line="240" w:lineRule="auto"/>
              <w:ind w:firstLine="0"/>
              <w:rPr>
                <w:sz w:val="24"/>
                <w:szCs w:val="24"/>
              </w:rPr>
            </w:pPr>
            <w:r w:rsidRPr="00D01E52">
              <w:rPr>
                <w:sz w:val="24"/>
                <w:szCs w:val="24"/>
              </w:rPr>
              <w:t>-</w:t>
            </w:r>
          </w:p>
        </w:tc>
      </w:tr>
      <w:tr w:rsidR="00D01E52" w:rsidRPr="00D01E52" w14:paraId="006A10F8" w14:textId="77777777" w:rsidTr="00AC17EF">
        <w:trPr>
          <w:jc w:val="center"/>
        </w:trPr>
        <w:tc>
          <w:tcPr>
            <w:tcW w:w="1639" w:type="dxa"/>
          </w:tcPr>
          <w:p w14:paraId="531079A7" w14:textId="77777777" w:rsidR="00D01E52" w:rsidRPr="00D01E52" w:rsidRDefault="00D01E52" w:rsidP="00AC17EF">
            <w:pPr>
              <w:pStyle w:val="a6"/>
              <w:spacing w:line="240" w:lineRule="auto"/>
              <w:ind w:firstLine="0"/>
              <w:rPr>
                <w:sz w:val="24"/>
                <w:szCs w:val="24"/>
              </w:rPr>
            </w:pPr>
            <w:r w:rsidRPr="00D01E52">
              <w:rPr>
                <w:sz w:val="24"/>
                <w:szCs w:val="24"/>
              </w:rPr>
              <w:t>Количество оформленных претензий производителям</w:t>
            </w:r>
          </w:p>
        </w:tc>
        <w:tc>
          <w:tcPr>
            <w:tcW w:w="2025" w:type="dxa"/>
          </w:tcPr>
          <w:p w14:paraId="3A17E04C"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9" w:type="dxa"/>
          </w:tcPr>
          <w:p w14:paraId="41049B47"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0" w:type="dxa"/>
          </w:tcPr>
          <w:p w14:paraId="68C5BA33"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121" w:type="dxa"/>
          </w:tcPr>
          <w:p w14:paraId="04851457" w14:textId="77777777" w:rsidR="00D01E52" w:rsidRPr="00D01E52" w:rsidRDefault="00D01E52" w:rsidP="00AC17EF">
            <w:pPr>
              <w:pStyle w:val="a6"/>
              <w:spacing w:line="240" w:lineRule="auto"/>
              <w:ind w:firstLine="0"/>
              <w:rPr>
                <w:sz w:val="24"/>
                <w:szCs w:val="24"/>
              </w:rPr>
            </w:pPr>
            <w:r w:rsidRPr="00D01E52">
              <w:rPr>
                <w:sz w:val="24"/>
                <w:szCs w:val="24"/>
              </w:rPr>
              <w:t>4,17</w:t>
            </w:r>
          </w:p>
        </w:tc>
      </w:tr>
      <w:tr w:rsidR="00D01E52" w:rsidRPr="00D01E52" w14:paraId="4114A282" w14:textId="77777777" w:rsidTr="00AC17EF">
        <w:trPr>
          <w:jc w:val="center"/>
        </w:trPr>
        <w:tc>
          <w:tcPr>
            <w:tcW w:w="1639" w:type="dxa"/>
          </w:tcPr>
          <w:p w14:paraId="0019B8E3" w14:textId="77777777" w:rsidR="00D01E52" w:rsidRPr="00D01E52" w:rsidRDefault="00D01E52" w:rsidP="00AC17EF">
            <w:pPr>
              <w:pStyle w:val="a6"/>
              <w:spacing w:line="240" w:lineRule="auto"/>
              <w:ind w:firstLine="0"/>
              <w:rPr>
                <w:sz w:val="24"/>
                <w:szCs w:val="24"/>
              </w:rPr>
            </w:pPr>
            <w:r w:rsidRPr="00D01E52">
              <w:rPr>
                <w:sz w:val="24"/>
                <w:szCs w:val="24"/>
              </w:rPr>
              <w:t>Затраты на оформление одной претензии производителям товаров</w:t>
            </w:r>
          </w:p>
        </w:tc>
        <w:tc>
          <w:tcPr>
            <w:tcW w:w="2025" w:type="dxa"/>
          </w:tcPr>
          <w:p w14:paraId="75D6982E"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9" w:type="dxa"/>
          </w:tcPr>
          <w:p w14:paraId="44991F7F"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030" w:type="dxa"/>
          </w:tcPr>
          <w:p w14:paraId="415A256D" w14:textId="77777777" w:rsidR="00D01E52" w:rsidRPr="00D01E52" w:rsidRDefault="00D01E52" w:rsidP="00AC17EF">
            <w:pPr>
              <w:pStyle w:val="a6"/>
              <w:spacing w:line="240" w:lineRule="auto"/>
              <w:ind w:firstLine="0"/>
              <w:rPr>
                <w:sz w:val="24"/>
                <w:szCs w:val="24"/>
              </w:rPr>
            </w:pPr>
            <w:r w:rsidRPr="00D01E52">
              <w:rPr>
                <w:sz w:val="24"/>
                <w:szCs w:val="24"/>
              </w:rPr>
              <w:t>-</w:t>
            </w:r>
          </w:p>
        </w:tc>
        <w:tc>
          <w:tcPr>
            <w:tcW w:w="2121" w:type="dxa"/>
          </w:tcPr>
          <w:p w14:paraId="3A5A9BB8" w14:textId="77777777" w:rsidR="00D01E52" w:rsidRPr="00D01E52" w:rsidRDefault="00D01E52" w:rsidP="00AC17EF">
            <w:pPr>
              <w:pStyle w:val="a6"/>
              <w:spacing w:line="240" w:lineRule="auto"/>
              <w:ind w:firstLine="0"/>
              <w:rPr>
                <w:sz w:val="24"/>
                <w:szCs w:val="24"/>
              </w:rPr>
            </w:pPr>
            <w:r w:rsidRPr="00D01E52">
              <w:rPr>
                <w:sz w:val="24"/>
                <w:szCs w:val="24"/>
              </w:rPr>
              <w:t>-2,97</w:t>
            </w:r>
          </w:p>
        </w:tc>
      </w:tr>
      <w:tr w:rsidR="00D01E52" w:rsidRPr="00D01E52" w14:paraId="4A065870" w14:textId="77777777" w:rsidTr="00AC17EF">
        <w:trPr>
          <w:jc w:val="center"/>
        </w:trPr>
        <w:tc>
          <w:tcPr>
            <w:tcW w:w="1639" w:type="dxa"/>
          </w:tcPr>
          <w:p w14:paraId="4FAB25B3" w14:textId="77777777" w:rsidR="00D01E52" w:rsidRPr="00D01E52" w:rsidRDefault="00D01E52" w:rsidP="00AC17EF">
            <w:pPr>
              <w:pStyle w:val="a6"/>
              <w:spacing w:line="240" w:lineRule="auto"/>
              <w:ind w:firstLine="0"/>
              <w:rPr>
                <w:sz w:val="24"/>
                <w:szCs w:val="24"/>
              </w:rPr>
            </w:pPr>
            <w:r w:rsidRPr="00D01E52">
              <w:rPr>
                <w:sz w:val="24"/>
                <w:szCs w:val="24"/>
              </w:rPr>
              <w:t>Итого</w:t>
            </w:r>
          </w:p>
        </w:tc>
        <w:tc>
          <w:tcPr>
            <w:tcW w:w="2025" w:type="dxa"/>
          </w:tcPr>
          <w:p w14:paraId="73D22103" w14:textId="77777777" w:rsidR="00D01E52" w:rsidRPr="00D01E52" w:rsidRDefault="00D01E52" w:rsidP="00AC17EF">
            <w:pPr>
              <w:pStyle w:val="a6"/>
              <w:spacing w:line="240" w:lineRule="auto"/>
              <w:ind w:firstLine="0"/>
              <w:rPr>
                <w:sz w:val="24"/>
                <w:szCs w:val="24"/>
              </w:rPr>
            </w:pPr>
            <w:r w:rsidRPr="00D01E52">
              <w:rPr>
                <w:sz w:val="24"/>
                <w:szCs w:val="24"/>
              </w:rPr>
              <w:t>113,63</w:t>
            </w:r>
          </w:p>
        </w:tc>
        <w:tc>
          <w:tcPr>
            <w:tcW w:w="2039" w:type="dxa"/>
          </w:tcPr>
          <w:p w14:paraId="5F4959E3" w14:textId="77777777" w:rsidR="00D01E52" w:rsidRPr="00D01E52" w:rsidRDefault="00D01E52" w:rsidP="00AC17EF">
            <w:pPr>
              <w:pStyle w:val="a6"/>
              <w:spacing w:line="240" w:lineRule="auto"/>
              <w:ind w:firstLine="0"/>
              <w:rPr>
                <w:sz w:val="24"/>
                <w:szCs w:val="24"/>
              </w:rPr>
            </w:pPr>
            <w:r w:rsidRPr="00D01E52">
              <w:rPr>
                <w:sz w:val="24"/>
                <w:szCs w:val="24"/>
              </w:rPr>
              <w:t>42,46</w:t>
            </w:r>
          </w:p>
        </w:tc>
        <w:tc>
          <w:tcPr>
            <w:tcW w:w="2030" w:type="dxa"/>
          </w:tcPr>
          <w:p w14:paraId="1C0A4597" w14:textId="77777777" w:rsidR="00D01E52" w:rsidRPr="00D01E52" w:rsidRDefault="00D01E52" w:rsidP="00AC17EF">
            <w:pPr>
              <w:pStyle w:val="a6"/>
              <w:spacing w:line="240" w:lineRule="auto"/>
              <w:ind w:firstLine="0"/>
              <w:rPr>
                <w:sz w:val="24"/>
                <w:szCs w:val="24"/>
              </w:rPr>
            </w:pPr>
            <w:r w:rsidRPr="00D01E52">
              <w:rPr>
                <w:sz w:val="24"/>
                <w:szCs w:val="24"/>
              </w:rPr>
              <w:t>64,5</w:t>
            </w:r>
          </w:p>
        </w:tc>
        <w:tc>
          <w:tcPr>
            <w:tcW w:w="2121" w:type="dxa"/>
          </w:tcPr>
          <w:p w14:paraId="511C6974" w14:textId="77777777" w:rsidR="00D01E52" w:rsidRPr="00D01E52" w:rsidRDefault="00D01E52" w:rsidP="00AC17EF">
            <w:pPr>
              <w:pStyle w:val="a6"/>
              <w:spacing w:line="240" w:lineRule="auto"/>
              <w:ind w:firstLine="0"/>
              <w:rPr>
                <w:sz w:val="24"/>
                <w:szCs w:val="24"/>
              </w:rPr>
            </w:pPr>
            <w:r w:rsidRPr="00D01E52">
              <w:rPr>
                <w:sz w:val="24"/>
                <w:szCs w:val="24"/>
              </w:rPr>
              <w:t>1,23</w:t>
            </w:r>
          </w:p>
        </w:tc>
      </w:tr>
    </w:tbl>
    <w:p w14:paraId="707B9D99" w14:textId="77777777" w:rsidR="00D01E52" w:rsidRPr="00D01E52" w:rsidRDefault="00D01E52" w:rsidP="00D01E52">
      <w:pPr>
        <w:pStyle w:val="a6"/>
      </w:pPr>
    </w:p>
    <w:p w14:paraId="5159D969" w14:textId="77777777" w:rsidR="00D01E52" w:rsidRPr="00D01E52" w:rsidRDefault="00D01E52" w:rsidP="00D01E52">
      <w:pPr>
        <w:pStyle w:val="a6"/>
      </w:pPr>
      <w:r w:rsidRPr="00D01E52">
        <w:t xml:space="preserve">На увеличение издержек администрирование и </w:t>
      </w:r>
      <w:proofErr w:type="spellStart"/>
      <w:r w:rsidRPr="00D01E52">
        <w:t>трансакционные</w:t>
      </w:r>
      <w:proofErr w:type="spellEnd"/>
      <w:r w:rsidRPr="00D01E52">
        <w:t xml:space="preserve"> затраты наибольшее влияние оказало увеличение затрат, связанных с подготовкой и оформление заказов (прирост на 113,63 </w:t>
      </w:r>
      <w:proofErr w:type="spellStart"/>
      <w:r w:rsidRPr="00D01E52">
        <w:t>тыс.руб</w:t>
      </w:r>
      <w:proofErr w:type="spellEnd"/>
      <w:r w:rsidRPr="00D01E52">
        <w:t xml:space="preserve">.), при этом на рост данного вида расходов оказало влияние увеличение затрат на оформление одного заказа (влияние 215,76 </w:t>
      </w:r>
      <w:proofErr w:type="spellStart"/>
      <w:r w:rsidRPr="00D01E52">
        <w:t>тыс.руб</w:t>
      </w:r>
      <w:proofErr w:type="spellEnd"/>
      <w:r w:rsidRPr="00D01E52">
        <w:t>.).</w:t>
      </w:r>
    </w:p>
    <w:p w14:paraId="7EF68175" w14:textId="71410ED2" w:rsidR="00D01E52" w:rsidRPr="00D01E52" w:rsidRDefault="00D01E52" w:rsidP="00D01E52">
      <w:pPr>
        <w:pStyle w:val="a6"/>
      </w:pPr>
      <w:r w:rsidRPr="00D01E52">
        <w:t xml:space="preserve">Состав и динамика транспортных расходов компании за </w:t>
      </w:r>
      <w:r>
        <w:t>2020</w:t>
      </w:r>
      <w:r w:rsidRPr="00D01E52">
        <w:t>-</w:t>
      </w:r>
      <w:r>
        <w:t>2021</w:t>
      </w:r>
      <w:r w:rsidRPr="00D01E52">
        <w:t xml:space="preserve"> года показан в таблице </w:t>
      </w:r>
      <w:r w:rsidR="00AC17EF">
        <w:t>8</w:t>
      </w:r>
      <w:r w:rsidRPr="00D01E52">
        <w:t>.</w:t>
      </w:r>
    </w:p>
    <w:p w14:paraId="6AD2B014" w14:textId="4D3B74FD" w:rsidR="00D01E52" w:rsidRPr="00D01E52" w:rsidRDefault="00D01E52" w:rsidP="00AC17EF">
      <w:pPr>
        <w:pStyle w:val="a6"/>
      </w:pPr>
      <w:r w:rsidRPr="00D01E52">
        <w:t xml:space="preserve">Таблица </w:t>
      </w:r>
      <w:r w:rsidR="00AC17EF">
        <w:t xml:space="preserve">8 - </w:t>
      </w:r>
      <w:r w:rsidRPr="00D01E52">
        <w:t xml:space="preserve">Транспортные издержки компании, </w:t>
      </w:r>
      <w:proofErr w:type="spellStart"/>
      <w:r w:rsidRPr="00D01E52">
        <w:t>тыс.руб</w:t>
      </w:r>
      <w:proofErr w:type="spellEnd"/>
      <w:r w:rsidRPr="00D01E52">
        <w:t>.</w:t>
      </w:r>
    </w:p>
    <w:tbl>
      <w:tblPr>
        <w:tblStyle w:val="ab"/>
        <w:tblW w:w="9850" w:type="dxa"/>
        <w:jc w:val="center"/>
        <w:tblLook w:val="04A0" w:firstRow="1" w:lastRow="0" w:firstColumn="1" w:lastColumn="0" w:noHBand="0" w:noVBand="1"/>
      </w:tblPr>
      <w:tblGrid>
        <w:gridCol w:w="4390"/>
        <w:gridCol w:w="1134"/>
        <w:gridCol w:w="1134"/>
        <w:gridCol w:w="1984"/>
        <w:gridCol w:w="1208"/>
      </w:tblGrid>
      <w:tr w:rsidR="00D01E52" w:rsidRPr="00D01E52" w14:paraId="7730072C" w14:textId="77777777" w:rsidTr="00AC17EF">
        <w:trPr>
          <w:jc w:val="center"/>
        </w:trPr>
        <w:tc>
          <w:tcPr>
            <w:tcW w:w="4390" w:type="dxa"/>
          </w:tcPr>
          <w:p w14:paraId="2FB9EF18" w14:textId="77777777" w:rsidR="00D01E52" w:rsidRPr="00D01E52" w:rsidRDefault="00D01E52" w:rsidP="00AC17EF">
            <w:pPr>
              <w:pStyle w:val="a6"/>
              <w:spacing w:line="240" w:lineRule="auto"/>
              <w:ind w:firstLine="0"/>
              <w:rPr>
                <w:b/>
                <w:sz w:val="24"/>
                <w:szCs w:val="24"/>
              </w:rPr>
            </w:pPr>
            <w:r w:rsidRPr="00D01E52">
              <w:rPr>
                <w:b/>
                <w:sz w:val="24"/>
                <w:szCs w:val="24"/>
              </w:rPr>
              <w:lastRenderedPageBreak/>
              <w:t>Наименование показателя</w:t>
            </w:r>
          </w:p>
        </w:tc>
        <w:tc>
          <w:tcPr>
            <w:tcW w:w="1134" w:type="dxa"/>
          </w:tcPr>
          <w:p w14:paraId="0B164111" w14:textId="2D8CBCF5" w:rsidR="00D01E52" w:rsidRPr="00D01E52" w:rsidRDefault="00D01E52" w:rsidP="00AC17EF">
            <w:pPr>
              <w:pStyle w:val="a6"/>
              <w:spacing w:line="240" w:lineRule="auto"/>
              <w:ind w:firstLine="0"/>
              <w:rPr>
                <w:b/>
                <w:sz w:val="24"/>
                <w:szCs w:val="24"/>
              </w:rPr>
            </w:pPr>
            <w:r w:rsidRPr="00AC17EF">
              <w:rPr>
                <w:b/>
                <w:sz w:val="24"/>
                <w:szCs w:val="24"/>
              </w:rPr>
              <w:t>2020</w:t>
            </w:r>
            <w:r w:rsidRPr="00D01E52">
              <w:rPr>
                <w:b/>
                <w:sz w:val="24"/>
                <w:szCs w:val="24"/>
              </w:rPr>
              <w:t xml:space="preserve"> год</w:t>
            </w:r>
          </w:p>
        </w:tc>
        <w:tc>
          <w:tcPr>
            <w:tcW w:w="1134" w:type="dxa"/>
          </w:tcPr>
          <w:p w14:paraId="6FCAD861" w14:textId="717E313A" w:rsidR="00D01E52" w:rsidRPr="00D01E52" w:rsidRDefault="00D01E52" w:rsidP="00AC17EF">
            <w:pPr>
              <w:pStyle w:val="a6"/>
              <w:spacing w:line="240" w:lineRule="auto"/>
              <w:ind w:firstLine="0"/>
              <w:rPr>
                <w:b/>
                <w:sz w:val="24"/>
                <w:szCs w:val="24"/>
              </w:rPr>
            </w:pPr>
            <w:r w:rsidRPr="00AC17EF">
              <w:rPr>
                <w:b/>
                <w:sz w:val="24"/>
                <w:szCs w:val="24"/>
              </w:rPr>
              <w:t>2021</w:t>
            </w:r>
            <w:r w:rsidRPr="00D01E52">
              <w:rPr>
                <w:b/>
                <w:sz w:val="24"/>
                <w:szCs w:val="24"/>
              </w:rPr>
              <w:t xml:space="preserve"> год</w:t>
            </w:r>
          </w:p>
        </w:tc>
        <w:tc>
          <w:tcPr>
            <w:tcW w:w="1984" w:type="dxa"/>
          </w:tcPr>
          <w:p w14:paraId="53DBEBB6" w14:textId="77777777" w:rsidR="00D01E52" w:rsidRPr="00D01E52" w:rsidRDefault="00D01E52" w:rsidP="00AC17EF">
            <w:pPr>
              <w:pStyle w:val="a6"/>
              <w:spacing w:line="240" w:lineRule="auto"/>
              <w:ind w:firstLine="0"/>
              <w:rPr>
                <w:b/>
                <w:sz w:val="24"/>
                <w:szCs w:val="24"/>
              </w:rPr>
            </w:pPr>
            <w:r w:rsidRPr="00D01E52">
              <w:rPr>
                <w:b/>
                <w:sz w:val="24"/>
                <w:szCs w:val="24"/>
              </w:rPr>
              <w:t>Абсолютное отклонение, +/-</w:t>
            </w:r>
          </w:p>
        </w:tc>
        <w:tc>
          <w:tcPr>
            <w:tcW w:w="1208" w:type="dxa"/>
          </w:tcPr>
          <w:p w14:paraId="36EE834E" w14:textId="77777777" w:rsidR="00D01E52" w:rsidRPr="00D01E52" w:rsidRDefault="00D01E52" w:rsidP="00AC17EF">
            <w:pPr>
              <w:pStyle w:val="a6"/>
              <w:spacing w:line="240" w:lineRule="auto"/>
              <w:ind w:firstLine="0"/>
              <w:rPr>
                <w:b/>
                <w:sz w:val="24"/>
                <w:szCs w:val="24"/>
              </w:rPr>
            </w:pPr>
            <w:r w:rsidRPr="00D01E52">
              <w:rPr>
                <w:b/>
                <w:sz w:val="24"/>
                <w:szCs w:val="24"/>
              </w:rPr>
              <w:t>Темп роста,%</w:t>
            </w:r>
          </w:p>
        </w:tc>
      </w:tr>
      <w:tr w:rsidR="00D01E52" w:rsidRPr="00D01E52" w14:paraId="345C376A" w14:textId="77777777" w:rsidTr="00AC17EF">
        <w:trPr>
          <w:jc w:val="center"/>
        </w:trPr>
        <w:tc>
          <w:tcPr>
            <w:tcW w:w="4390" w:type="dxa"/>
          </w:tcPr>
          <w:p w14:paraId="089019E6" w14:textId="77777777" w:rsidR="00D01E52" w:rsidRPr="00D01E52" w:rsidRDefault="00D01E52" w:rsidP="00AC17EF">
            <w:pPr>
              <w:pStyle w:val="a6"/>
              <w:spacing w:line="240" w:lineRule="auto"/>
              <w:ind w:firstLine="0"/>
              <w:rPr>
                <w:sz w:val="24"/>
                <w:szCs w:val="24"/>
              </w:rPr>
            </w:pPr>
            <w:r w:rsidRPr="00D01E52">
              <w:rPr>
                <w:sz w:val="24"/>
                <w:szCs w:val="24"/>
              </w:rPr>
              <w:t>Услуги заказного автотранспорта</w:t>
            </w:r>
          </w:p>
        </w:tc>
        <w:tc>
          <w:tcPr>
            <w:tcW w:w="1134" w:type="dxa"/>
          </w:tcPr>
          <w:p w14:paraId="1B3E4A39" w14:textId="77777777" w:rsidR="00D01E52" w:rsidRPr="00D01E52" w:rsidRDefault="00D01E52" w:rsidP="00AC17EF">
            <w:pPr>
              <w:pStyle w:val="a6"/>
              <w:spacing w:line="240" w:lineRule="auto"/>
              <w:ind w:firstLine="0"/>
              <w:rPr>
                <w:sz w:val="24"/>
                <w:szCs w:val="24"/>
              </w:rPr>
            </w:pPr>
            <w:r w:rsidRPr="00D01E52">
              <w:rPr>
                <w:sz w:val="24"/>
                <w:szCs w:val="24"/>
              </w:rPr>
              <w:t>4332,19</w:t>
            </w:r>
          </w:p>
        </w:tc>
        <w:tc>
          <w:tcPr>
            <w:tcW w:w="1134" w:type="dxa"/>
          </w:tcPr>
          <w:p w14:paraId="3FB232FD" w14:textId="77777777" w:rsidR="00D01E52" w:rsidRPr="00D01E52" w:rsidRDefault="00D01E52" w:rsidP="00AC17EF">
            <w:pPr>
              <w:pStyle w:val="a6"/>
              <w:spacing w:line="240" w:lineRule="auto"/>
              <w:ind w:firstLine="0"/>
              <w:rPr>
                <w:sz w:val="24"/>
                <w:szCs w:val="24"/>
              </w:rPr>
            </w:pPr>
            <w:r w:rsidRPr="00D01E52">
              <w:rPr>
                <w:sz w:val="24"/>
                <w:szCs w:val="24"/>
              </w:rPr>
              <w:t>4634,58</w:t>
            </w:r>
          </w:p>
        </w:tc>
        <w:tc>
          <w:tcPr>
            <w:tcW w:w="1984" w:type="dxa"/>
          </w:tcPr>
          <w:p w14:paraId="325AFC49" w14:textId="77777777" w:rsidR="00D01E52" w:rsidRPr="00D01E52" w:rsidRDefault="00D01E52" w:rsidP="00AC17EF">
            <w:pPr>
              <w:pStyle w:val="a6"/>
              <w:spacing w:line="240" w:lineRule="auto"/>
              <w:ind w:firstLine="0"/>
              <w:rPr>
                <w:sz w:val="24"/>
                <w:szCs w:val="24"/>
              </w:rPr>
            </w:pPr>
            <w:r w:rsidRPr="00D01E52">
              <w:rPr>
                <w:sz w:val="24"/>
                <w:szCs w:val="24"/>
              </w:rPr>
              <w:t>302,39</w:t>
            </w:r>
          </w:p>
        </w:tc>
        <w:tc>
          <w:tcPr>
            <w:tcW w:w="1208" w:type="dxa"/>
          </w:tcPr>
          <w:p w14:paraId="678D5755" w14:textId="77777777" w:rsidR="00D01E52" w:rsidRPr="00D01E52" w:rsidRDefault="00D01E52" w:rsidP="00AC17EF">
            <w:pPr>
              <w:pStyle w:val="a6"/>
              <w:spacing w:line="240" w:lineRule="auto"/>
              <w:ind w:firstLine="0"/>
              <w:rPr>
                <w:sz w:val="24"/>
                <w:szCs w:val="24"/>
              </w:rPr>
            </w:pPr>
            <w:r w:rsidRPr="00D01E52">
              <w:rPr>
                <w:sz w:val="24"/>
                <w:szCs w:val="24"/>
              </w:rPr>
              <w:t>6,98</w:t>
            </w:r>
          </w:p>
        </w:tc>
      </w:tr>
      <w:tr w:rsidR="00D01E52" w:rsidRPr="00D01E52" w14:paraId="2FFD4ED3" w14:textId="77777777" w:rsidTr="00AC17EF">
        <w:trPr>
          <w:jc w:val="center"/>
        </w:trPr>
        <w:tc>
          <w:tcPr>
            <w:tcW w:w="4390" w:type="dxa"/>
          </w:tcPr>
          <w:p w14:paraId="50C6A7B0" w14:textId="77777777" w:rsidR="00D01E52" w:rsidRPr="00D01E52" w:rsidRDefault="00D01E52" w:rsidP="00AC17EF">
            <w:pPr>
              <w:pStyle w:val="a6"/>
              <w:spacing w:line="240" w:lineRule="auto"/>
              <w:ind w:firstLine="0"/>
              <w:rPr>
                <w:sz w:val="24"/>
                <w:szCs w:val="24"/>
              </w:rPr>
            </w:pPr>
            <w:r w:rsidRPr="00D01E52">
              <w:rPr>
                <w:sz w:val="24"/>
                <w:szCs w:val="24"/>
              </w:rPr>
              <w:t>Услуги ж/д транспорта</w:t>
            </w:r>
          </w:p>
        </w:tc>
        <w:tc>
          <w:tcPr>
            <w:tcW w:w="1134" w:type="dxa"/>
          </w:tcPr>
          <w:p w14:paraId="701BDE08" w14:textId="77777777" w:rsidR="00D01E52" w:rsidRPr="00D01E52" w:rsidRDefault="00D01E52" w:rsidP="00AC17EF">
            <w:pPr>
              <w:pStyle w:val="a6"/>
              <w:spacing w:line="240" w:lineRule="auto"/>
              <w:ind w:firstLine="0"/>
              <w:rPr>
                <w:sz w:val="24"/>
                <w:szCs w:val="24"/>
              </w:rPr>
            </w:pPr>
            <w:r w:rsidRPr="00D01E52">
              <w:rPr>
                <w:sz w:val="24"/>
                <w:szCs w:val="24"/>
              </w:rPr>
              <w:t>1945,61</w:t>
            </w:r>
          </w:p>
        </w:tc>
        <w:tc>
          <w:tcPr>
            <w:tcW w:w="1134" w:type="dxa"/>
          </w:tcPr>
          <w:p w14:paraId="7821C39A" w14:textId="77777777" w:rsidR="00D01E52" w:rsidRPr="00D01E52" w:rsidRDefault="00D01E52" w:rsidP="00AC17EF">
            <w:pPr>
              <w:pStyle w:val="a6"/>
              <w:spacing w:line="240" w:lineRule="auto"/>
              <w:ind w:firstLine="0"/>
              <w:rPr>
                <w:sz w:val="24"/>
                <w:szCs w:val="24"/>
              </w:rPr>
            </w:pPr>
            <w:r w:rsidRPr="00D01E52">
              <w:rPr>
                <w:sz w:val="24"/>
                <w:szCs w:val="24"/>
              </w:rPr>
              <w:t>2095,10</w:t>
            </w:r>
          </w:p>
        </w:tc>
        <w:tc>
          <w:tcPr>
            <w:tcW w:w="1984" w:type="dxa"/>
          </w:tcPr>
          <w:p w14:paraId="4259DDF6" w14:textId="77777777" w:rsidR="00D01E52" w:rsidRPr="00D01E52" w:rsidRDefault="00D01E52" w:rsidP="00AC17EF">
            <w:pPr>
              <w:pStyle w:val="a6"/>
              <w:spacing w:line="240" w:lineRule="auto"/>
              <w:ind w:firstLine="0"/>
              <w:rPr>
                <w:sz w:val="24"/>
                <w:szCs w:val="24"/>
              </w:rPr>
            </w:pPr>
            <w:r w:rsidRPr="00D01E52">
              <w:rPr>
                <w:sz w:val="24"/>
                <w:szCs w:val="24"/>
              </w:rPr>
              <w:t>149,49</w:t>
            </w:r>
          </w:p>
        </w:tc>
        <w:tc>
          <w:tcPr>
            <w:tcW w:w="1208" w:type="dxa"/>
          </w:tcPr>
          <w:p w14:paraId="0CA4F951" w14:textId="77777777" w:rsidR="00D01E52" w:rsidRPr="00D01E52" w:rsidRDefault="00D01E52" w:rsidP="00AC17EF">
            <w:pPr>
              <w:pStyle w:val="a6"/>
              <w:spacing w:line="240" w:lineRule="auto"/>
              <w:ind w:firstLine="0"/>
              <w:rPr>
                <w:sz w:val="24"/>
                <w:szCs w:val="24"/>
              </w:rPr>
            </w:pPr>
            <w:r w:rsidRPr="00D01E52">
              <w:rPr>
                <w:sz w:val="24"/>
                <w:szCs w:val="24"/>
              </w:rPr>
              <w:t>7,68</w:t>
            </w:r>
          </w:p>
        </w:tc>
      </w:tr>
      <w:tr w:rsidR="00D01E52" w:rsidRPr="00D01E52" w14:paraId="5AADD1B8" w14:textId="77777777" w:rsidTr="00AC17EF">
        <w:trPr>
          <w:jc w:val="center"/>
        </w:trPr>
        <w:tc>
          <w:tcPr>
            <w:tcW w:w="4390" w:type="dxa"/>
          </w:tcPr>
          <w:p w14:paraId="23C5C98C" w14:textId="77777777" w:rsidR="00D01E52" w:rsidRPr="00D01E52" w:rsidRDefault="00D01E52" w:rsidP="00AC17EF">
            <w:pPr>
              <w:pStyle w:val="a6"/>
              <w:spacing w:line="240" w:lineRule="auto"/>
              <w:ind w:firstLine="0"/>
              <w:rPr>
                <w:sz w:val="24"/>
                <w:szCs w:val="24"/>
              </w:rPr>
            </w:pPr>
            <w:r w:rsidRPr="00D01E52">
              <w:rPr>
                <w:sz w:val="24"/>
                <w:szCs w:val="24"/>
              </w:rPr>
              <w:t>Ремонт и техническое обслуживание собственного автотранспорта</w:t>
            </w:r>
          </w:p>
        </w:tc>
        <w:tc>
          <w:tcPr>
            <w:tcW w:w="1134" w:type="dxa"/>
          </w:tcPr>
          <w:p w14:paraId="75D1D1FA" w14:textId="77777777" w:rsidR="00D01E52" w:rsidRPr="00D01E52" w:rsidRDefault="00D01E52" w:rsidP="00AC17EF">
            <w:pPr>
              <w:pStyle w:val="a6"/>
              <w:spacing w:line="240" w:lineRule="auto"/>
              <w:ind w:firstLine="0"/>
              <w:rPr>
                <w:sz w:val="24"/>
                <w:szCs w:val="24"/>
              </w:rPr>
            </w:pPr>
            <w:r w:rsidRPr="00D01E52">
              <w:rPr>
                <w:sz w:val="24"/>
                <w:szCs w:val="24"/>
              </w:rPr>
              <w:t>482,39</w:t>
            </w:r>
          </w:p>
        </w:tc>
        <w:tc>
          <w:tcPr>
            <w:tcW w:w="1134" w:type="dxa"/>
          </w:tcPr>
          <w:p w14:paraId="0D716706" w14:textId="77777777" w:rsidR="00D01E52" w:rsidRPr="00D01E52" w:rsidRDefault="00D01E52" w:rsidP="00AC17EF">
            <w:pPr>
              <w:pStyle w:val="a6"/>
              <w:spacing w:line="240" w:lineRule="auto"/>
              <w:ind w:firstLine="0"/>
              <w:rPr>
                <w:sz w:val="24"/>
                <w:szCs w:val="24"/>
              </w:rPr>
            </w:pPr>
            <w:r w:rsidRPr="00D01E52">
              <w:rPr>
                <w:sz w:val="24"/>
                <w:szCs w:val="24"/>
              </w:rPr>
              <w:t>558,83</w:t>
            </w:r>
          </w:p>
        </w:tc>
        <w:tc>
          <w:tcPr>
            <w:tcW w:w="1984" w:type="dxa"/>
          </w:tcPr>
          <w:p w14:paraId="528A06C1" w14:textId="77777777" w:rsidR="00D01E52" w:rsidRPr="00D01E52" w:rsidRDefault="00D01E52" w:rsidP="00AC17EF">
            <w:pPr>
              <w:pStyle w:val="a6"/>
              <w:spacing w:line="240" w:lineRule="auto"/>
              <w:ind w:firstLine="0"/>
              <w:rPr>
                <w:sz w:val="24"/>
                <w:szCs w:val="24"/>
              </w:rPr>
            </w:pPr>
            <w:r w:rsidRPr="00D01E52">
              <w:rPr>
                <w:sz w:val="24"/>
                <w:szCs w:val="24"/>
              </w:rPr>
              <w:t>76,44</w:t>
            </w:r>
          </w:p>
        </w:tc>
        <w:tc>
          <w:tcPr>
            <w:tcW w:w="1208" w:type="dxa"/>
          </w:tcPr>
          <w:p w14:paraId="1431EF16" w14:textId="77777777" w:rsidR="00D01E52" w:rsidRPr="00D01E52" w:rsidRDefault="00D01E52" w:rsidP="00AC17EF">
            <w:pPr>
              <w:pStyle w:val="a6"/>
              <w:spacing w:line="240" w:lineRule="auto"/>
              <w:ind w:firstLine="0"/>
              <w:rPr>
                <w:sz w:val="24"/>
                <w:szCs w:val="24"/>
              </w:rPr>
            </w:pPr>
            <w:r w:rsidRPr="00D01E52">
              <w:rPr>
                <w:sz w:val="24"/>
                <w:szCs w:val="24"/>
              </w:rPr>
              <w:t>15,85</w:t>
            </w:r>
          </w:p>
        </w:tc>
      </w:tr>
      <w:tr w:rsidR="00D01E52" w:rsidRPr="00D01E52" w14:paraId="47E36833" w14:textId="77777777" w:rsidTr="00AC17EF">
        <w:trPr>
          <w:jc w:val="center"/>
        </w:trPr>
        <w:tc>
          <w:tcPr>
            <w:tcW w:w="4390" w:type="dxa"/>
          </w:tcPr>
          <w:p w14:paraId="5953588F" w14:textId="77777777" w:rsidR="00D01E52" w:rsidRPr="00D01E52" w:rsidRDefault="00D01E52" w:rsidP="00AC17EF">
            <w:pPr>
              <w:pStyle w:val="a6"/>
              <w:spacing w:line="240" w:lineRule="auto"/>
              <w:ind w:firstLine="0"/>
              <w:rPr>
                <w:sz w:val="24"/>
                <w:szCs w:val="24"/>
              </w:rPr>
            </w:pPr>
            <w:r w:rsidRPr="00D01E52">
              <w:rPr>
                <w:sz w:val="24"/>
                <w:szCs w:val="24"/>
              </w:rPr>
              <w:t>Стоимость запасных частей, деталей, автошин</w:t>
            </w:r>
          </w:p>
        </w:tc>
        <w:tc>
          <w:tcPr>
            <w:tcW w:w="1134" w:type="dxa"/>
          </w:tcPr>
          <w:p w14:paraId="6D79422F" w14:textId="77777777" w:rsidR="00D01E52" w:rsidRPr="00D01E52" w:rsidRDefault="00D01E52" w:rsidP="00AC17EF">
            <w:pPr>
              <w:pStyle w:val="a6"/>
              <w:spacing w:line="240" w:lineRule="auto"/>
              <w:ind w:firstLine="0"/>
              <w:rPr>
                <w:sz w:val="24"/>
                <w:szCs w:val="24"/>
              </w:rPr>
            </w:pPr>
            <w:r w:rsidRPr="00D01E52">
              <w:rPr>
                <w:sz w:val="24"/>
                <w:szCs w:val="24"/>
              </w:rPr>
              <w:t>638,07</w:t>
            </w:r>
          </w:p>
        </w:tc>
        <w:tc>
          <w:tcPr>
            <w:tcW w:w="1134" w:type="dxa"/>
          </w:tcPr>
          <w:p w14:paraId="5FECF5EA" w14:textId="77777777" w:rsidR="00D01E52" w:rsidRPr="00D01E52" w:rsidRDefault="00D01E52" w:rsidP="00AC17EF">
            <w:pPr>
              <w:pStyle w:val="a6"/>
              <w:spacing w:line="240" w:lineRule="auto"/>
              <w:ind w:firstLine="0"/>
              <w:rPr>
                <w:sz w:val="24"/>
                <w:szCs w:val="24"/>
              </w:rPr>
            </w:pPr>
            <w:r w:rsidRPr="00D01E52">
              <w:rPr>
                <w:sz w:val="24"/>
                <w:szCs w:val="24"/>
              </w:rPr>
              <w:t>683,29</w:t>
            </w:r>
          </w:p>
        </w:tc>
        <w:tc>
          <w:tcPr>
            <w:tcW w:w="1984" w:type="dxa"/>
          </w:tcPr>
          <w:p w14:paraId="20A30121" w14:textId="77777777" w:rsidR="00D01E52" w:rsidRPr="00D01E52" w:rsidRDefault="00D01E52" w:rsidP="00AC17EF">
            <w:pPr>
              <w:pStyle w:val="a6"/>
              <w:spacing w:line="240" w:lineRule="auto"/>
              <w:ind w:firstLine="0"/>
              <w:rPr>
                <w:sz w:val="24"/>
                <w:szCs w:val="24"/>
              </w:rPr>
            </w:pPr>
            <w:r w:rsidRPr="00D01E52">
              <w:rPr>
                <w:sz w:val="24"/>
                <w:szCs w:val="24"/>
              </w:rPr>
              <w:t>45,22</w:t>
            </w:r>
          </w:p>
        </w:tc>
        <w:tc>
          <w:tcPr>
            <w:tcW w:w="1208" w:type="dxa"/>
          </w:tcPr>
          <w:p w14:paraId="286F10C7" w14:textId="77777777" w:rsidR="00D01E52" w:rsidRPr="00D01E52" w:rsidRDefault="00D01E52" w:rsidP="00AC17EF">
            <w:pPr>
              <w:pStyle w:val="a6"/>
              <w:spacing w:line="240" w:lineRule="auto"/>
              <w:ind w:firstLine="0"/>
              <w:rPr>
                <w:sz w:val="24"/>
                <w:szCs w:val="24"/>
              </w:rPr>
            </w:pPr>
            <w:r w:rsidRPr="00D01E52">
              <w:rPr>
                <w:sz w:val="24"/>
                <w:szCs w:val="24"/>
              </w:rPr>
              <w:t>7,09</w:t>
            </w:r>
          </w:p>
        </w:tc>
      </w:tr>
      <w:tr w:rsidR="00D01E52" w:rsidRPr="00D01E52" w14:paraId="2995B872" w14:textId="77777777" w:rsidTr="00AC17EF">
        <w:trPr>
          <w:jc w:val="center"/>
        </w:trPr>
        <w:tc>
          <w:tcPr>
            <w:tcW w:w="4390" w:type="dxa"/>
          </w:tcPr>
          <w:p w14:paraId="7A21586C" w14:textId="77777777" w:rsidR="00D01E52" w:rsidRPr="00D01E52" w:rsidRDefault="00D01E52" w:rsidP="00AC17EF">
            <w:pPr>
              <w:pStyle w:val="a6"/>
              <w:spacing w:line="240" w:lineRule="auto"/>
              <w:ind w:firstLine="0"/>
              <w:rPr>
                <w:sz w:val="24"/>
                <w:szCs w:val="24"/>
              </w:rPr>
            </w:pPr>
            <w:r w:rsidRPr="00D01E52">
              <w:rPr>
                <w:sz w:val="24"/>
                <w:szCs w:val="24"/>
              </w:rPr>
              <w:t>Оплата труда водителей с отчислениями</w:t>
            </w:r>
          </w:p>
        </w:tc>
        <w:tc>
          <w:tcPr>
            <w:tcW w:w="1134" w:type="dxa"/>
          </w:tcPr>
          <w:p w14:paraId="6C4A16A6" w14:textId="77777777" w:rsidR="00D01E52" w:rsidRPr="00D01E52" w:rsidRDefault="00D01E52" w:rsidP="00AC17EF">
            <w:pPr>
              <w:pStyle w:val="a6"/>
              <w:spacing w:line="240" w:lineRule="auto"/>
              <w:ind w:firstLine="0"/>
              <w:rPr>
                <w:sz w:val="24"/>
                <w:szCs w:val="24"/>
              </w:rPr>
            </w:pPr>
            <w:r w:rsidRPr="00D01E52">
              <w:rPr>
                <w:sz w:val="24"/>
                <w:szCs w:val="24"/>
              </w:rPr>
              <w:t>1638,13</w:t>
            </w:r>
          </w:p>
        </w:tc>
        <w:tc>
          <w:tcPr>
            <w:tcW w:w="1134" w:type="dxa"/>
          </w:tcPr>
          <w:p w14:paraId="7153E267" w14:textId="77777777" w:rsidR="00D01E52" w:rsidRPr="00D01E52" w:rsidRDefault="00D01E52" w:rsidP="00AC17EF">
            <w:pPr>
              <w:pStyle w:val="a6"/>
              <w:spacing w:line="240" w:lineRule="auto"/>
              <w:ind w:firstLine="0"/>
              <w:rPr>
                <w:sz w:val="24"/>
                <w:szCs w:val="24"/>
              </w:rPr>
            </w:pPr>
            <w:r w:rsidRPr="00D01E52">
              <w:rPr>
                <w:sz w:val="24"/>
                <w:szCs w:val="24"/>
              </w:rPr>
              <w:t>1761,80</w:t>
            </w:r>
          </w:p>
        </w:tc>
        <w:tc>
          <w:tcPr>
            <w:tcW w:w="1984" w:type="dxa"/>
          </w:tcPr>
          <w:p w14:paraId="3A216C40" w14:textId="77777777" w:rsidR="00D01E52" w:rsidRPr="00D01E52" w:rsidRDefault="00D01E52" w:rsidP="00AC17EF">
            <w:pPr>
              <w:pStyle w:val="a6"/>
              <w:spacing w:line="240" w:lineRule="auto"/>
              <w:ind w:firstLine="0"/>
              <w:rPr>
                <w:sz w:val="24"/>
                <w:szCs w:val="24"/>
              </w:rPr>
            </w:pPr>
            <w:r w:rsidRPr="00D01E52">
              <w:rPr>
                <w:sz w:val="24"/>
                <w:szCs w:val="24"/>
              </w:rPr>
              <w:t>123,67</w:t>
            </w:r>
          </w:p>
        </w:tc>
        <w:tc>
          <w:tcPr>
            <w:tcW w:w="1208" w:type="dxa"/>
          </w:tcPr>
          <w:p w14:paraId="2F429D35" w14:textId="77777777" w:rsidR="00D01E52" w:rsidRPr="00D01E52" w:rsidRDefault="00D01E52" w:rsidP="00AC17EF">
            <w:pPr>
              <w:pStyle w:val="a6"/>
              <w:spacing w:line="240" w:lineRule="auto"/>
              <w:ind w:firstLine="0"/>
              <w:rPr>
                <w:sz w:val="24"/>
                <w:szCs w:val="24"/>
              </w:rPr>
            </w:pPr>
            <w:r w:rsidRPr="00D01E52">
              <w:rPr>
                <w:sz w:val="24"/>
                <w:szCs w:val="24"/>
              </w:rPr>
              <w:t>7,55</w:t>
            </w:r>
          </w:p>
        </w:tc>
      </w:tr>
      <w:tr w:rsidR="00D01E52" w:rsidRPr="00D01E52" w14:paraId="5F574598" w14:textId="77777777" w:rsidTr="00AC17EF">
        <w:trPr>
          <w:jc w:val="center"/>
        </w:trPr>
        <w:tc>
          <w:tcPr>
            <w:tcW w:w="4390" w:type="dxa"/>
          </w:tcPr>
          <w:p w14:paraId="6FD1BE1C" w14:textId="77777777" w:rsidR="00D01E52" w:rsidRPr="00D01E52" w:rsidRDefault="00D01E52" w:rsidP="00AC17EF">
            <w:pPr>
              <w:pStyle w:val="a6"/>
              <w:spacing w:line="240" w:lineRule="auto"/>
              <w:ind w:firstLine="0"/>
              <w:rPr>
                <w:sz w:val="24"/>
                <w:szCs w:val="24"/>
              </w:rPr>
            </w:pPr>
            <w:r w:rsidRPr="00D01E52">
              <w:rPr>
                <w:sz w:val="24"/>
                <w:szCs w:val="24"/>
              </w:rPr>
              <w:t>Затраты на ГСМ</w:t>
            </w:r>
          </w:p>
        </w:tc>
        <w:tc>
          <w:tcPr>
            <w:tcW w:w="1134" w:type="dxa"/>
          </w:tcPr>
          <w:p w14:paraId="5C772A10" w14:textId="77777777" w:rsidR="00D01E52" w:rsidRPr="00D01E52" w:rsidRDefault="00D01E52" w:rsidP="00AC17EF">
            <w:pPr>
              <w:pStyle w:val="a6"/>
              <w:spacing w:line="240" w:lineRule="auto"/>
              <w:ind w:firstLine="0"/>
              <w:rPr>
                <w:sz w:val="24"/>
                <w:szCs w:val="24"/>
              </w:rPr>
            </w:pPr>
            <w:r w:rsidRPr="00D01E52">
              <w:rPr>
                <w:sz w:val="24"/>
                <w:szCs w:val="24"/>
              </w:rPr>
              <w:t>603,56</w:t>
            </w:r>
          </w:p>
        </w:tc>
        <w:tc>
          <w:tcPr>
            <w:tcW w:w="1134" w:type="dxa"/>
          </w:tcPr>
          <w:p w14:paraId="6295853F" w14:textId="77777777" w:rsidR="00D01E52" w:rsidRPr="00D01E52" w:rsidRDefault="00D01E52" w:rsidP="00AC17EF">
            <w:pPr>
              <w:pStyle w:val="a6"/>
              <w:spacing w:line="240" w:lineRule="auto"/>
              <w:ind w:firstLine="0"/>
              <w:rPr>
                <w:sz w:val="24"/>
                <w:szCs w:val="24"/>
              </w:rPr>
            </w:pPr>
            <w:r w:rsidRPr="00D01E52">
              <w:rPr>
                <w:sz w:val="24"/>
                <w:szCs w:val="24"/>
              </w:rPr>
              <w:t>649,88</w:t>
            </w:r>
          </w:p>
        </w:tc>
        <w:tc>
          <w:tcPr>
            <w:tcW w:w="1984" w:type="dxa"/>
          </w:tcPr>
          <w:p w14:paraId="1D25AF22" w14:textId="77777777" w:rsidR="00D01E52" w:rsidRPr="00D01E52" w:rsidRDefault="00D01E52" w:rsidP="00AC17EF">
            <w:pPr>
              <w:pStyle w:val="a6"/>
              <w:spacing w:line="240" w:lineRule="auto"/>
              <w:ind w:firstLine="0"/>
              <w:rPr>
                <w:sz w:val="24"/>
                <w:szCs w:val="24"/>
              </w:rPr>
            </w:pPr>
            <w:r w:rsidRPr="00D01E52">
              <w:rPr>
                <w:sz w:val="24"/>
                <w:szCs w:val="24"/>
              </w:rPr>
              <w:t>46,32</w:t>
            </w:r>
          </w:p>
        </w:tc>
        <w:tc>
          <w:tcPr>
            <w:tcW w:w="1208" w:type="dxa"/>
          </w:tcPr>
          <w:p w14:paraId="49BC7EBF" w14:textId="77777777" w:rsidR="00D01E52" w:rsidRPr="00D01E52" w:rsidRDefault="00D01E52" w:rsidP="00AC17EF">
            <w:pPr>
              <w:pStyle w:val="a6"/>
              <w:spacing w:line="240" w:lineRule="auto"/>
              <w:ind w:firstLine="0"/>
              <w:rPr>
                <w:sz w:val="24"/>
                <w:szCs w:val="24"/>
              </w:rPr>
            </w:pPr>
            <w:r w:rsidRPr="00D01E52">
              <w:rPr>
                <w:sz w:val="24"/>
                <w:szCs w:val="24"/>
              </w:rPr>
              <w:t>7,67</w:t>
            </w:r>
          </w:p>
        </w:tc>
      </w:tr>
      <w:tr w:rsidR="00D01E52" w:rsidRPr="00D01E52" w14:paraId="4DBD220A" w14:textId="77777777" w:rsidTr="00AC17EF">
        <w:trPr>
          <w:jc w:val="center"/>
        </w:trPr>
        <w:tc>
          <w:tcPr>
            <w:tcW w:w="4390" w:type="dxa"/>
          </w:tcPr>
          <w:p w14:paraId="3215BAC0" w14:textId="77777777" w:rsidR="00D01E52" w:rsidRPr="00D01E52" w:rsidRDefault="00D01E52" w:rsidP="00AC17EF">
            <w:pPr>
              <w:pStyle w:val="a6"/>
              <w:spacing w:line="240" w:lineRule="auto"/>
              <w:ind w:firstLine="0"/>
              <w:rPr>
                <w:sz w:val="24"/>
                <w:szCs w:val="24"/>
              </w:rPr>
            </w:pPr>
            <w:r w:rsidRPr="00D01E52">
              <w:rPr>
                <w:sz w:val="24"/>
                <w:szCs w:val="24"/>
              </w:rPr>
              <w:t>Затраты по командировкам (командировочные и экспедирование)</w:t>
            </w:r>
          </w:p>
        </w:tc>
        <w:tc>
          <w:tcPr>
            <w:tcW w:w="1134" w:type="dxa"/>
          </w:tcPr>
          <w:p w14:paraId="06AA2C20" w14:textId="77777777" w:rsidR="00D01E52" w:rsidRPr="00D01E52" w:rsidRDefault="00D01E52" w:rsidP="00AC17EF">
            <w:pPr>
              <w:pStyle w:val="a6"/>
              <w:spacing w:line="240" w:lineRule="auto"/>
              <w:ind w:firstLine="0"/>
              <w:rPr>
                <w:sz w:val="24"/>
                <w:szCs w:val="24"/>
              </w:rPr>
            </w:pPr>
            <w:r w:rsidRPr="00D01E52">
              <w:rPr>
                <w:sz w:val="24"/>
                <w:szCs w:val="24"/>
              </w:rPr>
              <w:t>528,40</w:t>
            </w:r>
          </w:p>
        </w:tc>
        <w:tc>
          <w:tcPr>
            <w:tcW w:w="1134" w:type="dxa"/>
          </w:tcPr>
          <w:p w14:paraId="496B68F8" w14:textId="77777777" w:rsidR="00D01E52" w:rsidRPr="00D01E52" w:rsidRDefault="00D01E52" w:rsidP="00AC17EF">
            <w:pPr>
              <w:pStyle w:val="a6"/>
              <w:spacing w:line="240" w:lineRule="auto"/>
              <w:ind w:firstLine="0"/>
              <w:rPr>
                <w:sz w:val="24"/>
                <w:szCs w:val="24"/>
              </w:rPr>
            </w:pPr>
            <w:r w:rsidRPr="00D01E52">
              <w:rPr>
                <w:sz w:val="24"/>
                <w:szCs w:val="24"/>
              </w:rPr>
              <w:t>478,64</w:t>
            </w:r>
          </w:p>
        </w:tc>
        <w:tc>
          <w:tcPr>
            <w:tcW w:w="1984" w:type="dxa"/>
          </w:tcPr>
          <w:p w14:paraId="38A6C56A" w14:textId="77777777" w:rsidR="00D01E52" w:rsidRPr="00D01E52" w:rsidRDefault="00D01E52" w:rsidP="00AC17EF">
            <w:pPr>
              <w:pStyle w:val="a6"/>
              <w:spacing w:line="240" w:lineRule="auto"/>
              <w:ind w:firstLine="0"/>
              <w:rPr>
                <w:sz w:val="24"/>
                <w:szCs w:val="24"/>
              </w:rPr>
            </w:pPr>
            <w:r w:rsidRPr="00D01E52">
              <w:rPr>
                <w:sz w:val="24"/>
                <w:szCs w:val="24"/>
              </w:rPr>
              <w:t>-49,76</w:t>
            </w:r>
          </w:p>
        </w:tc>
        <w:tc>
          <w:tcPr>
            <w:tcW w:w="1208" w:type="dxa"/>
          </w:tcPr>
          <w:p w14:paraId="70F04CBF" w14:textId="77777777" w:rsidR="00D01E52" w:rsidRPr="00D01E52" w:rsidRDefault="00D01E52" w:rsidP="00AC17EF">
            <w:pPr>
              <w:pStyle w:val="a6"/>
              <w:spacing w:line="240" w:lineRule="auto"/>
              <w:ind w:firstLine="0"/>
              <w:rPr>
                <w:sz w:val="24"/>
                <w:szCs w:val="24"/>
              </w:rPr>
            </w:pPr>
            <w:r w:rsidRPr="00D01E52">
              <w:rPr>
                <w:sz w:val="24"/>
                <w:szCs w:val="24"/>
              </w:rPr>
              <w:t>-9,42</w:t>
            </w:r>
          </w:p>
        </w:tc>
      </w:tr>
      <w:tr w:rsidR="00D01E52" w:rsidRPr="00D01E52" w14:paraId="71ECBB8A" w14:textId="77777777" w:rsidTr="00AC17EF">
        <w:trPr>
          <w:jc w:val="center"/>
        </w:trPr>
        <w:tc>
          <w:tcPr>
            <w:tcW w:w="4390" w:type="dxa"/>
          </w:tcPr>
          <w:p w14:paraId="6BCFADC6" w14:textId="77777777" w:rsidR="00D01E52" w:rsidRPr="00D01E52" w:rsidRDefault="00D01E52" w:rsidP="00AC17EF">
            <w:pPr>
              <w:pStyle w:val="a6"/>
              <w:spacing w:line="240" w:lineRule="auto"/>
              <w:ind w:firstLine="0"/>
              <w:rPr>
                <w:sz w:val="24"/>
                <w:szCs w:val="24"/>
              </w:rPr>
            </w:pPr>
            <w:r w:rsidRPr="00D01E52">
              <w:rPr>
                <w:sz w:val="24"/>
                <w:szCs w:val="24"/>
              </w:rPr>
              <w:t>Страховка автотранспорта и груза</w:t>
            </w:r>
          </w:p>
        </w:tc>
        <w:tc>
          <w:tcPr>
            <w:tcW w:w="1134" w:type="dxa"/>
          </w:tcPr>
          <w:p w14:paraId="194A8476" w14:textId="77777777" w:rsidR="00D01E52" w:rsidRPr="00D01E52" w:rsidRDefault="00D01E52" w:rsidP="00AC17EF">
            <w:pPr>
              <w:pStyle w:val="a6"/>
              <w:spacing w:line="240" w:lineRule="auto"/>
              <w:ind w:firstLine="0"/>
              <w:rPr>
                <w:sz w:val="24"/>
                <w:szCs w:val="24"/>
              </w:rPr>
            </w:pPr>
            <w:r w:rsidRPr="00D01E52">
              <w:rPr>
                <w:sz w:val="24"/>
                <w:szCs w:val="24"/>
              </w:rPr>
              <w:t>68,26</w:t>
            </w:r>
          </w:p>
        </w:tc>
        <w:tc>
          <w:tcPr>
            <w:tcW w:w="1134" w:type="dxa"/>
          </w:tcPr>
          <w:p w14:paraId="5AC85C56" w14:textId="77777777" w:rsidR="00D01E52" w:rsidRPr="00D01E52" w:rsidRDefault="00D01E52" w:rsidP="00AC17EF">
            <w:pPr>
              <w:pStyle w:val="a6"/>
              <w:spacing w:line="240" w:lineRule="auto"/>
              <w:ind w:firstLine="0"/>
              <w:rPr>
                <w:sz w:val="24"/>
                <w:szCs w:val="24"/>
              </w:rPr>
            </w:pPr>
            <w:r w:rsidRPr="00D01E52">
              <w:rPr>
                <w:sz w:val="24"/>
                <w:szCs w:val="24"/>
              </w:rPr>
              <w:t>69,33</w:t>
            </w:r>
          </w:p>
        </w:tc>
        <w:tc>
          <w:tcPr>
            <w:tcW w:w="1984" w:type="dxa"/>
          </w:tcPr>
          <w:p w14:paraId="538B354B" w14:textId="77777777" w:rsidR="00D01E52" w:rsidRPr="00D01E52" w:rsidRDefault="00D01E52" w:rsidP="00AC17EF">
            <w:pPr>
              <w:pStyle w:val="a6"/>
              <w:spacing w:line="240" w:lineRule="auto"/>
              <w:ind w:firstLine="0"/>
              <w:rPr>
                <w:sz w:val="24"/>
                <w:szCs w:val="24"/>
              </w:rPr>
            </w:pPr>
            <w:r w:rsidRPr="00D01E52">
              <w:rPr>
                <w:sz w:val="24"/>
                <w:szCs w:val="24"/>
              </w:rPr>
              <w:t>1,07</w:t>
            </w:r>
          </w:p>
        </w:tc>
        <w:tc>
          <w:tcPr>
            <w:tcW w:w="1208" w:type="dxa"/>
          </w:tcPr>
          <w:p w14:paraId="1E886739" w14:textId="77777777" w:rsidR="00D01E52" w:rsidRPr="00D01E52" w:rsidRDefault="00D01E52" w:rsidP="00AC17EF">
            <w:pPr>
              <w:pStyle w:val="a6"/>
              <w:spacing w:line="240" w:lineRule="auto"/>
              <w:ind w:firstLine="0"/>
              <w:rPr>
                <w:sz w:val="24"/>
                <w:szCs w:val="24"/>
              </w:rPr>
            </w:pPr>
            <w:r w:rsidRPr="00D01E52">
              <w:rPr>
                <w:sz w:val="24"/>
                <w:szCs w:val="24"/>
              </w:rPr>
              <w:t>1,57</w:t>
            </w:r>
          </w:p>
        </w:tc>
      </w:tr>
      <w:tr w:rsidR="00D01E52" w:rsidRPr="00D01E52" w14:paraId="404D7B0C" w14:textId="77777777" w:rsidTr="00AC17EF">
        <w:trPr>
          <w:jc w:val="center"/>
        </w:trPr>
        <w:tc>
          <w:tcPr>
            <w:tcW w:w="4390" w:type="dxa"/>
          </w:tcPr>
          <w:p w14:paraId="21E38210" w14:textId="77777777" w:rsidR="00D01E52" w:rsidRPr="00D01E52" w:rsidRDefault="00D01E52" w:rsidP="00AC17EF">
            <w:pPr>
              <w:pStyle w:val="a6"/>
              <w:spacing w:line="240" w:lineRule="auto"/>
              <w:ind w:firstLine="0"/>
              <w:rPr>
                <w:sz w:val="24"/>
                <w:szCs w:val="24"/>
              </w:rPr>
            </w:pPr>
            <w:r w:rsidRPr="00D01E52">
              <w:rPr>
                <w:sz w:val="24"/>
                <w:szCs w:val="24"/>
              </w:rPr>
              <w:t>Прочие транспортные расходы</w:t>
            </w:r>
          </w:p>
        </w:tc>
        <w:tc>
          <w:tcPr>
            <w:tcW w:w="1134" w:type="dxa"/>
          </w:tcPr>
          <w:p w14:paraId="30016D11" w14:textId="77777777" w:rsidR="00D01E52" w:rsidRPr="00D01E52" w:rsidRDefault="00D01E52" w:rsidP="00AC17EF">
            <w:pPr>
              <w:pStyle w:val="a6"/>
              <w:spacing w:line="240" w:lineRule="auto"/>
              <w:ind w:firstLine="0"/>
              <w:rPr>
                <w:sz w:val="24"/>
                <w:szCs w:val="24"/>
              </w:rPr>
            </w:pPr>
            <w:r w:rsidRPr="00D01E52">
              <w:rPr>
                <w:sz w:val="24"/>
                <w:szCs w:val="24"/>
              </w:rPr>
              <w:t>432,54</w:t>
            </w:r>
          </w:p>
        </w:tc>
        <w:tc>
          <w:tcPr>
            <w:tcW w:w="1134" w:type="dxa"/>
          </w:tcPr>
          <w:p w14:paraId="41C1E311" w14:textId="77777777" w:rsidR="00D01E52" w:rsidRPr="00D01E52" w:rsidRDefault="00D01E52" w:rsidP="00AC17EF">
            <w:pPr>
              <w:pStyle w:val="a6"/>
              <w:spacing w:line="240" w:lineRule="auto"/>
              <w:ind w:firstLine="0"/>
              <w:rPr>
                <w:sz w:val="24"/>
                <w:szCs w:val="24"/>
              </w:rPr>
            </w:pPr>
            <w:r w:rsidRPr="00D01E52">
              <w:rPr>
                <w:sz w:val="24"/>
                <w:szCs w:val="24"/>
              </w:rPr>
              <w:t>371,72</w:t>
            </w:r>
          </w:p>
        </w:tc>
        <w:tc>
          <w:tcPr>
            <w:tcW w:w="1984" w:type="dxa"/>
          </w:tcPr>
          <w:p w14:paraId="4630DE5D" w14:textId="77777777" w:rsidR="00D01E52" w:rsidRPr="00D01E52" w:rsidRDefault="00D01E52" w:rsidP="00AC17EF">
            <w:pPr>
              <w:pStyle w:val="a6"/>
              <w:spacing w:line="240" w:lineRule="auto"/>
              <w:ind w:firstLine="0"/>
              <w:rPr>
                <w:sz w:val="24"/>
                <w:szCs w:val="24"/>
              </w:rPr>
            </w:pPr>
            <w:r w:rsidRPr="00D01E52">
              <w:rPr>
                <w:sz w:val="24"/>
                <w:szCs w:val="24"/>
              </w:rPr>
              <w:t>-60,82</w:t>
            </w:r>
          </w:p>
        </w:tc>
        <w:tc>
          <w:tcPr>
            <w:tcW w:w="1208" w:type="dxa"/>
          </w:tcPr>
          <w:p w14:paraId="5BCF71CC" w14:textId="77777777" w:rsidR="00D01E52" w:rsidRPr="00D01E52" w:rsidRDefault="00D01E52" w:rsidP="00AC17EF">
            <w:pPr>
              <w:pStyle w:val="a6"/>
              <w:spacing w:line="240" w:lineRule="auto"/>
              <w:ind w:firstLine="0"/>
              <w:rPr>
                <w:sz w:val="24"/>
                <w:szCs w:val="24"/>
              </w:rPr>
            </w:pPr>
            <w:r w:rsidRPr="00D01E52">
              <w:rPr>
                <w:sz w:val="24"/>
                <w:szCs w:val="24"/>
              </w:rPr>
              <w:t>-14,06</w:t>
            </w:r>
          </w:p>
        </w:tc>
      </w:tr>
      <w:tr w:rsidR="00D01E52" w:rsidRPr="00D01E52" w14:paraId="59799C81" w14:textId="77777777" w:rsidTr="00AC17EF">
        <w:trPr>
          <w:jc w:val="center"/>
        </w:trPr>
        <w:tc>
          <w:tcPr>
            <w:tcW w:w="4390" w:type="dxa"/>
          </w:tcPr>
          <w:p w14:paraId="77765053" w14:textId="77777777" w:rsidR="00D01E52" w:rsidRPr="00D01E52" w:rsidRDefault="00D01E52" w:rsidP="00AC17EF">
            <w:pPr>
              <w:pStyle w:val="a6"/>
              <w:spacing w:line="240" w:lineRule="auto"/>
              <w:ind w:firstLine="0"/>
              <w:rPr>
                <w:sz w:val="24"/>
                <w:szCs w:val="24"/>
              </w:rPr>
            </w:pPr>
            <w:r w:rsidRPr="00D01E52">
              <w:rPr>
                <w:sz w:val="24"/>
                <w:szCs w:val="24"/>
              </w:rPr>
              <w:t>Всего</w:t>
            </w:r>
          </w:p>
        </w:tc>
        <w:tc>
          <w:tcPr>
            <w:tcW w:w="1134" w:type="dxa"/>
          </w:tcPr>
          <w:p w14:paraId="10F47F9C" w14:textId="77777777" w:rsidR="00D01E52" w:rsidRPr="00D01E52" w:rsidRDefault="00D01E52" w:rsidP="00AC17EF">
            <w:pPr>
              <w:pStyle w:val="a6"/>
              <w:spacing w:line="240" w:lineRule="auto"/>
              <w:ind w:firstLine="0"/>
              <w:rPr>
                <w:sz w:val="24"/>
                <w:szCs w:val="24"/>
              </w:rPr>
            </w:pPr>
            <w:r w:rsidRPr="00D01E52">
              <w:rPr>
                <w:sz w:val="24"/>
                <w:szCs w:val="24"/>
              </w:rPr>
              <w:t>10669,15</w:t>
            </w:r>
          </w:p>
        </w:tc>
        <w:tc>
          <w:tcPr>
            <w:tcW w:w="1134" w:type="dxa"/>
          </w:tcPr>
          <w:p w14:paraId="0ED0361A" w14:textId="77777777" w:rsidR="00D01E52" w:rsidRPr="00D01E52" w:rsidRDefault="00D01E52" w:rsidP="00AC17EF">
            <w:pPr>
              <w:pStyle w:val="a6"/>
              <w:spacing w:line="240" w:lineRule="auto"/>
              <w:ind w:firstLine="0"/>
              <w:rPr>
                <w:sz w:val="24"/>
                <w:szCs w:val="24"/>
              </w:rPr>
            </w:pPr>
            <w:r w:rsidRPr="00D01E52">
              <w:rPr>
                <w:sz w:val="24"/>
                <w:szCs w:val="24"/>
              </w:rPr>
              <w:t>11303,17</w:t>
            </w:r>
          </w:p>
        </w:tc>
        <w:tc>
          <w:tcPr>
            <w:tcW w:w="1984" w:type="dxa"/>
          </w:tcPr>
          <w:p w14:paraId="64B84049" w14:textId="77777777" w:rsidR="00D01E52" w:rsidRPr="00D01E52" w:rsidRDefault="00D01E52" w:rsidP="00AC17EF">
            <w:pPr>
              <w:pStyle w:val="a6"/>
              <w:spacing w:line="240" w:lineRule="auto"/>
              <w:ind w:firstLine="0"/>
              <w:rPr>
                <w:sz w:val="24"/>
                <w:szCs w:val="24"/>
              </w:rPr>
            </w:pPr>
            <w:r w:rsidRPr="00D01E52">
              <w:rPr>
                <w:sz w:val="24"/>
                <w:szCs w:val="24"/>
              </w:rPr>
              <w:t>634.02</w:t>
            </w:r>
          </w:p>
        </w:tc>
        <w:tc>
          <w:tcPr>
            <w:tcW w:w="1208" w:type="dxa"/>
          </w:tcPr>
          <w:p w14:paraId="0B871D3E" w14:textId="77777777" w:rsidR="00D01E52" w:rsidRPr="00D01E52" w:rsidRDefault="00D01E52" w:rsidP="00AC17EF">
            <w:pPr>
              <w:pStyle w:val="a6"/>
              <w:spacing w:line="240" w:lineRule="auto"/>
              <w:ind w:firstLine="0"/>
              <w:rPr>
                <w:sz w:val="24"/>
                <w:szCs w:val="24"/>
              </w:rPr>
            </w:pPr>
            <w:r w:rsidRPr="00D01E52">
              <w:rPr>
                <w:sz w:val="24"/>
                <w:szCs w:val="24"/>
              </w:rPr>
              <w:t>5,94</w:t>
            </w:r>
          </w:p>
        </w:tc>
      </w:tr>
    </w:tbl>
    <w:p w14:paraId="2975D78F" w14:textId="77777777" w:rsidR="00D01E52" w:rsidRPr="00D01E52" w:rsidRDefault="00D01E52" w:rsidP="00D01E52">
      <w:pPr>
        <w:pStyle w:val="a6"/>
      </w:pPr>
    </w:p>
    <w:p w14:paraId="28DB427F" w14:textId="77777777" w:rsidR="00D01E52" w:rsidRPr="00D01E52" w:rsidRDefault="00D01E52" w:rsidP="00D01E52">
      <w:pPr>
        <w:pStyle w:val="a6"/>
      </w:pPr>
      <w:r w:rsidRPr="00D01E52">
        <w:t xml:space="preserve">Рассмотрев величины транспортных издержек компании, можно отметить рост данного вида логистических издержек на 634,02 </w:t>
      </w:r>
      <w:proofErr w:type="spellStart"/>
      <w:r w:rsidRPr="00D01E52">
        <w:t>тыс.руб</w:t>
      </w:r>
      <w:proofErr w:type="spellEnd"/>
      <w:r w:rsidRPr="00D01E52">
        <w:t>. или на 5,94% в большей мере за счет увеличения:</w:t>
      </w:r>
    </w:p>
    <w:p w14:paraId="7E92C8CA" w14:textId="77777777" w:rsidR="00D01E52" w:rsidRPr="00D01E52" w:rsidRDefault="00D01E52" w:rsidP="00D01E52">
      <w:pPr>
        <w:pStyle w:val="a6"/>
      </w:pPr>
      <w:r w:rsidRPr="00D01E52">
        <w:t>а)</w:t>
      </w:r>
      <w:r w:rsidRPr="00D01E52">
        <w:tab/>
        <w:t xml:space="preserve">затрат на оплату услуг заказного автотранспорта на 302,39 </w:t>
      </w:r>
      <w:proofErr w:type="spellStart"/>
      <w:r w:rsidRPr="00D01E52">
        <w:t>тыс.руб</w:t>
      </w:r>
      <w:proofErr w:type="spellEnd"/>
      <w:r w:rsidRPr="00D01E52">
        <w:t>. или на 6.98% в результате роста тарифов грузовых компаний;</w:t>
      </w:r>
    </w:p>
    <w:p w14:paraId="602DF899" w14:textId="77777777" w:rsidR="00D01E52" w:rsidRPr="00D01E52" w:rsidRDefault="00D01E52" w:rsidP="00D01E52">
      <w:pPr>
        <w:pStyle w:val="a6"/>
      </w:pPr>
      <w:r w:rsidRPr="00D01E52">
        <w:t>б)</w:t>
      </w:r>
      <w:r w:rsidRPr="00D01E52">
        <w:tab/>
        <w:t xml:space="preserve">затрат на услуги ж/д транспортом на 149,49 </w:t>
      </w:r>
      <w:proofErr w:type="spellStart"/>
      <w:r w:rsidRPr="00D01E52">
        <w:t>тыс.руб</w:t>
      </w:r>
      <w:proofErr w:type="spellEnd"/>
      <w:r w:rsidRPr="00D01E52">
        <w:t>. или на 7,69%;</w:t>
      </w:r>
    </w:p>
    <w:p w14:paraId="5EA6F24D" w14:textId="7FC51212" w:rsidR="00D01E52" w:rsidRPr="00D01E52" w:rsidRDefault="00D01E52" w:rsidP="00D01E52">
      <w:pPr>
        <w:pStyle w:val="a6"/>
      </w:pPr>
      <w:r w:rsidRPr="00D01E52">
        <w:t>в)</w:t>
      </w:r>
      <w:r w:rsidRPr="00D01E52">
        <w:tab/>
        <w:t xml:space="preserve">затрат на оплату труда водителей с отчислениями на 123,67 </w:t>
      </w:r>
      <w:proofErr w:type="spellStart"/>
      <w:r w:rsidRPr="00D01E52">
        <w:t>тыс.руб</w:t>
      </w:r>
      <w:proofErr w:type="spellEnd"/>
      <w:r w:rsidRPr="00D01E52">
        <w:t xml:space="preserve">. или на 7,55% по причине проведения в августе </w:t>
      </w:r>
      <w:r>
        <w:t>2021</w:t>
      </w:r>
      <w:r w:rsidRPr="00D01E52">
        <w:t xml:space="preserve"> года индексации заработной платы водителей.</w:t>
      </w:r>
    </w:p>
    <w:p w14:paraId="45AA6351" w14:textId="7FF551DF" w:rsidR="00D01E52" w:rsidRPr="00D01E52" w:rsidRDefault="00D01E52" w:rsidP="00D01E52">
      <w:pPr>
        <w:pStyle w:val="a6"/>
      </w:pPr>
      <w:r w:rsidRPr="00D01E52">
        <w:t xml:space="preserve">Снижение величины транспортных расходов в </w:t>
      </w:r>
      <w:r>
        <w:t>2021</w:t>
      </w:r>
      <w:r w:rsidRPr="00D01E52">
        <w:t xml:space="preserve"> году произошло по затратам по командировкам на 49,76 </w:t>
      </w:r>
      <w:proofErr w:type="spellStart"/>
      <w:r w:rsidRPr="00D01E52">
        <w:t>тыс.руб</w:t>
      </w:r>
      <w:proofErr w:type="spellEnd"/>
      <w:r w:rsidRPr="00D01E52">
        <w:t xml:space="preserve">. или на 9,42% в результате сокращения количества и продолжительности командировок, а также по прочим транспортным расходам на 60,82 </w:t>
      </w:r>
      <w:proofErr w:type="spellStart"/>
      <w:r w:rsidRPr="00D01E52">
        <w:t>тыс.руб</w:t>
      </w:r>
      <w:proofErr w:type="spellEnd"/>
      <w:r w:rsidRPr="00D01E52">
        <w:t>.</w:t>
      </w:r>
    </w:p>
    <w:p w14:paraId="15FDF86B" w14:textId="18847BDE" w:rsidR="00D01E52" w:rsidRPr="00D01E52" w:rsidRDefault="00AC17EF" w:rsidP="00D01E52">
      <w:pPr>
        <w:pStyle w:val="a6"/>
      </w:pPr>
      <w:r>
        <w:t>В</w:t>
      </w:r>
      <w:r w:rsidR="00D01E52" w:rsidRPr="00D01E52">
        <w:t xml:space="preserve"> структуре транспортных логистических издержек компании наибольшую долю занимают расходы на оплату услуг заказного транспорта (41%), что обусловлено тем, что доставка материалов осуществляется преимущественно автотранспортном сторонних компаний, при этом заключенные договора предусматривают рост тарифов на автоперевозки.</w:t>
      </w:r>
    </w:p>
    <w:p w14:paraId="4B2FD7B8" w14:textId="611B34DD" w:rsidR="00D01E52" w:rsidRPr="00D01E52" w:rsidRDefault="00D01E52" w:rsidP="00D01E52">
      <w:pPr>
        <w:pStyle w:val="a6"/>
      </w:pPr>
      <w:r w:rsidRPr="00D01E52">
        <w:t xml:space="preserve">Поскольку в структуре транспортных издержек наибольший удельный вес занимают три статьи (услуги заказного автотранспорта, услуги ж/д транспорта и </w:t>
      </w:r>
      <w:r w:rsidRPr="00D01E52">
        <w:lastRenderedPageBreak/>
        <w:t xml:space="preserve">оплата труда водителей с отчислениями), по которым в </w:t>
      </w:r>
      <w:r>
        <w:t>2021</w:t>
      </w:r>
      <w:r w:rsidRPr="00D01E52">
        <w:t xml:space="preserve"> году был отмечен наибольший рост, то для выявления резервов снижения транспортных расходов можно провести детальный анализ факторов, оказавших влияние на рост данных статей транспортных издержек.</w:t>
      </w:r>
    </w:p>
    <w:p w14:paraId="05738630" w14:textId="238D4F99" w:rsidR="00D01E52" w:rsidRPr="00D01E52" w:rsidRDefault="00D01E52" w:rsidP="00D01E52">
      <w:pPr>
        <w:pStyle w:val="a6"/>
      </w:pPr>
      <w:r w:rsidRPr="00D01E52">
        <w:t xml:space="preserve">Факторы, оказавшие влияние на роста затрат на услуги заказного автотранспорта, услуги ж/д транспорта и оплата труда водителей с отчислениями, представлены в таблице </w:t>
      </w:r>
      <w:r w:rsidR="00AC17EF">
        <w:t>9</w:t>
      </w:r>
      <w:r w:rsidRPr="00D01E52">
        <w:t>.</w:t>
      </w:r>
    </w:p>
    <w:p w14:paraId="71C70276" w14:textId="721CF601" w:rsidR="00D01E52" w:rsidRPr="00D01E52" w:rsidRDefault="00D01E52" w:rsidP="001C5F81">
      <w:pPr>
        <w:pStyle w:val="a6"/>
      </w:pPr>
      <w:r w:rsidRPr="00D01E52">
        <w:t xml:space="preserve">Таблица </w:t>
      </w:r>
      <w:r w:rsidR="001C5F81">
        <w:t xml:space="preserve">9 - </w:t>
      </w:r>
      <w:r w:rsidRPr="00D01E52">
        <w:t>Показатели, оказывающие влияние на транспортные издержки компании</w:t>
      </w:r>
    </w:p>
    <w:tbl>
      <w:tblPr>
        <w:tblStyle w:val="ab"/>
        <w:tblW w:w="9850" w:type="dxa"/>
        <w:jc w:val="center"/>
        <w:tblLook w:val="04A0" w:firstRow="1" w:lastRow="0" w:firstColumn="1" w:lastColumn="0" w:noHBand="0" w:noVBand="1"/>
      </w:tblPr>
      <w:tblGrid>
        <w:gridCol w:w="4390"/>
        <w:gridCol w:w="1134"/>
        <w:gridCol w:w="1134"/>
        <w:gridCol w:w="1984"/>
        <w:gridCol w:w="1208"/>
      </w:tblGrid>
      <w:tr w:rsidR="00D01E52" w:rsidRPr="00D01E52" w14:paraId="4F101DBA" w14:textId="77777777" w:rsidTr="001C5F81">
        <w:trPr>
          <w:jc w:val="center"/>
        </w:trPr>
        <w:tc>
          <w:tcPr>
            <w:tcW w:w="4390" w:type="dxa"/>
          </w:tcPr>
          <w:p w14:paraId="7AB655F6" w14:textId="77777777" w:rsidR="00D01E52" w:rsidRPr="00D01E52" w:rsidRDefault="00D01E52" w:rsidP="001C5F81">
            <w:pPr>
              <w:pStyle w:val="a6"/>
              <w:spacing w:line="240" w:lineRule="auto"/>
              <w:ind w:firstLine="0"/>
              <w:rPr>
                <w:b/>
                <w:sz w:val="24"/>
                <w:szCs w:val="24"/>
              </w:rPr>
            </w:pPr>
            <w:r w:rsidRPr="00D01E52">
              <w:rPr>
                <w:b/>
                <w:sz w:val="24"/>
                <w:szCs w:val="24"/>
              </w:rPr>
              <w:t>Наименование показателя</w:t>
            </w:r>
          </w:p>
        </w:tc>
        <w:tc>
          <w:tcPr>
            <w:tcW w:w="1134" w:type="dxa"/>
          </w:tcPr>
          <w:p w14:paraId="400CAA30" w14:textId="43E8D284" w:rsidR="00D01E52" w:rsidRPr="00D01E52" w:rsidRDefault="00D01E52" w:rsidP="001C5F81">
            <w:pPr>
              <w:pStyle w:val="a6"/>
              <w:spacing w:line="240" w:lineRule="auto"/>
              <w:ind w:firstLine="0"/>
              <w:rPr>
                <w:b/>
                <w:sz w:val="24"/>
                <w:szCs w:val="24"/>
              </w:rPr>
            </w:pPr>
            <w:r w:rsidRPr="001C5F81">
              <w:rPr>
                <w:b/>
                <w:sz w:val="24"/>
                <w:szCs w:val="24"/>
              </w:rPr>
              <w:t>2020</w:t>
            </w:r>
            <w:r w:rsidRPr="00D01E52">
              <w:rPr>
                <w:b/>
                <w:sz w:val="24"/>
                <w:szCs w:val="24"/>
              </w:rPr>
              <w:t xml:space="preserve"> год</w:t>
            </w:r>
          </w:p>
        </w:tc>
        <w:tc>
          <w:tcPr>
            <w:tcW w:w="1134" w:type="dxa"/>
          </w:tcPr>
          <w:p w14:paraId="40E9DBF6" w14:textId="6E7CA770" w:rsidR="00D01E52" w:rsidRPr="00D01E52" w:rsidRDefault="00D01E52" w:rsidP="001C5F81">
            <w:pPr>
              <w:pStyle w:val="a6"/>
              <w:spacing w:line="240" w:lineRule="auto"/>
              <w:ind w:firstLine="0"/>
              <w:rPr>
                <w:b/>
                <w:sz w:val="24"/>
                <w:szCs w:val="24"/>
              </w:rPr>
            </w:pPr>
            <w:r w:rsidRPr="001C5F81">
              <w:rPr>
                <w:b/>
                <w:sz w:val="24"/>
                <w:szCs w:val="24"/>
              </w:rPr>
              <w:t>2021</w:t>
            </w:r>
            <w:r w:rsidRPr="00D01E52">
              <w:rPr>
                <w:b/>
                <w:sz w:val="24"/>
                <w:szCs w:val="24"/>
              </w:rPr>
              <w:t xml:space="preserve"> год</w:t>
            </w:r>
          </w:p>
        </w:tc>
        <w:tc>
          <w:tcPr>
            <w:tcW w:w="1984" w:type="dxa"/>
          </w:tcPr>
          <w:p w14:paraId="66A8551D" w14:textId="77777777" w:rsidR="00D01E52" w:rsidRPr="00D01E52" w:rsidRDefault="00D01E52" w:rsidP="001C5F81">
            <w:pPr>
              <w:pStyle w:val="a6"/>
              <w:spacing w:line="240" w:lineRule="auto"/>
              <w:ind w:firstLine="0"/>
              <w:rPr>
                <w:b/>
                <w:sz w:val="24"/>
                <w:szCs w:val="24"/>
              </w:rPr>
            </w:pPr>
            <w:r w:rsidRPr="00D01E52">
              <w:rPr>
                <w:b/>
                <w:sz w:val="24"/>
                <w:szCs w:val="24"/>
              </w:rPr>
              <w:t>Абсолютное отклонение, +/-</w:t>
            </w:r>
          </w:p>
        </w:tc>
        <w:tc>
          <w:tcPr>
            <w:tcW w:w="1208" w:type="dxa"/>
          </w:tcPr>
          <w:p w14:paraId="62D63730" w14:textId="77777777" w:rsidR="00D01E52" w:rsidRPr="00D01E52" w:rsidRDefault="00D01E52" w:rsidP="001C5F81">
            <w:pPr>
              <w:pStyle w:val="a6"/>
              <w:spacing w:line="240" w:lineRule="auto"/>
              <w:ind w:firstLine="0"/>
              <w:rPr>
                <w:b/>
                <w:sz w:val="24"/>
                <w:szCs w:val="24"/>
              </w:rPr>
            </w:pPr>
            <w:r w:rsidRPr="00D01E52">
              <w:rPr>
                <w:b/>
                <w:sz w:val="24"/>
                <w:szCs w:val="24"/>
              </w:rPr>
              <w:t>Темп роста, %</w:t>
            </w:r>
          </w:p>
        </w:tc>
      </w:tr>
      <w:tr w:rsidR="00D01E52" w:rsidRPr="00D01E52" w14:paraId="3CBF4586" w14:textId="77777777" w:rsidTr="001C5F81">
        <w:trPr>
          <w:jc w:val="center"/>
        </w:trPr>
        <w:tc>
          <w:tcPr>
            <w:tcW w:w="4390" w:type="dxa"/>
          </w:tcPr>
          <w:p w14:paraId="38515AFD" w14:textId="77777777" w:rsidR="00D01E52" w:rsidRPr="00D01E52" w:rsidRDefault="00D01E52" w:rsidP="001C5F81">
            <w:pPr>
              <w:pStyle w:val="a6"/>
              <w:spacing w:line="240" w:lineRule="auto"/>
              <w:ind w:firstLine="0"/>
              <w:rPr>
                <w:sz w:val="24"/>
                <w:szCs w:val="24"/>
              </w:rPr>
            </w:pPr>
            <w:r w:rsidRPr="00D01E52">
              <w:rPr>
                <w:sz w:val="24"/>
                <w:szCs w:val="24"/>
              </w:rPr>
              <w:t xml:space="preserve">Тариф на 1 </w:t>
            </w:r>
            <w:proofErr w:type="spellStart"/>
            <w:r w:rsidRPr="00D01E52">
              <w:rPr>
                <w:sz w:val="24"/>
                <w:szCs w:val="24"/>
              </w:rPr>
              <w:t>тн</w:t>
            </w:r>
            <w:proofErr w:type="spellEnd"/>
            <w:r w:rsidRPr="00D01E52">
              <w:rPr>
                <w:sz w:val="24"/>
                <w:szCs w:val="24"/>
              </w:rPr>
              <w:t>.-км. автоперевозок., руб.</w:t>
            </w:r>
          </w:p>
        </w:tc>
        <w:tc>
          <w:tcPr>
            <w:tcW w:w="1134" w:type="dxa"/>
          </w:tcPr>
          <w:p w14:paraId="241C5D66" w14:textId="77777777" w:rsidR="00D01E52" w:rsidRPr="00D01E52" w:rsidRDefault="00D01E52" w:rsidP="001C5F81">
            <w:pPr>
              <w:pStyle w:val="a6"/>
              <w:spacing w:line="240" w:lineRule="auto"/>
              <w:ind w:firstLine="0"/>
              <w:rPr>
                <w:sz w:val="24"/>
                <w:szCs w:val="24"/>
              </w:rPr>
            </w:pPr>
            <w:r w:rsidRPr="00D01E52">
              <w:rPr>
                <w:sz w:val="24"/>
                <w:szCs w:val="24"/>
              </w:rPr>
              <w:t>320,5</w:t>
            </w:r>
          </w:p>
        </w:tc>
        <w:tc>
          <w:tcPr>
            <w:tcW w:w="1134" w:type="dxa"/>
          </w:tcPr>
          <w:p w14:paraId="6F37E273" w14:textId="77777777" w:rsidR="00D01E52" w:rsidRPr="00D01E52" w:rsidRDefault="00D01E52" w:rsidP="001C5F81">
            <w:pPr>
              <w:pStyle w:val="a6"/>
              <w:spacing w:line="240" w:lineRule="auto"/>
              <w:ind w:firstLine="0"/>
              <w:rPr>
                <w:sz w:val="24"/>
                <w:szCs w:val="24"/>
              </w:rPr>
            </w:pPr>
            <w:r w:rsidRPr="00D01E52">
              <w:rPr>
                <w:sz w:val="24"/>
                <w:szCs w:val="24"/>
              </w:rPr>
              <w:t>335,6</w:t>
            </w:r>
          </w:p>
        </w:tc>
        <w:tc>
          <w:tcPr>
            <w:tcW w:w="1984" w:type="dxa"/>
          </w:tcPr>
          <w:p w14:paraId="4DF75228" w14:textId="77777777" w:rsidR="00D01E52" w:rsidRPr="00D01E52" w:rsidRDefault="00D01E52" w:rsidP="001C5F81">
            <w:pPr>
              <w:pStyle w:val="a6"/>
              <w:spacing w:line="240" w:lineRule="auto"/>
              <w:ind w:firstLine="0"/>
              <w:rPr>
                <w:sz w:val="24"/>
                <w:szCs w:val="24"/>
              </w:rPr>
            </w:pPr>
            <w:r w:rsidRPr="00D01E52">
              <w:rPr>
                <w:sz w:val="24"/>
                <w:szCs w:val="24"/>
              </w:rPr>
              <w:t>15,1</w:t>
            </w:r>
          </w:p>
        </w:tc>
        <w:tc>
          <w:tcPr>
            <w:tcW w:w="1208" w:type="dxa"/>
          </w:tcPr>
          <w:p w14:paraId="2417B674" w14:textId="77777777" w:rsidR="00D01E52" w:rsidRPr="00D01E52" w:rsidRDefault="00D01E52" w:rsidP="001C5F81">
            <w:pPr>
              <w:pStyle w:val="a6"/>
              <w:spacing w:line="240" w:lineRule="auto"/>
              <w:ind w:firstLine="0"/>
              <w:rPr>
                <w:sz w:val="24"/>
                <w:szCs w:val="24"/>
              </w:rPr>
            </w:pPr>
            <w:r w:rsidRPr="00D01E52">
              <w:rPr>
                <w:sz w:val="24"/>
                <w:szCs w:val="24"/>
              </w:rPr>
              <w:t>4,71</w:t>
            </w:r>
          </w:p>
        </w:tc>
      </w:tr>
      <w:tr w:rsidR="00D01E52" w:rsidRPr="00D01E52" w14:paraId="15EA9756" w14:textId="77777777" w:rsidTr="001C5F81">
        <w:trPr>
          <w:jc w:val="center"/>
        </w:trPr>
        <w:tc>
          <w:tcPr>
            <w:tcW w:w="4390" w:type="dxa"/>
          </w:tcPr>
          <w:p w14:paraId="10DB072A" w14:textId="77777777" w:rsidR="00D01E52" w:rsidRPr="00D01E52" w:rsidRDefault="00D01E52" w:rsidP="001C5F81">
            <w:pPr>
              <w:pStyle w:val="a6"/>
              <w:spacing w:line="240" w:lineRule="auto"/>
              <w:ind w:firstLine="0"/>
              <w:rPr>
                <w:sz w:val="24"/>
                <w:szCs w:val="24"/>
              </w:rPr>
            </w:pPr>
            <w:r w:rsidRPr="00D01E52">
              <w:rPr>
                <w:sz w:val="24"/>
                <w:szCs w:val="24"/>
              </w:rPr>
              <w:t xml:space="preserve">Грузооборот заказным автотранспорта, </w:t>
            </w:r>
            <w:proofErr w:type="spellStart"/>
            <w:r w:rsidRPr="00D01E52">
              <w:rPr>
                <w:sz w:val="24"/>
                <w:szCs w:val="24"/>
              </w:rPr>
              <w:t>тн</w:t>
            </w:r>
            <w:proofErr w:type="spellEnd"/>
            <w:r w:rsidRPr="00D01E52">
              <w:rPr>
                <w:sz w:val="24"/>
                <w:szCs w:val="24"/>
              </w:rPr>
              <w:t>-км</w:t>
            </w:r>
          </w:p>
        </w:tc>
        <w:tc>
          <w:tcPr>
            <w:tcW w:w="1134" w:type="dxa"/>
          </w:tcPr>
          <w:p w14:paraId="3DAE95CC" w14:textId="77777777" w:rsidR="00D01E52" w:rsidRPr="00D01E52" w:rsidRDefault="00D01E52" w:rsidP="001C5F81">
            <w:pPr>
              <w:pStyle w:val="a6"/>
              <w:spacing w:line="240" w:lineRule="auto"/>
              <w:ind w:firstLine="0"/>
              <w:rPr>
                <w:sz w:val="24"/>
                <w:szCs w:val="24"/>
              </w:rPr>
            </w:pPr>
            <w:r w:rsidRPr="00D01E52">
              <w:rPr>
                <w:sz w:val="24"/>
                <w:szCs w:val="24"/>
              </w:rPr>
              <w:t>13517</w:t>
            </w:r>
          </w:p>
        </w:tc>
        <w:tc>
          <w:tcPr>
            <w:tcW w:w="1134" w:type="dxa"/>
          </w:tcPr>
          <w:p w14:paraId="6DB58E25" w14:textId="77777777" w:rsidR="00D01E52" w:rsidRPr="00D01E52" w:rsidRDefault="00D01E52" w:rsidP="001C5F81">
            <w:pPr>
              <w:pStyle w:val="a6"/>
              <w:spacing w:line="240" w:lineRule="auto"/>
              <w:ind w:firstLine="0"/>
              <w:rPr>
                <w:sz w:val="24"/>
                <w:szCs w:val="24"/>
              </w:rPr>
            </w:pPr>
            <w:r w:rsidRPr="00D01E52">
              <w:rPr>
                <w:sz w:val="24"/>
                <w:szCs w:val="24"/>
              </w:rPr>
              <w:t>13810</w:t>
            </w:r>
          </w:p>
        </w:tc>
        <w:tc>
          <w:tcPr>
            <w:tcW w:w="1984" w:type="dxa"/>
          </w:tcPr>
          <w:p w14:paraId="691B15E1" w14:textId="77777777" w:rsidR="00D01E52" w:rsidRPr="00D01E52" w:rsidRDefault="00D01E52" w:rsidP="001C5F81">
            <w:pPr>
              <w:pStyle w:val="a6"/>
              <w:spacing w:line="240" w:lineRule="auto"/>
              <w:ind w:firstLine="0"/>
              <w:rPr>
                <w:sz w:val="24"/>
                <w:szCs w:val="24"/>
              </w:rPr>
            </w:pPr>
            <w:r w:rsidRPr="00D01E52">
              <w:rPr>
                <w:sz w:val="24"/>
                <w:szCs w:val="24"/>
              </w:rPr>
              <w:t>293</w:t>
            </w:r>
          </w:p>
        </w:tc>
        <w:tc>
          <w:tcPr>
            <w:tcW w:w="1208" w:type="dxa"/>
          </w:tcPr>
          <w:p w14:paraId="4F233D11" w14:textId="77777777" w:rsidR="00D01E52" w:rsidRPr="00D01E52" w:rsidRDefault="00D01E52" w:rsidP="001C5F81">
            <w:pPr>
              <w:pStyle w:val="a6"/>
              <w:spacing w:line="240" w:lineRule="auto"/>
              <w:ind w:firstLine="0"/>
              <w:rPr>
                <w:sz w:val="24"/>
                <w:szCs w:val="24"/>
              </w:rPr>
            </w:pPr>
            <w:r w:rsidRPr="00D01E52">
              <w:rPr>
                <w:sz w:val="24"/>
                <w:szCs w:val="24"/>
              </w:rPr>
              <w:t>2,17</w:t>
            </w:r>
          </w:p>
        </w:tc>
      </w:tr>
      <w:tr w:rsidR="00D01E52" w:rsidRPr="00D01E52" w14:paraId="3F01A7C6" w14:textId="77777777" w:rsidTr="001C5F81">
        <w:trPr>
          <w:jc w:val="center"/>
        </w:trPr>
        <w:tc>
          <w:tcPr>
            <w:tcW w:w="4390" w:type="dxa"/>
          </w:tcPr>
          <w:p w14:paraId="63BC6FC5" w14:textId="77777777" w:rsidR="00D01E52" w:rsidRPr="00D01E52" w:rsidRDefault="00D01E52" w:rsidP="001C5F81">
            <w:pPr>
              <w:pStyle w:val="a6"/>
              <w:spacing w:line="240" w:lineRule="auto"/>
              <w:ind w:firstLine="0"/>
              <w:rPr>
                <w:sz w:val="24"/>
                <w:szCs w:val="24"/>
              </w:rPr>
            </w:pPr>
            <w:r w:rsidRPr="00D01E52">
              <w:rPr>
                <w:sz w:val="24"/>
                <w:szCs w:val="24"/>
              </w:rPr>
              <w:t xml:space="preserve">Тариф на 1 </w:t>
            </w:r>
            <w:proofErr w:type="spellStart"/>
            <w:r w:rsidRPr="00D01E52">
              <w:rPr>
                <w:sz w:val="24"/>
                <w:szCs w:val="24"/>
              </w:rPr>
              <w:t>тн</w:t>
            </w:r>
            <w:proofErr w:type="spellEnd"/>
            <w:r w:rsidRPr="00D01E52">
              <w:rPr>
                <w:sz w:val="24"/>
                <w:szCs w:val="24"/>
              </w:rPr>
              <w:t>. ж/д перевозок, руб.</w:t>
            </w:r>
          </w:p>
        </w:tc>
        <w:tc>
          <w:tcPr>
            <w:tcW w:w="1134" w:type="dxa"/>
          </w:tcPr>
          <w:p w14:paraId="4F18B4E1" w14:textId="77777777" w:rsidR="00D01E52" w:rsidRPr="00D01E52" w:rsidRDefault="00D01E52" w:rsidP="001C5F81">
            <w:pPr>
              <w:pStyle w:val="a6"/>
              <w:spacing w:line="240" w:lineRule="auto"/>
              <w:ind w:firstLine="0"/>
              <w:rPr>
                <w:sz w:val="24"/>
                <w:szCs w:val="24"/>
              </w:rPr>
            </w:pPr>
            <w:r w:rsidRPr="00D01E52">
              <w:rPr>
                <w:sz w:val="24"/>
                <w:szCs w:val="24"/>
              </w:rPr>
              <w:t>80000</w:t>
            </w:r>
          </w:p>
        </w:tc>
        <w:tc>
          <w:tcPr>
            <w:tcW w:w="1134" w:type="dxa"/>
          </w:tcPr>
          <w:p w14:paraId="01DFED31" w14:textId="77777777" w:rsidR="00D01E52" w:rsidRPr="00D01E52" w:rsidRDefault="00D01E52" w:rsidP="001C5F81">
            <w:pPr>
              <w:pStyle w:val="a6"/>
              <w:spacing w:line="240" w:lineRule="auto"/>
              <w:ind w:firstLine="0"/>
              <w:rPr>
                <w:sz w:val="24"/>
                <w:szCs w:val="24"/>
              </w:rPr>
            </w:pPr>
            <w:r w:rsidRPr="00D01E52">
              <w:rPr>
                <w:sz w:val="24"/>
                <w:szCs w:val="24"/>
              </w:rPr>
              <w:t>81000</w:t>
            </w:r>
          </w:p>
        </w:tc>
        <w:tc>
          <w:tcPr>
            <w:tcW w:w="1984" w:type="dxa"/>
          </w:tcPr>
          <w:p w14:paraId="069B0EED" w14:textId="77777777" w:rsidR="00D01E52" w:rsidRPr="00D01E52" w:rsidRDefault="00D01E52" w:rsidP="001C5F81">
            <w:pPr>
              <w:pStyle w:val="a6"/>
              <w:spacing w:line="240" w:lineRule="auto"/>
              <w:ind w:firstLine="0"/>
              <w:rPr>
                <w:sz w:val="24"/>
                <w:szCs w:val="24"/>
              </w:rPr>
            </w:pPr>
            <w:r w:rsidRPr="00D01E52">
              <w:rPr>
                <w:sz w:val="24"/>
                <w:szCs w:val="24"/>
              </w:rPr>
              <w:t>1000</w:t>
            </w:r>
          </w:p>
        </w:tc>
        <w:tc>
          <w:tcPr>
            <w:tcW w:w="1208" w:type="dxa"/>
          </w:tcPr>
          <w:p w14:paraId="05984E54" w14:textId="77777777" w:rsidR="00D01E52" w:rsidRPr="00D01E52" w:rsidRDefault="00D01E52" w:rsidP="001C5F81">
            <w:pPr>
              <w:pStyle w:val="a6"/>
              <w:spacing w:line="240" w:lineRule="auto"/>
              <w:ind w:firstLine="0"/>
              <w:rPr>
                <w:sz w:val="24"/>
                <w:szCs w:val="24"/>
              </w:rPr>
            </w:pPr>
            <w:r w:rsidRPr="00D01E52">
              <w:rPr>
                <w:sz w:val="24"/>
                <w:szCs w:val="24"/>
              </w:rPr>
              <w:t>1,25</w:t>
            </w:r>
          </w:p>
        </w:tc>
      </w:tr>
      <w:tr w:rsidR="00D01E52" w:rsidRPr="00D01E52" w14:paraId="3DCF9B04" w14:textId="77777777" w:rsidTr="001C5F81">
        <w:trPr>
          <w:jc w:val="center"/>
        </w:trPr>
        <w:tc>
          <w:tcPr>
            <w:tcW w:w="4390" w:type="dxa"/>
          </w:tcPr>
          <w:p w14:paraId="3D8E3B83" w14:textId="77777777" w:rsidR="00D01E52" w:rsidRPr="00D01E52" w:rsidRDefault="00D01E52" w:rsidP="001C5F81">
            <w:pPr>
              <w:pStyle w:val="a6"/>
              <w:spacing w:line="240" w:lineRule="auto"/>
              <w:ind w:firstLine="0"/>
              <w:rPr>
                <w:sz w:val="24"/>
                <w:szCs w:val="24"/>
              </w:rPr>
            </w:pPr>
            <w:r w:rsidRPr="00D01E52">
              <w:rPr>
                <w:sz w:val="24"/>
                <w:szCs w:val="24"/>
              </w:rPr>
              <w:t xml:space="preserve">Грузооборот ж/д транспортом, </w:t>
            </w:r>
            <w:proofErr w:type="spellStart"/>
            <w:r w:rsidRPr="00D01E52">
              <w:rPr>
                <w:sz w:val="24"/>
                <w:szCs w:val="24"/>
              </w:rPr>
              <w:t>тн.км</w:t>
            </w:r>
            <w:proofErr w:type="spellEnd"/>
          </w:p>
        </w:tc>
        <w:tc>
          <w:tcPr>
            <w:tcW w:w="1134" w:type="dxa"/>
          </w:tcPr>
          <w:p w14:paraId="148DE8B5" w14:textId="77777777" w:rsidR="00D01E52" w:rsidRPr="00D01E52" w:rsidRDefault="00D01E52" w:rsidP="001C5F81">
            <w:pPr>
              <w:pStyle w:val="a6"/>
              <w:spacing w:line="240" w:lineRule="auto"/>
              <w:ind w:firstLine="0"/>
              <w:rPr>
                <w:sz w:val="24"/>
                <w:szCs w:val="24"/>
              </w:rPr>
            </w:pPr>
            <w:r w:rsidRPr="00D01E52">
              <w:rPr>
                <w:sz w:val="24"/>
                <w:szCs w:val="24"/>
              </w:rPr>
              <w:t>24</w:t>
            </w:r>
          </w:p>
        </w:tc>
        <w:tc>
          <w:tcPr>
            <w:tcW w:w="1134" w:type="dxa"/>
          </w:tcPr>
          <w:p w14:paraId="2325329C" w14:textId="77777777" w:rsidR="00D01E52" w:rsidRPr="00D01E52" w:rsidRDefault="00D01E52" w:rsidP="001C5F81">
            <w:pPr>
              <w:pStyle w:val="a6"/>
              <w:spacing w:line="240" w:lineRule="auto"/>
              <w:ind w:firstLine="0"/>
              <w:rPr>
                <w:sz w:val="24"/>
                <w:szCs w:val="24"/>
              </w:rPr>
            </w:pPr>
            <w:r w:rsidRPr="00D01E52">
              <w:rPr>
                <w:sz w:val="24"/>
                <w:szCs w:val="24"/>
              </w:rPr>
              <w:t>26</w:t>
            </w:r>
          </w:p>
        </w:tc>
        <w:tc>
          <w:tcPr>
            <w:tcW w:w="1984" w:type="dxa"/>
          </w:tcPr>
          <w:p w14:paraId="65134FC1" w14:textId="77777777" w:rsidR="00D01E52" w:rsidRPr="00D01E52" w:rsidRDefault="00D01E52" w:rsidP="001C5F81">
            <w:pPr>
              <w:pStyle w:val="a6"/>
              <w:spacing w:line="240" w:lineRule="auto"/>
              <w:ind w:firstLine="0"/>
              <w:rPr>
                <w:sz w:val="24"/>
                <w:szCs w:val="24"/>
              </w:rPr>
            </w:pPr>
            <w:r w:rsidRPr="00D01E52">
              <w:rPr>
                <w:sz w:val="24"/>
                <w:szCs w:val="24"/>
              </w:rPr>
              <w:t>2</w:t>
            </w:r>
          </w:p>
        </w:tc>
        <w:tc>
          <w:tcPr>
            <w:tcW w:w="1208" w:type="dxa"/>
          </w:tcPr>
          <w:p w14:paraId="30E78B16" w14:textId="77777777" w:rsidR="00D01E52" w:rsidRPr="00D01E52" w:rsidRDefault="00D01E52" w:rsidP="001C5F81">
            <w:pPr>
              <w:pStyle w:val="a6"/>
              <w:spacing w:line="240" w:lineRule="auto"/>
              <w:ind w:firstLine="0"/>
              <w:rPr>
                <w:sz w:val="24"/>
                <w:szCs w:val="24"/>
              </w:rPr>
            </w:pPr>
            <w:r w:rsidRPr="00D01E52">
              <w:rPr>
                <w:sz w:val="24"/>
                <w:szCs w:val="24"/>
              </w:rPr>
              <w:t>8,33</w:t>
            </w:r>
          </w:p>
        </w:tc>
      </w:tr>
      <w:tr w:rsidR="00D01E52" w:rsidRPr="00D01E52" w14:paraId="4E11DCD0" w14:textId="77777777" w:rsidTr="001C5F81">
        <w:trPr>
          <w:jc w:val="center"/>
        </w:trPr>
        <w:tc>
          <w:tcPr>
            <w:tcW w:w="4390" w:type="dxa"/>
          </w:tcPr>
          <w:p w14:paraId="607AC1FE" w14:textId="77777777" w:rsidR="00D01E52" w:rsidRPr="00D01E52" w:rsidRDefault="00D01E52" w:rsidP="001C5F81">
            <w:pPr>
              <w:pStyle w:val="a6"/>
              <w:spacing w:line="240" w:lineRule="auto"/>
              <w:ind w:firstLine="0"/>
              <w:rPr>
                <w:sz w:val="24"/>
                <w:szCs w:val="24"/>
              </w:rPr>
            </w:pPr>
            <w:r w:rsidRPr="00D01E52">
              <w:rPr>
                <w:sz w:val="24"/>
                <w:szCs w:val="24"/>
              </w:rPr>
              <w:t>Фонд рабочего времени водителей, час.</w:t>
            </w:r>
          </w:p>
        </w:tc>
        <w:tc>
          <w:tcPr>
            <w:tcW w:w="1134" w:type="dxa"/>
          </w:tcPr>
          <w:p w14:paraId="6071096F" w14:textId="77777777" w:rsidR="00D01E52" w:rsidRPr="00D01E52" w:rsidRDefault="00D01E52" w:rsidP="001C5F81">
            <w:pPr>
              <w:pStyle w:val="a6"/>
              <w:spacing w:line="240" w:lineRule="auto"/>
              <w:ind w:firstLine="0"/>
              <w:rPr>
                <w:sz w:val="24"/>
                <w:szCs w:val="24"/>
              </w:rPr>
            </w:pPr>
            <w:r w:rsidRPr="00D01E52">
              <w:rPr>
                <w:sz w:val="24"/>
                <w:szCs w:val="24"/>
              </w:rPr>
              <w:t>10481</w:t>
            </w:r>
          </w:p>
        </w:tc>
        <w:tc>
          <w:tcPr>
            <w:tcW w:w="1134" w:type="dxa"/>
          </w:tcPr>
          <w:p w14:paraId="6B83D132" w14:textId="77777777" w:rsidR="00D01E52" w:rsidRPr="00D01E52" w:rsidRDefault="00D01E52" w:rsidP="001C5F81">
            <w:pPr>
              <w:pStyle w:val="a6"/>
              <w:spacing w:line="240" w:lineRule="auto"/>
              <w:ind w:firstLine="0"/>
              <w:rPr>
                <w:sz w:val="24"/>
                <w:szCs w:val="24"/>
              </w:rPr>
            </w:pPr>
            <w:r w:rsidRPr="00D01E52">
              <w:rPr>
                <w:sz w:val="24"/>
                <w:szCs w:val="24"/>
              </w:rPr>
              <w:t>11115</w:t>
            </w:r>
          </w:p>
        </w:tc>
        <w:tc>
          <w:tcPr>
            <w:tcW w:w="1984" w:type="dxa"/>
          </w:tcPr>
          <w:p w14:paraId="3AFD5E41" w14:textId="77777777" w:rsidR="00D01E52" w:rsidRPr="00D01E52" w:rsidRDefault="00D01E52" w:rsidP="001C5F81">
            <w:pPr>
              <w:pStyle w:val="a6"/>
              <w:spacing w:line="240" w:lineRule="auto"/>
              <w:ind w:firstLine="0"/>
              <w:rPr>
                <w:sz w:val="24"/>
                <w:szCs w:val="24"/>
              </w:rPr>
            </w:pPr>
            <w:r w:rsidRPr="00D01E52">
              <w:rPr>
                <w:sz w:val="24"/>
                <w:szCs w:val="24"/>
              </w:rPr>
              <w:t>634</w:t>
            </w:r>
          </w:p>
        </w:tc>
        <w:tc>
          <w:tcPr>
            <w:tcW w:w="1208" w:type="dxa"/>
          </w:tcPr>
          <w:p w14:paraId="2515BD74" w14:textId="77777777" w:rsidR="00D01E52" w:rsidRPr="00D01E52" w:rsidRDefault="00D01E52" w:rsidP="001C5F81">
            <w:pPr>
              <w:pStyle w:val="a6"/>
              <w:spacing w:line="240" w:lineRule="auto"/>
              <w:ind w:firstLine="0"/>
              <w:rPr>
                <w:sz w:val="24"/>
                <w:szCs w:val="24"/>
              </w:rPr>
            </w:pPr>
            <w:r w:rsidRPr="00D01E52">
              <w:rPr>
                <w:sz w:val="24"/>
                <w:szCs w:val="24"/>
              </w:rPr>
              <w:t>6,05</w:t>
            </w:r>
          </w:p>
        </w:tc>
      </w:tr>
      <w:tr w:rsidR="00D01E52" w:rsidRPr="00D01E52" w14:paraId="683543A9" w14:textId="77777777" w:rsidTr="001C5F81">
        <w:trPr>
          <w:jc w:val="center"/>
        </w:trPr>
        <w:tc>
          <w:tcPr>
            <w:tcW w:w="4390" w:type="dxa"/>
          </w:tcPr>
          <w:p w14:paraId="1E50F0F4" w14:textId="77777777" w:rsidR="00D01E52" w:rsidRPr="00D01E52" w:rsidRDefault="00D01E52" w:rsidP="001C5F81">
            <w:pPr>
              <w:pStyle w:val="a6"/>
              <w:spacing w:line="240" w:lineRule="auto"/>
              <w:ind w:firstLine="0"/>
              <w:rPr>
                <w:sz w:val="24"/>
                <w:szCs w:val="24"/>
              </w:rPr>
            </w:pPr>
            <w:r w:rsidRPr="00D01E52">
              <w:rPr>
                <w:sz w:val="24"/>
                <w:szCs w:val="24"/>
              </w:rPr>
              <w:t>Часовой тариф на оплату труда водителей (с учетом отчислений), руб.</w:t>
            </w:r>
          </w:p>
        </w:tc>
        <w:tc>
          <w:tcPr>
            <w:tcW w:w="1134" w:type="dxa"/>
          </w:tcPr>
          <w:p w14:paraId="22388EDE" w14:textId="77777777" w:rsidR="00D01E52" w:rsidRPr="00D01E52" w:rsidRDefault="00D01E52" w:rsidP="001C5F81">
            <w:pPr>
              <w:pStyle w:val="a6"/>
              <w:spacing w:line="240" w:lineRule="auto"/>
              <w:ind w:firstLine="0"/>
              <w:rPr>
                <w:sz w:val="24"/>
                <w:szCs w:val="24"/>
              </w:rPr>
            </w:pPr>
            <w:r w:rsidRPr="00D01E52">
              <w:rPr>
                <w:sz w:val="24"/>
                <w:szCs w:val="24"/>
              </w:rPr>
              <w:t>156,3</w:t>
            </w:r>
          </w:p>
        </w:tc>
        <w:tc>
          <w:tcPr>
            <w:tcW w:w="1134" w:type="dxa"/>
          </w:tcPr>
          <w:p w14:paraId="6ECDA666" w14:textId="77777777" w:rsidR="00D01E52" w:rsidRPr="00D01E52" w:rsidRDefault="00D01E52" w:rsidP="001C5F81">
            <w:pPr>
              <w:pStyle w:val="a6"/>
              <w:spacing w:line="240" w:lineRule="auto"/>
              <w:ind w:firstLine="0"/>
              <w:rPr>
                <w:sz w:val="24"/>
                <w:szCs w:val="24"/>
              </w:rPr>
            </w:pPr>
            <w:r w:rsidRPr="00D01E52">
              <w:rPr>
                <w:sz w:val="24"/>
                <w:szCs w:val="24"/>
              </w:rPr>
              <w:t>158,5</w:t>
            </w:r>
          </w:p>
        </w:tc>
        <w:tc>
          <w:tcPr>
            <w:tcW w:w="1984" w:type="dxa"/>
          </w:tcPr>
          <w:p w14:paraId="62758965" w14:textId="77777777" w:rsidR="00D01E52" w:rsidRPr="00D01E52" w:rsidRDefault="00D01E52" w:rsidP="001C5F81">
            <w:pPr>
              <w:pStyle w:val="a6"/>
              <w:spacing w:line="240" w:lineRule="auto"/>
              <w:ind w:firstLine="0"/>
              <w:rPr>
                <w:sz w:val="24"/>
                <w:szCs w:val="24"/>
              </w:rPr>
            </w:pPr>
            <w:r w:rsidRPr="00D01E52">
              <w:rPr>
                <w:sz w:val="24"/>
                <w:szCs w:val="24"/>
              </w:rPr>
              <w:t>2,2</w:t>
            </w:r>
          </w:p>
        </w:tc>
        <w:tc>
          <w:tcPr>
            <w:tcW w:w="1208" w:type="dxa"/>
          </w:tcPr>
          <w:p w14:paraId="5224C8B9" w14:textId="77777777" w:rsidR="00D01E52" w:rsidRPr="00D01E52" w:rsidRDefault="00D01E52" w:rsidP="001C5F81">
            <w:pPr>
              <w:pStyle w:val="a6"/>
              <w:spacing w:line="240" w:lineRule="auto"/>
              <w:ind w:firstLine="0"/>
              <w:rPr>
                <w:sz w:val="24"/>
                <w:szCs w:val="24"/>
              </w:rPr>
            </w:pPr>
            <w:r w:rsidRPr="00D01E52">
              <w:rPr>
                <w:sz w:val="24"/>
                <w:szCs w:val="24"/>
              </w:rPr>
              <w:t>1,41</w:t>
            </w:r>
          </w:p>
        </w:tc>
      </w:tr>
    </w:tbl>
    <w:p w14:paraId="5E719E28" w14:textId="77777777" w:rsidR="00D01E52" w:rsidRPr="00D01E52" w:rsidRDefault="00D01E52" w:rsidP="00D01E52">
      <w:pPr>
        <w:pStyle w:val="a6"/>
      </w:pPr>
    </w:p>
    <w:p w14:paraId="47CD56B9" w14:textId="3F3CD633" w:rsidR="00D01E52" w:rsidRPr="00D01E52" w:rsidRDefault="00D01E52" w:rsidP="00D01E52">
      <w:pPr>
        <w:pStyle w:val="a6"/>
      </w:pPr>
      <w:r w:rsidRPr="00D01E52">
        <w:t xml:space="preserve">В </w:t>
      </w:r>
      <w:r>
        <w:t>2021</w:t>
      </w:r>
      <w:r w:rsidRPr="00D01E52">
        <w:t xml:space="preserve"> году грузооборот компании, доставленный заказным </w:t>
      </w:r>
      <w:proofErr w:type="gramStart"/>
      <w:r w:rsidRPr="00D01E52">
        <w:t>автотранспортном</w:t>
      </w:r>
      <w:proofErr w:type="gramEnd"/>
      <w:r w:rsidRPr="00D01E52">
        <w:t xml:space="preserve"> увеличился на 293 </w:t>
      </w:r>
      <w:proofErr w:type="spellStart"/>
      <w:r w:rsidRPr="00D01E52">
        <w:t>тн.км</w:t>
      </w:r>
      <w:proofErr w:type="spellEnd"/>
      <w:r w:rsidRPr="00D01E52">
        <w:t xml:space="preserve">. или на 2,17%, что связано главным образом с расширением географии доставок компании, а также с увеличением количества поступивших материалов, а тариф на 1 </w:t>
      </w:r>
      <w:proofErr w:type="spellStart"/>
      <w:r w:rsidRPr="00D01E52">
        <w:t>тн.км</w:t>
      </w:r>
      <w:proofErr w:type="spellEnd"/>
      <w:r w:rsidRPr="00D01E52">
        <w:t>. вырос на 15.1 руб.</w:t>
      </w:r>
    </w:p>
    <w:p w14:paraId="2B84CA27" w14:textId="34EEEBBF" w:rsidR="00D01E52" w:rsidRPr="00D01E52" w:rsidRDefault="00D01E52" w:rsidP="00D01E52">
      <w:pPr>
        <w:pStyle w:val="a6"/>
      </w:pPr>
      <w:r w:rsidRPr="00D01E52">
        <w:t xml:space="preserve">Часть грузов компания доставляет собственным транспортном, при этом в </w:t>
      </w:r>
      <w:r>
        <w:t>2021</w:t>
      </w:r>
      <w:r w:rsidRPr="00D01E52">
        <w:t xml:space="preserve"> году фонд рабочего времени водителей увеличился на 634 час</w:t>
      </w:r>
      <w:proofErr w:type="gramStart"/>
      <w:r w:rsidRPr="00D01E52">
        <w:t>.</w:t>
      </w:r>
      <w:proofErr w:type="gramEnd"/>
      <w:r w:rsidRPr="00D01E52">
        <w:t xml:space="preserve"> или на 6,05%, а проведение ежегодной индексации отразилось на росте часового тарифа оплаты труда водителей.</w:t>
      </w:r>
    </w:p>
    <w:p w14:paraId="204C16EE" w14:textId="01769FB5" w:rsidR="00D01E52" w:rsidRPr="00D01E52" w:rsidRDefault="00D01E52" w:rsidP="00D01E52">
      <w:pPr>
        <w:pStyle w:val="a6"/>
      </w:pPr>
      <w:r w:rsidRPr="00D01E52">
        <w:t>Рассчитанное влияние факторов на изменение затрат, занимающих наибольшую долю в структуре транспортных издержек показано в таблице 1</w:t>
      </w:r>
      <w:r w:rsidR="001C5F81">
        <w:t>0</w:t>
      </w:r>
      <w:r w:rsidRPr="00D01E52">
        <w:t>.</w:t>
      </w:r>
    </w:p>
    <w:p w14:paraId="208DDE2F" w14:textId="1B85D873" w:rsidR="00D01E52" w:rsidRPr="00D01E52" w:rsidRDefault="00D01E52" w:rsidP="001C5F81">
      <w:pPr>
        <w:pStyle w:val="a6"/>
      </w:pPr>
      <w:r w:rsidRPr="00D01E52">
        <w:t>Таблица 1</w:t>
      </w:r>
      <w:r w:rsidR="001C5F81">
        <w:t xml:space="preserve">0 - </w:t>
      </w:r>
      <w:r w:rsidRPr="00D01E52">
        <w:t>Влияние факторов на изменение транспортных издержек компании</w:t>
      </w:r>
    </w:p>
    <w:tbl>
      <w:tblPr>
        <w:tblStyle w:val="ab"/>
        <w:tblW w:w="9854" w:type="dxa"/>
        <w:jc w:val="center"/>
        <w:tblLook w:val="04A0" w:firstRow="1" w:lastRow="0" w:firstColumn="1" w:lastColumn="0" w:noHBand="0" w:noVBand="1"/>
      </w:tblPr>
      <w:tblGrid>
        <w:gridCol w:w="3823"/>
        <w:gridCol w:w="1955"/>
        <w:gridCol w:w="1462"/>
        <w:gridCol w:w="2614"/>
      </w:tblGrid>
      <w:tr w:rsidR="00D01E52" w:rsidRPr="00D01E52" w14:paraId="456C245B" w14:textId="77777777" w:rsidTr="001C5F81">
        <w:trPr>
          <w:jc w:val="center"/>
        </w:trPr>
        <w:tc>
          <w:tcPr>
            <w:tcW w:w="3823" w:type="dxa"/>
            <w:vMerge w:val="restart"/>
          </w:tcPr>
          <w:p w14:paraId="7D91678B" w14:textId="77777777" w:rsidR="00D01E52" w:rsidRPr="00D01E52" w:rsidRDefault="00D01E52" w:rsidP="001C5F81">
            <w:pPr>
              <w:pStyle w:val="a6"/>
              <w:spacing w:line="240" w:lineRule="auto"/>
              <w:ind w:firstLine="0"/>
              <w:rPr>
                <w:b/>
                <w:sz w:val="24"/>
                <w:szCs w:val="24"/>
              </w:rPr>
            </w:pPr>
            <w:r w:rsidRPr="00D01E52">
              <w:rPr>
                <w:b/>
                <w:sz w:val="24"/>
                <w:szCs w:val="24"/>
              </w:rPr>
              <w:t>Фактор</w:t>
            </w:r>
          </w:p>
        </w:tc>
        <w:tc>
          <w:tcPr>
            <w:tcW w:w="6031" w:type="dxa"/>
            <w:gridSpan w:val="3"/>
          </w:tcPr>
          <w:p w14:paraId="4E3E41B9" w14:textId="77777777" w:rsidR="00D01E52" w:rsidRPr="00D01E52" w:rsidRDefault="00D01E52" w:rsidP="001C5F81">
            <w:pPr>
              <w:pStyle w:val="a6"/>
              <w:spacing w:line="240" w:lineRule="auto"/>
              <w:ind w:firstLine="0"/>
              <w:rPr>
                <w:b/>
                <w:sz w:val="24"/>
                <w:szCs w:val="24"/>
              </w:rPr>
            </w:pPr>
            <w:r w:rsidRPr="00D01E52">
              <w:rPr>
                <w:b/>
                <w:sz w:val="24"/>
                <w:szCs w:val="24"/>
              </w:rPr>
              <w:t xml:space="preserve">Статьи затрат, </w:t>
            </w:r>
            <w:proofErr w:type="spellStart"/>
            <w:r w:rsidRPr="00D01E52">
              <w:rPr>
                <w:b/>
                <w:sz w:val="24"/>
                <w:szCs w:val="24"/>
              </w:rPr>
              <w:t>тыс.руб</w:t>
            </w:r>
            <w:proofErr w:type="spellEnd"/>
            <w:r w:rsidRPr="00D01E52">
              <w:rPr>
                <w:b/>
                <w:sz w:val="24"/>
                <w:szCs w:val="24"/>
              </w:rPr>
              <w:t>.</w:t>
            </w:r>
          </w:p>
        </w:tc>
      </w:tr>
      <w:tr w:rsidR="00D01E52" w:rsidRPr="00D01E52" w14:paraId="2BA47AB6" w14:textId="77777777" w:rsidTr="001C5F81">
        <w:trPr>
          <w:jc w:val="center"/>
        </w:trPr>
        <w:tc>
          <w:tcPr>
            <w:tcW w:w="3823" w:type="dxa"/>
            <w:vMerge/>
          </w:tcPr>
          <w:p w14:paraId="60BBA234" w14:textId="77777777" w:rsidR="00D01E52" w:rsidRPr="00D01E52" w:rsidRDefault="00D01E52" w:rsidP="001C5F81">
            <w:pPr>
              <w:pStyle w:val="a6"/>
              <w:spacing w:line="240" w:lineRule="auto"/>
              <w:ind w:firstLine="0"/>
              <w:rPr>
                <w:b/>
                <w:sz w:val="24"/>
                <w:szCs w:val="24"/>
              </w:rPr>
            </w:pPr>
          </w:p>
        </w:tc>
        <w:tc>
          <w:tcPr>
            <w:tcW w:w="1955" w:type="dxa"/>
          </w:tcPr>
          <w:p w14:paraId="194A9B5B" w14:textId="77777777" w:rsidR="00D01E52" w:rsidRPr="00D01E52" w:rsidRDefault="00D01E52" w:rsidP="001C5F81">
            <w:pPr>
              <w:pStyle w:val="a6"/>
              <w:spacing w:line="240" w:lineRule="auto"/>
              <w:ind w:firstLine="0"/>
              <w:rPr>
                <w:b/>
                <w:sz w:val="24"/>
                <w:szCs w:val="24"/>
              </w:rPr>
            </w:pPr>
            <w:r w:rsidRPr="00D01E52">
              <w:rPr>
                <w:b/>
                <w:sz w:val="24"/>
                <w:szCs w:val="24"/>
              </w:rPr>
              <w:t>Услуги заказного автотранспорта</w:t>
            </w:r>
          </w:p>
        </w:tc>
        <w:tc>
          <w:tcPr>
            <w:tcW w:w="1462" w:type="dxa"/>
          </w:tcPr>
          <w:p w14:paraId="5E36AC34" w14:textId="77777777" w:rsidR="00D01E52" w:rsidRPr="00D01E52" w:rsidRDefault="00D01E52" w:rsidP="001C5F81">
            <w:pPr>
              <w:pStyle w:val="a6"/>
              <w:spacing w:line="240" w:lineRule="auto"/>
              <w:ind w:firstLine="0"/>
              <w:rPr>
                <w:b/>
                <w:sz w:val="24"/>
                <w:szCs w:val="24"/>
              </w:rPr>
            </w:pPr>
            <w:r w:rsidRPr="00D01E52">
              <w:rPr>
                <w:b/>
                <w:sz w:val="24"/>
                <w:szCs w:val="24"/>
              </w:rPr>
              <w:t>Услуги ж/д транспорта</w:t>
            </w:r>
          </w:p>
        </w:tc>
        <w:tc>
          <w:tcPr>
            <w:tcW w:w="2614" w:type="dxa"/>
          </w:tcPr>
          <w:p w14:paraId="72791EEE" w14:textId="77777777" w:rsidR="00D01E52" w:rsidRPr="00D01E52" w:rsidRDefault="00D01E52" w:rsidP="001C5F81">
            <w:pPr>
              <w:pStyle w:val="a6"/>
              <w:spacing w:line="240" w:lineRule="auto"/>
              <w:ind w:firstLine="0"/>
              <w:rPr>
                <w:b/>
                <w:sz w:val="24"/>
                <w:szCs w:val="24"/>
              </w:rPr>
            </w:pPr>
            <w:r w:rsidRPr="00D01E52">
              <w:rPr>
                <w:b/>
                <w:sz w:val="24"/>
                <w:szCs w:val="24"/>
              </w:rPr>
              <w:t>Оплата труда водителей с отчислениями</w:t>
            </w:r>
          </w:p>
        </w:tc>
      </w:tr>
      <w:tr w:rsidR="00D01E52" w:rsidRPr="00D01E52" w14:paraId="4CB5D58A" w14:textId="77777777" w:rsidTr="001C5F81">
        <w:trPr>
          <w:jc w:val="center"/>
        </w:trPr>
        <w:tc>
          <w:tcPr>
            <w:tcW w:w="3823" w:type="dxa"/>
          </w:tcPr>
          <w:p w14:paraId="60046178" w14:textId="77777777" w:rsidR="00D01E52" w:rsidRPr="00D01E52" w:rsidRDefault="00D01E52" w:rsidP="001C5F81">
            <w:pPr>
              <w:pStyle w:val="a6"/>
              <w:spacing w:line="240" w:lineRule="auto"/>
              <w:ind w:firstLine="0"/>
              <w:rPr>
                <w:sz w:val="24"/>
                <w:szCs w:val="24"/>
              </w:rPr>
            </w:pPr>
            <w:r w:rsidRPr="00D01E52">
              <w:rPr>
                <w:sz w:val="24"/>
                <w:szCs w:val="24"/>
              </w:rPr>
              <w:t xml:space="preserve">Тариф на 1 </w:t>
            </w:r>
            <w:proofErr w:type="spellStart"/>
            <w:r w:rsidRPr="00D01E52">
              <w:rPr>
                <w:sz w:val="24"/>
                <w:szCs w:val="24"/>
              </w:rPr>
              <w:t>тн</w:t>
            </w:r>
            <w:proofErr w:type="spellEnd"/>
            <w:r w:rsidRPr="00D01E52">
              <w:rPr>
                <w:sz w:val="24"/>
                <w:szCs w:val="24"/>
              </w:rPr>
              <w:t>. км. автоперевозок</w:t>
            </w:r>
          </w:p>
        </w:tc>
        <w:tc>
          <w:tcPr>
            <w:tcW w:w="1955" w:type="dxa"/>
          </w:tcPr>
          <w:p w14:paraId="231C3221" w14:textId="77777777" w:rsidR="00D01E52" w:rsidRPr="00D01E52" w:rsidRDefault="00D01E52" w:rsidP="001C5F81">
            <w:pPr>
              <w:pStyle w:val="a6"/>
              <w:spacing w:line="240" w:lineRule="auto"/>
              <w:ind w:firstLine="0"/>
              <w:rPr>
                <w:sz w:val="24"/>
                <w:szCs w:val="24"/>
              </w:rPr>
            </w:pPr>
            <w:r w:rsidRPr="00D01E52">
              <w:rPr>
                <w:sz w:val="24"/>
                <w:szCs w:val="24"/>
              </w:rPr>
              <w:t>204,11</w:t>
            </w:r>
          </w:p>
        </w:tc>
        <w:tc>
          <w:tcPr>
            <w:tcW w:w="1462" w:type="dxa"/>
          </w:tcPr>
          <w:p w14:paraId="0BBBE74B"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2614" w:type="dxa"/>
          </w:tcPr>
          <w:p w14:paraId="42A4F0C7" w14:textId="77777777" w:rsidR="00D01E52" w:rsidRPr="00D01E52" w:rsidRDefault="00D01E52" w:rsidP="001C5F81">
            <w:pPr>
              <w:pStyle w:val="a6"/>
              <w:spacing w:line="240" w:lineRule="auto"/>
              <w:ind w:firstLine="0"/>
              <w:rPr>
                <w:sz w:val="24"/>
                <w:szCs w:val="24"/>
              </w:rPr>
            </w:pPr>
            <w:r w:rsidRPr="00D01E52">
              <w:rPr>
                <w:sz w:val="24"/>
                <w:szCs w:val="24"/>
              </w:rPr>
              <w:t>-</w:t>
            </w:r>
          </w:p>
        </w:tc>
      </w:tr>
      <w:tr w:rsidR="00D01E52" w:rsidRPr="00D01E52" w14:paraId="3B9D229B" w14:textId="77777777" w:rsidTr="001C5F81">
        <w:trPr>
          <w:jc w:val="center"/>
        </w:trPr>
        <w:tc>
          <w:tcPr>
            <w:tcW w:w="3823" w:type="dxa"/>
          </w:tcPr>
          <w:p w14:paraId="76CDE167" w14:textId="77777777" w:rsidR="00D01E52" w:rsidRPr="00D01E52" w:rsidRDefault="00D01E52" w:rsidP="001C5F81">
            <w:pPr>
              <w:pStyle w:val="a6"/>
              <w:spacing w:line="240" w:lineRule="auto"/>
              <w:ind w:firstLine="0"/>
              <w:rPr>
                <w:sz w:val="24"/>
                <w:szCs w:val="24"/>
              </w:rPr>
            </w:pPr>
            <w:r w:rsidRPr="00D01E52">
              <w:rPr>
                <w:sz w:val="24"/>
                <w:szCs w:val="24"/>
              </w:rPr>
              <w:t>Грузооборот заказным автотранспорта</w:t>
            </w:r>
          </w:p>
        </w:tc>
        <w:tc>
          <w:tcPr>
            <w:tcW w:w="1955" w:type="dxa"/>
          </w:tcPr>
          <w:p w14:paraId="534D1731" w14:textId="77777777" w:rsidR="00D01E52" w:rsidRPr="00D01E52" w:rsidRDefault="00D01E52" w:rsidP="001C5F81">
            <w:pPr>
              <w:pStyle w:val="a6"/>
              <w:spacing w:line="240" w:lineRule="auto"/>
              <w:ind w:firstLine="0"/>
              <w:rPr>
                <w:sz w:val="24"/>
                <w:szCs w:val="24"/>
              </w:rPr>
            </w:pPr>
            <w:r w:rsidRPr="00D01E52">
              <w:rPr>
                <w:sz w:val="24"/>
                <w:szCs w:val="24"/>
              </w:rPr>
              <w:t>98,28</w:t>
            </w:r>
          </w:p>
        </w:tc>
        <w:tc>
          <w:tcPr>
            <w:tcW w:w="1462" w:type="dxa"/>
          </w:tcPr>
          <w:p w14:paraId="4F7F867F"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2614" w:type="dxa"/>
          </w:tcPr>
          <w:p w14:paraId="6A578BDA" w14:textId="77777777" w:rsidR="00D01E52" w:rsidRPr="00D01E52" w:rsidRDefault="00D01E52" w:rsidP="001C5F81">
            <w:pPr>
              <w:pStyle w:val="a6"/>
              <w:spacing w:line="240" w:lineRule="auto"/>
              <w:ind w:firstLine="0"/>
              <w:rPr>
                <w:sz w:val="24"/>
                <w:szCs w:val="24"/>
              </w:rPr>
            </w:pPr>
            <w:r w:rsidRPr="00D01E52">
              <w:rPr>
                <w:sz w:val="24"/>
                <w:szCs w:val="24"/>
              </w:rPr>
              <w:t>-</w:t>
            </w:r>
          </w:p>
        </w:tc>
      </w:tr>
      <w:tr w:rsidR="00D01E52" w:rsidRPr="00D01E52" w14:paraId="46C7FCCD" w14:textId="77777777" w:rsidTr="001C5F81">
        <w:trPr>
          <w:jc w:val="center"/>
        </w:trPr>
        <w:tc>
          <w:tcPr>
            <w:tcW w:w="3823" w:type="dxa"/>
          </w:tcPr>
          <w:p w14:paraId="16456A2E" w14:textId="77777777" w:rsidR="00D01E52" w:rsidRPr="00D01E52" w:rsidRDefault="00D01E52" w:rsidP="001C5F81">
            <w:pPr>
              <w:pStyle w:val="a6"/>
              <w:spacing w:line="240" w:lineRule="auto"/>
              <w:ind w:firstLine="0"/>
              <w:rPr>
                <w:sz w:val="24"/>
                <w:szCs w:val="24"/>
              </w:rPr>
            </w:pPr>
            <w:r w:rsidRPr="00D01E52">
              <w:rPr>
                <w:sz w:val="24"/>
                <w:szCs w:val="24"/>
              </w:rPr>
              <w:t xml:space="preserve">Тариф на 1 </w:t>
            </w:r>
            <w:proofErr w:type="spellStart"/>
            <w:r w:rsidRPr="00D01E52">
              <w:rPr>
                <w:sz w:val="24"/>
                <w:szCs w:val="24"/>
              </w:rPr>
              <w:t>тн</w:t>
            </w:r>
            <w:proofErr w:type="spellEnd"/>
            <w:r w:rsidRPr="00D01E52">
              <w:rPr>
                <w:sz w:val="24"/>
                <w:szCs w:val="24"/>
              </w:rPr>
              <w:t>. авиаперевозок.</w:t>
            </w:r>
          </w:p>
        </w:tc>
        <w:tc>
          <w:tcPr>
            <w:tcW w:w="1955" w:type="dxa"/>
          </w:tcPr>
          <w:p w14:paraId="00072056"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1462" w:type="dxa"/>
          </w:tcPr>
          <w:p w14:paraId="2C702A82" w14:textId="77777777" w:rsidR="00D01E52" w:rsidRPr="00D01E52" w:rsidRDefault="00D01E52" w:rsidP="001C5F81">
            <w:pPr>
              <w:pStyle w:val="a6"/>
              <w:spacing w:line="240" w:lineRule="auto"/>
              <w:ind w:firstLine="0"/>
              <w:rPr>
                <w:sz w:val="24"/>
                <w:szCs w:val="24"/>
              </w:rPr>
            </w:pPr>
            <w:r w:rsidRPr="00D01E52">
              <w:rPr>
                <w:sz w:val="24"/>
                <w:szCs w:val="24"/>
              </w:rPr>
              <w:t>24,32</w:t>
            </w:r>
          </w:p>
        </w:tc>
        <w:tc>
          <w:tcPr>
            <w:tcW w:w="2614" w:type="dxa"/>
          </w:tcPr>
          <w:p w14:paraId="661B7798" w14:textId="77777777" w:rsidR="00D01E52" w:rsidRPr="00D01E52" w:rsidRDefault="00D01E52" w:rsidP="001C5F81">
            <w:pPr>
              <w:pStyle w:val="a6"/>
              <w:spacing w:line="240" w:lineRule="auto"/>
              <w:ind w:firstLine="0"/>
              <w:rPr>
                <w:sz w:val="24"/>
                <w:szCs w:val="24"/>
              </w:rPr>
            </w:pPr>
            <w:r w:rsidRPr="00D01E52">
              <w:rPr>
                <w:sz w:val="24"/>
                <w:szCs w:val="24"/>
              </w:rPr>
              <w:t>-</w:t>
            </w:r>
          </w:p>
        </w:tc>
      </w:tr>
      <w:tr w:rsidR="00D01E52" w:rsidRPr="00D01E52" w14:paraId="23792528" w14:textId="77777777" w:rsidTr="001C5F81">
        <w:trPr>
          <w:jc w:val="center"/>
        </w:trPr>
        <w:tc>
          <w:tcPr>
            <w:tcW w:w="3823" w:type="dxa"/>
          </w:tcPr>
          <w:p w14:paraId="013A249C" w14:textId="77777777" w:rsidR="00D01E52" w:rsidRPr="00D01E52" w:rsidRDefault="00D01E52" w:rsidP="001C5F81">
            <w:pPr>
              <w:pStyle w:val="a6"/>
              <w:spacing w:line="240" w:lineRule="auto"/>
              <w:ind w:firstLine="0"/>
              <w:rPr>
                <w:sz w:val="24"/>
                <w:szCs w:val="24"/>
              </w:rPr>
            </w:pPr>
            <w:r w:rsidRPr="00D01E52">
              <w:rPr>
                <w:sz w:val="24"/>
                <w:szCs w:val="24"/>
              </w:rPr>
              <w:t>Грузооборот авиатранспортом</w:t>
            </w:r>
          </w:p>
        </w:tc>
        <w:tc>
          <w:tcPr>
            <w:tcW w:w="1955" w:type="dxa"/>
          </w:tcPr>
          <w:p w14:paraId="2E9B29DF"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1462" w:type="dxa"/>
          </w:tcPr>
          <w:p w14:paraId="11A22882" w14:textId="77777777" w:rsidR="00D01E52" w:rsidRPr="00D01E52" w:rsidRDefault="00D01E52" w:rsidP="001C5F81">
            <w:pPr>
              <w:pStyle w:val="a6"/>
              <w:spacing w:line="240" w:lineRule="auto"/>
              <w:ind w:firstLine="0"/>
              <w:rPr>
                <w:sz w:val="24"/>
                <w:szCs w:val="24"/>
              </w:rPr>
            </w:pPr>
            <w:r w:rsidRPr="00D01E52">
              <w:rPr>
                <w:sz w:val="24"/>
                <w:szCs w:val="24"/>
              </w:rPr>
              <w:t>125.17</w:t>
            </w:r>
          </w:p>
        </w:tc>
        <w:tc>
          <w:tcPr>
            <w:tcW w:w="2614" w:type="dxa"/>
          </w:tcPr>
          <w:p w14:paraId="14F8AFB3" w14:textId="77777777" w:rsidR="00D01E52" w:rsidRPr="00D01E52" w:rsidRDefault="00D01E52" w:rsidP="001C5F81">
            <w:pPr>
              <w:pStyle w:val="a6"/>
              <w:spacing w:line="240" w:lineRule="auto"/>
              <w:ind w:firstLine="0"/>
              <w:rPr>
                <w:sz w:val="24"/>
                <w:szCs w:val="24"/>
              </w:rPr>
            </w:pPr>
            <w:r w:rsidRPr="00D01E52">
              <w:rPr>
                <w:sz w:val="24"/>
                <w:szCs w:val="24"/>
              </w:rPr>
              <w:t>-</w:t>
            </w:r>
          </w:p>
        </w:tc>
      </w:tr>
      <w:tr w:rsidR="00D01E52" w:rsidRPr="00D01E52" w14:paraId="5968905E" w14:textId="77777777" w:rsidTr="001C5F81">
        <w:trPr>
          <w:jc w:val="center"/>
        </w:trPr>
        <w:tc>
          <w:tcPr>
            <w:tcW w:w="3823" w:type="dxa"/>
          </w:tcPr>
          <w:p w14:paraId="7993376C" w14:textId="77777777" w:rsidR="00D01E52" w:rsidRPr="00D01E52" w:rsidRDefault="00D01E52" w:rsidP="001C5F81">
            <w:pPr>
              <w:pStyle w:val="a6"/>
              <w:spacing w:line="240" w:lineRule="auto"/>
              <w:ind w:firstLine="0"/>
              <w:rPr>
                <w:sz w:val="24"/>
                <w:szCs w:val="24"/>
              </w:rPr>
            </w:pPr>
            <w:r w:rsidRPr="00D01E52">
              <w:rPr>
                <w:sz w:val="24"/>
                <w:szCs w:val="24"/>
              </w:rPr>
              <w:t>Фонд рабочего времени водителей</w:t>
            </w:r>
          </w:p>
        </w:tc>
        <w:tc>
          <w:tcPr>
            <w:tcW w:w="1955" w:type="dxa"/>
          </w:tcPr>
          <w:p w14:paraId="1FC22229"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1462" w:type="dxa"/>
          </w:tcPr>
          <w:p w14:paraId="75A53AC2" w14:textId="77777777" w:rsidR="00D01E52" w:rsidRPr="00D01E52" w:rsidRDefault="00D01E52" w:rsidP="001C5F81">
            <w:pPr>
              <w:pStyle w:val="a6"/>
              <w:spacing w:line="240" w:lineRule="auto"/>
              <w:ind w:firstLine="0"/>
              <w:rPr>
                <w:sz w:val="24"/>
                <w:szCs w:val="24"/>
              </w:rPr>
            </w:pPr>
          </w:p>
        </w:tc>
        <w:tc>
          <w:tcPr>
            <w:tcW w:w="2614" w:type="dxa"/>
          </w:tcPr>
          <w:p w14:paraId="5ECC29B3" w14:textId="77777777" w:rsidR="00D01E52" w:rsidRPr="00D01E52" w:rsidRDefault="00D01E52" w:rsidP="001C5F81">
            <w:pPr>
              <w:pStyle w:val="a6"/>
              <w:spacing w:line="240" w:lineRule="auto"/>
              <w:ind w:firstLine="0"/>
              <w:rPr>
                <w:sz w:val="24"/>
                <w:szCs w:val="24"/>
              </w:rPr>
            </w:pPr>
            <w:r w:rsidRPr="00D01E52">
              <w:rPr>
                <w:sz w:val="24"/>
                <w:szCs w:val="24"/>
              </w:rPr>
              <w:t>99,22</w:t>
            </w:r>
          </w:p>
        </w:tc>
      </w:tr>
      <w:tr w:rsidR="00D01E52" w:rsidRPr="00D01E52" w14:paraId="4930CD66" w14:textId="77777777" w:rsidTr="001C5F81">
        <w:trPr>
          <w:jc w:val="center"/>
        </w:trPr>
        <w:tc>
          <w:tcPr>
            <w:tcW w:w="3823" w:type="dxa"/>
          </w:tcPr>
          <w:p w14:paraId="1B7745E9" w14:textId="77777777" w:rsidR="00D01E52" w:rsidRPr="00D01E52" w:rsidRDefault="00D01E52" w:rsidP="001C5F81">
            <w:pPr>
              <w:pStyle w:val="a6"/>
              <w:spacing w:line="240" w:lineRule="auto"/>
              <w:ind w:firstLine="0"/>
              <w:rPr>
                <w:sz w:val="24"/>
                <w:szCs w:val="24"/>
              </w:rPr>
            </w:pPr>
            <w:r w:rsidRPr="00D01E52">
              <w:rPr>
                <w:sz w:val="24"/>
                <w:szCs w:val="24"/>
              </w:rPr>
              <w:t>Часовой тариф на оплату труда водителей (с учетом отчислений)</w:t>
            </w:r>
          </w:p>
        </w:tc>
        <w:tc>
          <w:tcPr>
            <w:tcW w:w="1955" w:type="dxa"/>
          </w:tcPr>
          <w:p w14:paraId="49C1B45D"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1462" w:type="dxa"/>
          </w:tcPr>
          <w:p w14:paraId="273140E2"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2614" w:type="dxa"/>
          </w:tcPr>
          <w:p w14:paraId="2792E390" w14:textId="77777777" w:rsidR="00D01E52" w:rsidRPr="00D01E52" w:rsidRDefault="00D01E52" w:rsidP="001C5F81">
            <w:pPr>
              <w:pStyle w:val="a6"/>
              <w:spacing w:line="240" w:lineRule="auto"/>
              <w:ind w:firstLine="0"/>
              <w:rPr>
                <w:sz w:val="24"/>
                <w:szCs w:val="24"/>
              </w:rPr>
            </w:pPr>
            <w:r w:rsidRPr="00D01E52">
              <w:rPr>
                <w:sz w:val="24"/>
                <w:szCs w:val="24"/>
              </w:rPr>
              <w:t>24,45</w:t>
            </w:r>
          </w:p>
        </w:tc>
      </w:tr>
      <w:tr w:rsidR="00D01E52" w:rsidRPr="00D01E52" w14:paraId="08C9E4C6" w14:textId="77777777" w:rsidTr="001C5F81">
        <w:trPr>
          <w:jc w:val="center"/>
        </w:trPr>
        <w:tc>
          <w:tcPr>
            <w:tcW w:w="3823" w:type="dxa"/>
          </w:tcPr>
          <w:p w14:paraId="7044A3D5" w14:textId="77777777" w:rsidR="00D01E52" w:rsidRPr="00D01E52" w:rsidRDefault="00D01E52" w:rsidP="001C5F81">
            <w:pPr>
              <w:pStyle w:val="a6"/>
              <w:spacing w:line="240" w:lineRule="auto"/>
              <w:ind w:firstLine="0"/>
              <w:rPr>
                <w:sz w:val="24"/>
                <w:szCs w:val="24"/>
              </w:rPr>
            </w:pPr>
            <w:r w:rsidRPr="00D01E52">
              <w:rPr>
                <w:sz w:val="24"/>
                <w:szCs w:val="24"/>
              </w:rPr>
              <w:t>Итого</w:t>
            </w:r>
          </w:p>
        </w:tc>
        <w:tc>
          <w:tcPr>
            <w:tcW w:w="1955" w:type="dxa"/>
          </w:tcPr>
          <w:p w14:paraId="144E2428" w14:textId="77777777" w:rsidR="00D01E52" w:rsidRPr="00D01E52" w:rsidRDefault="00D01E52" w:rsidP="001C5F81">
            <w:pPr>
              <w:pStyle w:val="a6"/>
              <w:spacing w:line="240" w:lineRule="auto"/>
              <w:ind w:firstLine="0"/>
              <w:rPr>
                <w:sz w:val="24"/>
                <w:szCs w:val="24"/>
              </w:rPr>
            </w:pPr>
            <w:r w:rsidRPr="00D01E52">
              <w:rPr>
                <w:sz w:val="24"/>
                <w:szCs w:val="24"/>
              </w:rPr>
              <w:t>302,39</w:t>
            </w:r>
          </w:p>
        </w:tc>
        <w:tc>
          <w:tcPr>
            <w:tcW w:w="1462" w:type="dxa"/>
          </w:tcPr>
          <w:p w14:paraId="14CDDD16" w14:textId="77777777" w:rsidR="00D01E52" w:rsidRPr="00D01E52" w:rsidRDefault="00D01E52" w:rsidP="001C5F81">
            <w:pPr>
              <w:pStyle w:val="a6"/>
              <w:spacing w:line="240" w:lineRule="auto"/>
              <w:ind w:firstLine="0"/>
              <w:rPr>
                <w:sz w:val="24"/>
                <w:szCs w:val="24"/>
              </w:rPr>
            </w:pPr>
            <w:r w:rsidRPr="00D01E52">
              <w:rPr>
                <w:sz w:val="24"/>
                <w:szCs w:val="24"/>
              </w:rPr>
              <w:t>149,49</w:t>
            </w:r>
          </w:p>
        </w:tc>
        <w:tc>
          <w:tcPr>
            <w:tcW w:w="2614" w:type="dxa"/>
          </w:tcPr>
          <w:p w14:paraId="38A76491" w14:textId="77777777" w:rsidR="00D01E52" w:rsidRPr="00D01E52" w:rsidRDefault="00D01E52" w:rsidP="001C5F81">
            <w:pPr>
              <w:pStyle w:val="a6"/>
              <w:spacing w:line="240" w:lineRule="auto"/>
              <w:ind w:firstLine="0"/>
              <w:rPr>
                <w:sz w:val="24"/>
                <w:szCs w:val="24"/>
              </w:rPr>
            </w:pPr>
            <w:r w:rsidRPr="00D01E52">
              <w:rPr>
                <w:sz w:val="24"/>
                <w:szCs w:val="24"/>
              </w:rPr>
              <w:t>123,67</w:t>
            </w:r>
          </w:p>
        </w:tc>
      </w:tr>
    </w:tbl>
    <w:p w14:paraId="445A2817" w14:textId="77777777" w:rsidR="00D01E52" w:rsidRPr="00D01E52" w:rsidRDefault="00D01E52" w:rsidP="00D01E52">
      <w:pPr>
        <w:pStyle w:val="a6"/>
      </w:pPr>
    </w:p>
    <w:p w14:paraId="51C0E1FB" w14:textId="6865E3EC" w:rsidR="00D01E52" w:rsidRPr="00D01E52" w:rsidRDefault="00D01E52" w:rsidP="00D01E52">
      <w:pPr>
        <w:pStyle w:val="a6"/>
      </w:pPr>
      <w:r w:rsidRPr="00D01E52">
        <w:t xml:space="preserve">На увеличение транспортных издержек компании в </w:t>
      </w:r>
      <w:r>
        <w:t>2021</w:t>
      </w:r>
      <w:r w:rsidRPr="00D01E52">
        <w:t xml:space="preserve"> году наибольшее влияние оказало увеличение затрат на услуги заказного автотранспорта (влияние составило 302,39 </w:t>
      </w:r>
      <w:proofErr w:type="spellStart"/>
      <w:r w:rsidRPr="00D01E52">
        <w:t>тыс.руб</w:t>
      </w:r>
      <w:proofErr w:type="spellEnd"/>
      <w:r w:rsidRPr="00D01E52">
        <w:t xml:space="preserve">.), при этом рост затрат на услуги заказного автотранспорта в большей мере произошел под влияние увеличения тарифа на 1 </w:t>
      </w:r>
      <w:proofErr w:type="spellStart"/>
      <w:r w:rsidRPr="00D01E52">
        <w:t>тн.км</w:t>
      </w:r>
      <w:proofErr w:type="spellEnd"/>
      <w:r w:rsidRPr="00D01E52">
        <w:t>. перевозки груза.</w:t>
      </w:r>
    </w:p>
    <w:p w14:paraId="6FAA3C0A" w14:textId="7211C0AE" w:rsidR="00D01E52" w:rsidRPr="00D01E52" w:rsidRDefault="00D01E52" w:rsidP="00D01E52">
      <w:pPr>
        <w:pStyle w:val="a6"/>
      </w:pPr>
      <w:r w:rsidRPr="00D01E52">
        <w:t xml:space="preserve">Величина и состав складских логистических издержек представлен в таблице </w:t>
      </w:r>
      <w:r w:rsidR="001C5F81">
        <w:t>11</w:t>
      </w:r>
      <w:r w:rsidRPr="00D01E52">
        <w:t>.</w:t>
      </w:r>
    </w:p>
    <w:p w14:paraId="70CE2E03" w14:textId="2E4D18BE" w:rsidR="00D01E52" w:rsidRPr="00D01E52" w:rsidRDefault="00D01E52" w:rsidP="00D01E52">
      <w:pPr>
        <w:pStyle w:val="a6"/>
      </w:pPr>
      <w:r w:rsidRPr="00D01E52">
        <w:t xml:space="preserve">Рост суммы складских логистических издержек в </w:t>
      </w:r>
      <w:r>
        <w:t>2021</w:t>
      </w:r>
      <w:r w:rsidRPr="00D01E52">
        <w:t xml:space="preserve"> году против </w:t>
      </w:r>
      <w:r>
        <w:t>2020</w:t>
      </w:r>
      <w:r w:rsidRPr="00D01E52">
        <w:t xml:space="preserve"> года составил 553,67 </w:t>
      </w:r>
      <w:proofErr w:type="spellStart"/>
      <w:r w:rsidRPr="00D01E52">
        <w:t>тыс.руб</w:t>
      </w:r>
      <w:proofErr w:type="spellEnd"/>
      <w:r w:rsidRPr="00D01E52">
        <w:t>. или 12,91% в результате увеличения всех составляющих складских затрат, при этом наибольшему росту подверглись:</w:t>
      </w:r>
    </w:p>
    <w:p w14:paraId="30C815F6" w14:textId="77777777" w:rsidR="00D01E52" w:rsidRPr="00D01E52" w:rsidRDefault="00D01E52" w:rsidP="00D01E52">
      <w:pPr>
        <w:pStyle w:val="a6"/>
      </w:pPr>
      <w:r w:rsidRPr="00D01E52">
        <w:t xml:space="preserve">а) расходы по </w:t>
      </w:r>
      <w:proofErr w:type="spellStart"/>
      <w:r w:rsidRPr="00D01E52">
        <w:t>грузопереработке</w:t>
      </w:r>
      <w:proofErr w:type="spellEnd"/>
      <w:r w:rsidRPr="00D01E52">
        <w:t xml:space="preserve">, приемке и комплектации грузов на 91,86 </w:t>
      </w:r>
      <w:proofErr w:type="spellStart"/>
      <w:r w:rsidRPr="00D01E52">
        <w:t>тыс.руб</w:t>
      </w:r>
      <w:proofErr w:type="spellEnd"/>
      <w:r w:rsidRPr="00D01E52">
        <w:t>. или на 11,35% в результате роста трудоемкости работ по приему, комплектации и отгрузке;</w:t>
      </w:r>
    </w:p>
    <w:p w14:paraId="06FF555D" w14:textId="77777777" w:rsidR="00D01E52" w:rsidRPr="00D01E52" w:rsidRDefault="00D01E52" w:rsidP="00D01E52">
      <w:pPr>
        <w:pStyle w:val="a6"/>
      </w:pPr>
      <w:r w:rsidRPr="00D01E52">
        <w:t>б)</w:t>
      </w:r>
      <w:r w:rsidRPr="00D01E52">
        <w:tab/>
        <w:t xml:space="preserve">расходы на труд складских работников с отчислениями на 213,84 </w:t>
      </w:r>
      <w:proofErr w:type="spellStart"/>
      <w:r w:rsidRPr="00D01E52">
        <w:t>тыс.руб</w:t>
      </w:r>
      <w:proofErr w:type="spellEnd"/>
      <w:r w:rsidRPr="00D01E52">
        <w:t>. или на 13,13% в результате роста трудоемкости складских работ, а также по причине относительно низкого процента автоматизации склада:</w:t>
      </w:r>
    </w:p>
    <w:p w14:paraId="0C7A7FD8" w14:textId="77777777" w:rsidR="00D01E52" w:rsidRPr="00D01E52" w:rsidRDefault="00D01E52" w:rsidP="00D01E52">
      <w:pPr>
        <w:pStyle w:val="a6"/>
      </w:pPr>
      <w:r w:rsidRPr="00D01E52">
        <w:t>в)</w:t>
      </w:r>
      <w:r w:rsidRPr="00D01E52">
        <w:tab/>
        <w:t xml:space="preserve">затраты на ремонт и обслуживание складского оборудования на 84,11 </w:t>
      </w:r>
      <w:proofErr w:type="spellStart"/>
      <w:r w:rsidRPr="00D01E52">
        <w:t>тыс.руб</w:t>
      </w:r>
      <w:proofErr w:type="spellEnd"/>
      <w:r w:rsidRPr="00D01E52">
        <w:t>. или на 22.83% в результате высокого процента износа имеющейся складской техники;</w:t>
      </w:r>
    </w:p>
    <w:p w14:paraId="528737A4" w14:textId="77777777" w:rsidR="00D01E52" w:rsidRPr="00D01E52" w:rsidRDefault="00D01E52" w:rsidP="00D01E52">
      <w:pPr>
        <w:pStyle w:val="a6"/>
      </w:pPr>
      <w:r w:rsidRPr="00D01E52">
        <w:t>г)</w:t>
      </w:r>
      <w:r w:rsidRPr="00D01E52">
        <w:tab/>
        <w:t xml:space="preserve">затраты на качественный и количественный контроль поставки на 50,23 </w:t>
      </w:r>
      <w:proofErr w:type="spellStart"/>
      <w:r w:rsidRPr="00D01E52">
        <w:t>тыс.руб</w:t>
      </w:r>
      <w:proofErr w:type="spellEnd"/>
      <w:r w:rsidRPr="00D01E52">
        <w:t>. или на 20,36% в результате увеличения количества проверок.</w:t>
      </w:r>
    </w:p>
    <w:p w14:paraId="3088ACF2" w14:textId="13BA00C2" w:rsidR="00D01E52" w:rsidRPr="00D01E52" w:rsidRDefault="00D01E52" w:rsidP="001C5F81">
      <w:pPr>
        <w:pStyle w:val="a6"/>
      </w:pPr>
      <w:r w:rsidRPr="00D01E52">
        <w:t xml:space="preserve">Таблица </w:t>
      </w:r>
      <w:r w:rsidR="001C5F81">
        <w:t xml:space="preserve">11 - </w:t>
      </w:r>
      <w:r w:rsidRPr="00D01E52">
        <w:t xml:space="preserve">Складские логистические издержки компании, </w:t>
      </w:r>
      <w:proofErr w:type="spellStart"/>
      <w:r w:rsidRPr="00D01E52">
        <w:t>тыс.руб</w:t>
      </w:r>
      <w:proofErr w:type="spellEnd"/>
      <w:r w:rsidRPr="00D01E52">
        <w:t>.</w:t>
      </w:r>
    </w:p>
    <w:tbl>
      <w:tblPr>
        <w:tblStyle w:val="ab"/>
        <w:tblW w:w="9905" w:type="dxa"/>
        <w:jc w:val="center"/>
        <w:tblLook w:val="04A0" w:firstRow="1" w:lastRow="0" w:firstColumn="1" w:lastColumn="0" w:noHBand="0" w:noVBand="1"/>
      </w:tblPr>
      <w:tblGrid>
        <w:gridCol w:w="4390"/>
        <w:gridCol w:w="1134"/>
        <w:gridCol w:w="1134"/>
        <w:gridCol w:w="1984"/>
        <w:gridCol w:w="1263"/>
      </w:tblGrid>
      <w:tr w:rsidR="001C5F81" w:rsidRPr="00D01E52" w14:paraId="0CF19158" w14:textId="77777777" w:rsidTr="001C5F81">
        <w:trPr>
          <w:tblHeader/>
          <w:jc w:val="center"/>
        </w:trPr>
        <w:tc>
          <w:tcPr>
            <w:tcW w:w="4390" w:type="dxa"/>
          </w:tcPr>
          <w:p w14:paraId="065F9BA1" w14:textId="77777777" w:rsidR="00D01E52" w:rsidRPr="00D01E52" w:rsidRDefault="00D01E52" w:rsidP="001C5F81">
            <w:pPr>
              <w:pStyle w:val="a6"/>
              <w:spacing w:line="240" w:lineRule="auto"/>
              <w:ind w:firstLine="0"/>
              <w:rPr>
                <w:b/>
                <w:sz w:val="24"/>
                <w:szCs w:val="24"/>
              </w:rPr>
            </w:pPr>
            <w:r w:rsidRPr="00D01E52">
              <w:rPr>
                <w:b/>
                <w:sz w:val="24"/>
                <w:szCs w:val="24"/>
              </w:rPr>
              <w:lastRenderedPageBreak/>
              <w:t>Наименование показателя</w:t>
            </w:r>
          </w:p>
        </w:tc>
        <w:tc>
          <w:tcPr>
            <w:tcW w:w="1134" w:type="dxa"/>
          </w:tcPr>
          <w:p w14:paraId="1CE22F8E" w14:textId="45D0D229" w:rsidR="00D01E52" w:rsidRPr="00D01E52" w:rsidRDefault="00D01E52" w:rsidP="001C5F81">
            <w:pPr>
              <w:pStyle w:val="a6"/>
              <w:spacing w:line="240" w:lineRule="auto"/>
              <w:ind w:firstLine="0"/>
              <w:rPr>
                <w:b/>
                <w:sz w:val="24"/>
                <w:szCs w:val="24"/>
              </w:rPr>
            </w:pPr>
            <w:r w:rsidRPr="001C5F81">
              <w:rPr>
                <w:b/>
                <w:sz w:val="24"/>
                <w:szCs w:val="24"/>
              </w:rPr>
              <w:t>2020</w:t>
            </w:r>
            <w:r w:rsidRPr="00D01E52">
              <w:rPr>
                <w:b/>
                <w:sz w:val="24"/>
                <w:szCs w:val="24"/>
              </w:rPr>
              <w:t xml:space="preserve"> год</w:t>
            </w:r>
          </w:p>
        </w:tc>
        <w:tc>
          <w:tcPr>
            <w:tcW w:w="1134" w:type="dxa"/>
          </w:tcPr>
          <w:p w14:paraId="2C4719AD" w14:textId="641C2C57" w:rsidR="00D01E52" w:rsidRPr="00D01E52" w:rsidRDefault="00D01E52" w:rsidP="001C5F81">
            <w:pPr>
              <w:pStyle w:val="a6"/>
              <w:spacing w:line="240" w:lineRule="auto"/>
              <w:ind w:firstLine="0"/>
              <w:rPr>
                <w:b/>
                <w:sz w:val="24"/>
                <w:szCs w:val="24"/>
              </w:rPr>
            </w:pPr>
            <w:r w:rsidRPr="001C5F81">
              <w:rPr>
                <w:b/>
                <w:sz w:val="24"/>
                <w:szCs w:val="24"/>
              </w:rPr>
              <w:t>2021</w:t>
            </w:r>
            <w:r w:rsidRPr="00D01E52">
              <w:rPr>
                <w:b/>
                <w:sz w:val="24"/>
                <w:szCs w:val="24"/>
              </w:rPr>
              <w:t xml:space="preserve"> год</w:t>
            </w:r>
          </w:p>
        </w:tc>
        <w:tc>
          <w:tcPr>
            <w:tcW w:w="1984" w:type="dxa"/>
          </w:tcPr>
          <w:p w14:paraId="3EB0D970" w14:textId="77777777" w:rsidR="00D01E52" w:rsidRPr="00D01E52" w:rsidRDefault="00D01E52" w:rsidP="001C5F81">
            <w:pPr>
              <w:pStyle w:val="a6"/>
              <w:spacing w:line="240" w:lineRule="auto"/>
              <w:ind w:firstLine="0"/>
              <w:rPr>
                <w:b/>
                <w:sz w:val="24"/>
                <w:szCs w:val="24"/>
              </w:rPr>
            </w:pPr>
            <w:r w:rsidRPr="00D01E52">
              <w:rPr>
                <w:b/>
                <w:sz w:val="24"/>
                <w:szCs w:val="24"/>
              </w:rPr>
              <w:t>Абсолютное отклонение, +/-</w:t>
            </w:r>
          </w:p>
        </w:tc>
        <w:tc>
          <w:tcPr>
            <w:tcW w:w="1263" w:type="dxa"/>
          </w:tcPr>
          <w:p w14:paraId="2192847E" w14:textId="77777777" w:rsidR="00D01E52" w:rsidRPr="00D01E52" w:rsidRDefault="00D01E52" w:rsidP="001C5F81">
            <w:pPr>
              <w:pStyle w:val="a6"/>
              <w:spacing w:line="240" w:lineRule="auto"/>
              <w:ind w:firstLine="0"/>
              <w:rPr>
                <w:b/>
                <w:sz w:val="24"/>
                <w:szCs w:val="24"/>
              </w:rPr>
            </w:pPr>
            <w:r w:rsidRPr="00D01E52">
              <w:rPr>
                <w:b/>
                <w:sz w:val="24"/>
                <w:szCs w:val="24"/>
              </w:rPr>
              <w:t>Темп роста, %</w:t>
            </w:r>
          </w:p>
        </w:tc>
      </w:tr>
      <w:tr w:rsidR="001C5F81" w:rsidRPr="00D01E52" w14:paraId="69EE8053" w14:textId="77777777" w:rsidTr="001C5F81">
        <w:trPr>
          <w:jc w:val="center"/>
        </w:trPr>
        <w:tc>
          <w:tcPr>
            <w:tcW w:w="4390" w:type="dxa"/>
          </w:tcPr>
          <w:p w14:paraId="2A619FF5" w14:textId="77777777" w:rsidR="00D01E52" w:rsidRPr="00D01E52" w:rsidRDefault="00D01E52" w:rsidP="001C5F81">
            <w:pPr>
              <w:pStyle w:val="a6"/>
              <w:spacing w:line="240" w:lineRule="auto"/>
              <w:ind w:firstLine="0"/>
              <w:rPr>
                <w:sz w:val="24"/>
                <w:szCs w:val="24"/>
              </w:rPr>
            </w:pPr>
            <w:r w:rsidRPr="00D01E52">
              <w:rPr>
                <w:sz w:val="24"/>
                <w:szCs w:val="24"/>
              </w:rPr>
              <w:t>Расходы на содержание собственных складов</w:t>
            </w:r>
          </w:p>
        </w:tc>
        <w:tc>
          <w:tcPr>
            <w:tcW w:w="1134" w:type="dxa"/>
          </w:tcPr>
          <w:p w14:paraId="7E423C50" w14:textId="77777777" w:rsidR="00D01E52" w:rsidRPr="00D01E52" w:rsidRDefault="00D01E52" w:rsidP="001C5F81">
            <w:pPr>
              <w:pStyle w:val="a6"/>
              <w:spacing w:line="240" w:lineRule="auto"/>
              <w:ind w:firstLine="0"/>
              <w:rPr>
                <w:sz w:val="24"/>
                <w:szCs w:val="24"/>
              </w:rPr>
            </w:pPr>
            <w:r w:rsidRPr="00D01E52">
              <w:rPr>
                <w:sz w:val="24"/>
                <w:szCs w:val="24"/>
              </w:rPr>
              <w:t>526,31</w:t>
            </w:r>
          </w:p>
        </w:tc>
        <w:tc>
          <w:tcPr>
            <w:tcW w:w="1134" w:type="dxa"/>
          </w:tcPr>
          <w:p w14:paraId="4E10BFC0" w14:textId="77777777" w:rsidR="00D01E52" w:rsidRPr="00D01E52" w:rsidRDefault="00D01E52" w:rsidP="001C5F81">
            <w:pPr>
              <w:pStyle w:val="a6"/>
              <w:spacing w:line="240" w:lineRule="auto"/>
              <w:ind w:firstLine="0"/>
              <w:rPr>
                <w:sz w:val="24"/>
                <w:szCs w:val="24"/>
              </w:rPr>
            </w:pPr>
            <w:r w:rsidRPr="00D01E52">
              <w:rPr>
                <w:sz w:val="24"/>
                <w:szCs w:val="24"/>
              </w:rPr>
              <w:t>558,54</w:t>
            </w:r>
          </w:p>
        </w:tc>
        <w:tc>
          <w:tcPr>
            <w:tcW w:w="1984" w:type="dxa"/>
          </w:tcPr>
          <w:p w14:paraId="7398F7CC" w14:textId="77777777" w:rsidR="00D01E52" w:rsidRPr="00D01E52" w:rsidRDefault="00D01E52" w:rsidP="001C5F81">
            <w:pPr>
              <w:pStyle w:val="a6"/>
              <w:spacing w:line="240" w:lineRule="auto"/>
              <w:ind w:firstLine="0"/>
              <w:rPr>
                <w:sz w:val="24"/>
                <w:szCs w:val="24"/>
              </w:rPr>
            </w:pPr>
            <w:r w:rsidRPr="00D01E52">
              <w:rPr>
                <w:sz w:val="24"/>
                <w:szCs w:val="24"/>
              </w:rPr>
              <w:t>32,23</w:t>
            </w:r>
          </w:p>
        </w:tc>
        <w:tc>
          <w:tcPr>
            <w:tcW w:w="1263" w:type="dxa"/>
          </w:tcPr>
          <w:p w14:paraId="4E673F26" w14:textId="77777777" w:rsidR="00D01E52" w:rsidRPr="00D01E52" w:rsidRDefault="00D01E52" w:rsidP="001C5F81">
            <w:pPr>
              <w:pStyle w:val="a6"/>
              <w:spacing w:line="240" w:lineRule="auto"/>
              <w:ind w:firstLine="0"/>
              <w:rPr>
                <w:sz w:val="24"/>
                <w:szCs w:val="24"/>
              </w:rPr>
            </w:pPr>
            <w:r w:rsidRPr="00D01E52">
              <w:rPr>
                <w:sz w:val="24"/>
                <w:szCs w:val="24"/>
              </w:rPr>
              <w:t>6,12</w:t>
            </w:r>
          </w:p>
        </w:tc>
      </w:tr>
      <w:tr w:rsidR="001C5F81" w:rsidRPr="00D01E52" w14:paraId="1E6EC4E8" w14:textId="77777777" w:rsidTr="001C5F81">
        <w:trPr>
          <w:jc w:val="center"/>
        </w:trPr>
        <w:tc>
          <w:tcPr>
            <w:tcW w:w="4390" w:type="dxa"/>
          </w:tcPr>
          <w:p w14:paraId="7DBDE317" w14:textId="77777777" w:rsidR="00D01E52" w:rsidRPr="00D01E52" w:rsidRDefault="00D01E52" w:rsidP="001C5F81">
            <w:pPr>
              <w:pStyle w:val="a6"/>
              <w:spacing w:line="240" w:lineRule="auto"/>
              <w:ind w:firstLine="0"/>
              <w:rPr>
                <w:sz w:val="24"/>
                <w:szCs w:val="24"/>
              </w:rPr>
            </w:pPr>
            <w:r w:rsidRPr="00D01E52">
              <w:rPr>
                <w:sz w:val="24"/>
                <w:szCs w:val="24"/>
              </w:rPr>
              <w:t xml:space="preserve">Расходы по </w:t>
            </w:r>
            <w:proofErr w:type="spellStart"/>
            <w:r w:rsidRPr="00D01E52">
              <w:rPr>
                <w:sz w:val="24"/>
                <w:szCs w:val="24"/>
              </w:rPr>
              <w:t>грузопереработке</w:t>
            </w:r>
            <w:proofErr w:type="spellEnd"/>
            <w:r w:rsidRPr="00D01E52">
              <w:rPr>
                <w:sz w:val="24"/>
                <w:szCs w:val="24"/>
              </w:rPr>
              <w:t>, приемке и комплектации грузов</w:t>
            </w:r>
          </w:p>
        </w:tc>
        <w:tc>
          <w:tcPr>
            <w:tcW w:w="1134" w:type="dxa"/>
          </w:tcPr>
          <w:p w14:paraId="78BDDB9E" w14:textId="77777777" w:rsidR="00D01E52" w:rsidRPr="00D01E52" w:rsidRDefault="00D01E52" w:rsidP="001C5F81">
            <w:pPr>
              <w:pStyle w:val="a6"/>
              <w:spacing w:line="240" w:lineRule="auto"/>
              <w:ind w:firstLine="0"/>
              <w:rPr>
                <w:sz w:val="24"/>
                <w:szCs w:val="24"/>
              </w:rPr>
            </w:pPr>
            <w:r w:rsidRPr="00D01E52">
              <w:rPr>
                <w:sz w:val="24"/>
                <w:szCs w:val="24"/>
              </w:rPr>
              <w:t>809,27</w:t>
            </w:r>
          </w:p>
        </w:tc>
        <w:tc>
          <w:tcPr>
            <w:tcW w:w="1134" w:type="dxa"/>
          </w:tcPr>
          <w:p w14:paraId="269F3CC1" w14:textId="77777777" w:rsidR="00D01E52" w:rsidRPr="00D01E52" w:rsidRDefault="00D01E52" w:rsidP="001C5F81">
            <w:pPr>
              <w:pStyle w:val="a6"/>
              <w:spacing w:line="240" w:lineRule="auto"/>
              <w:ind w:firstLine="0"/>
              <w:rPr>
                <w:sz w:val="24"/>
                <w:szCs w:val="24"/>
              </w:rPr>
            </w:pPr>
            <w:r w:rsidRPr="00D01E52">
              <w:rPr>
                <w:sz w:val="24"/>
                <w:szCs w:val="24"/>
              </w:rPr>
              <w:t>901,13</w:t>
            </w:r>
          </w:p>
        </w:tc>
        <w:tc>
          <w:tcPr>
            <w:tcW w:w="1984" w:type="dxa"/>
          </w:tcPr>
          <w:p w14:paraId="45EA716F" w14:textId="77777777" w:rsidR="00D01E52" w:rsidRPr="00D01E52" w:rsidRDefault="00D01E52" w:rsidP="001C5F81">
            <w:pPr>
              <w:pStyle w:val="a6"/>
              <w:spacing w:line="240" w:lineRule="auto"/>
              <w:ind w:firstLine="0"/>
              <w:rPr>
                <w:sz w:val="24"/>
                <w:szCs w:val="24"/>
              </w:rPr>
            </w:pPr>
            <w:r w:rsidRPr="00D01E52">
              <w:rPr>
                <w:sz w:val="24"/>
                <w:szCs w:val="24"/>
              </w:rPr>
              <w:t>91,86</w:t>
            </w:r>
          </w:p>
        </w:tc>
        <w:tc>
          <w:tcPr>
            <w:tcW w:w="1263" w:type="dxa"/>
          </w:tcPr>
          <w:p w14:paraId="4E0E8770" w14:textId="77777777" w:rsidR="00D01E52" w:rsidRPr="00D01E52" w:rsidRDefault="00D01E52" w:rsidP="001C5F81">
            <w:pPr>
              <w:pStyle w:val="a6"/>
              <w:spacing w:line="240" w:lineRule="auto"/>
              <w:ind w:firstLine="0"/>
              <w:rPr>
                <w:sz w:val="24"/>
                <w:szCs w:val="24"/>
              </w:rPr>
            </w:pPr>
            <w:r w:rsidRPr="00D01E52">
              <w:rPr>
                <w:sz w:val="24"/>
                <w:szCs w:val="24"/>
              </w:rPr>
              <w:t>11,35</w:t>
            </w:r>
          </w:p>
        </w:tc>
      </w:tr>
      <w:tr w:rsidR="001C5F81" w:rsidRPr="00D01E52" w14:paraId="4E0CDA9F" w14:textId="77777777" w:rsidTr="001C5F81">
        <w:trPr>
          <w:jc w:val="center"/>
        </w:trPr>
        <w:tc>
          <w:tcPr>
            <w:tcW w:w="4390" w:type="dxa"/>
          </w:tcPr>
          <w:p w14:paraId="1A84BD5E" w14:textId="77777777" w:rsidR="00D01E52" w:rsidRPr="00D01E52" w:rsidRDefault="00D01E52" w:rsidP="001C5F81">
            <w:pPr>
              <w:pStyle w:val="a6"/>
              <w:spacing w:line="240" w:lineRule="auto"/>
              <w:ind w:firstLine="0"/>
              <w:rPr>
                <w:sz w:val="24"/>
                <w:szCs w:val="24"/>
              </w:rPr>
            </w:pPr>
            <w:r w:rsidRPr="00D01E52">
              <w:rPr>
                <w:sz w:val="24"/>
                <w:szCs w:val="24"/>
              </w:rPr>
              <w:t>Оплата труда складских работников с отчислениями</w:t>
            </w:r>
          </w:p>
        </w:tc>
        <w:tc>
          <w:tcPr>
            <w:tcW w:w="1134" w:type="dxa"/>
          </w:tcPr>
          <w:p w14:paraId="716184C1" w14:textId="77777777" w:rsidR="00D01E52" w:rsidRPr="00D01E52" w:rsidRDefault="00D01E52" w:rsidP="001C5F81">
            <w:pPr>
              <w:pStyle w:val="a6"/>
              <w:spacing w:line="240" w:lineRule="auto"/>
              <w:ind w:firstLine="0"/>
              <w:rPr>
                <w:sz w:val="24"/>
                <w:szCs w:val="24"/>
              </w:rPr>
            </w:pPr>
            <w:r w:rsidRPr="00D01E52">
              <w:rPr>
                <w:sz w:val="24"/>
                <w:szCs w:val="24"/>
              </w:rPr>
              <w:t>1628,95</w:t>
            </w:r>
          </w:p>
        </w:tc>
        <w:tc>
          <w:tcPr>
            <w:tcW w:w="1134" w:type="dxa"/>
          </w:tcPr>
          <w:p w14:paraId="452ED680" w14:textId="77777777" w:rsidR="00D01E52" w:rsidRPr="00D01E52" w:rsidRDefault="00D01E52" w:rsidP="001C5F81">
            <w:pPr>
              <w:pStyle w:val="a6"/>
              <w:spacing w:line="240" w:lineRule="auto"/>
              <w:ind w:firstLine="0"/>
              <w:rPr>
                <w:sz w:val="24"/>
                <w:szCs w:val="24"/>
              </w:rPr>
            </w:pPr>
            <w:r w:rsidRPr="00D01E52">
              <w:rPr>
                <w:sz w:val="24"/>
                <w:szCs w:val="24"/>
              </w:rPr>
              <w:t>1842,79</w:t>
            </w:r>
          </w:p>
        </w:tc>
        <w:tc>
          <w:tcPr>
            <w:tcW w:w="1984" w:type="dxa"/>
          </w:tcPr>
          <w:p w14:paraId="30E7C60A" w14:textId="77777777" w:rsidR="00D01E52" w:rsidRPr="00D01E52" w:rsidRDefault="00D01E52" w:rsidP="001C5F81">
            <w:pPr>
              <w:pStyle w:val="a6"/>
              <w:spacing w:line="240" w:lineRule="auto"/>
              <w:ind w:firstLine="0"/>
              <w:rPr>
                <w:sz w:val="24"/>
                <w:szCs w:val="24"/>
              </w:rPr>
            </w:pPr>
            <w:r w:rsidRPr="00D01E52">
              <w:rPr>
                <w:sz w:val="24"/>
                <w:szCs w:val="24"/>
              </w:rPr>
              <w:t>213,84</w:t>
            </w:r>
          </w:p>
        </w:tc>
        <w:tc>
          <w:tcPr>
            <w:tcW w:w="1263" w:type="dxa"/>
          </w:tcPr>
          <w:p w14:paraId="46A549CB" w14:textId="77777777" w:rsidR="00D01E52" w:rsidRPr="00D01E52" w:rsidRDefault="00D01E52" w:rsidP="001C5F81">
            <w:pPr>
              <w:pStyle w:val="a6"/>
              <w:spacing w:line="240" w:lineRule="auto"/>
              <w:ind w:firstLine="0"/>
              <w:rPr>
                <w:sz w:val="24"/>
                <w:szCs w:val="24"/>
              </w:rPr>
            </w:pPr>
            <w:r w:rsidRPr="00D01E52">
              <w:rPr>
                <w:sz w:val="24"/>
                <w:szCs w:val="24"/>
              </w:rPr>
              <w:t>13,13</w:t>
            </w:r>
          </w:p>
        </w:tc>
      </w:tr>
      <w:tr w:rsidR="001C5F81" w:rsidRPr="00D01E52" w14:paraId="5AF351F2" w14:textId="77777777" w:rsidTr="001C5F81">
        <w:trPr>
          <w:jc w:val="center"/>
        </w:trPr>
        <w:tc>
          <w:tcPr>
            <w:tcW w:w="4390" w:type="dxa"/>
          </w:tcPr>
          <w:p w14:paraId="5E2BD27D" w14:textId="77777777" w:rsidR="00D01E52" w:rsidRPr="00D01E52" w:rsidRDefault="00D01E52" w:rsidP="001C5F81">
            <w:pPr>
              <w:pStyle w:val="a6"/>
              <w:spacing w:line="240" w:lineRule="auto"/>
              <w:ind w:firstLine="0"/>
              <w:rPr>
                <w:sz w:val="24"/>
                <w:szCs w:val="24"/>
              </w:rPr>
            </w:pPr>
            <w:r w:rsidRPr="00D01E52">
              <w:rPr>
                <w:sz w:val="24"/>
                <w:szCs w:val="24"/>
              </w:rPr>
              <w:t>Ремонт и обслуживание складского оборудования</w:t>
            </w:r>
          </w:p>
        </w:tc>
        <w:tc>
          <w:tcPr>
            <w:tcW w:w="1134" w:type="dxa"/>
          </w:tcPr>
          <w:p w14:paraId="5236DF40" w14:textId="77777777" w:rsidR="00D01E52" w:rsidRPr="00D01E52" w:rsidRDefault="00D01E52" w:rsidP="001C5F81">
            <w:pPr>
              <w:pStyle w:val="a6"/>
              <w:spacing w:line="240" w:lineRule="auto"/>
              <w:ind w:firstLine="0"/>
              <w:rPr>
                <w:sz w:val="24"/>
                <w:szCs w:val="24"/>
              </w:rPr>
            </w:pPr>
            <w:r w:rsidRPr="00D01E52">
              <w:rPr>
                <w:sz w:val="24"/>
                <w:szCs w:val="24"/>
              </w:rPr>
              <w:t>368,35</w:t>
            </w:r>
          </w:p>
        </w:tc>
        <w:tc>
          <w:tcPr>
            <w:tcW w:w="1134" w:type="dxa"/>
          </w:tcPr>
          <w:p w14:paraId="1E1F6BED" w14:textId="77777777" w:rsidR="00D01E52" w:rsidRPr="00D01E52" w:rsidRDefault="00D01E52" w:rsidP="001C5F81">
            <w:pPr>
              <w:pStyle w:val="a6"/>
              <w:spacing w:line="240" w:lineRule="auto"/>
              <w:ind w:firstLine="0"/>
              <w:rPr>
                <w:sz w:val="24"/>
                <w:szCs w:val="24"/>
              </w:rPr>
            </w:pPr>
            <w:r w:rsidRPr="00D01E52">
              <w:rPr>
                <w:sz w:val="24"/>
                <w:szCs w:val="24"/>
              </w:rPr>
              <w:t>452,46</w:t>
            </w:r>
          </w:p>
        </w:tc>
        <w:tc>
          <w:tcPr>
            <w:tcW w:w="1984" w:type="dxa"/>
          </w:tcPr>
          <w:p w14:paraId="367C1620" w14:textId="77777777" w:rsidR="00D01E52" w:rsidRPr="00D01E52" w:rsidRDefault="00D01E52" w:rsidP="001C5F81">
            <w:pPr>
              <w:pStyle w:val="a6"/>
              <w:spacing w:line="240" w:lineRule="auto"/>
              <w:ind w:firstLine="0"/>
              <w:rPr>
                <w:sz w:val="24"/>
                <w:szCs w:val="24"/>
              </w:rPr>
            </w:pPr>
            <w:r w:rsidRPr="00D01E52">
              <w:rPr>
                <w:sz w:val="24"/>
                <w:szCs w:val="24"/>
              </w:rPr>
              <w:t>84,11</w:t>
            </w:r>
          </w:p>
        </w:tc>
        <w:tc>
          <w:tcPr>
            <w:tcW w:w="1263" w:type="dxa"/>
          </w:tcPr>
          <w:p w14:paraId="516997D9" w14:textId="77777777" w:rsidR="00D01E52" w:rsidRPr="00D01E52" w:rsidRDefault="00D01E52" w:rsidP="001C5F81">
            <w:pPr>
              <w:pStyle w:val="a6"/>
              <w:spacing w:line="240" w:lineRule="auto"/>
              <w:ind w:firstLine="0"/>
              <w:rPr>
                <w:sz w:val="24"/>
                <w:szCs w:val="24"/>
              </w:rPr>
            </w:pPr>
            <w:r w:rsidRPr="00D01E52">
              <w:rPr>
                <w:sz w:val="24"/>
                <w:szCs w:val="24"/>
              </w:rPr>
              <w:t>22,83</w:t>
            </w:r>
          </w:p>
        </w:tc>
      </w:tr>
      <w:tr w:rsidR="001C5F81" w:rsidRPr="00D01E52" w14:paraId="790E9C15" w14:textId="77777777" w:rsidTr="001C5F81">
        <w:trPr>
          <w:jc w:val="center"/>
        </w:trPr>
        <w:tc>
          <w:tcPr>
            <w:tcW w:w="4390" w:type="dxa"/>
          </w:tcPr>
          <w:p w14:paraId="439BA341" w14:textId="77777777" w:rsidR="00D01E52" w:rsidRPr="00D01E52" w:rsidRDefault="00D01E52" w:rsidP="001C5F81">
            <w:pPr>
              <w:pStyle w:val="a6"/>
              <w:spacing w:line="240" w:lineRule="auto"/>
              <w:ind w:firstLine="0"/>
              <w:rPr>
                <w:sz w:val="24"/>
                <w:szCs w:val="24"/>
              </w:rPr>
            </w:pPr>
            <w:r w:rsidRPr="00D01E52">
              <w:rPr>
                <w:sz w:val="24"/>
                <w:szCs w:val="24"/>
              </w:rPr>
              <w:t>Затраты на качественный и количественный контроль поставки</w:t>
            </w:r>
          </w:p>
        </w:tc>
        <w:tc>
          <w:tcPr>
            <w:tcW w:w="1134" w:type="dxa"/>
          </w:tcPr>
          <w:p w14:paraId="44D2D57F" w14:textId="77777777" w:rsidR="00D01E52" w:rsidRPr="00D01E52" w:rsidRDefault="00D01E52" w:rsidP="001C5F81">
            <w:pPr>
              <w:pStyle w:val="a6"/>
              <w:spacing w:line="240" w:lineRule="auto"/>
              <w:ind w:firstLine="0"/>
              <w:rPr>
                <w:sz w:val="24"/>
                <w:szCs w:val="24"/>
              </w:rPr>
            </w:pPr>
            <w:r w:rsidRPr="00D01E52">
              <w:rPr>
                <w:sz w:val="24"/>
                <w:szCs w:val="24"/>
              </w:rPr>
              <w:t>246,75</w:t>
            </w:r>
          </w:p>
        </w:tc>
        <w:tc>
          <w:tcPr>
            <w:tcW w:w="1134" w:type="dxa"/>
          </w:tcPr>
          <w:p w14:paraId="67553DA7" w14:textId="77777777" w:rsidR="00D01E52" w:rsidRPr="00D01E52" w:rsidRDefault="00D01E52" w:rsidP="001C5F81">
            <w:pPr>
              <w:pStyle w:val="a6"/>
              <w:spacing w:line="240" w:lineRule="auto"/>
              <w:ind w:firstLine="0"/>
              <w:rPr>
                <w:sz w:val="24"/>
                <w:szCs w:val="24"/>
              </w:rPr>
            </w:pPr>
            <w:r w:rsidRPr="00D01E52">
              <w:rPr>
                <w:sz w:val="24"/>
                <w:szCs w:val="24"/>
              </w:rPr>
              <w:t>296,98</w:t>
            </w:r>
          </w:p>
        </w:tc>
        <w:tc>
          <w:tcPr>
            <w:tcW w:w="1984" w:type="dxa"/>
          </w:tcPr>
          <w:p w14:paraId="4C2B2BAD" w14:textId="77777777" w:rsidR="00D01E52" w:rsidRPr="00D01E52" w:rsidRDefault="00D01E52" w:rsidP="001C5F81">
            <w:pPr>
              <w:pStyle w:val="a6"/>
              <w:spacing w:line="240" w:lineRule="auto"/>
              <w:ind w:firstLine="0"/>
              <w:rPr>
                <w:sz w:val="24"/>
                <w:szCs w:val="24"/>
              </w:rPr>
            </w:pPr>
            <w:r w:rsidRPr="00D01E52">
              <w:rPr>
                <w:sz w:val="24"/>
                <w:szCs w:val="24"/>
              </w:rPr>
              <w:t>50,23</w:t>
            </w:r>
          </w:p>
        </w:tc>
        <w:tc>
          <w:tcPr>
            <w:tcW w:w="1263" w:type="dxa"/>
          </w:tcPr>
          <w:p w14:paraId="2F3756ED" w14:textId="77777777" w:rsidR="00D01E52" w:rsidRPr="00D01E52" w:rsidRDefault="00D01E52" w:rsidP="001C5F81">
            <w:pPr>
              <w:pStyle w:val="a6"/>
              <w:spacing w:line="240" w:lineRule="auto"/>
              <w:ind w:firstLine="0"/>
              <w:rPr>
                <w:sz w:val="24"/>
                <w:szCs w:val="24"/>
              </w:rPr>
            </w:pPr>
            <w:r w:rsidRPr="00D01E52">
              <w:rPr>
                <w:sz w:val="24"/>
                <w:szCs w:val="24"/>
              </w:rPr>
              <w:t>20,36</w:t>
            </w:r>
          </w:p>
        </w:tc>
      </w:tr>
      <w:tr w:rsidR="001C5F81" w:rsidRPr="00D01E52" w14:paraId="16CCC2FF" w14:textId="77777777" w:rsidTr="001C5F81">
        <w:trPr>
          <w:jc w:val="center"/>
        </w:trPr>
        <w:tc>
          <w:tcPr>
            <w:tcW w:w="4390" w:type="dxa"/>
          </w:tcPr>
          <w:p w14:paraId="4086D79A" w14:textId="1AEECDE4" w:rsidR="00D01E52" w:rsidRPr="00D01E52" w:rsidRDefault="00D01E52" w:rsidP="001C5F81">
            <w:pPr>
              <w:pStyle w:val="a6"/>
              <w:spacing w:line="240" w:lineRule="auto"/>
              <w:ind w:firstLine="0"/>
              <w:rPr>
                <w:sz w:val="24"/>
                <w:szCs w:val="24"/>
              </w:rPr>
            </w:pPr>
            <w:r w:rsidRPr="00D01E52">
              <w:rPr>
                <w:sz w:val="24"/>
                <w:szCs w:val="24"/>
              </w:rPr>
              <w:t>Потери от недостачи и порчи ценностей</w:t>
            </w:r>
          </w:p>
        </w:tc>
        <w:tc>
          <w:tcPr>
            <w:tcW w:w="1134" w:type="dxa"/>
          </w:tcPr>
          <w:p w14:paraId="100A0019" w14:textId="77777777" w:rsidR="00D01E52" w:rsidRPr="00D01E52" w:rsidRDefault="00D01E52" w:rsidP="001C5F81">
            <w:pPr>
              <w:pStyle w:val="a6"/>
              <w:spacing w:line="240" w:lineRule="auto"/>
              <w:ind w:firstLine="0"/>
              <w:rPr>
                <w:sz w:val="24"/>
                <w:szCs w:val="24"/>
              </w:rPr>
            </w:pPr>
            <w:r w:rsidRPr="00D01E52">
              <w:rPr>
                <w:sz w:val="24"/>
                <w:szCs w:val="24"/>
              </w:rPr>
              <w:t>159,67</w:t>
            </w:r>
          </w:p>
        </w:tc>
        <w:tc>
          <w:tcPr>
            <w:tcW w:w="1134" w:type="dxa"/>
          </w:tcPr>
          <w:p w14:paraId="6AB267B1" w14:textId="77777777" w:rsidR="00D01E52" w:rsidRPr="00D01E52" w:rsidRDefault="00D01E52" w:rsidP="001C5F81">
            <w:pPr>
              <w:pStyle w:val="a6"/>
              <w:spacing w:line="240" w:lineRule="auto"/>
              <w:ind w:firstLine="0"/>
              <w:rPr>
                <w:sz w:val="24"/>
                <w:szCs w:val="24"/>
              </w:rPr>
            </w:pPr>
            <w:r w:rsidRPr="00D01E52">
              <w:rPr>
                <w:sz w:val="24"/>
                <w:szCs w:val="24"/>
              </w:rPr>
              <w:t>185,11</w:t>
            </w:r>
          </w:p>
        </w:tc>
        <w:tc>
          <w:tcPr>
            <w:tcW w:w="1984" w:type="dxa"/>
          </w:tcPr>
          <w:p w14:paraId="5940DC5F" w14:textId="77777777" w:rsidR="00D01E52" w:rsidRPr="00D01E52" w:rsidRDefault="00D01E52" w:rsidP="001C5F81">
            <w:pPr>
              <w:pStyle w:val="a6"/>
              <w:spacing w:line="240" w:lineRule="auto"/>
              <w:ind w:firstLine="0"/>
              <w:rPr>
                <w:sz w:val="24"/>
                <w:szCs w:val="24"/>
              </w:rPr>
            </w:pPr>
            <w:r w:rsidRPr="00D01E52">
              <w:rPr>
                <w:sz w:val="24"/>
                <w:szCs w:val="24"/>
              </w:rPr>
              <w:t>25,44</w:t>
            </w:r>
          </w:p>
        </w:tc>
        <w:tc>
          <w:tcPr>
            <w:tcW w:w="1263" w:type="dxa"/>
          </w:tcPr>
          <w:p w14:paraId="28531802" w14:textId="77777777" w:rsidR="00D01E52" w:rsidRPr="00D01E52" w:rsidRDefault="00D01E52" w:rsidP="001C5F81">
            <w:pPr>
              <w:pStyle w:val="a6"/>
              <w:spacing w:line="240" w:lineRule="auto"/>
              <w:ind w:firstLine="0"/>
              <w:rPr>
                <w:sz w:val="24"/>
                <w:szCs w:val="24"/>
              </w:rPr>
            </w:pPr>
            <w:r w:rsidRPr="00D01E52">
              <w:rPr>
                <w:sz w:val="24"/>
                <w:szCs w:val="24"/>
              </w:rPr>
              <w:t>15,93</w:t>
            </w:r>
          </w:p>
        </w:tc>
      </w:tr>
      <w:tr w:rsidR="001C5F81" w:rsidRPr="00D01E52" w14:paraId="1A2B5B91" w14:textId="77777777" w:rsidTr="001C5F81">
        <w:trPr>
          <w:jc w:val="center"/>
        </w:trPr>
        <w:tc>
          <w:tcPr>
            <w:tcW w:w="4390" w:type="dxa"/>
          </w:tcPr>
          <w:p w14:paraId="486161F0" w14:textId="77777777" w:rsidR="00D01E52" w:rsidRPr="00D01E52" w:rsidRDefault="00D01E52" w:rsidP="001C5F81">
            <w:pPr>
              <w:pStyle w:val="a6"/>
              <w:spacing w:line="240" w:lineRule="auto"/>
              <w:ind w:firstLine="0"/>
              <w:rPr>
                <w:sz w:val="24"/>
                <w:szCs w:val="24"/>
              </w:rPr>
            </w:pPr>
            <w:r w:rsidRPr="00D01E52">
              <w:rPr>
                <w:sz w:val="24"/>
                <w:szCs w:val="24"/>
              </w:rPr>
              <w:t>Охрана грузов</w:t>
            </w:r>
          </w:p>
        </w:tc>
        <w:tc>
          <w:tcPr>
            <w:tcW w:w="1134" w:type="dxa"/>
          </w:tcPr>
          <w:p w14:paraId="5AF721F5" w14:textId="77777777" w:rsidR="00D01E52" w:rsidRPr="00D01E52" w:rsidRDefault="00D01E52" w:rsidP="001C5F81">
            <w:pPr>
              <w:pStyle w:val="a6"/>
              <w:spacing w:line="240" w:lineRule="auto"/>
              <w:ind w:firstLine="0"/>
              <w:rPr>
                <w:sz w:val="24"/>
                <w:szCs w:val="24"/>
              </w:rPr>
            </w:pPr>
            <w:r w:rsidRPr="00D01E52">
              <w:rPr>
                <w:sz w:val="24"/>
                <w:szCs w:val="24"/>
              </w:rPr>
              <w:t>269,22</w:t>
            </w:r>
          </w:p>
        </w:tc>
        <w:tc>
          <w:tcPr>
            <w:tcW w:w="1134" w:type="dxa"/>
          </w:tcPr>
          <w:p w14:paraId="55DE91D0" w14:textId="77777777" w:rsidR="00D01E52" w:rsidRPr="00D01E52" w:rsidRDefault="00D01E52" w:rsidP="001C5F81">
            <w:pPr>
              <w:pStyle w:val="a6"/>
              <w:spacing w:line="240" w:lineRule="auto"/>
              <w:ind w:firstLine="0"/>
              <w:rPr>
                <w:sz w:val="24"/>
                <w:szCs w:val="24"/>
              </w:rPr>
            </w:pPr>
            <w:r w:rsidRPr="00D01E52">
              <w:rPr>
                <w:sz w:val="24"/>
                <w:szCs w:val="24"/>
              </w:rPr>
              <w:t>294,14</w:t>
            </w:r>
          </w:p>
        </w:tc>
        <w:tc>
          <w:tcPr>
            <w:tcW w:w="1984" w:type="dxa"/>
          </w:tcPr>
          <w:p w14:paraId="568CC249" w14:textId="77777777" w:rsidR="00D01E52" w:rsidRPr="00D01E52" w:rsidRDefault="00D01E52" w:rsidP="001C5F81">
            <w:pPr>
              <w:pStyle w:val="a6"/>
              <w:spacing w:line="240" w:lineRule="auto"/>
              <w:ind w:firstLine="0"/>
              <w:rPr>
                <w:sz w:val="24"/>
                <w:szCs w:val="24"/>
              </w:rPr>
            </w:pPr>
            <w:r w:rsidRPr="00D01E52">
              <w:rPr>
                <w:sz w:val="24"/>
                <w:szCs w:val="24"/>
              </w:rPr>
              <w:t>24,92</w:t>
            </w:r>
          </w:p>
        </w:tc>
        <w:tc>
          <w:tcPr>
            <w:tcW w:w="1263" w:type="dxa"/>
          </w:tcPr>
          <w:p w14:paraId="71064FAC" w14:textId="77777777" w:rsidR="00D01E52" w:rsidRPr="00D01E52" w:rsidRDefault="00D01E52" w:rsidP="001C5F81">
            <w:pPr>
              <w:pStyle w:val="a6"/>
              <w:spacing w:line="240" w:lineRule="auto"/>
              <w:ind w:firstLine="0"/>
              <w:rPr>
                <w:sz w:val="24"/>
                <w:szCs w:val="24"/>
              </w:rPr>
            </w:pPr>
            <w:r w:rsidRPr="00D01E52">
              <w:rPr>
                <w:sz w:val="24"/>
                <w:szCs w:val="24"/>
              </w:rPr>
              <w:t>9,26</w:t>
            </w:r>
          </w:p>
        </w:tc>
      </w:tr>
      <w:tr w:rsidR="001C5F81" w:rsidRPr="00D01E52" w14:paraId="07316F40" w14:textId="77777777" w:rsidTr="001C5F81">
        <w:trPr>
          <w:jc w:val="center"/>
        </w:trPr>
        <w:tc>
          <w:tcPr>
            <w:tcW w:w="4390" w:type="dxa"/>
          </w:tcPr>
          <w:p w14:paraId="0C649AAD" w14:textId="77777777" w:rsidR="00D01E52" w:rsidRPr="00D01E52" w:rsidRDefault="00D01E52" w:rsidP="001C5F81">
            <w:pPr>
              <w:pStyle w:val="a6"/>
              <w:spacing w:line="240" w:lineRule="auto"/>
              <w:ind w:firstLine="0"/>
              <w:rPr>
                <w:sz w:val="24"/>
                <w:szCs w:val="24"/>
              </w:rPr>
            </w:pPr>
            <w:r w:rsidRPr="00D01E52">
              <w:rPr>
                <w:sz w:val="24"/>
                <w:szCs w:val="24"/>
              </w:rPr>
              <w:t>Страхование складских заказов</w:t>
            </w:r>
          </w:p>
        </w:tc>
        <w:tc>
          <w:tcPr>
            <w:tcW w:w="1134" w:type="dxa"/>
          </w:tcPr>
          <w:p w14:paraId="0A8E9FE4" w14:textId="77777777" w:rsidR="00D01E52" w:rsidRPr="00D01E52" w:rsidRDefault="00D01E52" w:rsidP="001C5F81">
            <w:pPr>
              <w:pStyle w:val="a6"/>
              <w:spacing w:line="240" w:lineRule="auto"/>
              <w:ind w:firstLine="0"/>
              <w:rPr>
                <w:sz w:val="24"/>
                <w:szCs w:val="24"/>
              </w:rPr>
            </w:pPr>
            <w:r w:rsidRPr="00D01E52">
              <w:rPr>
                <w:sz w:val="24"/>
                <w:szCs w:val="24"/>
              </w:rPr>
              <w:t>21,02</w:t>
            </w:r>
          </w:p>
        </w:tc>
        <w:tc>
          <w:tcPr>
            <w:tcW w:w="1134" w:type="dxa"/>
          </w:tcPr>
          <w:p w14:paraId="1C98946B" w14:textId="77777777" w:rsidR="00D01E52" w:rsidRPr="00D01E52" w:rsidRDefault="00D01E52" w:rsidP="001C5F81">
            <w:pPr>
              <w:pStyle w:val="a6"/>
              <w:spacing w:line="240" w:lineRule="auto"/>
              <w:ind w:firstLine="0"/>
              <w:rPr>
                <w:sz w:val="24"/>
                <w:szCs w:val="24"/>
              </w:rPr>
            </w:pPr>
            <w:r w:rsidRPr="00D01E52">
              <w:rPr>
                <w:sz w:val="24"/>
                <w:szCs w:val="24"/>
              </w:rPr>
              <w:t>31,5</w:t>
            </w:r>
          </w:p>
        </w:tc>
        <w:tc>
          <w:tcPr>
            <w:tcW w:w="1984" w:type="dxa"/>
          </w:tcPr>
          <w:p w14:paraId="24829541" w14:textId="77777777" w:rsidR="00D01E52" w:rsidRPr="00D01E52" w:rsidRDefault="00D01E52" w:rsidP="001C5F81">
            <w:pPr>
              <w:pStyle w:val="a6"/>
              <w:spacing w:line="240" w:lineRule="auto"/>
              <w:ind w:firstLine="0"/>
              <w:rPr>
                <w:sz w:val="24"/>
                <w:szCs w:val="24"/>
              </w:rPr>
            </w:pPr>
            <w:r w:rsidRPr="00D01E52">
              <w:rPr>
                <w:sz w:val="24"/>
                <w:szCs w:val="24"/>
              </w:rPr>
              <w:t>10,48</w:t>
            </w:r>
          </w:p>
        </w:tc>
        <w:tc>
          <w:tcPr>
            <w:tcW w:w="1263" w:type="dxa"/>
          </w:tcPr>
          <w:p w14:paraId="40A4A3EC" w14:textId="77777777" w:rsidR="00D01E52" w:rsidRPr="00D01E52" w:rsidRDefault="00D01E52" w:rsidP="001C5F81">
            <w:pPr>
              <w:pStyle w:val="a6"/>
              <w:spacing w:line="240" w:lineRule="auto"/>
              <w:ind w:firstLine="0"/>
              <w:rPr>
                <w:sz w:val="24"/>
                <w:szCs w:val="24"/>
              </w:rPr>
            </w:pPr>
            <w:r w:rsidRPr="00D01E52">
              <w:rPr>
                <w:sz w:val="24"/>
                <w:szCs w:val="24"/>
              </w:rPr>
              <w:t>49,86</w:t>
            </w:r>
          </w:p>
        </w:tc>
      </w:tr>
      <w:tr w:rsidR="001C5F81" w:rsidRPr="00D01E52" w14:paraId="739805FE" w14:textId="77777777" w:rsidTr="001C5F81">
        <w:trPr>
          <w:jc w:val="center"/>
        </w:trPr>
        <w:tc>
          <w:tcPr>
            <w:tcW w:w="4390" w:type="dxa"/>
          </w:tcPr>
          <w:p w14:paraId="0E85ADEA" w14:textId="77777777" w:rsidR="00D01E52" w:rsidRPr="00D01E52" w:rsidRDefault="00D01E52" w:rsidP="001C5F81">
            <w:pPr>
              <w:pStyle w:val="a6"/>
              <w:spacing w:line="240" w:lineRule="auto"/>
              <w:ind w:firstLine="0"/>
              <w:rPr>
                <w:sz w:val="24"/>
                <w:szCs w:val="24"/>
              </w:rPr>
            </w:pPr>
            <w:r w:rsidRPr="00D01E52">
              <w:rPr>
                <w:sz w:val="24"/>
                <w:szCs w:val="24"/>
              </w:rPr>
              <w:t>Прочие затраты</w:t>
            </w:r>
          </w:p>
        </w:tc>
        <w:tc>
          <w:tcPr>
            <w:tcW w:w="1134" w:type="dxa"/>
          </w:tcPr>
          <w:p w14:paraId="396D9E4F" w14:textId="77777777" w:rsidR="00D01E52" w:rsidRPr="00D01E52" w:rsidRDefault="00D01E52" w:rsidP="001C5F81">
            <w:pPr>
              <w:pStyle w:val="a6"/>
              <w:spacing w:line="240" w:lineRule="auto"/>
              <w:ind w:firstLine="0"/>
              <w:rPr>
                <w:sz w:val="24"/>
                <w:szCs w:val="24"/>
              </w:rPr>
            </w:pPr>
            <w:r w:rsidRPr="00D01E52">
              <w:rPr>
                <w:sz w:val="24"/>
                <w:szCs w:val="24"/>
              </w:rPr>
              <w:t>259,52</w:t>
            </w:r>
          </w:p>
        </w:tc>
        <w:tc>
          <w:tcPr>
            <w:tcW w:w="1134" w:type="dxa"/>
          </w:tcPr>
          <w:p w14:paraId="3D5F0E4C" w14:textId="77777777" w:rsidR="00D01E52" w:rsidRPr="00D01E52" w:rsidRDefault="00D01E52" w:rsidP="001C5F81">
            <w:pPr>
              <w:pStyle w:val="a6"/>
              <w:spacing w:line="240" w:lineRule="auto"/>
              <w:ind w:firstLine="0"/>
              <w:rPr>
                <w:sz w:val="24"/>
                <w:szCs w:val="24"/>
              </w:rPr>
            </w:pPr>
            <w:r w:rsidRPr="00D01E52">
              <w:rPr>
                <w:sz w:val="24"/>
                <w:szCs w:val="24"/>
              </w:rPr>
              <w:t>280,08</w:t>
            </w:r>
          </w:p>
        </w:tc>
        <w:tc>
          <w:tcPr>
            <w:tcW w:w="1984" w:type="dxa"/>
          </w:tcPr>
          <w:p w14:paraId="02B44C09" w14:textId="77777777" w:rsidR="00D01E52" w:rsidRPr="00D01E52" w:rsidRDefault="00D01E52" w:rsidP="001C5F81">
            <w:pPr>
              <w:pStyle w:val="a6"/>
              <w:spacing w:line="240" w:lineRule="auto"/>
              <w:ind w:firstLine="0"/>
              <w:rPr>
                <w:sz w:val="24"/>
                <w:szCs w:val="24"/>
              </w:rPr>
            </w:pPr>
            <w:r w:rsidRPr="00D01E52">
              <w:rPr>
                <w:sz w:val="24"/>
                <w:szCs w:val="24"/>
              </w:rPr>
              <w:t>20,56</w:t>
            </w:r>
          </w:p>
        </w:tc>
        <w:tc>
          <w:tcPr>
            <w:tcW w:w="1263" w:type="dxa"/>
          </w:tcPr>
          <w:p w14:paraId="59D5A140" w14:textId="77777777" w:rsidR="00D01E52" w:rsidRPr="00D01E52" w:rsidRDefault="00D01E52" w:rsidP="001C5F81">
            <w:pPr>
              <w:pStyle w:val="a6"/>
              <w:spacing w:line="240" w:lineRule="auto"/>
              <w:ind w:firstLine="0"/>
              <w:rPr>
                <w:sz w:val="24"/>
                <w:szCs w:val="24"/>
              </w:rPr>
            </w:pPr>
            <w:r w:rsidRPr="00D01E52">
              <w:rPr>
                <w:sz w:val="24"/>
                <w:szCs w:val="24"/>
              </w:rPr>
              <w:t>7,92</w:t>
            </w:r>
          </w:p>
        </w:tc>
      </w:tr>
      <w:tr w:rsidR="001C5F81" w:rsidRPr="00D01E52" w14:paraId="1E8F85EA" w14:textId="77777777" w:rsidTr="001C5F81">
        <w:trPr>
          <w:jc w:val="center"/>
        </w:trPr>
        <w:tc>
          <w:tcPr>
            <w:tcW w:w="4390" w:type="dxa"/>
          </w:tcPr>
          <w:p w14:paraId="2A2AC7C7" w14:textId="77777777" w:rsidR="00D01E52" w:rsidRPr="00D01E52" w:rsidRDefault="00D01E52" w:rsidP="001C5F81">
            <w:pPr>
              <w:pStyle w:val="a6"/>
              <w:spacing w:line="240" w:lineRule="auto"/>
              <w:ind w:firstLine="0"/>
              <w:rPr>
                <w:sz w:val="24"/>
                <w:szCs w:val="24"/>
              </w:rPr>
            </w:pPr>
            <w:r w:rsidRPr="00D01E52">
              <w:rPr>
                <w:sz w:val="24"/>
                <w:szCs w:val="24"/>
              </w:rPr>
              <w:t>Всего</w:t>
            </w:r>
          </w:p>
        </w:tc>
        <w:tc>
          <w:tcPr>
            <w:tcW w:w="1134" w:type="dxa"/>
          </w:tcPr>
          <w:p w14:paraId="463EE35A" w14:textId="77777777" w:rsidR="00D01E52" w:rsidRPr="00D01E52" w:rsidRDefault="00D01E52" w:rsidP="001C5F81">
            <w:pPr>
              <w:pStyle w:val="a6"/>
              <w:spacing w:line="240" w:lineRule="auto"/>
              <w:ind w:firstLine="0"/>
              <w:rPr>
                <w:sz w:val="24"/>
                <w:szCs w:val="24"/>
              </w:rPr>
            </w:pPr>
            <w:r w:rsidRPr="00D01E52">
              <w:rPr>
                <w:sz w:val="24"/>
                <w:szCs w:val="24"/>
              </w:rPr>
              <w:t>4289,06</w:t>
            </w:r>
          </w:p>
        </w:tc>
        <w:tc>
          <w:tcPr>
            <w:tcW w:w="1134" w:type="dxa"/>
          </w:tcPr>
          <w:p w14:paraId="75A4C72A" w14:textId="77777777" w:rsidR="00D01E52" w:rsidRPr="00D01E52" w:rsidRDefault="00D01E52" w:rsidP="001C5F81">
            <w:pPr>
              <w:pStyle w:val="a6"/>
              <w:spacing w:line="240" w:lineRule="auto"/>
              <w:ind w:firstLine="0"/>
              <w:rPr>
                <w:sz w:val="24"/>
                <w:szCs w:val="24"/>
              </w:rPr>
            </w:pPr>
            <w:r w:rsidRPr="00D01E52">
              <w:rPr>
                <w:sz w:val="24"/>
                <w:szCs w:val="24"/>
              </w:rPr>
              <w:t>4842,73</w:t>
            </w:r>
          </w:p>
        </w:tc>
        <w:tc>
          <w:tcPr>
            <w:tcW w:w="1984" w:type="dxa"/>
          </w:tcPr>
          <w:p w14:paraId="4D797D6F" w14:textId="77777777" w:rsidR="00D01E52" w:rsidRPr="00D01E52" w:rsidRDefault="00D01E52" w:rsidP="001C5F81">
            <w:pPr>
              <w:pStyle w:val="a6"/>
              <w:spacing w:line="240" w:lineRule="auto"/>
              <w:ind w:firstLine="0"/>
              <w:rPr>
                <w:sz w:val="24"/>
                <w:szCs w:val="24"/>
              </w:rPr>
            </w:pPr>
            <w:r w:rsidRPr="00D01E52">
              <w:rPr>
                <w:sz w:val="24"/>
                <w:szCs w:val="24"/>
              </w:rPr>
              <w:t>553,67</w:t>
            </w:r>
          </w:p>
        </w:tc>
        <w:tc>
          <w:tcPr>
            <w:tcW w:w="1263" w:type="dxa"/>
          </w:tcPr>
          <w:p w14:paraId="48CDE9CF" w14:textId="77777777" w:rsidR="00D01E52" w:rsidRPr="00D01E52" w:rsidRDefault="00D01E52" w:rsidP="001C5F81">
            <w:pPr>
              <w:pStyle w:val="a6"/>
              <w:spacing w:line="240" w:lineRule="auto"/>
              <w:ind w:firstLine="0"/>
              <w:rPr>
                <w:sz w:val="24"/>
                <w:szCs w:val="24"/>
              </w:rPr>
            </w:pPr>
            <w:r w:rsidRPr="00D01E52">
              <w:rPr>
                <w:sz w:val="24"/>
                <w:szCs w:val="24"/>
              </w:rPr>
              <w:t>12,91</w:t>
            </w:r>
          </w:p>
        </w:tc>
      </w:tr>
    </w:tbl>
    <w:p w14:paraId="03112213" w14:textId="77777777" w:rsidR="00D01E52" w:rsidRPr="00D01E52" w:rsidRDefault="00D01E52" w:rsidP="00D01E52">
      <w:pPr>
        <w:pStyle w:val="a6"/>
      </w:pPr>
    </w:p>
    <w:p w14:paraId="4354F1FE" w14:textId="77777777" w:rsidR="00D01E52" w:rsidRPr="00D01E52" w:rsidRDefault="00D01E52" w:rsidP="00D01E52">
      <w:pPr>
        <w:pStyle w:val="a6"/>
      </w:pPr>
      <w:r w:rsidRPr="00D01E52">
        <w:t xml:space="preserve">В структуре складских логистических издержек компании наибольшую долю занимают затраты на оплату труда складских работников с отчислениями, удельный вес которых увеличился до 38.05%, </w:t>
      </w:r>
      <w:proofErr w:type="gramStart"/>
      <w:r w:rsidRPr="00D01E52">
        <w:t>также</w:t>
      </w:r>
      <w:proofErr w:type="gramEnd"/>
      <w:r w:rsidRPr="00D01E52">
        <w:t xml:space="preserve"> как и удельный вес расходов на ремонт и обслуживание складского оборудования до 9,34%, затрат на качественный и количественный контроль поставки на 6,13%.</w:t>
      </w:r>
    </w:p>
    <w:p w14:paraId="2CD474DE" w14:textId="09F0DAA0" w:rsidR="00D01E52" w:rsidRPr="00D01E52" w:rsidRDefault="00D01E52" w:rsidP="00D01E52">
      <w:pPr>
        <w:pStyle w:val="a6"/>
      </w:pPr>
      <w:r w:rsidRPr="00D01E52">
        <w:t xml:space="preserve">Несмотря на увеличение суммы в </w:t>
      </w:r>
      <w:r>
        <w:t>2021</w:t>
      </w:r>
      <w:r w:rsidRPr="00D01E52">
        <w:t xml:space="preserve"> году произошло снижение доли расходов на содержание собственных складов до 11,53% и доли расходов по </w:t>
      </w:r>
      <w:proofErr w:type="spellStart"/>
      <w:r w:rsidRPr="00D01E52">
        <w:t>грузопереработке</w:t>
      </w:r>
      <w:proofErr w:type="spellEnd"/>
      <w:r w:rsidRPr="00D01E52">
        <w:t>, приемке и комплектации грузов до 18,61%.</w:t>
      </w:r>
    </w:p>
    <w:p w14:paraId="6D944016" w14:textId="3DFD4441" w:rsidR="00D01E52" w:rsidRPr="00D01E52" w:rsidRDefault="00D01E52" w:rsidP="00D01E52">
      <w:pPr>
        <w:pStyle w:val="a6"/>
      </w:pPr>
      <w:r w:rsidRPr="00D01E52">
        <w:t>С целью выявления имеющихся возможностей снижения складских затрат в таблице 1</w:t>
      </w:r>
      <w:r w:rsidR="001C5F81">
        <w:t>2</w:t>
      </w:r>
      <w:r w:rsidRPr="00D01E52">
        <w:t xml:space="preserve"> представлены факторы, оказавшие наибольшее влияние на рост складских издержек.</w:t>
      </w:r>
    </w:p>
    <w:p w14:paraId="17C8CDAB" w14:textId="367445DA" w:rsidR="00D01E52" w:rsidRPr="00D01E52" w:rsidRDefault="00D01E52" w:rsidP="001C5F81">
      <w:pPr>
        <w:pStyle w:val="a6"/>
      </w:pPr>
      <w:r w:rsidRPr="00D01E52">
        <w:t>Таблица 1</w:t>
      </w:r>
      <w:r w:rsidR="001C5F81">
        <w:t xml:space="preserve">2 - </w:t>
      </w:r>
      <w:r w:rsidRPr="00D01E52">
        <w:t>Показатели, оказывающие влияние складские издержки компании</w:t>
      </w:r>
    </w:p>
    <w:tbl>
      <w:tblPr>
        <w:tblStyle w:val="ab"/>
        <w:tblW w:w="9850" w:type="dxa"/>
        <w:jc w:val="center"/>
        <w:tblLook w:val="04A0" w:firstRow="1" w:lastRow="0" w:firstColumn="1" w:lastColumn="0" w:noHBand="0" w:noVBand="1"/>
      </w:tblPr>
      <w:tblGrid>
        <w:gridCol w:w="4248"/>
        <w:gridCol w:w="1134"/>
        <w:gridCol w:w="1134"/>
        <w:gridCol w:w="2126"/>
        <w:gridCol w:w="1208"/>
      </w:tblGrid>
      <w:tr w:rsidR="001C5F81" w:rsidRPr="00D01E52" w14:paraId="63CA16B8" w14:textId="77777777" w:rsidTr="001C5F81">
        <w:trPr>
          <w:tblHeader/>
          <w:jc w:val="center"/>
        </w:trPr>
        <w:tc>
          <w:tcPr>
            <w:tcW w:w="4248" w:type="dxa"/>
          </w:tcPr>
          <w:p w14:paraId="0D86E95F" w14:textId="77777777" w:rsidR="00D01E52" w:rsidRPr="00D01E52" w:rsidRDefault="00D01E52" w:rsidP="001C5F81">
            <w:pPr>
              <w:pStyle w:val="a6"/>
              <w:spacing w:line="240" w:lineRule="auto"/>
              <w:ind w:firstLine="0"/>
              <w:rPr>
                <w:b/>
                <w:sz w:val="24"/>
                <w:szCs w:val="24"/>
              </w:rPr>
            </w:pPr>
            <w:r w:rsidRPr="00D01E52">
              <w:rPr>
                <w:b/>
                <w:sz w:val="24"/>
                <w:szCs w:val="24"/>
              </w:rPr>
              <w:t>Наименование показателя</w:t>
            </w:r>
          </w:p>
        </w:tc>
        <w:tc>
          <w:tcPr>
            <w:tcW w:w="1134" w:type="dxa"/>
          </w:tcPr>
          <w:p w14:paraId="0BB3A999" w14:textId="6B3E176D" w:rsidR="00D01E52" w:rsidRPr="00D01E52" w:rsidRDefault="00D01E52" w:rsidP="001C5F81">
            <w:pPr>
              <w:pStyle w:val="a6"/>
              <w:spacing w:line="240" w:lineRule="auto"/>
              <w:ind w:firstLine="0"/>
              <w:rPr>
                <w:b/>
                <w:sz w:val="24"/>
                <w:szCs w:val="24"/>
              </w:rPr>
            </w:pPr>
            <w:r w:rsidRPr="001C5F81">
              <w:rPr>
                <w:b/>
                <w:sz w:val="24"/>
                <w:szCs w:val="24"/>
              </w:rPr>
              <w:t>2020</w:t>
            </w:r>
            <w:r w:rsidRPr="00D01E52">
              <w:rPr>
                <w:b/>
                <w:sz w:val="24"/>
                <w:szCs w:val="24"/>
              </w:rPr>
              <w:t xml:space="preserve"> год</w:t>
            </w:r>
          </w:p>
        </w:tc>
        <w:tc>
          <w:tcPr>
            <w:tcW w:w="1134" w:type="dxa"/>
          </w:tcPr>
          <w:p w14:paraId="067DFC05" w14:textId="3170A33E" w:rsidR="00D01E52" w:rsidRPr="00D01E52" w:rsidRDefault="00D01E52" w:rsidP="001C5F81">
            <w:pPr>
              <w:pStyle w:val="a6"/>
              <w:spacing w:line="240" w:lineRule="auto"/>
              <w:ind w:firstLine="0"/>
              <w:rPr>
                <w:b/>
                <w:sz w:val="24"/>
                <w:szCs w:val="24"/>
              </w:rPr>
            </w:pPr>
            <w:r w:rsidRPr="001C5F81">
              <w:rPr>
                <w:b/>
                <w:sz w:val="24"/>
                <w:szCs w:val="24"/>
              </w:rPr>
              <w:t>2021</w:t>
            </w:r>
            <w:r w:rsidRPr="00D01E52">
              <w:rPr>
                <w:b/>
                <w:sz w:val="24"/>
                <w:szCs w:val="24"/>
              </w:rPr>
              <w:t xml:space="preserve"> год</w:t>
            </w:r>
          </w:p>
        </w:tc>
        <w:tc>
          <w:tcPr>
            <w:tcW w:w="2126" w:type="dxa"/>
          </w:tcPr>
          <w:p w14:paraId="2A3A1074" w14:textId="77777777" w:rsidR="00D01E52" w:rsidRPr="00D01E52" w:rsidRDefault="00D01E52" w:rsidP="001C5F81">
            <w:pPr>
              <w:pStyle w:val="a6"/>
              <w:spacing w:line="240" w:lineRule="auto"/>
              <w:ind w:firstLine="0"/>
              <w:rPr>
                <w:b/>
                <w:sz w:val="24"/>
                <w:szCs w:val="24"/>
              </w:rPr>
            </w:pPr>
            <w:r w:rsidRPr="00D01E52">
              <w:rPr>
                <w:b/>
                <w:sz w:val="24"/>
                <w:szCs w:val="24"/>
              </w:rPr>
              <w:t>Абсолютное отклонение, +/-</w:t>
            </w:r>
          </w:p>
        </w:tc>
        <w:tc>
          <w:tcPr>
            <w:tcW w:w="1208" w:type="dxa"/>
          </w:tcPr>
          <w:p w14:paraId="1095F44E" w14:textId="77777777" w:rsidR="00D01E52" w:rsidRPr="00D01E52" w:rsidRDefault="00D01E52" w:rsidP="001C5F81">
            <w:pPr>
              <w:pStyle w:val="a6"/>
              <w:spacing w:line="240" w:lineRule="auto"/>
              <w:ind w:firstLine="0"/>
              <w:rPr>
                <w:b/>
                <w:sz w:val="24"/>
                <w:szCs w:val="24"/>
              </w:rPr>
            </w:pPr>
            <w:r w:rsidRPr="00D01E52">
              <w:rPr>
                <w:b/>
                <w:sz w:val="24"/>
                <w:szCs w:val="24"/>
              </w:rPr>
              <w:t>Темп роста, %</w:t>
            </w:r>
          </w:p>
        </w:tc>
      </w:tr>
      <w:tr w:rsidR="001C5F81" w:rsidRPr="00D01E52" w14:paraId="7B5E942F" w14:textId="77777777" w:rsidTr="001C5F81">
        <w:trPr>
          <w:jc w:val="center"/>
        </w:trPr>
        <w:tc>
          <w:tcPr>
            <w:tcW w:w="4248" w:type="dxa"/>
          </w:tcPr>
          <w:p w14:paraId="5AD68E7F" w14:textId="77777777" w:rsidR="00D01E52" w:rsidRPr="00D01E52" w:rsidRDefault="00D01E52" w:rsidP="001C5F81">
            <w:pPr>
              <w:pStyle w:val="a6"/>
              <w:spacing w:line="240" w:lineRule="auto"/>
              <w:ind w:firstLine="0"/>
              <w:rPr>
                <w:sz w:val="24"/>
                <w:szCs w:val="24"/>
              </w:rPr>
            </w:pPr>
            <w:r w:rsidRPr="00D01E52">
              <w:rPr>
                <w:sz w:val="24"/>
                <w:szCs w:val="24"/>
              </w:rPr>
              <w:t>Объем поступления материалов, ед.</w:t>
            </w:r>
          </w:p>
        </w:tc>
        <w:tc>
          <w:tcPr>
            <w:tcW w:w="1134" w:type="dxa"/>
          </w:tcPr>
          <w:p w14:paraId="74258F6D" w14:textId="77777777" w:rsidR="00D01E52" w:rsidRPr="00D01E52" w:rsidRDefault="00D01E52" w:rsidP="001C5F81">
            <w:pPr>
              <w:pStyle w:val="a6"/>
              <w:spacing w:line="240" w:lineRule="auto"/>
              <w:ind w:firstLine="0"/>
              <w:rPr>
                <w:sz w:val="24"/>
                <w:szCs w:val="24"/>
              </w:rPr>
            </w:pPr>
            <w:r w:rsidRPr="00D01E52">
              <w:rPr>
                <w:sz w:val="24"/>
                <w:szCs w:val="24"/>
              </w:rPr>
              <w:t>579</w:t>
            </w:r>
          </w:p>
        </w:tc>
        <w:tc>
          <w:tcPr>
            <w:tcW w:w="1134" w:type="dxa"/>
          </w:tcPr>
          <w:p w14:paraId="5FFC3B03" w14:textId="77777777" w:rsidR="00D01E52" w:rsidRPr="00D01E52" w:rsidRDefault="00D01E52" w:rsidP="001C5F81">
            <w:pPr>
              <w:pStyle w:val="a6"/>
              <w:spacing w:line="240" w:lineRule="auto"/>
              <w:ind w:firstLine="0"/>
              <w:rPr>
                <w:sz w:val="24"/>
                <w:szCs w:val="24"/>
              </w:rPr>
            </w:pPr>
            <w:r w:rsidRPr="00D01E52">
              <w:rPr>
                <w:sz w:val="24"/>
                <w:szCs w:val="24"/>
              </w:rPr>
              <w:t>596</w:t>
            </w:r>
          </w:p>
        </w:tc>
        <w:tc>
          <w:tcPr>
            <w:tcW w:w="2126" w:type="dxa"/>
          </w:tcPr>
          <w:p w14:paraId="6A70CA03" w14:textId="77777777" w:rsidR="00D01E52" w:rsidRPr="00D01E52" w:rsidRDefault="00D01E52" w:rsidP="001C5F81">
            <w:pPr>
              <w:pStyle w:val="a6"/>
              <w:spacing w:line="240" w:lineRule="auto"/>
              <w:ind w:firstLine="0"/>
              <w:rPr>
                <w:sz w:val="24"/>
                <w:szCs w:val="24"/>
              </w:rPr>
            </w:pPr>
            <w:r w:rsidRPr="00D01E52">
              <w:rPr>
                <w:sz w:val="24"/>
                <w:szCs w:val="24"/>
              </w:rPr>
              <w:t>17</w:t>
            </w:r>
          </w:p>
        </w:tc>
        <w:tc>
          <w:tcPr>
            <w:tcW w:w="1208" w:type="dxa"/>
          </w:tcPr>
          <w:p w14:paraId="0402D2D3" w14:textId="77777777" w:rsidR="00D01E52" w:rsidRPr="00D01E52" w:rsidRDefault="00D01E52" w:rsidP="001C5F81">
            <w:pPr>
              <w:pStyle w:val="a6"/>
              <w:spacing w:line="240" w:lineRule="auto"/>
              <w:ind w:firstLine="0"/>
              <w:rPr>
                <w:sz w:val="24"/>
                <w:szCs w:val="24"/>
              </w:rPr>
            </w:pPr>
            <w:r w:rsidRPr="00D01E52">
              <w:rPr>
                <w:sz w:val="24"/>
                <w:szCs w:val="24"/>
              </w:rPr>
              <w:t>2,94</w:t>
            </w:r>
          </w:p>
        </w:tc>
      </w:tr>
      <w:tr w:rsidR="001C5F81" w:rsidRPr="00D01E52" w14:paraId="0CC4D74D" w14:textId="77777777" w:rsidTr="001C5F81">
        <w:trPr>
          <w:jc w:val="center"/>
        </w:trPr>
        <w:tc>
          <w:tcPr>
            <w:tcW w:w="4248" w:type="dxa"/>
          </w:tcPr>
          <w:p w14:paraId="7667BD5E" w14:textId="77777777" w:rsidR="00D01E52" w:rsidRPr="00D01E52" w:rsidRDefault="00D01E52" w:rsidP="001C5F81">
            <w:pPr>
              <w:pStyle w:val="a6"/>
              <w:spacing w:line="240" w:lineRule="auto"/>
              <w:ind w:firstLine="0"/>
              <w:rPr>
                <w:sz w:val="24"/>
                <w:szCs w:val="24"/>
              </w:rPr>
            </w:pPr>
            <w:r w:rsidRPr="00D01E52">
              <w:rPr>
                <w:sz w:val="24"/>
                <w:szCs w:val="24"/>
              </w:rPr>
              <w:t xml:space="preserve">Затраты по </w:t>
            </w:r>
            <w:proofErr w:type="spellStart"/>
            <w:r w:rsidRPr="00D01E52">
              <w:rPr>
                <w:sz w:val="24"/>
                <w:szCs w:val="24"/>
              </w:rPr>
              <w:t>грузопереработке</w:t>
            </w:r>
            <w:proofErr w:type="spellEnd"/>
            <w:r w:rsidRPr="00D01E52">
              <w:rPr>
                <w:sz w:val="24"/>
                <w:szCs w:val="24"/>
              </w:rPr>
              <w:t xml:space="preserve">, приемке и комплектации 1 </w:t>
            </w:r>
            <w:proofErr w:type="spellStart"/>
            <w:r w:rsidRPr="00D01E52">
              <w:rPr>
                <w:sz w:val="24"/>
                <w:szCs w:val="24"/>
              </w:rPr>
              <w:t>ед</w:t>
            </w:r>
            <w:proofErr w:type="spellEnd"/>
            <w:r w:rsidRPr="00D01E52">
              <w:rPr>
                <w:sz w:val="24"/>
                <w:szCs w:val="24"/>
              </w:rPr>
              <w:t xml:space="preserve"> товара, руб.</w:t>
            </w:r>
          </w:p>
        </w:tc>
        <w:tc>
          <w:tcPr>
            <w:tcW w:w="1134" w:type="dxa"/>
          </w:tcPr>
          <w:p w14:paraId="04D8A761" w14:textId="77777777" w:rsidR="00D01E52" w:rsidRPr="00D01E52" w:rsidRDefault="00D01E52" w:rsidP="001C5F81">
            <w:pPr>
              <w:pStyle w:val="a6"/>
              <w:spacing w:line="240" w:lineRule="auto"/>
              <w:ind w:firstLine="0"/>
              <w:rPr>
                <w:sz w:val="24"/>
                <w:szCs w:val="24"/>
              </w:rPr>
            </w:pPr>
            <w:r w:rsidRPr="00D01E52">
              <w:rPr>
                <w:sz w:val="24"/>
                <w:szCs w:val="24"/>
              </w:rPr>
              <w:t>1,40</w:t>
            </w:r>
          </w:p>
        </w:tc>
        <w:tc>
          <w:tcPr>
            <w:tcW w:w="1134" w:type="dxa"/>
          </w:tcPr>
          <w:p w14:paraId="0699DAD5" w14:textId="77777777" w:rsidR="00D01E52" w:rsidRPr="00D01E52" w:rsidRDefault="00D01E52" w:rsidP="001C5F81">
            <w:pPr>
              <w:pStyle w:val="a6"/>
              <w:spacing w:line="240" w:lineRule="auto"/>
              <w:ind w:firstLine="0"/>
              <w:rPr>
                <w:sz w:val="24"/>
                <w:szCs w:val="24"/>
              </w:rPr>
            </w:pPr>
            <w:r w:rsidRPr="00D01E52">
              <w:rPr>
                <w:sz w:val="24"/>
                <w:szCs w:val="24"/>
              </w:rPr>
              <w:t>1,51</w:t>
            </w:r>
          </w:p>
        </w:tc>
        <w:tc>
          <w:tcPr>
            <w:tcW w:w="2126" w:type="dxa"/>
          </w:tcPr>
          <w:p w14:paraId="576CBF65" w14:textId="77777777" w:rsidR="00D01E52" w:rsidRPr="00D01E52" w:rsidRDefault="00D01E52" w:rsidP="001C5F81">
            <w:pPr>
              <w:pStyle w:val="a6"/>
              <w:spacing w:line="240" w:lineRule="auto"/>
              <w:ind w:firstLine="0"/>
              <w:rPr>
                <w:sz w:val="24"/>
                <w:szCs w:val="24"/>
              </w:rPr>
            </w:pPr>
            <w:r w:rsidRPr="00D01E52">
              <w:rPr>
                <w:sz w:val="24"/>
                <w:szCs w:val="24"/>
              </w:rPr>
              <w:t>0,11</w:t>
            </w:r>
          </w:p>
        </w:tc>
        <w:tc>
          <w:tcPr>
            <w:tcW w:w="1208" w:type="dxa"/>
          </w:tcPr>
          <w:p w14:paraId="01F7715E" w14:textId="77777777" w:rsidR="00D01E52" w:rsidRPr="00D01E52" w:rsidRDefault="00D01E52" w:rsidP="001C5F81">
            <w:pPr>
              <w:pStyle w:val="a6"/>
              <w:spacing w:line="240" w:lineRule="auto"/>
              <w:ind w:firstLine="0"/>
              <w:rPr>
                <w:sz w:val="24"/>
                <w:szCs w:val="24"/>
              </w:rPr>
            </w:pPr>
            <w:r w:rsidRPr="00D01E52">
              <w:rPr>
                <w:sz w:val="24"/>
                <w:szCs w:val="24"/>
              </w:rPr>
              <w:t>8,17</w:t>
            </w:r>
          </w:p>
        </w:tc>
      </w:tr>
      <w:tr w:rsidR="001C5F81" w:rsidRPr="00D01E52" w14:paraId="52669CBF" w14:textId="77777777" w:rsidTr="001C5F81">
        <w:trPr>
          <w:jc w:val="center"/>
        </w:trPr>
        <w:tc>
          <w:tcPr>
            <w:tcW w:w="4248" w:type="dxa"/>
          </w:tcPr>
          <w:p w14:paraId="768468A2" w14:textId="77777777" w:rsidR="00D01E52" w:rsidRPr="00D01E52" w:rsidRDefault="00D01E52" w:rsidP="001C5F81">
            <w:pPr>
              <w:pStyle w:val="a6"/>
              <w:spacing w:line="240" w:lineRule="auto"/>
              <w:ind w:firstLine="0"/>
              <w:rPr>
                <w:sz w:val="24"/>
                <w:szCs w:val="24"/>
              </w:rPr>
            </w:pPr>
            <w:r w:rsidRPr="00D01E52">
              <w:rPr>
                <w:sz w:val="24"/>
                <w:szCs w:val="24"/>
              </w:rPr>
              <w:t>Трудоемкость складских работ , чел.-час.</w:t>
            </w:r>
          </w:p>
        </w:tc>
        <w:tc>
          <w:tcPr>
            <w:tcW w:w="1134" w:type="dxa"/>
          </w:tcPr>
          <w:p w14:paraId="50AF0082" w14:textId="77777777" w:rsidR="00D01E52" w:rsidRPr="00D01E52" w:rsidRDefault="00D01E52" w:rsidP="001C5F81">
            <w:pPr>
              <w:pStyle w:val="a6"/>
              <w:spacing w:line="240" w:lineRule="auto"/>
              <w:ind w:firstLine="0"/>
              <w:rPr>
                <w:sz w:val="24"/>
                <w:szCs w:val="24"/>
              </w:rPr>
            </w:pPr>
            <w:r w:rsidRPr="00D01E52">
              <w:rPr>
                <w:sz w:val="24"/>
                <w:szCs w:val="24"/>
              </w:rPr>
              <w:t>10156</w:t>
            </w:r>
          </w:p>
        </w:tc>
        <w:tc>
          <w:tcPr>
            <w:tcW w:w="1134" w:type="dxa"/>
          </w:tcPr>
          <w:p w14:paraId="64B35AE8" w14:textId="77777777" w:rsidR="00D01E52" w:rsidRPr="00D01E52" w:rsidRDefault="00D01E52" w:rsidP="001C5F81">
            <w:pPr>
              <w:pStyle w:val="a6"/>
              <w:spacing w:line="240" w:lineRule="auto"/>
              <w:ind w:firstLine="0"/>
              <w:rPr>
                <w:sz w:val="24"/>
                <w:szCs w:val="24"/>
              </w:rPr>
            </w:pPr>
            <w:r w:rsidRPr="00D01E52">
              <w:rPr>
                <w:sz w:val="24"/>
                <w:szCs w:val="24"/>
              </w:rPr>
              <w:t>11319</w:t>
            </w:r>
          </w:p>
        </w:tc>
        <w:tc>
          <w:tcPr>
            <w:tcW w:w="2126" w:type="dxa"/>
          </w:tcPr>
          <w:p w14:paraId="4FB374C2" w14:textId="77777777" w:rsidR="00D01E52" w:rsidRPr="00D01E52" w:rsidRDefault="00D01E52" w:rsidP="001C5F81">
            <w:pPr>
              <w:pStyle w:val="a6"/>
              <w:spacing w:line="240" w:lineRule="auto"/>
              <w:ind w:firstLine="0"/>
              <w:rPr>
                <w:sz w:val="24"/>
                <w:szCs w:val="24"/>
              </w:rPr>
            </w:pPr>
            <w:r w:rsidRPr="00D01E52">
              <w:rPr>
                <w:sz w:val="24"/>
                <w:szCs w:val="24"/>
              </w:rPr>
              <w:t>1163</w:t>
            </w:r>
          </w:p>
        </w:tc>
        <w:tc>
          <w:tcPr>
            <w:tcW w:w="1208" w:type="dxa"/>
          </w:tcPr>
          <w:p w14:paraId="329327B2" w14:textId="77777777" w:rsidR="00D01E52" w:rsidRPr="00D01E52" w:rsidRDefault="00D01E52" w:rsidP="001C5F81">
            <w:pPr>
              <w:pStyle w:val="a6"/>
              <w:spacing w:line="240" w:lineRule="auto"/>
              <w:ind w:firstLine="0"/>
              <w:rPr>
                <w:sz w:val="24"/>
                <w:szCs w:val="24"/>
              </w:rPr>
            </w:pPr>
            <w:r w:rsidRPr="00D01E52">
              <w:rPr>
                <w:sz w:val="24"/>
                <w:szCs w:val="24"/>
              </w:rPr>
              <w:t>11,45</w:t>
            </w:r>
          </w:p>
        </w:tc>
      </w:tr>
      <w:tr w:rsidR="001C5F81" w:rsidRPr="00D01E52" w14:paraId="6CED8CD1" w14:textId="77777777" w:rsidTr="001C5F81">
        <w:trPr>
          <w:jc w:val="center"/>
        </w:trPr>
        <w:tc>
          <w:tcPr>
            <w:tcW w:w="4248" w:type="dxa"/>
          </w:tcPr>
          <w:p w14:paraId="4598375C" w14:textId="77777777" w:rsidR="00D01E52" w:rsidRPr="00D01E52" w:rsidRDefault="00D01E52" w:rsidP="001C5F81">
            <w:pPr>
              <w:pStyle w:val="a6"/>
              <w:spacing w:line="240" w:lineRule="auto"/>
              <w:ind w:firstLine="0"/>
              <w:rPr>
                <w:sz w:val="24"/>
                <w:szCs w:val="24"/>
              </w:rPr>
            </w:pPr>
            <w:r w:rsidRPr="00D01E52">
              <w:rPr>
                <w:sz w:val="24"/>
                <w:szCs w:val="24"/>
              </w:rPr>
              <w:t>Тариф на оплату труда 1 чел -час работы, руб.</w:t>
            </w:r>
          </w:p>
        </w:tc>
        <w:tc>
          <w:tcPr>
            <w:tcW w:w="1134" w:type="dxa"/>
          </w:tcPr>
          <w:p w14:paraId="7B909471" w14:textId="77777777" w:rsidR="00D01E52" w:rsidRPr="00D01E52" w:rsidRDefault="00D01E52" w:rsidP="001C5F81">
            <w:pPr>
              <w:pStyle w:val="a6"/>
              <w:spacing w:line="240" w:lineRule="auto"/>
              <w:ind w:firstLine="0"/>
              <w:rPr>
                <w:sz w:val="24"/>
                <w:szCs w:val="24"/>
              </w:rPr>
            </w:pPr>
            <w:r w:rsidRPr="00D01E52">
              <w:rPr>
                <w:sz w:val="24"/>
                <w:szCs w:val="24"/>
              </w:rPr>
              <w:t>160,40</w:t>
            </w:r>
          </w:p>
        </w:tc>
        <w:tc>
          <w:tcPr>
            <w:tcW w:w="1134" w:type="dxa"/>
          </w:tcPr>
          <w:p w14:paraId="749BB2F3" w14:textId="77777777" w:rsidR="00D01E52" w:rsidRPr="00D01E52" w:rsidRDefault="00D01E52" w:rsidP="001C5F81">
            <w:pPr>
              <w:pStyle w:val="a6"/>
              <w:spacing w:line="240" w:lineRule="auto"/>
              <w:ind w:firstLine="0"/>
              <w:rPr>
                <w:sz w:val="24"/>
                <w:szCs w:val="24"/>
              </w:rPr>
            </w:pPr>
            <w:r w:rsidRPr="00D01E52">
              <w:rPr>
                <w:sz w:val="24"/>
                <w:szCs w:val="24"/>
              </w:rPr>
              <w:t>162,80</w:t>
            </w:r>
          </w:p>
        </w:tc>
        <w:tc>
          <w:tcPr>
            <w:tcW w:w="2126" w:type="dxa"/>
          </w:tcPr>
          <w:p w14:paraId="142D16E1" w14:textId="77777777" w:rsidR="00D01E52" w:rsidRPr="00D01E52" w:rsidRDefault="00D01E52" w:rsidP="001C5F81">
            <w:pPr>
              <w:pStyle w:val="a6"/>
              <w:spacing w:line="240" w:lineRule="auto"/>
              <w:ind w:firstLine="0"/>
              <w:rPr>
                <w:sz w:val="24"/>
                <w:szCs w:val="24"/>
              </w:rPr>
            </w:pPr>
            <w:r w:rsidRPr="00D01E52">
              <w:rPr>
                <w:sz w:val="24"/>
                <w:szCs w:val="24"/>
              </w:rPr>
              <w:t>2,4</w:t>
            </w:r>
          </w:p>
        </w:tc>
        <w:tc>
          <w:tcPr>
            <w:tcW w:w="1208" w:type="dxa"/>
          </w:tcPr>
          <w:p w14:paraId="20D3804B" w14:textId="77777777" w:rsidR="00D01E52" w:rsidRPr="00D01E52" w:rsidRDefault="00D01E52" w:rsidP="001C5F81">
            <w:pPr>
              <w:pStyle w:val="a6"/>
              <w:spacing w:line="240" w:lineRule="auto"/>
              <w:ind w:firstLine="0"/>
              <w:rPr>
                <w:sz w:val="24"/>
                <w:szCs w:val="24"/>
              </w:rPr>
            </w:pPr>
            <w:r w:rsidRPr="00D01E52">
              <w:rPr>
                <w:sz w:val="24"/>
                <w:szCs w:val="24"/>
              </w:rPr>
              <w:t>1,50</w:t>
            </w:r>
          </w:p>
        </w:tc>
      </w:tr>
      <w:tr w:rsidR="001C5F81" w:rsidRPr="00D01E52" w14:paraId="0C08FBCF" w14:textId="77777777" w:rsidTr="001C5F81">
        <w:trPr>
          <w:jc w:val="center"/>
        </w:trPr>
        <w:tc>
          <w:tcPr>
            <w:tcW w:w="4248" w:type="dxa"/>
          </w:tcPr>
          <w:p w14:paraId="70402A61" w14:textId="262AC1C5" w:rsidR="00D01E52" w:rsidRPr="00D01E52" w:rsidRDefault="00D01E52" w:rsidP="001C5F81">
            <w:pPr>
              <w:pStyle w:val="a6"/>
              <w:spacing w:line="240" w:lineRule="auto"/>
              <w:ind w:firstLine="0"/>
              <w:rPr>
                <w:sz w:val="24"/>
                <w:szCs w:val="24"/>
              </w:rPr>
            </w:pPr>
            <w:r w:rsidRPr="00D01E52">
              <w:rPr>
                <w:sz w:val="24"/>
                <w:szCs w:val="24"/>
              </w:rPr>
              <w:t>Стоимость 1 ремонта и обслуживание складского оборудования тыс. руб.</w:t>
            </w:r>
          </w:p>
        </w:tc>
        <w:tc>
          <w:tcPr>
            <w:tcW w:w="1134" w:type="dxa"/>
          </w:tcPr>
          <w:p w14:paraId="68A6C033" w14:textId="77777777" w:rsidR="00D01E52" w:rsidRPr="00D01E52" w:rsidRDefault="00D01E52" w:rsidP="001C5F81">
            <w:pPr>
              <w:pStyle w:val="a6"/>
              <w:spacing w:line="240" w:lineRule="auto"/>
              <w:ind w:firstLine="0"/>
              <w:rPr>
                <w:sz w:val="24"/>
                <w:szCs w:val="24"/>
              </w:rPr>
            </w:pPr>
            <w:r w:rsidRPr="00D01E52">
              <w:rPr>
                <w:sz w:val="24"/>
                <w:szCs w:val="24"/>
              </w:rPr>
              <w:t>12,5</w:t>
            </w:r>
          </w:p>
        </w:tc>
        <w:tc>
          <w:tcPr>
            <w:tcW w:w="1134" w:type="dxa"/>
          </w:tcPr>
          <w:p w14:paraId="60285332" w14:textId="77777777" w:rsidR="00D01E52" w:rsidRPr="00D01E52" w:rsidRDefault="00D01E52" w:rsidP="001C5F81">
            <w:pPr>
              <w:pStyle w:val="a6"/>
              <w:spacing w:line="240" w:lineRule="auto"/>
              <w:ind w:firstLine="0"/>
              <w:rPr>
                <w:sz w:val="24"/>
                <w:szCs w:val="24"/>
              </w:rPr>
            </w:pPr>
            <w:r w:rsidRPr="00D01E52">
              <w:rPr>
                <w:sz w:val="24"/>
                <w:szCs w:val="24"/>
              </w:rPr>
              <w:t>13</w:t>
            </w:r>
          </w:p>
        </w:tc>
        <w:tc>
          <w:tcPr>
            <w:tcW w:w="2126" w:type="dxa"/>
          </w:tcPr>
          <w:p w14:paraId="060C89DF" w14:textId="77777777" w:rsidR="00D01E52" w:rsidRPr="00D01E52" w:rsidRDefault="00D01E52" w:rsidP="001C5F81">
            <w:pPr>
              <w:pStyle w:val="a6"/>
              <w:spacing w:line="240" w:lineRule="auto"/>
              <w:ind w:firstLine="0"/>
              <w:rPr>
                <w:sz w:val="24"/>
                <w:szCs w:val="24"/>
              </w:rPr>
            </w:pPr>
            <w:r w:rsidRPr="00D01E52">
              <w:rPr>
                <w:sz w:val="24"/>
                <w:szCs w:val="24"/>
              </w:rPr>
              <w:t>0,5</w:t>
            </w:r>
          </w:p>
        </w:tc>
        <w:tc>
          <w:tcPr>
            <w:tcW w:w="1208" w:type="dxa"/>
          </w:tcPr>
          <w:p w14:paraId="2A11E849" w14:textId="77777777" w:rsidR="00D01E52" w:rsidRPr="00D01E52" w:rsidRDefault="00D01E52" w:rsidP="001C5F81">
            <w:pPr>
              <w:pStyle w:val="a6"/>
              <w:spacing w:line="240" w:lineRule="auto"/>
              <w:ind w:firstLine="0"/>
              <w:rPr>
                <w:sz w:val="24"/>
                <w:szCs w:val="24"/>
              </w:rPr>
            </w:pPr>
            <w:r w:rsidRPr="00D01E52">
              <w:rPr>
                <w:sz w:val="24"/>
                <w:szCs w:val="24"/>
              </w:rPr>
              <w:t>4,00</w:t>
            </w:r>
          </w:p>
        </w:tc>
      </w:tr>
      <w:tr w:rsidR="001C5F81" w:rsidRPr="00D01E52" w14:paraId="5A06A4BD" w14:textId="77777777" w:rsidTr="001C5F81">
        <w:trPr>
          <w:jc w:val="center"/>
        </w:trPr>
        <w:tc>
          <w:tcPr>
            <w:tcW w:w="4248" w:type="dxa"/>
          </w:tcPr>
          <w:p w14:paraId="4FB0EC05" w14:textId="77777777" w:rsidR="00D01E52" w:rsidRPr="00D01E52" w:rsidRDefault="00D01E52" w:rsidP="001C5F81">
            <w:pPr>
              <w:pStyle w:val="a6"/>
              <w:spacing w:line="240" w:lineRule="auto"/>
              <w:ind w:firstLine="0"/>
              <w:rPr>
                <w:sz w:val="24"/>
                <w:szCs w:val="24"/>
              </w:rPr>
            </w:pPr>
            <w:r w:rsidRPr="00D01E52">
              <w:rPr>
                <w:sz w:val="24"/>
                <w:szCs w:val="24"/>
              </w:rPr>
              <w:lastRenderedPageBreak/>
              <w:t>Количество ремонтов и обслуживания складского оборудования, ед.</w:t>
            </w:r>
          </w:p>
        </w:tc>
        <w:tc>
          <w:tcPr>
            <w:tcW w:w="1134" w:type="dxa"/>
          </w:tcPr>
          <w:p w14:paraId="515B6205" w14:textId="77777777" w:rsidR="00D01E52" w:rsidRPr="00D01E52" w:rsidRDefault="00D01E52" w:rsidP="001C5F81">
            <w:pPr>
              <w:pStyle w:val="a6"/>
              <w:spacing w:line="240" w:lineRule="auto"/>
              <w:ind w:firstLine="0"/>
              <w:rPr>
                <w:sz w:val="24"/>
                <w:szCs w:val="24"/>
              </w:rPr>
            </w:pPr>
            <w:r w:rsidRPr="00D01E52">
              <w:rPr>
                <w:sz w:val="24"/>
                <w:szCs w:val="24"/>
              </w:rPr>
              <w:t>29</w:t>
            </w:r>
          </w:p>
        </w:tc>
        <w:tc>
          <w:tcPr>
            <w:tcW w:w="1134" w:type="dxa"/>
          </w:tcPr>
          <w:p w14:paraId="39CC2A5D" w14:textId="77777777" w:rsidR="00D01E52" w:rsidRPr="00D01E52" w:rsidRDefault="00D01E52" w:rsidP="001C5F81">
            <w:pPr>
              <w:pStyle w:val="a6"/>
              <w:spacing w:line="240" w:lineRule="auto"/>
              <w:ind w:firstLine="0"/>
              <w:rPr>
                <w:sz w:val="24"/>
                <w:szCs w:val="24"/>
              </w:rPr>
            </w:pPr>
            <w:r w:rsidRPr="00D01E52">
              <w:rPr>
                <w:sz w:val="24"/>
                <w:szCs w:val="24"/>
              </w:rPr>
              <w:t>35</w:t>
            </w:r>
          </w:p>
        </w:tc>
        <w:tc>
          <w:tcPr>
            <w:tcW w:w="2126" w:type="dxa"/>
          </w:tcPr>
          <w:p w14:paraId="688215BD" w14:textId="77777777" w:rsidR="00D01E52" w:rsidRPr="00D01E52" w:rsidRDefault="00D01E52" w:rsidP="001C5F81">
            <w:pPr>
              <w:pStyle w:val="a6"/>
              <w:spacing w:line="240" w:lineRule="auto"/>
              <w:ind w:firstLine="0"/>
              <w:rPr>
                <w:sz w:val="24"/>
                <w:szCs w:val="24"/>
              </w:rPr>
            </w:pPr>
            <w:r w:rsidRPr="00D01E52">
              <w:rPr>
                <w:sz w:val="24"/>
                <w:szCs w:val="24"/>
              </w:rPr>
              <w:t>6</w:t>
            </w:r>
          </w:p>
        </w:tc>
        <w:tc>
          <w:tcPr>
            <w:tcW w:w="1208" w:type="dxa"/>
          </w:tcPr>
          <w:p w14:paraId="6188D956" w14:textId="77777777" w:rsidR="00D01E52" w:rsidRPr="00D01E52" w:rsidRDefault="00D01E52" w:rsidP="001C5F81">
            <w:pPr>
              <w:pStyle w:val="a6"/>
              <w:spacing w:line="240" w:lineRule="auto"/>
              <w:ind w:firstLine="0"/>
              <w:rPr>
                <w:sz w:val="24"/>
                <w:szCs w:val="24"/>
              </w:rPr>
            </w:pPr>
            <w:r w:rsidRPr="00D01E52">
              <w:rPr>
                <w:sz w:val="24"/>
                <w:szCs w:val="24"/>
              </w:rPr>
              <w:t>20,69</w:t>
            </w:r>
          </w:p>
        </w:tc>
      </w:tr>
    </w:tbl>
    <w:p w14:paraId="4BEAC119" w14:textId="77777777" w:rsidR="00D01E52" w:rsidRPr="00D01E52" w:rsidRDefault="00D01E52" w:rsidP="00D01E52">
      <w:pPr>
        <w:pStyle w:val="a6"/>
      </w:pPr>
    </w:p>
    <w:p w14:paraId="07FEBF24" w14:textId="51F45414" w:rsidR="00D01E52" w:rsidRPr="00D01E52" w:rsidRDefault="00D01E52" w:rsidP="00D01E52">
      <w:pPr>
        <w:pStyle w:val="a6"/>
      </w:pPr>
      <w:r w:rsidRPr="00D01E52">
        <w:t xml:space="preserve">В </w:t>
      </w:r>
      <w:r>
        <w:t>2021</w:t>
      </w:r>
      <w:r w:rsidRPr="00D01E52">
        <w:t xml:space="preserve"> году произошло увеличение объема поступления материалов на 2,94%, а также трудоемкости складских работ и количества проведённых ремонтов и обслуживания складского оборудования.</w:t>
      </w:r>
    </w:p>
    <w:p w14:paraId="52F78080" w14:textId="468D62C9" w:rsidR="00D01E52" w:rsidRPr="00D01E52" w:rsidRDefault="00D01E52" w:rsidP="00D01E52">
      <w:pPr>
        <w:pStyle w:val="a6"/>
      </w:pPr>
      <w:r w:rsidRPr="00D01E52">
        <w:t>Величина влияния факторов на изменение расходов, занимающих наибольшую долю в составе складских издержек предприятия, показана в таблице 1</w:t>
      </w:r>
      <w:r w:rsidR="001C5F81">
        <w:t>3</w:t>
      </w:r>
      <w:r w:rsidRPr="00D01E52">
        <w:t>.</w:t>
      </w:r>
    </w:p>
    <w:p w14:paraId="1375B227" w14:textId="7A6A7D74" w:rsidR="00D01E52" w:rsidRPr="00D01E52" w:rsidRDefault="00D01E52" w:rsidP="001C5F81">
      <w:pPr>
        <w:pStyle w:val="a6"/>
      </w:pPr>
      <w:r w:rsidRPr="00D01E52">
        <w:t>Таблица 1</w:t>
      </w:r>
      <w:r w:rsidR="001C5F81">
        <w:t xml:space="preserve">3 - </w:t>
      </w:r>
      <w:r w:rsidRPr="00D01E52">
        <w:t>Влияние факторов на изменение складских издержек компании</w:t>
      </w:r>
    </w:p>
    <w:tbl>
      <w:tblPr>
        <w:tblStyle w:val="ab"/>
        <w:tblW w:w="9854" w:type="dxa"/>
        <w:tblLook w:val="04A0" w:firstRow="1" w:lastRow="0" w:firstColumn="1" w:lastColumn="0" w:noHBand="0" w:noVBand="1"/>
      </w:tblPr>
      <w:tblGrid>
        <w:gridCol w:w="2088"/>
        <w:gridCol w:w="2636"/>
        <w:gridCol w:w="2567"/>
        <w:gridCol w:w="2563"/>
      </w:tblGrid>
      <w:tr w:rsidR="00D01E52" w:rsidRPr="00D01E52" w14:paraId="0C5D492F" w14:textId="77777777" w:rsidTr="0062169A">
        <w:trPr>
          <w:tblHeader/>
        </w:trPr>
        <w:tc>
          <w:tcPr>
            <w:tcW w:w="1668" w:type="dxa"/>
            <w:vMerge w:val="restart"/>
          </w:tcPr>
          <w:p w14:paraId="254042D5" w14:textId="77777777" w:rsidR="00D01E52" w:rsidRPr="00D01E52" w:rsidRDefault="00D01E52" w:rsidP="001C5F81">
            <w:pPr>
              <w:pStyle w:val="a6"/>
              <w:spacing w:line="240" w:lineRule="auto"/>
              <w:ind w:firstLine="0"/>
              <w:rPr>
                <w:b/>
                <w:sz w:val="24"/>
                <w:szCs w:val="24"/>
              </w:rPr>
            </w:pPr>
            <w:r w:rsidRPr="00D01E52">
              <w:rPr>
                <w:b/>
                <w:sz w:val="24"/>
                <w:szCs w:val="24"/>
              </w:rPr>
              <w:t>Фактор</w:t>
            </w:r>
          </w:p>
        </w:tc>
        <w:tc>
          <w:tcPr>
            <w:tcW w:w="8186" w:type="dxa"/>
            <w:gridSpan w:val="3"/>
          </w:tcPr>
          <w:p w14:paraId="2D50B5DA" w14:textId="77777777" w:rsidR="00D01E52" w:rsidRPr="00D01E52" w:rsidRDefault="00D01E52" w:rsidP="001C5F81">
            <w:pPr>
              <w:pStyle w:val="a6"/>
              <w:spacing w:line="240" w:lineRule="auto"/>
              <w:ind w:firstLine="0"/>
              <w:rPr>
                <w:b/>
                <w:sz w:val="24"/>
                <w:szCs w:val="24"/>
              </w:rPr>
            </w:pPr>
            <w:r w:rsidRPr="00D01E52">
              <w:rPr>
                <w:b/>
                <w:sz w:val="24"/>
                <w:szCs w:val="24"/>
              </w:rPr>
              <w:t xml:space="preserve">Статьи затрат, </w:t>
            </w:r>
            <w:proofErr w:type="spellStart"/>
            <w:r w:rsidRPr="00D01E52">
              <w:rPr>
                <w:b/>
                <w:sz w:val="24"/>
                <w:szCs w:val="24"/>
              </w:rPr>
              <w:t>тыс.руб</w:t>
            </w:r>
            <w:proofErr w:type="spellEnd"/>
          </w:p>
        </w:tc>
      </w:tr>
      <w:tr w:rsidR="00D01E52" w:rsidRPr="00D01E52" w14:paraId="0152AB2C" w14:textId="77777777" w:rsidTr="0062169A">
        <w:trPr>
          <w:tblHeader/>
        </w:trPr>
        <w:tc>
          <w:tcPr>
            <w:tcW w:w="1668" w:type="dxa"/>
            <w:vMerge/>
          </w:tcPr>
          <w:p w14:paraId="71CD5382" w14:textId="77777777" w:rsidR="00D01E52" w:rsidRPr="00D01E52" w:rsidRDefault="00D01E52" w:rsidP="001C5F81">
            <w:pPr>
              <w:pStyle w:val="a6"/>
              <w:spacing w:line="240" w:lineRule="auto"/>
              <w:ind w:firstLine="0"/>
              <w:rPr>
                <w:b/>
                <w:sz w:val="24"/>
                <w:szCs w:val="24"/>
              </w:rPr>
            </w:pPr>
          </w:p>
        </w:tc>
        <w:tc>
          <w:tcPr>
            <w:tcW w:w="2728" w:type="dxa"/>
          </w:tcPr>
          <w:p w14:paraId="6D098E58" w14:textId="77777777" w:rsidR="00D01E52" w:rsidRPr="00D01E52" w:rsidRDefault="00D01E52" w:rsidP="001C5F81">
            <w:pPr>
              <w:pStyle w:val="a6"/>
              <w:spacing w:line="240" w:lineRule="auto"/>
              <w:ind w:firstLine="0"/>
              <w:rPr>
                <w:b/>
                <w:sz w:val="24"/>
                <w:szCs w:val="24"/>
              </w:rPr>
            </w:pPr>
            <w:r w:rsidRPr="00D01E52">
              <w:rPr>
                <w:b/>
                <w:sz w:val="24"/>
                <w:szCs w:val="24"/>
              </w:rPr>
              <w:t xml:space="preserve">расходы по </w:t>
            </w:r>
            <w:proofErr w:type="spellStart"/>
            <w:r w:rsidRPr="00D01E52">
              <w:rPr>
                <w:b/>
                <w:sz w:val="24"/>
                <w:szCs w:val="24"/>
              </w:rPr>
              <w:t>грузопереработке</w:t>
            </w:r>
            <w:proofErr w:type="spellEnd"/>
            <w:r w:rsidRPr="00D01E52">
              <w:rPr>
                <w:b/>
                <w:sz w:val="24"/>
                <w:szCs w:val="24"/>
              </w:rPr>
              <w:t>, приемке и комплектации грузов</w:t>
            </w:r>
          </w:p>
        </w:tc>
        <w:tc>
          <w:tcPr>
            <w:tcW w:w="2729" w:type="dxa"/>
          </w:tcPr>
          <w:p w14:paraId="22A6CA5F" w14:textId="77777777" w:rsidR="00D01E52" w:rsidRPr="00D01E52" w:rsidRDefault="00D01E52" w:rsidP="001C5F81">
            <w:pPr>
              <w:pStyle w:val="a6"/>
              <w:spacing w:line="240" w:lineRule="auto"/>
              <w:ind w:firstLine="0"/>
              <w:rPr>
                <w:b/>
                <w:sz w:val="24"/>
                <w:szCs w:val="24"/>
              </w:rPr>
            </w:pPr>
            <w:r w:rsidRPr="00D01E52">
              <w:rPr>
                <w:b/>
                <w:sz w:val="24"/>
                <w:szCs w:val="24"/>
              </w:rPr>
              <w:t>оплата труда складских работников с отчислениями</w:t>
            </w:r>
          </w:p>
        </w:tc>
        <w:tc>
          <w:tcPr>
            <w:tcW w:w="2729" w:type="dxa"/>
          </w:tcPr>
          <w:p w14:paraId="73AE507C" w14:textId="77777777" w:rsidR="00D01E52" w:rsidRPr="00D01E52" w:rsidRDefault="00D01E52" w:rsidP="001C5F81">
            <w:pPr>
              <w:pStyle w:val="a6"/>
              <w:spacing w:line="240" w:lineRule="auto"/>
              <w:ind w:firstLine="0"/>
              <w:rPr>
                <w:b/>
                <w:sz w:val="24"/>
                <w:szCs w:val="24"/>
              </w:rPr>
            </w:pPr>
            <w:r w:rsidRPr="00D01E52">
              <w:rPr>
                <w:b/>
                <w:sz w:val="24"/>
                <w:szCs w:val="24"/>
              </w:rPr>
              <w:t>ремонт и обслуживание складского оборудования</w:t>
            </w:r>
          </w:p>
        </w:tc>
      </w:tr>
      <w:tr w:rsidR="00D01E52" w:rsidRPr="00D01E52" w14:paraId="26A54E9E" w14:textId="77777777" w:rsidTr="0062169A">
        <w:tc>
          <w:tcPr>
            <w:tcW w:w="1668" w:type="dxa"/>
          </w:tcPr>
          <w:p w14:paraId="5B7D6FDB" w14:textId="77777777" w:rsidR="00D01E52" w:rsidRPr="00D01E52" w:rsidRDefault="00D01E52" w:rsidP="001C5F81">
            <w:pPr>
              <w:pStyle w:val="a6"/>
              <w:spacing w:line="240" w:lineRule="auto"/>
              <w:ind w:firstLine="0"/>
              <w:rPr>
                <w:sz w:val="24"/>
                <w:szCs w:val="24"/>
              </w:rPr>
            </w:pPr>
            <w:r w:rsidRPr="00D01E52">
              <w:rPr>
                <w:sz w:val="24"/>
                <w:szCs w:val="24"/>
              </w:rPr>
              <w:t>Объем поступления материалов</w:t>
            </w:r>
          </w:p>
        </w:tc>
        <w:tc>
          <w:tcPr>
            <w:tcW w:w="2728" w:type="dxa"/>
          </w:tcPr>
          <w:p w14:paraId="7638F93A" w14:textId="77777777" w:rsidR="00D01E52" w:rsidRPr="00D01E52" w:rsidRDefault="00D01E52" w:rsidP="001C5F81">
            <w:pPr>
              <w:pStyle w:val="a6"/>
              <w:spacing w:line="240" w:lineRule="auto"/>
              <w:ind w:firstLine="0"/>
              <w:rPr>
                <w:sz w:val="24"/>
                <w:szCs w:val="24"/>
              </w:rPr>
            </w:pPr>
            <w:r w:rsidRPr="00D01E52">
              <w:rPr>
                <w:sz w:val="24"/>
                <w:szCs w:val="24"/>
              </w:rPr>
              <w:t>23,76</w:t>
            </w:r>
          </w:p>
        </w:tc>
        <w:tc>
          <w:tcPr>
            <w:tcW w:w="2729" w:type="dxa"/>
          </w:tcPr>
          <w:p w14:paraId="02BE151E"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2729" w:type="dxa"/>
          </w:tcPr>
          <w:p w14:paraId="513CDADE" w14:textId="77777777" w:rsidR="00D01E52" w:rsidRPr="00D01E52" w:rsidRDefault="00D01E52" w:rsidP="001C5F81">
            <w:pPr>
              <w:pStyle w:val="a6"/>
              <w:spacing w:line="240" w:lineRule="auto"/>
              <w:ind w:firstLine="0"/>
              <w:rPr>
                <w:sz w:val="24"/>
                <w:szCs w:val="24"/>
              </w:rPr>
            </w:pPr>
            <w:r w:rsidRPr="00D01E52">
              <w:rPr>
                <w:sz w:val="24"/>
                <w:szCs w:val="24"/>
              </w:rPr>
              <w:t>-</w:t>
            </w:r>
          </w:p>
        </w:tc>
      </w:tr>
      <w:tr w:rsidR="00D01E52" w:rsidRPr="00D01E52" w14:paraId="5A76C0A6" w14:textId="77777777" w:rsidTr="0062169A">
        <w:tc>
          <w:tcPr>
            <w:tcW w:w="1668" w:type="dxa"/>
          </w:tcPr>
          <w:p w14:paraId="2EC5D752" w14:textId="77777777" w:rsidR="00D01E52" w:rsidRPr="00D01E52" w:rsidRDefault="00D01E52" w:rsidP="001C5F81">
            <w:pPr>
              <w:pStyle w:val="a6"/>
              <w:spacing w:line="240" w:lineRule="auto"/>
              <w:ind w:firstLine="0"/>
              <w:rPr>
                <w:sz w:val="24"/>
                <w:szCs w:val="24"/>
              </w:rPr>
            </w:pPr>
            <w:r w:rsidRPr="00D01E52">
              <w:rPr>
                <w:sz w:val="24"/>
                <w:szCs w:val="24"/>
              </w:rPr>
              <w:t>Затраты по</w:t>
            </w:r>
          </w:p>
          <w:p w14:paraId="76E2290C" w14:textId="77777777" w:rsidR="00D01E52" w:rsidRPr="00D01E52" w:rsidRDefault="00D01E52" w:rsidP="001C5F81">
            <w:pPr>
              <w:pStyle w:val="a6"/>
              <w:spacing w:line="240" w:lineRule="auto"/>
              <w:ind w:firstLine="0"/>
              <w:rPr>
                <w:sz w:val="24"/>
                <w:szCs w:val="24"/>
              </w:rPr>
            </w:pPr>
            <w:proofErr w:type="spellStart"/>
            <w:r w:rsidRPr="00D01E52">
              <w:rPr>
                <w:sz w:val="24"/>
                <w:szCs w:val="24"/>
              </w:rPr>
              <w:t>грузопереработке</w:t>
            </w:r>
            <w:proofErr w:type="spellEnd"/>
            <w:r w:rsidRPr="00D01E52">
              <w:rPr>
                <w:sz w:val="24"/>
                <w:szCs w:val="24"/>
              </w:rPr>
              <w:t>. приемке и комплектации 1 ед. техники и запасных частей</w:t>
            </w:r>
          </w:p>
        </w:tc>
        <w:tc>
          <w:tcPr>
            <w:tcW w:w="2728" w:type="dxa"/>
          </w:tcPr>
          <w:p w14:paraId="5D4D9D68" w14:textId="77777777" w:rsidR="00D01E52" w:rsidRPr="00D01E52" w:rsidRDefault="00D01E52" w:rsidP="001C5F81">
            <w:pPr>
              <w:pStyle w:val="a6"/>
              <w:spacing w:line="240" w:lineRule="auto"/>
              <w:ind w:firstLine="0"/>
              <w:rPr>
                <w:sz w:val="24"/>
                <w:szCs w:val="24"/>
              </w:rPr>
            </w:pPr>
            <w:r w:rsidRPr="00D01E52">
              <w:rPr>
                <w:sz w:val="24"/>
                <w:szCs w:val="24"/>
              </w:rPr>
              <w:t>68,10</w:t>
            </w:r>
          </w:p>
        </w:tc>
        <w:tc>
          <w:tcPr>
            <w:tcW w:w="2729" w:type="dxa"/>
          </w:tcPr>
          <w:p w14:paraId="059C75ED"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2729" w:type="dxa"/>
          </w:tcPr>
          <w:p w14:paraId="5E64C216" w14:textId="77777777" w:rsidR="00D01E52" w:rsidRPr="00D01E52" w:rsidRDefault="00D01E52" w:rsidP="001C5F81">
            <w:pPr>
              <w:pStyle w:val="a6"/>
              <w:spacing w:line="240" w:lineRule="auto"/>
              <w:ind w:firstLine="0"/>
              <w:rPr>
                <w:sz w:val="24"/>
                <w:szCs w:val="24"/>
              </w:rPr>
            </w:pPr>
            <w:r w:rsidRPr="00D01E52">
              <w:rPr>
                <w:sz w:val="24"/>
                <w:szCs w:val="24"/>
              </w:rPr>
              <w:t>-</w:t>
            </w:r>
          </w:p>
        </w:tc>
      </w:tr>
      <w:tr w:rsidR="00D01E52" w:rsidRPr="00D01E52" w14:paraId="514AD237" w14:textId="77777777" w:rsidTr="0062169A">
        <w:tc>
          <w:tcPr>
            <w:tcW w:w="1668" w:type="dxa"/>
          </w:tcPr>
          <w:p w14:paraId="18C98769" w14:textId="77777777" w:rsidR="00D01E52" w:rsidRPr="00D01E52" w:rsidRDefault="00D01E52" w:rsidP="001C5F81">
            <w:pPr>
              <w:pStyle w:val="a6"/>
              <w:spacing w:line="240" w:lineRule="auto"/>
              <w:ind w:firstLine="0"/>
              <w:rPr>
                <w:sz w:val="24"/>
                <w:szCs w:val="24"/>
              </w:rPr>
            </w:pPr>
            <w:r w:rsidRPr="00D01E52">
              <w:rPr>
                <w:sz w:val="24"/>
                <w:szCs w:val="24"/>
              </w:rPr>
              <w:t>Трудоемкость складских работ</w:t>
            </w:r>
          </w:p>
        </w:tc>
        <w:tc>
          <w:tcPr>
            <w:tcW w:w="2728" w:type="dxa"/>
          </w:tcPr>
          <w:p w14:paraId="065C783A"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2729" w:type="dxa"/>
          </w:tcPr>
          <w:p w14:paraId="247CFB93" w14:textId="77777777" w:rsidR="00D01E52" w:rsidRPr="00D01E52" w:rsidRDefault="00D01E52" w:rsidP="001C5F81">
            <w:pPr>
              <w:pStyle w:val="a6"/>
              <w:spacing w:line="240" w:lineRule="auto"/>
              <w:ind w:firstLine="0"/>
              <w:rPr>
                <w:sz w:val="24"/>
                <w:szCs w:val="24"/>
              </w:rPr>
            </w:pPr>
            <w:r w:rsidRPr="00D01E52">
              <w:rPr>
                <w:sz w:val="24"/>
                <w:szCs w:val="24"/>
              </w:rPr>
              <w:t>189,47</w:t>
            </w:r>
          </w:p>
        </w:tc>
        <w:tc>
          <w:tcPr>
            <w:tcW w:w="2729" w:type="dxa"/>
          </w:tcPr>
          <w:p w14:paraId="69CBFA36" w14:textId="77777777" w:rsidR="00D01E52" w:rsidRPr="00D01E52" w:rsidRDefault="00D01E52" w:rsidP="001C5F81">
            <w:pPr>
              <w:pStyle w:val="a6"/>
              <w:spacing w:line="240" w:lineRule="auto"/>
              <w:ind w:firstLine="0"/>
              <w:rPr>
                <w:sz w:val="24"/>
                <w:szCs w:val="24"/>
              </w:rPr>
            </w:pPr>
            <w:r w:rsidRPr="00D01E52">
              <w:rPr>
                <w:sz w:val="24"/>
                <w:szCs w:val="24"/>
              </w:rPr>
              <w:t>-</w:t>
            </w:r>
          </w:p>
        </w:tc>
      </w:tr>
      <w:tr w:rsidR="00D01E52" w:rsidRPr="00D01E52" w14:paraId="4C5450E4" w14:textId="77777777" w:rsidTr="0062169A">
        <w:tc>
          <w:tcPr>
            <w:tcW w:w="1668" w:type="dxa"/>
          </w:tcPr>
          <w:p w14:paraId="3E6F77B3" w14:textId="77777777" w:rsidR="00D01E52" w:rsidRPr="00D01E52" w:rsidRDefault="00D01E52" w:rsidP="001C5F81">
            <w:pPr>
              <w:pStyle w:val="a6"/>
              <w:spacing w:line="240" w:lineRule="auto"/>
              <w:ind w:firstLine="0"/>
              <w:rPr>
                <w:sz w:val="24"/>
                <w:szCs w:val="24"/>
              </w:rPr>
            </w:pPr>
            <w:r w:rsidRPr="00D01E52">
              <w:rPr>
                <w:sz w:val="24"/>
                <w:szCs w:val="24"/>
              </w:rPr>
              <w:t>Тариф на оплату труда 1 чел.-час. работы</w:t>
            </w:r>
          </w:p>
        </w:tc>
        <w:tc>
          <w:tcPr>
            <w:tcW w:w="2728" w:type="dxa"/>
          </w:tcPr>
          <w:p w14:paraId="554FE132"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2729" w:type="dxa"/>
          </w:tcPr>
          <w:p w14:paraId="747F2CD4" w14:textId="77777777" w:rsidR="00D01E52" w:rsidRPr="00D01E52" w:rsidRDefault="00D01E52" w:rsidP="001C5F81">
            <w:pPr>
              <w:pStyle w:val="a6"/>
              <w:spacing w:line="240" w:lineRule="auto"/>
              <w:ind w:firstLine="0"/>
              <w:rPr>
                <w:sz w:val="24"/>
                <w:szCs w:val="24"/>
              </w:rPr>
            </w:pPr>
            <w:r w:rsidRPr="00D01E52">
              <w:rPr>
                <w:sz w:val="24"/>
                <w:szCs w:val="24"/>
              </w:rPr>
              <w:t>24,37</w:t>
            </w:r>
          </w:p>
        </w:tc>
        <w:tc>
          <w:tcPr>
            <w:tcW w:w="2729" w:type="dxa"/>
          </w:tcPr>
          <w:p w14:paraId="4DE7AFE9" w14:textId="77777777" w:rsidR="00D01E52" w:rsidRPr="00D01E52" w:rsidRDefault="00D01E52" w:rsidP="001C5F81">
            <w:pPr>
              <w:pStyle w:val="a6"/>
              <w:spacing w:line="240" w:lineRule="auto"/>
              <w:ind w:firstLine="0"/>
              <w:rPr>
                <w:sz w:val="24"/>
                <w:szCs w:val="24"/>
              </w:rPr>
            </w:pPr>
            <w:r w:rsidRPr="00D01E52">
              <w:rPr>
                <w:sz w:val="24"/>
                <w:szCs w:val="24"/>
              </w:rPr>
              <w:t>-</w:t>
            </w:r>
          </w:p>
        </w:tc>
      </w:tr>
      <w:tr w:rsidR="00D01E52" w:rsidRPr="00D01E52" w14:paraId="06D1030A" w14:textId="77777777" w:rsidTr="0062169A">
        <w:tc>
          <w:tcPr>
            <w:tcW w:w="1668" w:type="dxa"/>
          </w:tcPr>
          <w:p w14:paraId="59B00D19" w14:textId="77777777" w:rsidR="00D01E52" w:rsidRPr="00D01E52" w:rsidRDefault="00D01E52" w:rsidP="001C5F81">
            <w:pPr>
              <w:pStyle w:val="a6"/>
              <w:spacing w:line="240" w:lineRule="auto"/>
              <w:ind w:firstLine="0"/>
              <w:rPr>
                <w:sz w:val="24"/>
                <w:szCs w:val="24"/>
              </w:rPr>
            </w:pPr>
            <w:r w:rsidRPr="00D01E52">
              <w:rPr>
                <w:sz w:val="24"/>
                <w:szCs w:val="24"/>
              </w:rPr>
              <w:t>Стоимость проведения 1 ремонта складского оборудования</w:t>
            </w:r>
          </w:p>
        </w:tc>
        <w:tc>
          <w:tcPr>
            <w:tcW w:w="2728" w:type="dxa"/>
          </w:tcPr>
          <w:p w14:paraId="51F362DB"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2729" w:type="dxa"/>
          </w:tcPr>
          <w:p w14:paraId="01243F2F"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2729" w:type="dxa"/>
          </w:tcPr>
          <w:p w14:paraId="66989675" w14:textId="77777777" w:rsidR="00D01E52" w:rsidRPr="00D01E52" w:rsidRDefault="00D01E52" w:rsidP="001C5F81">
            <w:pPr>
              <w:pStyle w:val="a6"/>
              <w:spacing w:line="240" w:lineRule="auto"/>
              <w:ind w:firstLine="0"/>
              <w:rPr>
                <w:sz w:val="24"/>
                <w:szCs w:val="24"/>
              </w:rPr>
            </w:pPr>
            <w:r w:rsidRPr="00D01E52">
              <w:rPr>
                <w:sz w:val="24"/>
                <w:szCs w:val="24"/>
              </w:rPr>
              <w:t>7,90</w:t>
            </w:r>
          </w:p>
        </w:tc>
      </w:tr>
      <w:tr w:rsidR="00D01E52" w:rsidRPr="00D01E52" w14:paraId="4C5FFF9D" w14:textId="77777777" w:rsidTr="0062169A">
        <w:tc>
          <w:tcPr>
            <w:tcW w:w="1668" w:type="dxa"/>
          </w:tcPr>
          <w:p w14:paraId="1B6E513B" w14:textId="4EF44AB7" w:rsidR="00D01E52" w:rsidRPr="00D01E52" w:rsidRDefault="00D01E52" w:rsidP="001C5F81">
            <w:pPr>
              <w:pStyle w:val="a6"/>
              <w:spacing w:line="240" w:lineRule="auto"/>
              <w:ind w:firstLine="0"/>
              <w:rPr>
                <w:sz w:val="24"/>
                <w:szCs w:val="24"/>
              </w:rPr>
            </w:pPr>
            <w:r w:rsidRPr="00D01E52">
              <w:rPr>
                <w:sz w:val="24"/>
                <w:szCs w:val="24"/>
              </w:rPr>
              <w:t>Количество ремонтов складского оборудования</w:t>
            </w:r>
          </w:p>
        </w:tc>
        <w:tc>
          <w:tcPr>
            <w:tcW w:w="2728" w:type="dxa"/>
          </w:tcPr>
          <w:p w14:paraId="722EF98E"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2729" w:type="dxa"/>
          </w:tcPr>
          <w:p w14:paraId="0F28B479" w14:textId="77777777" w:rsidR="00D01E52" w:rsidRPr="00D01E52" w:rsidRDefault="00D01E52" w:rsidP="001C5F81">
            <w:pPr>
              <w:pStyle w:val="a6"/>
              <w:spacing w:line="240" w:lineRule="auto"/>
              <w:ind w:firstLine="0"/>
              <w:rPr>
                <w:sz w:val="24"/>
                <w:szCs w:val="24"/>
              </w:rPr>
            </w:pPr>
            <w:r w:rsidRPr="00D01E52">
              <w:rPr>
                <w:sz w:val="24"/>
                <w:szCs w:val="24"/>
              </w:rPr>
              <w:t>-</w:t>
            </w:r>
          </w:p>
        </w:tc>
        <w:tc>
          <w:tcPr>
            <w:tcW w:w="2729" w:type="dxa"/>
          </w:tcPr>
          <w:p w14:paraId="27A05169" w14:textId="77777777" w:rsidR="00D01E52" w:rsidRPr="00D01E52" w:rsidRDefault="00D01E52" w:rsidP="001C5F81">
            <w:pPr>
              <w:pStyle w:val="a6"/>
              <w:spacing w:line="240" w:lineRule="auto"/>
              <w:ind w:firstLine="0"/>
              <w:rPr>
                <w:sz w:val="24"/>
                <w:szCs w:val="24"/>
              </w:rPr>
            </w:pPr>
            <w:r w:rsidRPr="00D01E52">
              <w:rPr>
                <w:sz w:val="24"/>
                <w:szCs w:val="24"/>
              </w:rPr>
              <w:t>76,21</w:t>
            </w:r>
          </w:p>
        </w:tc>
      </w:tr>
      <w:tr w:rsidR="00D01E52" w:rsidRPr="00D01E52" w14:paraId="5DC0E562" w14:textId="77777777" w:rsidTr="0062169A">
        <w:tc>
          <w:tcPr>
            <w:tcW w:w="1668" w:type="dxa"/>
          </w:tcPr>
          <w:p w14:paraId="19DDF50B" w14:textId="77777777" w:rsidR="00D01E52" w:rsidRPr="00D01E52" w:rsidRDefault="00D01E52" w:rsidP="001C5F81">
            <w:pPr>
              <w:pStyle w:val="a6"/>
              <w:spacing w:line="240" w:lineRule="auto"/>
              <w:ind w:firstLine="0"/>
              <w:rPr>
                <w:sz w:val="24"/>
                <w:szCs w:val="24"/>
              </w:rPr>
            </w:pPr>
            <w:r w:rsidRPr="00D01E52">
              <w:rPr>
                <w:sz w:val="24"/>
                <w:szCs w:val="24"/>
              </w:rPr>
              <w:t>Итого</w:t>
            </w:r>
          </w:p>
        </w:tc>
        <w:tc>
          <w:tcPr>
            <w:tcW w:w="2728" w:type="dxa"/>
          </w:tcPr>
          <w:p w14:paraId="730E53A7" w14:textId="77777777" w:rsidR="00D01E52" w:rsidRPr="00D01E52" w:rsidRDefault="00D01E52" w:rsidP="001C5F81">
            <w:pPr>
              <w:pStyle w:val="a6"/>
              <w:spacing w:line="240" w:lineRule="auto"/>
              <w:ind w:firstLine="0"/>
              <w:rPr>
                <w:sz w:val="24"/>
                <w:szCs w:val="24"/>
              </w:rPr>
            </w:pPr>
            <w:r w:rsidRPr="00D01E52">
              <w:rPr>
                <w:sz w:val="24"/>
                <w:szCs w:val="24"/>
              </w:rPr>
              <w:t>91,86</w:t>
            </w:r>
          </w:p>
        </w:tc>
        <w:tc>
          <w:tcPr>
            <w:tcW w:w="2729" w:type="dxa"/>
          </w:tcPr>
          <w:p w14:paraId="07AC1167" w14:textId="77777777" w:rsidR="00D01E52" w:rsidRPr="00D01E52" w:rsidRDefault="00D01E52" w:rsidP="001C5F81">
            <w:pPr>
              <w:pStyle w:val="a6"/>
              <w:spacing w:line="240" w:lineRule="auto"/>
              <w:ind w:firstLine="0"/>
              <w:rPr>
                <w:sz w:val="24"/>
                <w:szCs w:val="24"/>
              </w:rPr>
            </w:pPr>
            <w:r w:rsidRPr="00D01E52">
              <w:rPr>
                <w:sz w:val="24"/>
                <w:szCs w:val="24"/>
              </w:rPr>
              <w:t>213,84</w:t>
            </w:r>
          </w:p>
        </w:tc>
        <w:tc>
          <w:tcPr>
            <w:tcW w:w="2729" w:type="dxa"/>
          </w:tcPr>
          <w:p w14:paraId="6F2446E6" w14:textId="77777777" w:rsidR="00D01E52" w:rsidRPr="00D01E52" w:rsidRDefault="00D01E52" w:rsidP="001C5F81">
            <w:pPr>
              <w:pStyle w:val="a6"/>
              <w:spacing w:line="240" w:lineRule="auto"/>
              <w:ind w:firstLine="0"/>
              <w:rPr>
                <w:sz w:val="24"/>
                <w:szCs w:val="24"/>
              </w:rPr>
            </w:pPr>
            <w:r w:rsidRPr="00D01E52">
              <w:rPr>
                <w:sz w:val="24"/>
                <w:szCs w:val="24"/>
              </w:rPr>
              <w:t>84,11</w:t>
            </w:r>
          </w:p>
        </w:tc>
      </w:tr>
    </w:tbl>
    <w:p w14:paraId="4C2CB5F2" w14:textId="77777777" w:rsidR="00D01E52" w:rsidRPr="00D01E52" w:rsidRDefault="00D01E52" w:rsidP="00D01E52">
      <w:pPr>
        <w:pStyle w:val="a6"/>
      </w:pPr>
    </w:p>
    <w:p w14:paraId="6A4CDA7B" w14:textId="30DCE6BE" w:rsidR="00D01E52" w:rsidRPr="00D01E52" w:rsidRDefault="00D01E52" w:rsidP="00D01E52">
      <w:pPr>
        <w:pStyle w:val="a6"/>
      </w:pPr>
      <w:r w:rsidRPr="00D01E52">
        <w:t xml:space="preserve">Рост складских расходов компании в </w:t>
      </w:r>
      <w:r>
        <w:t>2021</w:t>
      </w:r>
      <w:r w:rsidRPr="00D01E52">
        <w:t xml:space="preserve"> году произошел в большей мере в результате роста затрат на оплату труда складских работников (влияние 213,84 </w:t>
      </w:r>
      <w:proofErr w:type="spellStart"/>
      <w:r w:rsidRPr="00D01E52">
        <w:lastRenderedPageBreak/>
        <w:t>тыс.руб</w:t>
      </w:r>
      <w:proofErr w:type="spellEnd"/>
      <w:r w:rsidRPr="00D01E52">
        <w:t xml:space="preserve">.). при этом наибольшее влияние на увеличение данной статьи расходов оказало увеличение трудоемкости складских работ (влияние 189,47 </w:t>
      </w:r>
      <w:proofErr w:type="spellStart"/>
      <w:r w:rsidRPr="00D01E52">
        <w:t>тыс.руб</w:t>
      </w:r>
      <w:proofErr w:type="spellEnd"/>
      <w:r w:rsidRPr="00D01E52">
        <w:t>.).</w:t>
      </w:r>
    </w:p>
    <w:p w14:paraId="21668B29" w14:textId="77777777" w:rsidR="00D01E52" w:rsidRPr="00D01E52" w:rsidRDefault="00D01E52" w:rsidP="00D01E52">
      <w:pPr>
        <w:pStyle w:val="a6"/>
      </w:pPr>
      <w:r w:rsidRPr="00D01E52">
        <w:t xml:space="preserve">Также значительно влияние на рост складских издержек оказало увеличение затрат на </w:t>
      </w:r>
      <w:proofErr w:type="spellStart"/>
      <w:r w:rsidRPr="00D01E52">
        <w:t>грузопереработку</w:t>
      </w:r>
      <w:proofErr w:type="spellEnd"/>
      <w:r w:rsidRPr="00D01E52">
        <w:t xml:space="preserve"> ед. товара (влияние 68,10 </w:t>
      </w:r>
      <w:proofErr w:type="spellStart"/>
      <w:r w:rsidRPr="00D01E52">
        <w:t>тыс.руб</w:t>
      </w:r>
      <w:proofErr w:type="spellEnd"/>
      <w:r w:rsidRPr="00D01E52">
        <w:t xml:space="preserve">.) и увеличение количества ремонтов складского оборудования (влияние на 76,21 </w:t>
      </w:r>
      <w:proofErr w:type="spellStart"/>
      <w:r w:rsidRPr="00D01E52">
        <w:t>тыс.руб</w:t>
      </w:r>
      <w:proofErr w:type="spellEnd"/>
      <w:r w:rsidRPr="00D01E52">
        <w:t>.).</w:t>
      </w:r>
    </w:p>
    <w:p w14:paraId="62F6E3F4" w14:textId="3CC697B9" w:rsidR="001C5F81" w:rsidRDefault="001C5F81" w:rsidP="00D01E52">
      <w:pPr>
        <w:pStyle w:val="a6"/>
      </w:pPr>
    </w:p>
    <w:p w14:paraId="29B75E17" w14:textId="77777777" w:rsidR="001C5F81" w:rsidRDefault="001C5F81">
      <w:pPr>
        <w:rPr>
          <w:color w:val="000000"/>
          <w:sz w:val="28"/>
          <w:szCs w:val="28"/>
          <w:shd w:val="clear" w:color="auto" w:fill="FFFFFF"/>
          <w:lang w:eastAsia="ru-RU"/>
        </w:rPr>
      </w:pPr>
      <w:r>
        <w:br w:type="page"/>
      </w:r>
    </w:p>
    <w:p w14:paraId="0046F235" w14:textId="2661D940" w:rsidR="00D01E52" w:rsidRDefault="001C5F81" w:rsidP="001C5F81">
      <w:pPr>
        <w:pStyle w:val="1"/>
        <w:numPr>
          <w:ilvl w:val="0"/>
          <w:numId w:val="3"/>
        </w:numPr>
        <w:spacing w:after="240"/>
      </w:pPr>
      <w:bookmarkStart w:id="8" w:name="_Toc100214090"/>
      <w:r w:rsidRPr="001C5F81">
        <w:lastRenderedPageBreak/>
        <w:t>Логистические риски на предприятии</w:t>
      </w:r>
      <w:bookmarkEnd w:id="8"/>
    </w:p>
    <w:p w14:paraId="4F1FE1FE" w14:textId="1E8F71D1" w:rsidR="003976E5" w:rsidRPr="003976E5" w:rsidRDefault="003976E5" w:rsidP="003976E5">
      <w:pPr>
        <w:pStyle w:val="a6"/>
      </w:pPr>
      <w:r w:rsidRPr="003976E5">
        <w:t xml:space="preserve">На предприятии </w:t>
      </w:r>
      <w:r>
        <w:t>ООО «Стиль Трейд»</w:t>
      </w:r>
      <w:r w:rsidRPr="003976E5">
        <w:t xml:space="preserve"> оценку логистических рисков проводит руководитель отдела логистики.</w:t>
      </w:r>
    </w:p>
    <w:p w14:paraId="152DAAC0" w14:textId="3B4B9865" w:rsidR="003976E5" w:rsidRPr="003976E5" w:rsidRDefault="003976E5" w:rsidP="003976E5">
      <w:pPr>
        <w:pStyle w:val="a6"/>
      </w:pPr>
      <w:r w:rsidRPr="003976E5">
        <w:t xml:space="preserve">Основная цель руководителя отдела </w:t>
      </w:r>
      <w:proofErr w:type="gramStart"/>
      <w:r w:rsidRPr="003976E5">
        <w:t>логистики.—</w:t>
      </w:r>
      <w:proofErr w:type="gramEnd"/>
      <w:r w:rsidRPr="003976E5">
        <w:t xml:space="preserve"> борьба с негативными последствиями рисков, то есть снижение убытков от логистической деятельности на предприятии </w:t>
      </w:r>
      <w:r>
        <w:t>ООО «Стиль Трейд»</w:t>
      </w:r>
      <w:r w:rsidRPr="003976E5">
        <w:t xml:space="preserve"> и, по возможности, увеличение положительного риска, то есть прибыли. Решения о конкретных действиях для защиты и уменьшения (увеличения) риска могут быть детализированы только при тщательном изучении и анализе ситуаций риска, которые возможны в будущем и настоящем.</w:t>
      </w:r>
    </w:p>
    <w:p w14:paraId="13FC3EE6" w14:textId="77777777" w:rsidR="003976E5" w:rsidRPr="003976E5" w:rsidRDefault="003976E5" w:rsidP="003976E5">
      <w:pPr>
        <w:pStyle w:val="a6"/>
      </w:pPr>
      <w:r w:rsidRPr="003976E5">
        <w:t>Весь процесс анализа рисков можно разделить на восемь этапов, которые помогают управлять риском (снижать его отрицательные последствия).</w:t>
      </w:r>
    </w:p>
    <w:p w14:paraId="4F7CDDD4" w14:textId="77777777" w:rsidR="003976E5" w:rsidRDefault="003976E5" w:rsidP="003976E5">
      <w:pPr>
        <w:pStyle w:val="a6"/>
      </w:pPr>
      <w:r w:rsidRPr="003976E5">
        <w:t>Рассмотрим содержание всех этапов.</w:t>
      </w:r>
    </w:p>
    <w:p w14:paraId="2C59240F" w14:textId="0456E875" w:rsidR="003976E5" w:rsidRPr="003976E5" w:rsidRDefault="003976E5" w:rsidP="003976E5">
      <w:pPr>
        <w:pStyle w:val="a6"/>
      </w:pPr>
      <w:r w:rsidRPr="003976E5">
        <w:t>1. Идентификация рисков</w:t>
      </w:r>
    </w:p>
    <w:p w14:paraId="72C90DAA" w14:textId="77777777" w:rsidR="003976E5" w:rsidRPr="003976E5" w:rsidRDefault="003976E5" w:rsidP="003976E5">
      <w:pPr>
        <w:pStyle w:val="a6"/>
      </w:pPr>
      <w:r w:rsidRPr="003976E5">
        <w:t>Данный этап анализа логистических рисков заключается в формировании полного перечня неблагоприятных событий.</w:t>
      </w:r>
    </w:p>
    <w:p w14:paraId="261E3822" w14:textId="77777777" w:rsidR="003976E5" w:rsidRPr="003976E5" w:rsidRDefault="003976E5" w:rsidP="003976E5">
      <w:pPr>
        <w:pStyle w:val="a6"/>
      </w:pPr>
      <w:r w:rsidRPr="003976E5">
        <w:t>При идентификации рисков можно получить как качественную, так и количественную оценку риска.</w:t>
      </w:r>
    </w:p>
    <w:p w14:paraId="705C301D" w14:textId="77777777" w:rsidR="003976E5" w:rsidRPr="003976E5" w:rsidRDefault="003976E5" w:rsidP="003976E5">
      <w:pPr>
        <w:pStyle w:val="a6"/>
      </w:pPr>
      <w:r w:rsidRPr="003976E5">
        <w:t>Для выполнения указанных задач на первом этапе анализа необходимо использовать все виды рисков. Поскольку все они имеют определенную степень влияния друг на друга.</w:t>
      </w:r>
    </w:p>
    <w:p w14:paraId="18E8088C" w14:textId="48777071" w:rsidR="003976E5" w:rsidRPr="003976E5" w:rsidRDefault="003976E5" w:rsidP="003976E5">
      <w:pPr>
        <w:pStyle w:val="a6"/>
      </w:pPr>
      <w:r w:rsidRPr="003976E5">
        <w:t xml:space="preserve"> На предприятии </w:t>
      </w:r>
      <w:r>
        <w:t>ООО «Стиль Трейд»</w:t>
      </w:r>
      <w:r w:rsidRPr="003976E5">
        <w:t xml:space="preserve"> риски можно представить в виде таблицы 1</w:t>
      </w:r>
      <w:r>
        <w:t>4</w:t>
      </w:r>
      <w:r w:rsidRPr="003976E5">
        <w:t>. </w:t>
      </w:r>
    </w:p>
    <w:p w14:paraId="4E0EA712" w14:textId="58AB5C23" w:rsidR="003976E5" w:rsidRPr="003976E5" w:rsidRDefault="003976E5" w:rsidP="003976E5">
      <w:pPr>
        <w:pStyle w:val="a6"/>
      </w:pPr>
      <w:r w:rsidRPr="003976E5">
        <w:t>Таблица 1</w:t>
      </w:r>
      <w:r>
        <w:t>4 -</w:t>
      </w:r>
      <w:r w:rsidRPr="003976E5">
        <w:t xml:space="preserve"> Морфологическая таблица логистических рисков предприятия </w:t>
      </w:r>
      <w:r>
        <w:t>ООО «Стиль Трейд»</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AEAC9C"/>
        <w:tblCellMar>
          <w:left w:w="0" w:type="dxa"/>
          <w:right w:w="0" w:type="dxa"/>
        </w:tblCellMar>
        <w:tblLook w:val="04A0" w:firstRow="1" w:lastRow="0" w:firstColumn="1" w:lastColumn="0" w:noHBand="0" w:noVBand="1"/>
      </w:tblPr>
      <w:tblGrid>
        <w:gridCol w:w="2686"/>
        <w:gridCol w:w="6884"/>
      </w:tblGrid>
      <w:tr w:rsidR="003976E5" w:rsidRPr="003976E5" w14:paraId="0564D701" w14:textId="77777777" w:rsidTr="003976E5">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232C4D56" w14:textId="77777777" w:rsidR="003976E5" w:rsidRPr="003976E5" w:rsidRDefault="003976E5" w:rsidP="003976E5">
            <w:pPr>
              <w:pStyle w:val="a6"/>
              <w:spacing w:line="240" w:lineRule="auto"/>
              <w:ind w:firstLine="0"/>
              <w:rPr>
                <w:sz w:val="24"/>
                <w:szCs w:val="24"/>
              </w:rPr>
            </w:pPr>
            <w:r w:rsidRPr="003976E5">
              <w:rPr>
                <w:sz w:val="24"/>
                <w:szCs w:val="24"/>
              </w:rPr>
              <w:t>Признак</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14:paraId="759F9004" w14:textId="77777777" w:rsidR="003976E5" w:rsidRPr="003976E5" w:rsidRDefault="003976E5" w:rsidP="003976E5">
            <w:pPr>
              <w:pStyle w:val="a6"/>
              <w:spacing w:line="240" w:lineRule="auto"/>
              <w:ind w:firstLine="0"/>
              <w:rPr>
                <w:sz w:val="24"/>
                <w:szCs w:val="24"/>
              </w:rPr>
            </w:pPr>
            <w:r w:rsidRPr="003976E5">
              <w:rPr>
                <w:sz w:val="24"/>
                <w:szCs w:val="24"/>
              </w:rPr>
              <w:t>Вид риска</w:t>
            </w:r>
          </w:p>
        </w:tc>
      </w:tr>
      <w:tr w:rsidR="003976E5" w:rsidRPr="003976E5" w14:paraId="7EE0CE73" w14:textId="77777777" w:rsidTr="003976E5">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0898E40F" w14:textId="77777777" w:rsidR="003976E5" w:rsidRPr="003976E5" w:rsidRDefault="003976E5" w:rsidP="003976E5">
            <w:pPr>
              <w:pStyle w:val="a6"/>
              <w:spacing w:line="240" w:lineRule="auto"/>
              <w:ind w:firstLine="0"/>
              <w:rPr>
                <w:sz w:val="24"/>
                <w:szCs w:val="24"/>
              </w:rPr>
            </w:pPr>
            <w:r w:rsidRPr="003976E5">
              <w:rPr>
                <w:sz w:val="24"/>
                <w:szCs w:val="24"/>
              </w:rPr>
              <w:t>1. Организационный</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14:paraId="6C71CABE" w14:textId="2B8E5DCA" w:rsidR="003976E5" w:rsidRPr="003976E5" w:rsidRDefault="003976E5" w:rsidP="003976E5">
            <w:pPr>
              <w:pStyle w:val="a6"/>
              <w:spacing w:line="240" w:lineRule="auto"/>
              <w:ind w:firstLine="0"/>
              <w:rPr>
                <w:sz w:val="24"/>
                <w:szCs w:val="24"/>
              </w:rPr>
            </w:pPr>
            <w:r w:rsidRPr="003976E5">
              <w:rPr>
                <w:sz w:val="24"/>
                <w:szCs w:val="24"/>
              </w:rPr>
              <w:t xml:space="preserve">1.1 Риски, связанные с ошибками поставщика, ошибками менеджера по логистике ООО «Стиль Трейд», а </w:t>
            </w:r>
            <w:proofErr w:type="gramStart"/>
            <w:r w:rsidRPr="003976E5">
              <w:rPr>
                <w:sz w:val="24"/>
                <w:szCs w:val="24"/>
              </w:rPr>
              <w:t>так же</w:t>
            </w:r>
            <w:proofErr w:type="gramEnd"/>
            <w:r w:rsidRPr="003976E5">
              <w:rPr>
                <w:sz w:val="24"/>
                <w:szCs w:val="24"/>
              </w:rPr>
              <w:t xml:space="preserve"> ошибками сотрудников </w:t>
            </w:r>
            <w:proofErr w:type="spellStart"/>
            <w:r w:rsidRPr="003976E5">
              <w:rPr>
                <w:sz w:val="24"/>
                <w:szCs w:val="24"/>
              </w:rPr>
              <w:t>аутсорсинговых</w:t>
            </w:r>
            <w:proofErr w:type="spellEnd"/>
            <w:r w:rsidRPr="003976E5">
              <w:rPr>
                <w:sz w:val="24"/>
                <w:szCs w:val="24"/>
              </w:rPr>
              <w:t xml:space="preserve"> фирм.</w:t>
            </w:r>
          </w:p>
          <w:p w14:paraId="647BDD2C" w14:textId="77777777" w:rsidR="003976E5" w:rsidRPr="003976E5" w:rsidRDefault="003976E5" w:rsidP="003976E5">
            <w:pPr>
              <w:pStyle w:val="a6"/>
              <w:spacing w:line="240" w:lineRule="auto"/>
              <w:ind w:firstLine="0"/>
              <w:rPr>
                <w:sz w:val="24"/>
                <w:szCs w:val="24"/>
              </w:rPr>
            </w:pPr>
            <w:r w:rsidRPr="003976E5">
              <w:rPr>
                <w:sz w:val="24"/>
                <w:szCs w:val="24"/>
              </w:rPr>
              <w:t>1.2 Риски, связанные с внутренней организацией работы компании</w:t>
            </w:r>
          </w:p>
        </w:tc>
      </w:tr>
      <w:tr w:rsidR="003976E5" w:rsidRPr="003976E5" w14:paraId="757424A2" w14:textId="77777777" w:rsidTr="003976E5">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115D2072" w14:textId="77777777" w:rsidR="003976E5" w:rsidRPr="003976E5" w:rsidRDefault="003976E5" w:rsidP="003976E5">
            <w:pPr>
              <w:pStyle w:val="a6"/>
              <w:spacing w:line="240" w:lineRule="auto"/>
              <w:ind w:firstLine="0"/>
              <w:rPr>
                <w:sz w:val="24"/>
                <w:szCs w:val="24"/>
              </w:rPr>
            </w:pPr>
            <w:r w:rsidRPr="003976E5">
              <w:rPr>
                <w:sz w:val="24"/>
                <w:szCs w:val="24"/>
              </w:rPr>
              <w:t>2. Рыночные</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14:paraId="3CB262E5" w14:textId="77777777" w:rsidR="003976E5" w:rsidRPr="003976E5" w:rsidRDefault="003976E5" w:rsidP="003976E5">
            <w:pPr>
              <w:pStyle w:val="a6"/>
              <w:spacing w:line="240" w:lineRule="auto"/>
              <w:ind w:firstLine="0"/>
              <w:rPr>
                <w:sz w:val="24"/>
                <w:szCs w:val="24"/>
              </w:rPr>
            </w:pPr>
            <w:r w:rsidRPr="003976E5">
              <w:rPr>
                <w:sz w:val="24"/>
                <w:szCs w:val="24"/>
              </w:rPr>
              <w:t>2.1 Риски, снижения спроса на продукцию</w:t>
            </w:r>
          </w:p>
          <w:p w14:paraId="2288CED9" w14:textId="77777777" w:rsidR="003976E5" w:rsidRPr="003976E5" w:rsidRDefault="003976E5" w:rsidP="003976E5">
            <w:pPr>
              <w:pStyle w:val="a6"/>
              <w:spacing w:line="240" w:lineRule="auto"/>
              <w:ind w:firstLine="0"/>
              <w:rPr>
                <w:sz w:val="24"/>
                <w:szCs w:val="24"/>
              </w:rPr>
            </w:pPr>
            <w:r w:rsidRPr="003976E5">
              <w:rPr>
                <w:sz w:val="24"/>
                <w:szCs w:val="24"/>
              </w:rPr>
              <w:t>2.2 Риск потери ликвидности</w:t>
            </w:r>
          </w:p>
        </w:tc>
      </w:tr>
      <w:tr w:rsidR="003976E5" w:rsidRPr="003976E5" w14:paraId="4C82A1F0" w14:textId="77777777" w:rsidTr="003976E5">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03AE57D6" w14:textId="77777777" w:rsidR="003976E5" w:rsidRPr="003976E5" w:rsidRDefault="003976E5" w:rsidP="003976E5">
            <w:pPr>
              <w:pStyle w:val="a6"/>
              <w:spacing w:line="240" w:lineRule="auto"/>
              <w:ind w:firstLine="0"/>
              <w:rPr>
                <w:sz w:val="24"/>
                <w:szCs w:val="24"/>
              </w:rPr>
            </w:pPr>
            <w:r w:rsidRPr="003976E5">
              <w:rPr>
                <w:sz w:val="24"/>
                <w:szCs w:val="24"/>
              </w:rPr>
              <w:t>3. Предпринимательские (коммерческие)</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14:paraId="526C5F51" w14:textId="77777777" w:rsidR="003976E5" w:rsidRPr="003976E5" w:rsidRDefault="003976E5" w:rsidP="003976E5">
            <w:pPr>
              <w:pStyle w:val="a6"/>
              <w:spacing w:line="240" w:lineRule="auto"/>
              <w:ind w:firstLine="0"/>
              <w:rPr>
                <w:sz w:val="24"/>
                <w:szCs w:val="24"/>
              </w:rPr>
            </w:pPr>
            <w:r w:rsidRPr="003976E5">
              <w:rPr>
                <w:sz w:val="24"/>
                <w:szCs w:val="24"/>
              </w:rPr>
              <w:t>3.1 Риск, связанный с приемкой;</w:t>
            </w:r>
          </w:p>
          <w:p w14:paraId="22919792" w14:textId="77777777" w:rsidR="003976E5" w:rsidRPr="003976E5" w:rsidRDefault="003976E5" w:rsidP="003976E5">
            <w:pPr>
              <w:pStyle w:val="a6"/>
              <w:spacing w:line="240" w:lineRule="auto"/>
              <w:ind w:firstLine="0"/>
              <w:rPr>
                <w:sz w:val="24"/>
                <w:szCs w:val="24"/>
              </w:rPr>
            </w:pPr>
            <w:r w:rsidRPr="003976E5">
              <w:rPr>
                <w:sz w:val="24"/>
                <w:szCs w:val="24"/>
              </w:rPr>
              <w:t>3.2 Риск, связанный с реализацией товара;</w:t>
            </w:r>
          </w:p>
          <w:p w14:paraId="46707A28" w14:textId="77777777" w:rsidR="003976E5" w:rsidRPr="003976E5" w:rsidRDefault="003976E5" w:rsidP="003976E5">
            <w:pPr>
              <w:pStyle w:val="a6"/>
              <w:spacing w:line="240" w:lineRule="auto"/>
              <w:ind w:firstLine="0"/>
              <w:rPr>
                <w:sz w:val="24"/>
                <w:szCs w:val="24"/>
              </w:rPr>
            </w:pPr>
            <w:r w:rsidRPr="003976E5">
              <w:rPr>
                <w:sz w:val="24"/>
                <w:szCs w:val="24"/>
              </w:rPr>
              <w:lastRenderedPageBreak/>
              <w:t>3.3 Риск, связанный с транспортировкой товара</w:t>
            </w:r>
          </w:p>
          <w:p w14:paraId="640B1A42" w14:textId="77777777" w:rsidR="003976E5" w:rsidRPr="003976E5" w:rsidRDefault="003976E5" w:rsidP="003976E5">
            <w:pPr>
              <w:pStyle w:val="a6"/>
              <w:spacing w:line="240" w:lineRule="auto"/>
              <w:ind w:firstLine="0"/>
              <w:rPr>
                <w:sz w:val="24"/>
                <w:szCs w:val="24"/>
              </w:rPr>
            </w:pPr>
            <w:r w:rsidRPr="003976E5">
              <w:rPr>
                <w:sz w:val="24"/>
                <w:szCs w:val="24"/>
              </w:rPr>
              <w:t>3.4 Риск снижения прибыли;</w:t>
            </w:r>
          </w:p>
          <w:p w14:paraId="18FB4BFE" w14:textId="77777777" w:rsidR="003976E5" w:rsidRPr="003976E5" w:rsidRDefault="003976E5" w:rsidP="003976E5">
            <w:pPr>
              <w:pStyle w:val="a6"/>
              <w:spacing w:line="240" w:lineRule="auto"/>
              <w:ind w:firstLine="0"/>
              <w:rPr>
                <w:sz w:val="24"/>
                <w:szCs w:val="24"/>
              </w:rPr>
            </w:pPr>
            <w:r w:rsidRPr="003976E5">
              <w:rPr>
                <w:sz w:val="24"/>
                <w:szCs w:val="24"/>
              </w:rPr>
              <w:t>3.5 Риск уменьшения товарооборота;</w:t>
            </w:r>
          </w:p>
          <w:p w14:paraId="7B9F05F8" w14:textId="77777777" w:rsidR="003976E5" w:rsidRPr="003976E5" w:rsidRDefault="003976E5" w:rsidP="003976E5">
            <w:pPr>
              <w:pStyle w:val="a6"/>
              <w:spacing w:line="240" w:lineRule="auto"/>
              <w:ind w:firstLine="0"/>
              <w:rPr>
                <w:sz w:val="24"/>
                <w:szCs w:val="24"/>
              </w:rPr>
            </w:pPr>
            <w:r w:rsidRPr="003976E5">
              <w:rPr>
                <w:sz w:val="24"/>
                <w:szCs w:val="24"/>
              </w:rPr>
              <w:t>3.6 Риск увеличения закупочных (оптовых) цен;</w:t>
            </w:r>
          </w:p>
          <w:p w14:paraId="1EB4EBDD" w14:textId="77777777" w:rsidR="003976E5" w:rsidRPr="003976E5" w:rsidRDefault="003976E5" w:rsidP="003976E5">
            <w:pPr>
              <w:pStyle w:val="a6"/>
              <w:spacing w:line="240" w:lineRule="auto"/>
              <w:ind w:firstLine="0"/>
              <w:rPr>
                <w:sz w:val="24"/>
                <w:szCs w:val="24"/>
              </w:rPr>
            </w:pPr>
            <w:r w:rsidRPr="003976E5">
              <w:rPr>
                <w:sz w:val="24"/>
                <w:szCs w:val="24"/>
              </w:rPr>
              <w:t>3.7 Риск роста товарных и транспортных издержек;</w:t>
            </w:r>
          </w:p>
          <w:p w14:paraId="1DC93F00" w14:textId="77777777" w:rsidR="003976E5" w:rsidRPr="003976E5" w:rsidRDefault="003976E5" w:rsidP="003976E5">
            <w:pPr>
              <w:pStyle w:val="a6"/>
              <w:spacing w:line="240" w:lineRule="auto"/>
              <w:ind w:firstLine="0"/>
              <w:rPr>
                <w:sz w:val="24"/>
                <w:szCs w:val="24"/>
              </w:rPr>
            </w:pPr>
            <w:r w:rsidRPr="003976E5">
              <w:rPr>
                <w:sz w:val="24"/>
                <w:szCs w:val="24"/>
              </w:rPr>
              <w:t> </w:t>
            </w:r>
          </w:p>
        </w:tc>
      </w:tr>
      <w:tr w:rsidR="003976E5" w:rsidRPr="003976E5" w14:paraId="13DCF5C2" w14:textId="77777777" w:rsidTr="003976E5">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4A8B6434" w14:textId="77777777" w:rsidR="003976E5" w:rsidRPr="003976E5" w:rsidRDefault="003976E5" w:rsidP="003976E5">
            <w:pPr>
              <w:pStyle w:val="a6"/>
              <w:spacing w:line="240" w:lineRule="auto"/>
              <w:ind w:firstLine="0"/>
              <w:rPr>
                <w:sz w:val="24"/>
                <w:szCs w:val="24"/>
              </w:rPr>
            </w:pPr>
            <w:r w:rsidRPr="003976E5">
              <w:rPr>
                <w:sz w:val="24"/>
                <w:szCs w:val="24"/>
              </w:rPr>
              <w:lastRenderedPageBreak/>
              <w:t>4. Кредитный</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14:paraId="60900DEF" w14:textId="77777777" w:rsidR="003976E5" w:rsidRPr="003976E5" w:rsidRDefault="003976E5" w:rsidP="003976E5">
            <w:pPr>
              <w:pStyle w:val="a6"/>
              <w:spacing w:line="240" w:lineRule="auto"/>
              <w:ind w:firstLine="0"/>
              <w:rPr>
                <w:sz w:val="24"/>
                <w:szCs w:val="24"/>
              </w:rPr>
            </w:pPr>
            <w:r w:rsidRPr="003976E5">
              <w:rPr>
                <w:sz w:val="24"/>
                <w:szCs w:val="24"/>
              </w:rPr>
              <w:t>4.1 Риск того, что контрагент не выполнит свои обязательства в срок (нарушение контрактных условий по оплате);</w:t>
            </w:r>
          </w:p>
          <w:p w14:paraId="11736B02" w14:textId="77777777" w:rsidR="003976E5" w:rsidRPr="003976E5" w:rsidRDefault="003976E5" w:rsidP="003976E5">
            <w:pPr>
              <w:pStyle w:val="a6"/>
              <w:spacing w:line="240" w:lineRule="auto"/>
              <w:ind w:firstLine="0"/>
              <w:rPr>
                <w:sz w:val="24"/>
                <w:szCs w:val="24"/>
              </w:rPr>
            </w:pPr>
            <w:r w:rsidRPr="003976E5">
              <w:rPr>
                <w:sz w:val="24"/>
                <w:szCs w:val="24"/>
              </w:rPr>
              <w:t>4.2 Риски, связанные с условиями платежа;</w:t>
            </w:r>
          </w:p>
        </w:tc>
      </w:tr>
      <w:tr w:rsidR="003976E5" w:rsidRPr="003976E5" w14:paraId="7E5572FB" w14:textId="77777777" w:rsidTr="003976E5">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1ECCD8A3" w14:textId="77777777" w:rsidR="003976E5" w:rsidRPr="003976E5" w:rsidRDefault="003976E5" w:rsidP="003976E5">
            <w:pPr>
              <w:pStyle w:val="a6"/>
              <w:spacing w:line="240" w:lineRule="auto"/>
              <w:ind w:firstLine="0"/>
              <w:rPr>
                <w:sz w:val="24"/>
                <w:szCs w:val="24"/>
              </w:rPr>
            </w:pPr>
            <w:r w:rsidRPr="003976E5">
              <w:rPr>
                <w:sz w:val="24"/>
                <w:szCs w:val="24"/>
              </w:rPr>
              <w:t>5. Технический</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14:paraId="339FB1CB" w14:textId="77777777" w:rsidR="003976E5" w:rsidRPr="003976E5" w:rsidRDefault="003976E5" w:rsidP="003976E5">
            <w:pPr>
              <w:pStyle w:val="a6"/>
              <w:spacing w:line="240" w:lineRule="auto"/>
              <w:ind w:firstLine="0"/>
              <w:rPr>
                <w:sz w:val="24"/>
                <w:szCs w:val="24"/>
              </w:rPr>
            </w:pPr>
            <w:r w:rsidRPr="003976E5">
              <w:rPr>
                <w:sz w:val="24"/>
                <w:szCs w:val="24"/>
              </w:rPr>
              <w:t>5.1 Риск возникновения пожаров, аварий и поломок, приостановление работы сети.</w:t>
            </w:r>
          </w:p>
          <w:p w14:paraId="107484A7" w14:textId="77777777" w:rsidR="003976E5" w:rsidRPr="003976E5" w:rsidRDefault="003976E5" w:rsidP="003976E5">
            <w:pPr>
              <w:pStyle w:val="a6"/>
              <w:spacing w:line="240" w:lineRule="auto"/>
              <w:ind w:firstLine="0"/>
              <w:rPr>
                <w:sz w:val="24"/>
                <w:szCs w:val="24"/>
              </w:rPr>
            </w:pPr>
            <w:r w:rsidRPr="003976E5">
              <w:rPr>
                <w:sz w:val="24"/>
                <w:szCs w:val="24"/>
              </w:rPr>
              <w:t>5.2 Форс-мажорные обстоятельства;</w:t>
            </w:r>
          </w:p>
          <w:p w14:paraId="6111AE38" w14:textId="77777777" w:rsidR="003976E5" w:rsidRPr="003976E5" w:rsidRDefault="003976E5" w:rsidP="003976E5">
            <w:pPr>
              <w:pStyle w:val="a6"/>
              <w:spacing w:line="240" w:lineRule="auto"/>
              <w:ind w:firstLine="0"/>
              <w:rPr>
                <w:sz w:val="24"/>
                <w:szCs w:val="24"/>
              </w:rPr>
            </w:pPr>
            <w:r w:rsidRPr="003976E5">
              <w:rPr>
                <w:sz w:val="24"/>
                <w:szCs w:val="24"/>
              </w:rPr>
              <w:t> </w:t>
            </w:r>
          </w:p>
        </w:tc>
      </w:tr>
      <w:tr w:rsidR="003976E5" w:rsidRPr="003976E5" w14:paraId="529AF504" w14:textId="77777777" w:rsidTr="003976E5">
        <w:trPr>
          <w:tblCellSpacing w:w="0" w:type="dxa"/>
          <w:jc w:val="center"/>
        </w:trPr>
        <w:tc>
          <w:tcPr>
            <w:tcW w:w="2686" w:type="dxa"/>
            <w:tcBorders>
              <w:top w:val="outset" w:sz="6" w:space="0" w:color="auto"/>
              <w:left w:val="outset" w:sz="6" w:space="0" w:color="auto"/>
              <w:bottom w:val="outset" w:sz="6" w:space="0" w:color="auto"/>
              <w:right w:val="outset" w:sz="6" w:space="0" w:color="auto"/>
            </w:tcBorders>
            <w:shd w:val="clear" w:color="auto" w:fill="auto"/>
            <w:hideMark/>
          </w:tcPr>
          <w:p w14:paraId="2F2902D1" w14:textId="77777777" w:rsidR="003976E5" w:rsidRPr="003976E5" w:rsidRDefault="003976E5" w:rsidP="003976E5">
            <w:pPr>
              <w:pStyle w:val="a6"/>
              <w:spacing w:line="240" w:lineRule="auto"/>
              <w:ind w:firstLine="0"/>
              <w:rPr>
                <w:sz w:val="24"/>
                <w:szCs w:val="24"/>
              </w:rPr>
            </w:pPr>
            <w:r w:rsidRPr="003976E5">
              <w:rPr>
                <w:sz w:val="24"/>
                <w:szCs w:val="24"/>
              </w:rPr>
              <w:t>6. Технико-технологический</w:t>
            </w:r>
          </w:p>
        </w:tc>
        <w:tc>
          <w:tcPr>
            <w:tcW w:w="6884" w:type="dxa"/>
            <w:tcBorders>
              <w:top w:val="outset" w:sz="6" w:space="0" w:color="auto"/>
              <w:left w:val="outset" w:sz="6" w:space="0" w:color="auto"/>
              <w:bottom w:val="outset" w:sz="6" w:space="0" w:color="auto"/>
              <w:right w:val="outset" w:sz="6" w:space="0" w:color="auto"/>
            </w:tcBorders>
            <w:shd w:val="clear" w:color="auto" w:fill="auto"/>
            <w:hideMark/>
          </w:tcPr>
          <w:p w14:paraId="535DDAAD" w14:textId="77777777" w:rsidR="003976E5" w:rsidRPr="003976E5" w:rsidRDefault="003976E5" w:rsidP="003976E5">
            <w:pPr>
              <w:pStyle w:val="a6"/>
              <w:spacing w:line="240" w:lineRule="auto"/>
              <w:ind w:firstLine="0"/>
              <w:rPr>
                <w:sz w:val="24"/>
                <w:szCs w:val="24"/>
              </w:rPr>
            </w:pPr>
            <w:r w:rsidRPr="003976E5">
              <w:rPr>
                <w:sz w:val="24"/>
                <w:szCs w:val="24"/>
              </w:rPr>
              <w:t>6.1 Риск, связанный с поломкой, компьютерной техники и иного оборудования, при помощи которого осуществляется часть логистических функций.</w:t>
            </w:r>
          </w:p>
        </w:tc>
      </w:tr>
    </w:tbl>
    <w:p w14:paraId="1DB66FF3" w14:textId="3B4806E1" w:rsidR="003976E5" w:rsidRPr="003976E5" w:rsidRDefault="003976E5" w:rsidP="003976E5">
      <w:pPr>
        <w:pStyle w:val="a6"/>
        <w:jc w:val="center"/>
      </w:pPr>
      <w:r w:rsidRPr="003976E5">
        <w:br/>
      </w:r>
      <w:r w:rsidRPr="003976E5">
        <w:rPr>
          <w:noProof/>
        </w:rPr>
        <w:drawing>
          <wp:inline distT="0" distB="0" distL="0" distR="0" wp14:anchorId="202F3C0F" wp14:editId="5F84E856">
            <wp:extent cx="4869180" cy="3169741"/>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5444" cy="3173819"/>
                    </a:xfrm>
                    <a:prstGeom prst="rect">
                      <a:avLst/>
                    </a:prstGeom>
                    <a:noFill/>
                    <a:ln>
                      <a:noFill/>
                    </a:ln>
                  </pic:spPr>
                </pic:pic>
              </a:graphicData>
            </a:graphic>
          </wp:inline>
        </w:drawing>
      </w:r>
    </w:p>
    <w:p w14:paraId="1A7CFA48" w14:textId="77777777" w:rsidR="003976E5" w:rsidRDefault="003976E5" w:rsidP="003976E5">
      <w:pPr>
        <w:pStyle w:val="a6"/>
        <w:jc w:val="center"/>
      </w:pPr>
      <w:r w:rsidRPr="003976E5">
        <w:t xml:space="preserve">Рисунок 2 - Морфологическая цепь рисков на предприятии </w:t>
      </w:r>
      <w:r>
        <w:t>ООО «Стиль Трейд»</w:t>
      </w:r>
    </w:p>
    <w:p w14:paraId="069763E6" w14:textId="77777777" w:rsidR="003976E5" w:rsidRDefault="003976E5" w:rsidP="003976E5">
      <w:pPr>
        <w:pStyle w:val="a6"/>
      </w:pPr>
    </w:p>
    <w:p w14:paraId="7AF17A6A" w14:textId="479A540D" w:rsidR="003976E5" w:rsidRPr="003976E5" w:rsidRDefault="003976E5" w:rsidP="003976E5">
      <w:pPr>
        <w:pStyle w:val="a6"/>
      </w:pPr>
      <w:r w:rsidRPr="003976E5">
        <w:t>Морфологическая цепочка, представленная выше, показывает влияние рисков друг на друга. Идентифицируя один риск, проще определить другие риски, являющиеся его следствием.</w:t>
      </w:r>
    </w:p>
    <w:p w14:paraId="1CF23D1B" w14:textId="77777777" w:rsidR="003976E5" w:rsidRPr="003976E5" w:rsidRDefault="003976E5" w:rsidP="003976E5">
      <w:pPr>
        <w:pStyle w:val="a6"/>
      </w:pPr>
      <w:r w:rsidRPr="003976E5">
        <w:t>Например, если рассмотреть морфологическую цепочку, можно увидеть, что «риск возникновения пожаров, аварий и поломок, приостановление работы сети» ведет за собой возникновение таких рисков, как:</w:t>
      </w:r>
    </w:p>
    <w:p w14:paraId="141EED62" w14:textId="77777777" w:rsidR="003976E5" w:rsidRPr="003976E5" w:rsidRDefault="003976E5" w:rsidP="003976E5">
      <w:pPr>
        <w:pStyle w:val="a6"/>
      </w:pPr>
      <w:r w:rsidRPr="003976E5">
        <w:lastRenderedPageBreak/>
        <w:t>−        риск, связанный с приемкой;</w:t>
      </w:r>
    </w:p>
    <w:p w14:paraId="01858167" w14:textId="77777777" w:rsidR="003976E5" w:rsidRPr="003976E5" w:rsidRDefault="003976E5" w:rsidP="003976E5">
      <w:pPr>
        <w:pStyle w:val="a6"/>
      </w:pPr>
      <w:r w:rsidRPr="003976E5">
        <w:t>−        риск, связанный с реализацией товара;</w:t>
      </w:r>
    </w:p>
    <w:p w14:paraId="79C1F3C1" w14:textId="77777777" w:rsidR="003976E5" w:rsidRPr="003976E5" w:rsidRDefault="003976E5" w:rsidP="003976E5">
      <w:pPr>
        <w:pStyle w:val="a6"/>
      </w:pPr>
      <w:r w:rsidRPr="003976E5">
        <w:t>−        риск, связанный с транспортировкой товара;</w:t>
      </w:r>
    </w:p>
    <w:p w14:paraId="455E91ED" w14:textId="6B62F154" w:rsidR="003976E5" w:rsidRPr="003976E5" w:rsidRDefault="003976E5" w:rsidP="003976E5">
      <w:pPr>
        <w:pStyle w:val="a6"/>
      </w:pPr>
      <w:r w:rsidRPr="003976E5">
        <w:t xml:space="preserve">−        риски, связанные с ошибками поставщика, ошибками менеджера по логистике </w:t>
      </w:r>
      <w:r>
        <w:t>ООО «Стиль Трейд»</w:t>
      </w:r>
      <w:r w:rsidRPr="003976E5">
        <w:t xml:space="preserve">, а </w:t>
      </w:r>
      <w:proofErr w:type="gramStart"/>
      <w:r w:rsidRPr="003976E5">
        <w:t>так же</w:t>
      </w:r>
      <w:proofErr w:type="gramEnd"/>
      <w:r w:rsidRPr="003976E5">
        <w:t xml:space="preserve"> ошибками сотрудников </w:t>
      </w:r>
      <w:proofErr w:type="spellStart"/>
      <w:r w:rsidRPr="003976E5">
        <w:t>аутсорсинговых</w:t>
      </w:r>
      <w:proofErr w:type="spellEnd"/>
      <w:r w:rsidRPr="003976E5">
        <w:t xml:space="preserve"> фирм.</w:t>
      </w:r>
    </w:p>
    <w:p w14:paraId="58110E4F" w14:textId="77777777" w:rsidR="003976E5" w:rsidRPr="003976E5" w:rsidRDefault="003976E5" w:rsidP="003976E5">
      <w:pPr>
        <w:pStyle w:val="a6"/>
      </w:pPr>
      <w:r w:rsidRPr="003976E5">
        <w:t xml:space="preserve">Далее выделяем логистические риски. Логистические риски – это риски выполнения логистических операций транспортировки, складирования, </w:t>
      </w:r>
      <w:proofErr w:type="spellStart"/>
      <w:r w:rsidRPr="003976E5">
        <w:t>грузопереработки</w:t>
      </w:r>
      <w:proofErr w:type="spellEnd"/>
      <w:r w:rsidRPr="003976E5">
        <w:t xml:space="preserve"> и управления запасами и риски логистического менеджмента всех уровней, в том числе риски управленческого характера, возникающие при выполнении логистических функций и операций.</w:t>
      </w:r>
    </w:p>
    <w:p w14:paraId="215EC50B" w14:textId="7FE92F70" w:rsidR="003976E5" w:rsidRPr="003976E5" w:rsidRDefault="003976E5" w:rsidP="003976E5">
      <w:pPr>
        <w:pStyle w:val="a6"/>
      </w:pPr>
      <w:r w:rsidRPr="003976E5">
        <w:t xml:space="preserve">Для того, что идентифицировать все логистические риски логисту предприятия </w:t>
      </w:r>
      <w:r>
        <w:t>ООО «Стиль Трейд»</w:t>
      </w:r>
      <w:r w:rsidRPr="003976E5">
        <w:t xml:space="preserve"> необходимо </w:t>
      </w:r>
      <w:proofErr w:type="gramStart"/>
      <w:r w:rsidRPr="003976E5">
        <w:t>обозначить  должностные</w:t>
      </w:r>
      <w:proofErr w:type="gramEnd"/>
      <w:r w:rsidRPr="003976E5">
        <w:t>. В них входят:</w:t>
      </w:r>
    </w:p>
    <w:p w14:paraId="4BB9F064" w14:textId="77777777" w:rsidR="003976E5" w:rsidRPr="003976E5" w:rsidRDefault="003976E5" w:rsidP="003976E5">
      <w:pPr>
        <w:pStyle w:val="a6"/>
      </w:pPr>
      <w:r w:rsidRPr="003976E5">
        <w:t>−        заказ оборудования;</w:t>
      </w:r>
    </w:p>
    <w:p w14:paraId="37480B6A" w14:textId="77777777" w:rsidR="003976E5" w:rsidRPr="003976E5" w:rsidRDefault="003976E5" w:rsidP="003976E5">
      <w:pPr>
        <w:pStyle w:val="a6"/>
      </w:pPr>
      <w:r w:rsidRPr="003976E5">
        <w:t>−        планирование и согласование графика отгрузок от поставщиков оптимизация схем;</w:t>
      </w:r>
    </w:p>
    <w:p w14:paraId="61EAA83D" w14:textId="77777777" w:rsidR="003976E5" w:rsidRPr="003976E5" w:rsidRDefault="003976E5" w:rsidP="003976E5">
      <w:pPr>
        <w:pStyle w:val="a6"/>
      </w:pPr>
      <w:r w:rsidRPr="003976E5">
        <w:t>−        расчет сроков и стоимости доставки;</w:t>
      </w:r>
    </w:p>
    <w:p w14:paraId="024517FC" w14:textId="77777777" w:rsidR="003976E5" w:rsidRPr="003976E5" w:rsidRDefault="003976E5" w:rsidP="003976E5">
      <w:pPr>
        <w:pStyle w:val="a6"/>
      </w:pPr>
      <w:r w:rsidRPr="003976E5">
        <w:t>−        выбор перевозчика и оптимального транспортного средства;</w:t>
      </w:r>
    </w:p>
    <w:p w14:paraId="2FB5E0A3" w14:textId="77777777" w:rsidR="003976E5" w:rsidRPr="003976E5" w:rsidRDefault="003976E5" w:rsidP="003976E5">
      <w:pPr>
        <w:pStyle w:val="a6"/>
      </w:pPr>
      <w:r w:rsidRPr="003976E5">
        <w:t>−        поиск новых перевозчиков, подготовка и заключение договоров, оформление сопроводительных документов, страхование перевозок;</w:t>
      </w:r>
    </w:p>
    <w:p w14:paraId="6F7788A2" w14:textId="77777777" w:rsidR="003976E5" w:rsidRPr="003976E5" w:rsidRDefault="003976E5" w:rsidP="003976E5">
      <w:pPr>
        <w:pStyle w:val="a6"/>
      </w:pPr>
      <w:r w:rsidRPr="003976E5">
        <w:t>−        подготовка документации для изготовления сертификатов;</w:t>
      </w:r>
    </w:p>
    <w:p w14:paraId="57C1A144" w14:textId="77777777" w:rsidR="003976E5" w:rsidRPr="003976E5" w:rsidRDefault="003976E5" w:rsidP="003976E5">
      <w:pPr>
        <w:pStyle w:val="a6"/>
      </w:pPr>
      <w:r w:rsidRPr="003976E5">
        <w:t>−        урегулирование спорных вопросов, работа с претензиями;</w:t>
      </w:r>
    </w:p>
    <w:p w14:paraId="3A5495A1" w14:textId="77777777" w:rsidR="003976E5" w:rsidRPr="003976E5" w:rsidRDefault="003976E5" w:rsidP="003976E5">
      <w:pPr>
        <w:pStyle w:val="a6"/>
      </w:pPr>
      <w:r w:rsidRPr="003976E5">
        <w:t>−        контроль работы складов;</w:t>
      </w:r>
    </w:p>
    <w:p w14:paraId="59FD18DA" w14:textId="77777777" w:rsidR="003976E5" w:rsidRPr="003976E5" w:rsidRDefault="003976E5" w:rsidP="003976E5">
      <w:pPr>
        <w:pStyle w:val="a6"/>
      </w:pPr>
      <w:r w:rsidRPr="003976E5">
        <w:t>−        оптимизация складского запаса;</w:t>
      </w:r>
    </w:p>
    <w:p w14:paraId="5DAF5B74" w14:textId="77777777" w:rsidR="003976E5" w:rsidRPr="003976E5" w:rsidRDefault="003976E5" w:rsidP="003976E5">
      <w:pPr>
        <w:pStyle w:val="a6"/>
      </w:pPr>
      <w:r w:rsidRPr="003976E5">
        <w:t>−        контроль комплектности и готовности заказов к отгрузке;</w:t>
      </w:r>
    </w:p>
    <w:p w14:paraId="4B1C3DED" w14:textId="77777777" w:rsidR="003976E5" w:rsidRDefault="003976E5" w:rsidP="003976E5">
      <w:pPr>
        <w:pStyle w:val="a6"/>
      </w:pPr>
      <w:r w:rsidRPr="003976E5">
        <w:t>−        проведение инвентаризаций.</w:t>
      </w:r>
    </w:p>
    <w:p w14:paraId="07BAA71A" w14:textId="415A08EB" w:rsidR="003976E5" w:rsidRPr="003976E5" w:rsidRDefault="003976E5" w:rsidP="003976E5">
      <w:pPr>
        <w:pStyle w:val="a6"/>
      </w:pPr>
      <w:r w:rsidRPr="003976E5">
        <w:t>2. Оценка вероятности наступления неблагоприятных событий </w:t>
      </w:r>
    </w:p>
    <w:p w14:paraId="60B62E5A" w14:textId="30067096" w:rsidR="003976E5" w:rsidRPr="003976E5" w:rsidRDefault="003976E5" w:rsidP="003976E5">
      <w:pPr>
        <w:pStyle w:val="a6"/>
      </w:pPr>
      <w:r w:rsidRPr="003976E5">
        <w:t>3. Определение структуры предполагаемого ущерба</w:t>
      </w:r>
    </w:p>
    <w:p w14:paraId="481D0CD5" w14:textId="77777777" w:rsidR="003976E5" w:rsidRPr="003976E5" w:rsidRDefault="003976E5" w:rsidP="003976E5">
      <w:pPr>
        <w:pStyle w:val="a6"/>
      </w:pPr>
      <w:r w:rsidRPr="003976E5">
        <w:t>4. Построение законов распределения ущербов.</w:t>
      </w:r>
    </w:p>
    <w:p w14:paraId="1D8234ED" w14:textId="77777777" w:rsidR="003976E5" w:rsidRPr="003976E5" w:rsidRDefault="003976E5" w:rsidP="003976E5">
      <w:pPr>
        <w:pStyle w:val="a6"/>
      </w:pPr>
      <w:r w:rsidRPr="003976E5">
        <w:t> </w:t>
      </w:r>
    </w:p>
    <w:p w14:paraId="3EA5C316" w14:textId="4F521113" w:rsidR="003976E5" w:rsidRPr="003976E5" w:rsidRDefault="003976E5" w:rsidP="003976E5">
      <w:pPr>
        <w:pStyle w:val="a6"/>
      </w:pPr>
      <w:r w:rsidRPr="003976E5">
        <w:lastRenderedPageBreak/>
        <w:t>5. Оценка величины риска</w:t>
      </w:r>
    </w:p>
    <w:p w14:paraId="783A0705" w14:textId="77777777" w:rsidR="003976E5" w:rsidRPr="003976E5" w:rsidRDefault="003976E5" w:rsidP="003976E5">
      <w:pPr>
        <w:pStyle w:val="a6"/>
      </w:pPr>
      <w:r w:rsidRPr="003976E5">
        <w:t>6. Определение и оценка эффективности возможных методов снижения рисков</w:t>
      </w:r>
    </w:p>
    <w:p w14:paraId="652C3776" w14:textId="77777777" w:rsidR="003976E5" w:rsidRPr="003976E5" w:rsidRDefault="003976E5" w:rsidP="003976E5">
      <w:pPr>
        <w:pStyle w:val="a6"/>
      </w:pPr>
      <w:r w:rsidRPr="003976E5">
        <w:t>Такие методы разделяются на группы:</w:t>
      </w:r>
    </w:p>
    <w:p w14:paraId="6C589264" w14:textId="77777777" w:rsidR="003976E5" w:rsidRPr="003976E5" w:rsidRDefault="003976E5" w:rsidP="003976E5">
      <w:pPr>
        <w:pStyle w:val="a6"/>
        <w:numPr>
          <w:ilvl w:val="0"/>
          <w:numId w:val="17"/>
        </w:numPr>
      </w:pPr>
      <w:r w:rsidRPr="003976E5">
        <w:t>методы, которые помогают избежать риска;</w:t>
      </w:r>
    </w:p>
    <w:p w14:paraId="1CF4EF15" w14:textId="77777777" w:rsidR="003976E5" w:rsidRPr="003976E5" w:rsidRDefault="003976E5" w:rsidP="003976E5">
      <w:pPr>
        <w:pStyle w:val="a6"/>
        <w:numPr>
          <w:ilvl w:val="0"/>
          <w:numId w:val="17"/>
        </w:numPr>
      </w:pPr>
      <w:r w:rsidRPr="003976E5">
        <w:t>методы, снижающие вероятность возникновения неблагоприятного события;</w:t>
      </w:r>
    </w:p>
    <w:p w14:paraId="7B84A9B4" w14:textId="77777777" w:rsidR="003976E5" w:rsidRPr="003976E5" w:rsidRDefault="003976E5" w:rsidP="003976E5">
      <w:pPr>
        <w:pStyle w:val="a6"/>
        <w:numPr>
          <w:ilvl w:val="0"/>
          <w:numId w:val="17"/>
        </w:numPr>
      </w:pPr>
      <w:r w:rsidRPr="003976E5">
        <w:t>методы, которые уменьшают возможный ущерб;</w:t>
      </w:r>
    </w:p>
    <w:p w14:paraId="2B6F5D9F" w14:textId="77777777" w:rsidR="003976E5" w:rsidRPr="003976E5" w:rsidRDefault="003976E5" w:rsidP="003976E5">
      <w:pPr>
        <w:pStyle w:val="a6"/>
        <w:numPr>
          <w:ilvl w:val="0"/>
          <w:numId w:val="17"/>
        </w:numPr>
      </w:pPr>
      <w:r w:rsidRPr="003976E5">
        <w:t>методы, суть которых сводится к передаче риска другим объектам;</w:t>
      </w:r>
    </w:p>
    <w:p w14:paraId="6A6760B8" w14:textId="77777777" w:rsidR="003976E5" w:rsidRPr="003976E5" w:rsidRDefault="003976E5" w:rsidP="003976E5">
      <w:pPr>
        <w:pStyle w:val="a6"/>
        <w:numPr>
          <w:ilvl w:val="0"/>
          <w:numId w:val="17"/>
        </w:numPr>
      </w:pPr>
      <w:r w:rsidRPr="003976E5">
        <w:t>методы, которые основываются на компенсации полученного либо нанесенного ущерба.</w:t>
      </w:r>
    </w:p>
    <w:p w14:paraId="7A3595B6" w14:textId="7409BD5A" w:rsidR="003976E5" w:rsidRPr="003976E5" w:rsidRDefault="003976E5" w:rsidP="003976E5">
      <w:pPr>
        <w:pStyle w:val="a6"/>
      </w:pPr>
      <w:r w:rsidRPr="003976E5">
        <w:t>7. Принятие решения об определении перечня действий по управлению рисками</w:t>
      </w:r>
    </w:p>
    <w:p w14:paraId="204E70AE" w14:textId="3BFCE24A" w:rsidR="003976E5" w:rsidRPr="003976E5" w:rsidRDefault="003976E5" w:rsidP="003976E5">
      <w:pPr>
        <w:pStyle w:val="a6"/>
      </w:pPr>
      <w:r w:rsidRPr="003976E5">
        <w:t>8. Контроль эффективности и результатов внедрения мер по снижению рисков.</w:t>
      </w:r>
    </w:p>
    <w:p w14:paraId="12A4700F" w14:textId="2F146808" w:rsidR="003976E5" w:rsidRPr="003976E5" w:rsidRDefault="003976E5" w:rsidP="003976E5">
      <w:pPr>
        <w:pStyle w:val="a6"/>
      </w:pPr>
      <w:r w:rsidRPr="003976E5">
        <w:t xml:space="preserve">Итак, в каждой логистической подсистеме компании </w:t>
      </w:r>
      <w:r>
        <w:t>ООО «Стиль Трейд»</w:t>
      </w:r>
      <w:r w:rsidRPr="003976E5">
        <w:t xml:space="preserve"> можно выделить свои риски, примеры которых рассмотрим в таблице ниже. </w:t>
      </w:r>
    </w:p>
    <w:p w14:paraId="40143E41" w14:textId="17A84912" w:rsidR="003976E5" w:rsidRPr="003976E5" w:rsidRDefault="003976E5" w:rsidP="003976E5">
      <w:pPr>
        <w:pStyle w:val="a6"/>
      </w:pPr>
      <w:r w:rsidRPr="003976E5">
        <w:t xml:space="preserve">Таблица </w:t>
      </w:r>
      <w:r>
        <w:t>15 -</w:t>
      </w:r>
      <w:r w:rsidRPr="003976E5">
        <w:t xml:space="preserve"> Морфологическая таблица логистических рисков предприятия </w:t>
      </w:r>
      <w:r>
        <w:t>ООО «Стиль Трейд»</w:t>
      </w:r>
    </w:p>
    <w:tbl>
      <w:tblPr>
        <w:tblW w:w="100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9"/>
        <w:gridCol w:w="3192"/>
        <w:gridCol w:w="3624"/>
      </w:tblGrid>
      <w:tr w:rsidR="003976E5" w:rsidRPr="003976E5" w14:paraId="1F0090E5" w14:textId="77777777" w:rsidTr="003976E5">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63A51E33" w14:textId="77777777" w:rsidR="003976E5" w:rsidRPr="003976E5" w:rsidRDefault="003976E5" w:rsidP="003976E5">
            <w:pPr>
              <w:pStyle w:val="a6"/>
              <w:spacing w:line="240" w:lineRule="auto"/>
              <w:ind w:firstLine="0"/>
              <w:rPr>
                <w:sz w:val="24"/>
                <w:szCs w:val="24"/>
              </w:rPr>
            </w:pPr>
            <w:r w:rsidRPr="003976E5">
              <w:rPr>
                <w:sz w:val="24"/>
                <w:szCs w:val="24"/>
              </w:rPr>
              <w:t>Наименование логистических подсистем</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50847B85" w14:textId="77777777" w:rsidR="003976E5" w:rsidRPr="003976E5" w:rsidRDefault="003976E5" w:rsidP="003976E5">
            <w:pPr>
              <w:pStyle w:val="a6"/>
              <w:spacing w:line="240" w:lineRule="auto"/>
              <w:ind w:firstLine="0"/>
              <w:rPr>
                <w:sz w:val="24"/>
                <w:szCs w:val="24"/>
              </w:rPr>
            </w:pPr>
            <w:r w:rsidRPr="003976E5">
              <w:rPr>
                <w:sz w:val="24"/>
                <w:szCs w:val="24"/>
              </w:rPr>
              <w:t>Риск</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14:paraId="058373DD" w14:textId="77777777" w:rsidR="003976E5" w:rsidRPr="003976E5" w:rsidRDefault="003976E5" w:rsidP="003976E5">
            <w:pPr>
              <w:pStyle w:val="a6"/>
              <w:spacing w:line="240" w:lineRule="auto"/>
              <w:ind w:firstLine="0"/>
              <w:rPr>
                <w:sz w:val="24"/>
                <w:szCs w:val="24"/>
              </w:rPr>
            </w:pPr>
            <w:r w:rsidRPr="003976E5">
              <w:rPr>
                <w:sz w:val="24"/>
                <w:szCs w:val="24"/>
              </w:rPr>
              <w:t>Вариант решения проблемы</w:t>
            </w:r>
          </w:p>
        </w:tc>
      </w:tr>
      <w:tr w:rsidR="003976E5" w:rsidRPr="003976E5" w14:paraId="6732F579" w14:textId="77777777" w:rsidTr="003976E5">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73C37017" w14:textId="77777777" w:rsidR="003976E5" w:rsidRPr="003976E5" w:rsidRDefault="003976E5" w:rsidP="003976E5">
            <w:pPr>
              <w:pStyle w:val="a6"/>
              <w:spacing w:line="240" w:lineRule="auto"/>
              <w:ind w:firstLine="0"/>
              <w:rPr>
                <w:sz w:val="24"/>
                <w:szCs w:val="24"/>
              </w:rPr>
            </w:pPr>
            <w:r w:rsidRPr="003976E5">
              <w:rPr>
                <w:sz w:val="24"/>
                <w:szCs w:val="24"/>
              </w:rPr>
              <w:t>Закупки</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2BB00676" w14:textId="77777777" w:rsidR="003976E5" w:rsidRPr="003976E5" w:rsidRDefault="003976E5" w:rsidP="003976E5">
            <w:pPr>
              <w:pStyle w:val="a6"/>
              <w:spacing w:line="240" w:lineRule="auto"/>
              <w:ind w:firstLine="0"/>
              <w:rPr>
                <w:sz w:val="24"/>
                <w:szCs w:val="24"/>
              </w:rPr>
            </w:pPr>
            <w:r w:rsidRPr="003976E5">
              <w:rPr>
                <w:sz w:val="24"/>
                <w:szCs w:val="24"/>
              </w:rPr>
              <w:t>Несоответствие цены качеству товара.</w:t>
            </w:r>
          </w:p>
          <w:p w14:paraId="1AF4AA1F" w14:textId="77777777" w:rsidR="003976E5" w:rsidRPr="003976E5" w:rsidRDefault="003976E5" w:rsidP="003976E5">
            <w:pPr>
              <w:pStyle w:val="a6"/>
              <w:spacing w:line="240" w:lineRule="auto"/>
              <w:ind w:firstLine="0"/>
              <w:rPr>
                <w:sz w:val="24"/>
                <w:szCs w:val="24"/>
              </w:rPr>
            </w:pPr>
            <w:r w:rsidRPr="003976E5">
              <w:rPr>
                <w:sz w:val="24"/>
                <w:szCs w:val="24"/>
              </w:rPr>
              <w:t>Увеличение затрат на закупку 1 партии товара</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14:paraId="372F2527" w14:textId="77777777" w:rsidR="003976E5" w:rsidRPr="003976E5" w:rsidRDefault="003976E5" w:rsidP="003976E5">
            <w:pPr>
              <w:pStyle w:val="a6"/>
              <w:spacing w:line="240" w:lineRule="auto"/>
              <w:ind w:firstLine="0"/>
              <w:rPr>
                <w:sz w:val="24"/>
                <w:szCs w:val="24"/>
              </w:rPr>
            </w:pPr>
            <w:r w:rsidRPr="003976E5">
              <w:rPr>
                <w:sz w:val="24"/>
                <w:szCs w:val="24"/>
              </w:rPr>
              <w:t>Функционально-ценовой анализ.</w:t>
            </w:r>
          </w:p>
          <w:p w14:paraId="26B1245C" w14:textId="77777777" w:rsidR="003976E5" w:rsidRPr="003976E5" w:rsidRDefault="003976E5" w:rsidP="003976E5">
            <w:pPr>
              <w:pStyle w:val="a6"/>
              <w:spacing w:line="240" w:lineRule="auto"/>
              <w:ind w:firstLine="0"/>
              <w:rPr>
                <w:sz w:val="24"/>
                <w:szCs w:val="24"/>
              </w:rPr>
            </w:pPr>
            <w:r w:rsidRPr="003976E5">
              <w:rPr>
                <w:sz w:val="24"/>
                <w:szCs w:val="24"/>
              </w:rPr>
              <w:t>Соблюдение бюджетных ограничений.</w:t>
            </w:r>
          </w:p>
          <w:p w14:paraId="74CC9311" w14:textId="77777777" w:rsidR="003976E5" w:rsidRPr="003976E5" w:rsidRDefault="003976E5" w:rsidP="003976E5">
            <w:pPr>
              <w:pStyle w:val="a6"/>
              <w:spacing w:line="240" w:lineRule="auto"/>
              <w:ind w:firstLine="0"/>
              <w:rPr>
                <w:sz w:val="24"/>
                <w:szCs w:val="24"/>
              </w:rPr>
            </w:pPr>
            <w:r w:rsidRPr="003976E5">
              <w:rPr>
                <w:sz w:val="24"/>
                <w:szCs w:val="24"/>
              </w:rPr>
              <w:t xml:space="preserve">Оптимизация (по Парето) условий </w:t>
            </w:r>
            <w:proofErr w:type="spellStart"/>
            <w:r w:rsidRPr="003976E5">
              <w:rPr>
                <w:sz w:val="24"/>
                <w:szCs w:val="24"/>
              </w:rPr>
              <w:t>сдел-ки</w:t>
            </w:r>
            <w:proofErr w:type="spellEnd"/>
          </w:p>
        </w:tc>
      </w:tr>
      <w:tr w:rsidR="003976E5" w:rsidRPr="003976E5" w14:paraId="31936169" w14:textId="77777777" w:rsidTr="003976E5">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29001E5E" w14:textId="77777777" w:rsidR="003976E5" w:rsidRPr="003976E5" w:rsidRDefault="003976E5" w:rsidP="003976E5">
            <w:pPr>
              <w:pStyle w:val="a6"/>
              <w:spacing w:line="240" w:lineRule="auto"/>
              <w:ind w:firstLine="0"/>
              <w:rPr>
                <w:sz w:val="24"/>
                <w:szCs w:val="24"/>
              </w:rPr>
            </w:pPr>
            <w:r w:rsidRPr="003976E5">
              <w:rPr>
                <w:sz w:val="24"/>
                <w:szCs w:val="24"/>
              </w:rPr>
              <w:t>Транспортировка</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0499B5D9" w14:textId="77777777" w:rsidR="003976E5" w:rsidRPr="003976E5" w:rsidRDefault="003976E5" w:rsidP="003976E5">
            <w:pPr>
              <w:pStyle w:val="a6"/>
              <w:spacing w:line="240" w:lineRule="auto"/>
              <w:ind w:firstLine="0"/>
              <w:rPr>
                <w:sz w:val="24"/>
                <w:szCs w:val="24"/>
              </w:rPr>
            </w:pPr>
            <w:r w:rsidRPr="003976E5">
              <w:rPr>
                <w:sz w:val="24"/>
                <w:szCs w:val="24"/>
              </w:rPr>
              <w:t>Увеличение транспортных издержек</w:t>
            </w:r>
          </w:p>
          <w:p w14:paraId="17E1F411" w14:textId="77777777" w:rsidR="003976E5" w:rsidRPr="003976E5" w:rsidRDefault="003976E5" w:rsidP="003976E5">
            <w:pPr>
              <w:pStyle w:val="a6"/>
              <w:spacing w:line="240" w:lineRule="auto"/>
              <w:ind w:firstLine="0"/>
              <w:rPr>
                <w:sz w:val="24"/>
                <w:szCs w:val="24"/>
              </w:rPr>
            </w:pPr>
            <w:r w:rsidRPr="003976E5">
              <w:rPr>
                <w:sz w:val="24"/>
                <w:szCs w:val="24"/>
              </w:rPr>
              <w:t>Нарушение графика поставок.</w:t>
            </w:r>
          </w:p>
          <w:p w14:paraId="525CE66C" w14:textId="77777777" w:rsidR="003976E5" w:rsidRPr="003976E5" w:rsidRDefault="003976E5" w:rsidP="003976E5">
            <w:pPr>
              <w:pStyle w:val="a6"/>
              <w:spacing w:line="240" w:lineRule="auto"/>
              <w:ind w:firstLine="0"/>
              <w:rPr>
                <w:sz w:val="24"/>
                <w:szCs w:val="24"/>
              </w:rPr>
            </w:pPr>
            <w:r w:rsidRPr="003976E5">
              <w:rPr>
                <w:sz w:val="24"/>
                <w:szCs w:val="24"/>
              </w:rPr>
              <w:t>Утрата имущества</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14:paraId="5100AA8E" w14:textId="77777777" w:rsidR="003976E5" w:rsidRPr="003976E5" w:rsidRDefault="003976E5" w:rsidP="003976E5">
            <w:pPr>
              <w:pStyle w:val="a6"/>
              <w:spacing w:line="240" w:lineRule="auto"/>
              <w:ind w:firstLine="0"/>
              <w:rPr>
                <w:sz w:val="24"/>
                <w:szCs w:val="24"/>
              </w:rPr>
            </w:pPr>
            <w:r w:rsidRPr="003976E5">
              <w:rPr>
                <w:sz w:val="24"/>
                <w:szCs w:val="24"/>
              </w:rPr>
              <w:t>Оптимизация маршрутов</w:t>
            </w:r>
          </w:p>
          <w:p w14:paraId="219BE3F4" w14:textId="77777777" w:rsidR="003976E5" w:rsidRPr="003976E5" w:rsidRDefault="003976E5" w:rsidP="003976E5">
            <w:pPr>
              <w:pStyle w:val="a6"/>
              <w:spacing w:line="240" w:lineRule="auto"/>
              <w:ind w:firstLine="0"/>
              <w:rPr>
                <w:sz w:val="24"/>
                <w:szCs w:val="24"/>
              </w:rPr>
            </w:pPr>
            <w:proofErr w:type="spellStart"/>
            <w:proofErr w:type="gramStart"/>
            <w:r w:rsidRPr="003976E5">
              <w:rPr>
                <w:sz w:val="24"/>
                <w:szCs w:val="24"/>
              </w:rPr>
              <w:t>Диспетчериза-ция</w:t>
            </w:r>
            <w:proofErr w:type="spellEnd"/>
            <w:proofErr w:type="gramEnd"/>
            <w:r w:rsidRPr="003976E5">
              <w:rPr>
                <w:sz w:val="24"/>
                <w:szCs w:val="24"/>
              </w:rPr>
              <w:t>.</w:t>
            </w:r>
          </w:p>
          <w:p w14:paraId="7484BD5D" w14:textId="77777777" w:rsidR="003976E5" w:rsidRPr="003976E5" w:rsidRDefault="003976E5" w:rsidP="003976E5">
            <w:pPr>
              <w:pStyle w:val="a6"/>
              <w:spacing w:line="240" w:lineRule="auto"/>
              <w:ind w:firstLine="0"/>
              <w:rPr>
                <w:sz w:val="24"/>
                <w:szCs w:val="24"/>
              </w:rPr>
            </w:pPr>
            <w:r w:rsidRPr="003976E5">
              <w:rPr>
                <w:sz w:val="24"/>
                <w:szCs w:val="24"/>
              </w:rPr>
              <w:t>Охрана имущества.</w:t>
            </w:r>
          </w:p>
          <w:p w14:paraId="23617BB1" w14:textId="77777777" w:rsidR="003976E5" w:rsidRPr="003976E5" w:rsidRDefault="003976E5" w:rsidP="003976E5">
            <w:pPr>
              <w:pStyle w:val="a6"/>
              <w:spacing w:line="240" w:lineRule="auto"/>
              <w:ind w:firstLine="0"/>
              <w:rPr>
                <w:sz w:val="24"/>
                <w:szCs w:val="24"/>
              </w:rPr>
            </w:pPr>
            <w:r w:rsidRPr="003976E5">
              <w:rPr>
                <w:sz w:val="24"/>
                <w:szCs w:val="24"/>
              </w:rPr>
              <w:t>Имущественное страхование.</w:t>
            </w:r>
          </w:p>
          <w:p w14:paraId="6DD30625" w14:textId="77777777" w:rsidR="003976E5" w:rsidRPr="003976E5" w:rsidRDefault="003976E5" w:rsidP="003976E5">
            <w:pPr>
              <w:pStyle w:val="a6"/>
              <w:spacing w:line="240" w:lineRule="auto"/>
              <w:ind w:firstLine="0"/>
              <w:rPr>
                <w:sz w:val="24"/>
                <w:szCs w:val="24"/>
              </w:rPr>
            </w:pPr>
            <w:r w:rsidRPr="003976E5">
              <w:rPr>
                <w:sz w:val="24"/>
                <w:szCs w:val="24"/>
              </w:rPr>
              <w:t xml:space="preserve">Страхование </w:t>
            </w:r>
            <w:proofErr w:type="gramStart"/>
            <w:r w:rsidRPr="003976E5">
              <w:rPr>
                <w:sz w:val="24"/>
                <w:szCs w:val="24"/>
              </w:rPr>
              <w:t>ответствен-</w:t>
            </w:r>
            <w:proofErr w:type="spellStart"/>
            <w:r w:rsidRPr="003976E5">
              <w:rPr>
                <w:sz w:val="24"/>
                <w:szCs w:val="24"/>
              </w:rPr>
              <w:t>ности</w:t>
            </w:r>
            <w:proofErr w:type="spellEnd"/>
            <w:proofErr w:type="gramEnd"/>
          </w:p>
          <w:p w14:paraId="539FB945" w14:textId="77777777" w:rsidR="003976E5" w:rsidRPr="003976E5" w:rsidRDefault="003976E5" w:rsidP="003976E5">
            <w:pPr>
              <w:pStyle w:val="a6"/>
              <w:spacing w:line="240" w:lineRule="auto"/>
              <w:ind w:firstLine="0"/>
              <w:rPr>
                <w:sz w:val="24"/>
                <w:szCs w:val="24"/>
              </w:rPr>
            </w:pPr>
            <w:r w:rsidRPr="003976E5">
              <w:rPr>
                <w:sz w:val="24"/>
                <w:szCs w:val="24"/>
              </w:rPr>
              <w:t> </w:t>
            </w:r>
          </w:p>
        </w:tc>
      </w:tr>
      <w:tr w:rsidR="003976E5" w:rsidRPr="003976E5" w14:paraId="726E716B" w14:textId="77777777" w:rsidTr="003976E5">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7E0CCEB6" w14:textId="77777777" w:rsidR="003976E5" w:rsidRPr="003976E5" w:rsidRDefault="003976E5" w:rsidP="003976E5">
            <w:pPr>
              <w:pStyle w:val="a6"/>
              <w:spacing w:line="240" w:lineRule="auto"/>
              <w:ind w:firstLine="0"/>
              <w:rPr>
                <w:sz w:val="24"/>
                <w:szCs w:val="24"/>
              </w:rPr>
            </w:pPr>
            <w:r w:rsidRPr="003976E5">
              <w:rPr>
                <w:sz w:val="24"/>
                <w:szCs w:val="24"/>
              </w:rPr>
              <w:t>Хранение</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4C630697" w14:textId="77777777" w:rsidR="003976E5" w:rsidRPr="003976E5" w:rsidRDefault="003976E5" w:rsidP="003976E5">
            <w:pPr>
              <w:pStyle w:val="a6"/>
              <w:spacing w:line="240" w:lineRule="auto"/>
              <w:ind w:firstLine="0"/>
              <w:rPr>
                <w:sz w:val="24"/>
                <w:szCs w:val="24"/>
              </w:rPr>
            </w:pPr>
            <w:r w:rsidRPr="003976E5">
              <w:rPr>
                <w:sz w:val="24"/>
                <w:szCs w:val="24"/>
              </w:rPr>
              <w:t xml:space="preserve">Иммобилизация материальных </w:t>
            </w:r>
            <w:proofErr w:type="spellStart"/>
            <w:proofErr w:type="gramStart"/>
            <w:r w:rsidRPr="003976E5">
              <w:rPr>
                <w:sz w:val="24"/>
                <w:szCs w:val="24"/>
              </w:rPr>
              <w:t>ресу-рсов</w:t>
            </w:r>
            <w:proofErr w:type="spellEnd"/>
            <w:proofErr w:type="gramEnd"/>
            <w:r w:rsidRPr="003976E5">
              <w:rPr>
                <w:sz w:val="24"/>
                <w:szCs w:val="24"/>
              </w:rPr>
              <w:t>. Утрата (хищение) имущества</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14:paraId="0E00AD0B" w14:textId="77777777" w:rsidR="003976E5" w:rsidRPr="003976E5" w:rsidRDefault="003976E5" w:rsidP="003976E5">
            <w:pPr>
              <w:pStyle w:val="a6"/>
              <w:spacing w:line="240" w:lineRule="auto"/>
              <w:ind w:firstLine="0"/>
              <w:rPr>
                <w:sz w:val="24"/>
                <w:szCs w:val="24"/>
              </w:rPr>
            </w:pPr>
            <w:r w:rsidRPr="003976E5">
              <w:rPr>
                <w:sz w:val="24"/>
                <w:szCs w:val="24"/>
              </w:rPr>
              <w:t>Управление запасами.</w:t>
            </w:r>
          </w:p>
          <w:p w14:paraId="4AFB3ED6" w14:textId="77777777" w:rsidR="003976E5" w:rsidRPr="003976E5" w:rsidRDefault="003976E5" w:rsidP="003976E5">
            <w:pPr>
              <w:pStyle w:val="a6"/>
              <w:spacing w:line="240" w:lineRule="auto"/>
              <w:ind w:firstLine="0"/>
              <w:rPr>
                <w:sz w:val="24"/>
                <w:szCs w:val="24"/>
              </w:rPr>
            </w:pPr>
            <w:r w:rsidRPr="003976E5">
              <w:rPr>
                <w:sz w:val="24"/>
                <w:szCs w:val="24"/>
              </w:rPr>
              <w:t>Охрана имущества.</w:t>
            </w:r>
          </w:p>
          <w:p w14:paraId="23A6684B" w14:textId="77777777" w:rsidR="003976E5" w:rsidRPr="003976E5" w:rsidRDefault="003976E5" w:rsidP="003976E5">
            <w:pPr>
              <w:pStyle w:val="a6"/>
              <w:spacing w:line="240" w:lineRule="auto"/>
              <w:ind w:firstLine="0"/>
              <w:rPr>
                <w:sz w:val="24"/>
                <w:szCs w:val="24"/>
              </w:rPr>
            </w:pPr>
            <w:r w:rsidRPr="003976E5">
              <w:rPr>
                <w:sz w:val="24"/>
                <w:szCs w:val="24"/>
              </w:rPr>
              <w:t>Противопожарные мероприятия.</w:t>
            </w:r>
          </w:p>
          <w:p w14:paraId="41FBC2D6" w14:textId="77777777" w:rsidR="003976E5" w:rsidRPr="003976E5" w:rsidRDefault="003976E5" w:rsidP="003976E5">
            <w:pPr>
              <w:pStyle w:val="a6"/>
              <w:spacing w:line="240" w:lineRule="auto"/>
              <w:ind w:firstLine="0"/>
              <w:rPr>
                <w:sz w:val="24"/>
                <w:szCs w:val="24"/>
              </w:rPr>
            </w:pPr>
            <w:r w:rsidRPr="003976E5">
              <w:rPr>
                <w:sz w:val="24"/>
                <w:szCs w:val="24"/>
              </w:rPr>
              <w:t>Имущественное страхование</w:t>
            </w:r>
          </w:p>
        </w:tc>
      </w:tr>
      <w:tr w:rsidR="003976E5" w:rsidRPr="003976E5" w14:paraId="0B094AEC" w14:textId="77777777" w:rsidTr="003976E5">
        <w:trPr>
          <w:tblCellSpacing w:w="0" w:type="dxa"/>
          <w:jc w:val="center"/>
        </w:trPr>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1202025F" w14:textId="77777777" w:rsidR="003976E5" w:rsidRPr="003976E5" w:rsidRDefault="003976E5" w:rsidP="003976E5">
            <w:pPr>
              <w:pStyle w:val="a6"/>
              <w:spacing w:line="240" w:lineRule="auto"/>
              <w:ind w:firstLine="0"/>
              <w:rPr>
                <w:sz w:val="24"/>
                <w:szCs w:val="24"/>
              </w:rPr>
            </w:pPr>
            <w:r w:rsidRPr="003976E5">
              <w:rPr>
                <w:sz w:val="24"/>
                <w:szCs w:val="24"/>
              </w:rPr>
              <w:t>Материально-техническое снабжение</w:t>
            </w:r>
          </w:p>
        </w:tc>
        <w:tc>
          <w:tcPr>
            <w:tcW w:w="3195" w:type="dxa"/>
            <w:tcBorders>
              <w:top w:val="outset" w:sz="6" w:space="0" w:color="auto"/>
              <w:left w:val="outset" w:sz="6" w:space="0" w:color="auto"/>
              <w:bottom w:val="outset" w:sz="6" w:space="0" w:color="auto"/>
              <w:right w:val="outset" w:sz="6" w:space="0" w:color="auto"/>
            </w:tcBorders>
            <w:shd w:val="clear" w:color="auto" w:fill="auto"/>
            <w:hideMark/>
          </w:tcPr>
          <w:p w14:paraId="7221AA96" w14:textId="77777777" w:rsidR="003976E5" w:rsidRPr="003976E5" w:rsidRDefault="003976E5" w:rsidP="003976E5">
            <w:pPr>
              <w:pStyle w:val="a6"/>
              <w:spacing w:line="240" w:lineRule="auto"/>
              <w:ind w:firstLine="0"/>
              <w:rPr>
                <w:sz w:val="24"/>
                <w:szCs w:val="24"/>
              </w:rPr>
            </w:pPr>
            <w:r w:rsidRPr="003976E5">
              <w:rPr>
                <w:sz w:val="24"/>
                <w:szCs w:val="24"/>
              </w:rPr>
              <w:t>Несбалансированность (несоответствие объема поставок потребностям)</w:t>
            </w:r>
          </w:p>
          <w:p w14:paraId="109A1F8D" w14:textId="77777777" w:rsidR="003976E5" w:rsidRPr="003976E5" w:rsidRDefault="003976E5" w:rsidP="003976E5">
            <w:pPr>
              <w:pStyle w:val="a6"/>
              <w:spacing w:line="240" w:lineRule="auto"/>
              <w:ind w:firstLine="0"/>
              <w:rPr>
                <w:sz w:val="24"/>
                <w:szCs w:val="24"/>
              </w:rPr>
            </w:pPr>
            <w:r w:rsidRPr="003976E5">
              <w:rPr>
                <w:sz w:val="24"/>
                <w:szCs w:val="24"/>
              </w:rPr>
              <w:t>Несоответствие по качеству материальных ресурсов.</w:t>
            </w:r>
          </w:p>
          <w:p w14:paraId="03B91CCC" w14:textId="77777777" w:rsidR="003976E5" w:rsidRPr="003976E5" w:rsidRDefault="003976E5" w:rsidP="003976E5">
            <w:pPr>
              <w:pStyle w:val="a6"/>
              <w:spacing w:line="240" w:lineRule="auto"/>
              <w:ind w:firstLine="0"/>
              <w:rPr>
                <w:sz w:val="24"/>
                <w:szCs w:val="24"/>
              </w:rPr>
            </w:pPr>
            <w:r w:rsidRPr="003976E5">
              <w:rPr>
                <w:sz w:val="24"/>
                <w:szCs w:val="24"/>
              </w:rPr>
              <w:t>Ситуации возникновения дефицита.</w:t>
            </w:r>
          </w:p>
          <w:p w14:paraId="6F9276E7" w14:textId="77777777" w:rsidR="003976E5" w:rsidRPr="003976E5" w:rsidRDefault="003976E5" w:rsidP="003976E5">
            <w:pPr>
              <w:pStyle w:val="a6"/>
              <w:spacing w:line="240" w:lineRule="auto"/>
              <w:ind w:firstLine="0"/>
              <w:rPr>
                <w:sz w:val="24"/>
                <w:szCs w:val="24"/>
              </w:rPr>
            </w:pPr>
            <w:r w:rsidRPr="003976E5">
              <w:rPr>
                <w:sz w:val="24"/>
                <w:szCs w:val="24"/>
              </w:rPr>
              <w:lastRenderedPageBreak/>
              <w:t>Сверхнормативные запасы и неликвиды</w:t>
            </w:r>
          </w:p>
        </w:tc>
        <w:tc>
          <w:tcPr>
            <w:tcW w:w="3630" w:type="dxa"/>
            <w:tcBorders>
              <w:top w:val="outset" w:sz="6" w:space="0" w:color="auto"/>
              <w:left w:val="outset" w:sz="6" w:space="0" w:color="auto"/>
              <w:bottom w:val="outset" w:sz="6" w:space="0" w:color="auto"/>
              <w:right w:val="outset" w:sz="6" w:space="0" w:color="auto"/>
            </w:tcBorders>
            <w:shd w:val="clear" w:color="auto" w:fill="auto"/>
            <w:hideMark/>
          </w:tcPr>
          <w:p w14:paraId="60E86FFB" w14:textId="77777777" w:rsidR="003976E5" w:rsidRPr="003976E5" w:rsidRDefault="003976E5" w:rsidP="003976E5">
            <w:pPr>
              <w:pStyle w:val="a6"/>
              <w:spacing w:line="240" w:lineRule="auto"/>
              <w:ind w:firstLine="0"/>
              <w:rPr>
                <w:sz w:val="24"/>
                <w:szCs w:val="24"/>
              </w:rPr>
            </w:pPr>
            <w:r w:rsidRPr="003976E5">
              <w:rPr>
                <w:sz w:val="24"/>
                <w:szCs w:val="24"/>
              </w:rPr>
              <w:lastRenderedPageBreak/>
              <w:t>Нормирование расхода материальных ресурсов.</w:t>
            </w:r>
          </w:p>
          <w:p w14:paraId="501CD7F5" w14:textId="77777777" w:rsidR="003976E5" w:rsidRPr="003976E5" w:rsidRDefault="003976E5" w:rsidP="003976E5">
            <w:pPr>
              <w:pStyle w:val="a6"/>
              <w:spacing w:line="240" w:lineRule="auto"/>
              <w:ind w:firstLine="0"/>
              <w:rPr>
                <w:sz w:val="24"/>
                <w:szCs w:val="24"/>
              </w:rPr>
            </w:pPr>
            <w:r w:rsidRPr="003976E5">
              <w:rPr>
                <w:sz w:val="24"/>
                <w:szCs w:val="24"/>
              </w:rPr>
              <w:t>Входной контроль.</w:t>
            </w:r>
          </w:p>
          <w:p w14:paraId="7D95C1CB" w14:textId="77777777" w:rsidR="003976E5" w:rsidRPr="003976E5" w:rsidRDefault="003976E5" w:rsidP="003976E5">
            <w:pPr>
              <w:pStyle w:val="a6"/>
              <w:spacing w:line="240" w:lineRule="auto"/>
              <w:ind w:firstLine="0"/>
              <w:rPr>
                <w:sz w:val="24"/>
                <w:szCs w:val="24"/>
              </w:rPr>
            </w:pPr>
            <w:r w:rsidRPr="003976E5">
              <w:rPr>
                <w:sz w:val="24"/>
                <w:szCs w:val="24"/>
              </w:rPr>
              <w:t>Управление производственными запасами.</w:t>
            </w:r>
          </w:p>
          <w:p w14:paraId="7538893F" w14:textId="77777777" w:rsidR="003976E5" w:rsidRPr="003976E5" w:rsidRDefault="003976E5" w:rsidP="003976E5">
            <w:pPr>
              <w:pStyle w:val="a6"/>
              <w:spacing w:line="240" w:lineRule="auto"/>
              <w:ind w:firstLine="0"/>
              <w:rPr>
                <w:sz w:val="24"/>
                <w:szCs w:val="24"/>
              </w:rPr>
            </w:pPr>
            <w:r w:rsidRPr="003976E5">
              <w:rPr>
                <w:sz w:val="24"/>
                <w:szCs w:val="24"/>
              </w:rPr>
              <w:t>Оперативные закупки.</w:t>
            </w:r>
          </w:p>
          <w:p w14:paraId="14F62383" w14:textId="77777777" w:rsidR="003976E5" w:rsidRPr="003976E5" w:rsidRDefault="003976E5" w:rsidP="003976E5">
            <w:pPr>
              <w:pStyle w:val="a6"/>
              <w:spacing w:line="240" w:lineRule="auto"/>
              <w:ind w:firstLine="0"/>
              <w:rPr>
                <w:sz w:val="24"/>
                <w:szCs w:val="24"/>
              </w:rPr>
            </w:pPr>
            <w:r w:rsidRPr="003976E5">
              <w:rPr>
                <w:sz w:val="24"/>
                <w:szCs w:val="24"/>
              </w:rPr>
              <w:lastRenderedPageBreak/>
              <w:t>Управление производственными запасами.</w:t>
            </w:r>
          </w:p>
          <w:p w14:paraId="41BD022D" w14:textId="77777777" w:rsidR="003976E5" w:rsidRPr="003976E5" w:rsidRDefault="003976E5" w:rsidP="003976E5">
            <w:pPr>
              <w:pStyle w:val="a6"/>
              <w:spacing w:line="240" w:lineRule="auto"/>
              <w:ind w:firstLine="0"/>
              <w:rPr>
                <w:sz w:val="24"/>
                <w:szCs w:val="24"/>
              </w:rPr>
            </w:pPr>
            <w:r w:rsidRPr="003976E5">
              <w:rPr>
                <w:sz w:val="24"/>
                <w:szCs w:val="24"/>
              </w:rPr>
              <w:t>Поставки "точно в срок"</w:t>
            </w:r>
          </w:p>
        </w:tc>
      </w:tr>
    </w:tbl>
    <w:p w14:paraId="7E8BF9A7" w14:textId="77777777" w:rsidR="003976E5" w:rsidRPr="003976E5" w:rsidRDefault="003976E5" w:rsidP="003976E5">
      <w:pPr>
        <w:pStyle w:val="a6"/>
      </w:pPr>
      <w:r w:rsidRPr="003976E5">
        <w:lastRenderedPageBreak/>
        <w:t> </w:t>
      </w:r>
    </w:p>
    <w:p w14:paraId="5AF5652A" w14:textId="77777777" w:rsidR="003976E5" w:rsidRPr="003976E5" w:rsidRDefault="003976E5" w:rsidP="003976E5">
      <w:pPr>
        <w:pStyle w:val="a6"/>
      </w:pPr>
      <w:r w:rsidRPr="003976E5">
        <w:t>Рассмотрим каждую из этих подсистем.</w:t>
      </w:r>
    </w:p>
    <w:p w14:paraId="1336F2DF" w14:textId="77777777" w:rsidR="003976E5" w:rsidRPr="003976E5" w:rsidRDefault="003976E5" w:rsidP="003976E5">
      <w:pPr>
        <w:pStyle w:val="a6"/>
      </w:pPr>
      <w:r w:rsidRPr="003976E5">
        <w:t>Закупки:</w:t>
      </w:r>
    </w:p>
    <w:p w14:paraId="3E101D18" w14:textId="77777777" w:rsidR="003976E5" w:rsidRPr="003976E5" w:rsidRDefault="003976E5" w:rsidP="003976E5">
      <w:pPr>
        <w:pStyle w:val="a6"/>
      </w:pPr>
      <w:r w:rsidRPr="003976E5">
        <w:t xml:space="preserve">На основании выставленных счетов поставщиком, ответственный </w:t>
      </w:r>
      <w:proofErr w:type="gramStart"/>
      <w:r w:rsidRPr="003976E5">
        <w:t>логист  проверяет</w:t>
      </w:r>
      <w:proofErr w:type="gramEnd"/>
      <w:r w:rsidRPr="003976E5">
        <w:t xml:space="preserve"> правильность выставления счетом поставщиком, а также соответствии счета поставщика ценовой политике организации. Важно проверять предоставляемые скидки.</w:t>
      </w:r>
    </w:p>
    <w:p w14:paraId="22963FF4" w14:textId="36664A86" w:rsidR="003976E5" w:rsidRPr="003976E5" w:rsidRDefault="003976E5" w:rsidP="003976E5">
      <w:pPr>
        <w:pStyle w:val="a6"/>
      </w:pPr>
      <w:r w:rsidRPr="003976E5">
        <w:t> </w:t>
      </w:r>
      <w:r>
        <w:t>ООО «Стиль Трейд»</w:t>
      </w:r>
      <w:r w:rsidRPr="003976E5">
        <w:t xml:space="preserve"> является посредником, а значит недостача, пересортица, товар не надлежащего качества – то, с чем может столкнуться компания, при работе с поставщиком.  При возникновении подобных ситуаций логистам компании следует писать официальные письма с просьбой проведения инвентаризации на складе поставщика, а также доставки товара в кратчайшие сроки и за счет поставщика.  В случае, если предприятию </w:t>
      </w:r>
      <w:r>
        <w:t>ООО «Стиль Трейд»</w:t>
      </w:r>
      <w:r w:rsidRPr="003976E5">
        <w:t xml:space="preserve"> клиенты выставят штрафные санкции за </w:t>
      </w:r>
      <w:proofErr w:type="gramStart"/>
      <w:r w:rsidRPr="003976E5">
        <w:t>не выполнение</w:t>
      </w:r>
      <w:proofErr w:type="gramEnd"/>
      <w:r w:rsidRPr="003976E5">
        <w:t xml:space="preserve"> сроков поставки, предприятие имеет право в письменном виде обратиться к компании-поставщику с требованием о возмещении ущерба.</w:t>
      </w:r>
    </w:p>
    <w:p w14:paraId="792035CD" w14:textId="77777777" w:rsidR="003976E5" w:rsidRPr="003976E5" w:rsidRDefault="003976E5" w:rsidP="003976E5">
      <w:pPr>
        <w:pStyle w:val="a6"/>
      </w:pPr>
      <w:r w:rsidRPr="003976E5">
        <w:t>Хранение:</w:t>
      </w:r>
    </w:p>
    <w:p w14:paraId="63BCE238" w14:textId="7DF24319" w:rsidR="003976E5" w:rsidRPr="003976E5" w:rsidRDefault="003976E5" w:rsidP="003976E5">
      <w:pPr>
        <w:pStyle w:val="a6"/>
      </w:pPr>
      <w:r w:rsidRPr="003976E5">
        <w:t xml:space="preserve">Складской комплекс компании </w:t>
      </w:r>
      <w:r>
        <w:t>ООО «Стиль Трейд»</w:t>
      </w:r>
      <w:r w:rsidRPr="003976E5">
        <w:t xml:space="preserve"> позволяет разместить груз как на краткосрочный, так и на длительный период хранения.</w:t>
      </w:r>
    </w:p>
    <w:p w14:paraId="603F7C26" w14:textId="215D90AC" w:rsidR="003976E5" w:rsidRPr="003976E5" w:rsidRDefault="003976E5" w:rsidP="003976E5">
      <w:pPr>
        <w:pStyle w:val="a6"/>
      </w:pPr>
      <w:r w:rsidRPr="003976E5">
        <w:t xml:space="preserve">Для такого склада розничной торговли товары размещают в соответствии с группировкой по размерам на стеллажах. На складе </w:t>
      </w:r>
      <w:r>
        <w:t>ООО «Стиль Трейд»</w:t>
      </w:r>
      <w:r w:rsidRPr="003976E5">
        <w:t xml:space="preserve"> имеются секции для крупных и мелких товаров. Для разных товаров нужны различные соотношения количеств мелких, средних и больших ячеек на складе, различные размеры ячеек по глубине.</w:t>
      </w:r>
    </w:p>
    <w:p w14:paraId="7E8A96AB" w14:textId="77777777" w:rsidR="003976E5" w:rsidRPr="003976E5" w:rsidRDefault="003976E5" w:rsidP="003976E5">
      <w:pPr>
        <w:pStyle w:val="a6"/>
      </w:pPr>
      <w:r w:rsidRPr="003976E5">
        <w:t xml:space="preserve">С 2013 года на склад вводится новая система адресного размещения товаров, что позволит избежать потери товаров, пересортицу и убытки. Это важно для обеспечения увеличения оборота, исключения ошибок в размещении товаров и быстрого нахождения их даже новыми сотрудниками после короткого инструктажа. Каждому месту хранения будет присваивается код (адрес), обозначающий номер </w:t>
      </w:r>
      <w:r w:rsidRPr="003976E5">
        <w:lastRenderedPageBreak/>
        <w:t>стеллажа (штабеля), номер вертикальной секции и номер полки. При выписке документов на отгрузку или приемку товара, в накладной будет указано место, на котором должен размещаться данный товар.</w:t>
      </w:r>
    </w:p>
    <w:p w14:paraId="4FFA3B38" w14:textId="77777777" w:rsidR="003976E5" w:rsidRDefault="003976E5" w:rsidP="003976E5">
      <w:pPr>
        <w:pStyle w:val="a6"/>
      </w:pPr>
      <w:r w:rsidRPr="003976E5">
        <w:t>Для того, чтобы весь товар добрался до адреса в целости и сохранности, следует внимательно отнестись к выбору упаковки. Упаковочные материалы могут быть представлены самыми разными видами: деревянные короба и паллеты, пластиковые контейнеры, тряпичные мешки, полиэтиленовые рулоны и многое другое. В каждом конкретном случае следует выбирать подходящую упаковку, исходя из особенностей самого груза и типа его транспортировки.</w:t>
      </w:r>
    </w:p>
    <w:p w14:paraId="46220DEC" w14:textId="4DBEAD2F" w:rsidR="003976E5" w:rsidRPr="003976E5" w:rsidRDefault="003976E5" w:rsidP="003976E5">
      <w:pPr>
        <w:pStyle w:val="a6"/>
      </w:pPr>
      <w:r w:rsidRPr="003976E5">
        <w:t>Важнейшей необходимостью является инвентаризация на складе:</w:t>
      </w:r>
      <w:r w:rsidRPr="003976E5">
        <w:br/>
        <w:t>Основными задачами инвентаризации являются:</w:t>
      </w:r>
    </w:p>
    <w:p w14:paraId="237CE70F" w14:textId="77777777" w:rsidR="003976E5" w:rsidRPr="003976E5" w:rsidRDefault="003976E5" w:rsidP="003976E5">
      <w:pPr>
        <w:pStyle w:val="a6"/>
        <w:numPr>
          <w:ilvl w:val="0"/>
          <w:numId w:val="18"/>
        </w:numPr>
      </w:pPr>
      <w:r w:rsidRPr="003976E5">
        <w:t>выявление фактического наличия имущества;</w:t>
      </w:r>
    </w:p>
    <w:p w14:paraId="09B8F981" w14:textId="77777777" w:rsidR="003976E5" w:rsidRPr="003976E5" w:rsidRDefault="003976E5" w:rsidP="003976E5">
      <w:pPr>
        <w:pStyle w:val="a6"/>
        <w:numPr>
          <w:ilvl w:val="0"/>
          <w:numId w:val="18"/>
        </w:numPr>
      </w:pPr>
      <w:r w:rsidRPr="003976E5">
        <w:t>контроль за сохранностью ТМЦ, путем сопоставления фактического наличия с данными бухгалтерского учета;</w:t>
      </w:r>
    </w:p>
    <w:p w14:paraId="18486F2E" w14:textId="77777777" w:rsidR="003976E5" w:rsidRPr="003976E5" w:rsidRDefault="003976E5" w:rsidP="003976E5">
      <w:pPr>
        <w:pStyle w:val="a6"/>
        <w:numPr>
          <w:ilvl w:val="0"/>
          <w:numId w:val="18"/>
        </w:numPr>
      </w:pPr>
      <w:r w:rsidRPr="003976E5">
        <w:t>выявление ТМЦ, потерявших свои первоначальные качества, залежавшихся и не нужных организации;</w:t>
      </w:r>
    </w:p>
    <w:p w14:paraId="383503D9" w14:textId="77F941C4" w:rsidR="003976E5" w:rsidRPr="003976E5" w:rsidRDefault="003976E5" w:rsidP="003976E5">
      <w:pPr>
        <w:pStyle w:val="a6"/>
        <w:numPr>
          <w:ilvl w:val="0"/>
          <w:numId w:val="18"/>
        </w:numPr>
      </w:pPr>
      <w:r w:rsidRPr="003976E5">
        <w:t>проверка соблюдения правил и условий хранения ТМЦ. </w:t>
      </w:r>
    </w:p>
    <w:p w14:paraId="64E16FF9" w14:textId="77777777" w:rsidR="003976E5" w:rsidRPr="003976E5" w:rsidRDefault="003976E5" w:rsidP="003976E5">
      <w:pPr>
        <w:pStyle w:val="a6"/>
      </w:pPr>
      <w:proofErr w:type="spellStart"/>
      <w:r w:rsidRPr="003976E5">
        <w:t>Транпортировка</w:t>
      </w:r>
      <w:proofErr w:type="spellEnd"/>
      <w:r w:rsidRPr="003976E5">
        <w:t>:</w:t>
      </w:r>
    </w:p>
    <w:p w14:paraId="3791A2FC" w14:textId="5FA0045F" w:rsidR="003976E5" w:rsidRPr="003976E5" w:rsidRDefault="003976E5" w:rsidP="003976E5">
      <w:pPr>
        <w:pStyle w:val="a6"/>
      </w:pPr>
      <w:r w:rsidRPr="003976E5">
        <w:t xml:space="preserve">Компания </w:t>
      </w:r>
      <w:r>
        <w:t>ООО «Стиль Трейд»</w:t>
      </w:r>
      <w:r w:rsidRPr="003976E5">
        <w:t xml:space="preserve"> часто пользуется услугами сторонних организаций, а именно транспортировку товара из Омска в другие города России перекладывает на плечи транспортных компаний. Пользуясь услугами аутсорсинга, можно столкнуться с риском задержки сроков поставки, потери товара в пути, а </w:t>
      </w:r>
      <w:proofErr w:type="gramStart"/>
      <w:r w:rsidRPr="003976E5">
        <w:t>так же</w:t>
      </w:r>
      <w:proofErr w:type="gramEnd"/>
      <w:r w:rsidRPr="003976E5">
        <w:t xml:space="preserve"> его порчи во время перевозки или перегрузки. Во избежание вышесказанных последствий необходимо пользоваться услугами страхования товара от повреждения, утери и порчи. Так, например, при составлении рациональных маршрутов учитывают не только расположение пунктов погрузки и разгрузки в рай</w:t>
      </w:r>
      <w:r w:rsidRPr="003976E5">
        <w:softHyphen/>
        <w:t>оне перевозки, но и вид перевозимых грузов, вид транспорта, применяемого для перевозки, сменность ра</w:t>
      </w:r>
      <w:r w:rsidRPr="003976E5">
        <w:softHyphen/>
        <w:t xml:space="preserve">боты, удаленность автотранспортных предприятий. Поэтому у компании </w:t>
      </w:r>
      <w:r>
        <w:t>ООО «Стиль Трейд»</w:t>
      </w:r>
      <w:r w:rsidRPr="003976E5">
        <w:t xml:space="preserve"> имеются предпочтения в использовании услуг транспортных предприятий. Так, у каждой ТК имеются свои минусы и плюсы.</w:t>
      </w:r>
    </w:p>
    <w:p w14:paraId="69267D3A" w14:textId="77777777" w:rsidR="003976E5" w:rsidRPr="003976E5" w:rsidRDefault="003976E5" w:rsidP="003976E5">
      <w:pPr>
        <w:pStyle w:val="a6"/>
      </w:pPr>
      <w:r w:rsidRPr="003976E5">
        <w:lastRenderedPageBreak/>
        <w:t>Условия, по которым выбирается ТК:</w:t>
      </w:r>
    </w:p>
    <w:p w14:paraId="049F188E" w14:textId="77777777" w:rsidR="003976E5" w:rsidRPr="003976E5" w:rsidRDefault="003976E5" w:rsidP="003976E5">
      <w:pPr>
        <w:pStyle w:val="a6"/>
        <w:numPr>
          <w:ilvl w:val="0"/>
          <w:numId w:val="19"/>
        </w:numPr>
      </w:pPr>
      <w:r w:rsidRPr="003976E5">
        <w:t>География присутствия;</w:t>
      </w:r>
    </w:p>
    <w:p w14:paraId="667DA413" w14:textId="77777777" w:rsidR="003976E5" w:rsidRPr="003976E5" w:rsidRDefault="003976E5" w:rsidP="003976E5">
      <w:pPr>
        <w:pStyle w:val="a6"/>
        <w:numPr>
          <w:ilvl w:val="0"/>
          <w:numId w:val="19"/>
        </w:numPr>
      </w:pPr>
      <w:r w:rsidRPr="003976E5">
        <w:t>Стоимость и сроки доставки груза</w:t>
      </w:r>
    </w:p>
    <w:p w14:paraId="7D0C5859" w14:textId="77777777" w:rsidR="003976E5" w:rsidRPr="003976E5" w:rsidRDefault="003976E5" w:rsidP="003976E5">
      <w:pPr>
        <w:pStyle w:val="a6"/>
        <w:numPr>
          <w:ilvl w:val="0"/>
          <w:numId w:val="19"/>
        </w:numPr>
      </w:pPr>
      <w:r w:rsidRPr="003976E5">
        <w:t>Оптимизация по срокам-ставкам и сервису</w:t>
      </w:r>
    </w:p>
    <w:p w14:paraId="5DA63A4D" w14:textId="77777777" w:rsidR="003976E5" w:rsidRPr="003976E5" w:rsidRDefault="003976E5" w:rsidP="003976E5">
      <w:pPr>
        <w:pStyle w:val="a6"/>
        <w:numPr>
          <w:ilvl w:val="0"/>
          <w:numId w:val="19"/>
        </w:numPr>
      </w:pPr>
      <w:r w:rsidRPr="003976E5">
        <w:t>Забор груза по времени;</w:t>
      </w:r>
    </w:p>
    <w:p w14:paraId="4D17926F" w14:textId="77777777" w:rsidR="003976E5" w:rsidRPr="003976E5" w:rsidRDefault="003976E5" w:rsidP="003976E5">
      <w:pPr>
        <w:pStyle w:val="a6"/>
        <w:numPr>
          <w:ilvl w:val="0"/>
          <w:numId w:val="19"/>
        </w:numPr>
      </w:pPr>
      <w:r w:rsidRPr="003976E5">
        <w:t>Забор груза в день обращения;</w:t>
      </w:r>
    </w:p>
    <w:p w14:paraId="1C598CD6" w14:textId="77777777" w:rsidR="003976E5" w:rsidRPr="003976E5" w:rsidRDefault="003976E5" w:rsidP="003976E5">
      <w:pPr>
        <w:pStyle w:val="a6"/>
        <w:numPr>
          <w:ilvl w:val="0"/>
          <w:numId w:val="19"/>
        </w:numPr>
      </w:pPr>
      <w:r w:rsidRPr="003976E5">
        <w:t>Ежедневные отправки в любые направления;</w:t>
      </w:r>
    </w:p>
    <w:p w14:paraId="327C9F6C" w14:textId="77777777" w:rsidR="003976E5" w:rsidRPr="003976E5" w:rsidRDefault="003976E5" w:rsidP="003976E5">
      <w:pPr>
        <w:pStyle w:val="a6"/>
        <w:numPr>
          <w:ilvl w:val="0"/>
          <w:numId w:val="19"/>
        </w:numPr>
      </w:pPr>
      <w:proofErr w:type="spellStart"/>
      <w:r w:rsidRPr="003976E5">
        <w:t>Внутритарный</w:t>
      </w:r>
      <w:proofErr w:type="spellEnd"/>
      <w:r w:rsidRPr="003976E5">
        <w:t xml:space="preserve"> пересчет груза;</w:t>
      </w:r>
    </w:p>
    <w:p w14:paraId="71FCB61E" w14:textId="77777777" w:rsidR="003976E5" w:rsidRPr="003976E5" w:rsidRDefault="003976E5" w:rsidP="003976E5">
      <w:pPr>
        <w:pStyle w:val="a6"/>
        <w:numPr>
          <w:ilvl w:val="0"/>
          <w:numId w:val="19"/>
        </w:numPr>
      </w:pPr>
      <w:r w:rsidRPr="003976E5">
        <w:t>Круглосуточное отслеживание находящегося в пути груза.</w:t>
      </w:r>
    </w:p>
    <w:p w14:paraId="06E38C78" w14:textId="77777777" w:rsidR="003976E5" w:rsidRPr="003976E5" w:rsidRDefault="003976E5" w:rsidP="003976E5">
      <w:pPr>
        <w:pStyle w:val="a6"/>
        <w:numPr>
          <w:ilvl w:val="0"/>
          <w:numId w:val="19"/>
        </w:numPr>
      </w:pPr>
      <w:r w:rsidRPr="003976E5">
        <w:t>Возможность «смс» уведомления о месторасположении груза;</w:t>
      </w:r>
    </w:p>
    <w:p w14:paraId="62909CE7" w14:textId="77777777" w:rsidR="003976E5" w:rsidRPr="003976E5" w:rsidRDefault="003976E5" w:rsidP="003976E5">
      <w:pPr>
        <w:pStyle w:val="a6"/>
        <w:numPr>
          <w:ilvl w:val="0"/>
          <w:numId w:val="19"/>
        </w:numPr>
      </w:pPr>
      <w:r w:rsidRPr="003976E5">
        <w:t>Возможность сдачи и получения грузов в выходные дни;</w:t>
      </w:r>
    </w:p>
    <w:p w14:paraId="60E0246E" w14:textId="77777777" w:rsidR="003976E5" w:rsidRPr="003976E5" w:rsidRDefault="003976E5" w:rsidP="003976E5">
      <w:pPr>
        <w:pStyle w:val="a6"/>
        <w:numPr>
          <w:ilvl w:val="0"/>
          <w:numId w:val="19"/>
        </w:numPr>
      </w:pPr>
      <w:r w:rsidRPr="003976E5">
        <w:t xml:space="preserve">Приостановка исполнения услуги </w:t>
      </w:r>
      <w:proofErr w:type="gramStart"/>
      <w:r w:rsidRPr="003976E5">
        <w:t>доставки,  изменение</w:t>
      </w:r>
      <w:proofErr w:type="gramEnd"/>
      <w:r w:rsidRPr="003976E5">
        <w:t xml:space="preserve"> направления движения, возврат; </w:t>
      </w:r>
    </w:p>
    <w:p w14:paraId="11E279FD" w14:textId="77777777" w:rsidR="003976E5" w:rsidRPr="003976E5" w:rsidRDefault="003976E5" w:rsidP="003976E5">
      <w:pPr>
        <w:pStyle w:val="a6"/>
        <w:numPr>
          <w:ilvl w:val="0"/>
          <w:numId w:val="19"/>
        </w:numPr>
      </w:pPr>
      <w:r w:rsidRPr="003976E5">
        <w:t>Наличие официальной государственной регистрации;</w:t>
      </w:r>
    </w:p>
    <w:p w14:paraId="386E9336" w14:textId="77777777" w:rsidR="003976E5" w:rsidRPr="003976E5" w:rsidRDefault="003976E5" w:rsidP="003976E5">
      <w:pPr>
        <w:pStyle w:val="a6"/>
        <w:numPr>
          <w:ilvl w:val="0"/>
          <w:numId w:val="19"/>
        </w:numPr>
      </w:pPr>
      <w:r w:rsidRPr="003976E5">
        <w:t>Наличие лицензии на осуществление транспортных услуг, в соответствии с законодательством РФ;</w:t>
      </w:r>
    </w:p>
    <w:p w14:paraId="05125038" w14:textId="77777777" w:rsidR="003976E5" w:rsidRPr="003976E5" w:rsidRDefault="003976E5" w:rsidP="003976E5">
      <w:pPr>
        <w:pStyle w:val="a6"/>
        <w:numPr>
          <w:ilvl w:val="0"/>
          <w:numId w:val="19"/>
        </w:numPr>
      </w:pPr>
      <w:r w:rsidRPr="003976E5">
        <w:t>Опыт работы в сфере грузоперевозок;</w:t>
      </w:r>
    </w:p>
    <w:p w14:paraId="2A9C2067" w14:textId="77777777" w:rsidR="003976E5" w:rsidRPr="003976E5" w:rsidRDefault="003976E5" w:rsidP="003976E5">
      <w:pPr>
        <w:pStyle w:val="a6"/>
        <w:numPr>
          <w:ilvl w:val="0"/>
          <w:numId w:val="19"/>
        </w:numPr>
      </w:pPr>
      <w:r w:rsidRPr="003976E5">
        <w:t xml:space="preserve">Наличие стандартного договора, возможность составления дополнительных </w:t>
      </w:r>
      <w:proofErr w:type="spellStart"/>
      <w:r w:rsidRPr="003976E5">
        <w:t>cоглашений</w:t>
      </w:r>
      <w:proofErr w:type="spellEnd"/>
      <w:r w:rsidRPr="003976E5">
        <w:t>;</w:t>
      </w:r>
    </w:p>
    <w:p w14:paraId="4293E1C4" w14:textId="77777777" w:rsidR="003976E5" w:rsidRPr="003976E5" w:rsidRDefault="003976E5" w:rsidP="003976E5">
      <w:pPr>
        <w:pStyle w:val="a6"/>
        <w:numPr>
          <w:ilvl w:val="0"/>
          <w:numId w:val="19"/>
        </w:numPr>
      </w:pPr>
      <w:r w:rsidRPr="003976E5">
        <w:t>Наличие полиса страхования транспортной компании;  </w:t>
      </w:r>
    </w:p>
    <w:p w14:paraId="3E48E795" w14:textId="77777777" w:rsidR="003976E5" w:rsidRPr="003976E5" w:rsidRDefault="003976E5" w:rsidP="003976E5">
      <w:pPr>
        <w:pStyle w:val="a6"/>
        <w:numPr>
          <w:ilvl w:val="0"/>
          <w:numId w:val="19"/>
        </w:numPr>
      </w:pPr>
      <w:r w:rsidRPr="003976E5">
        <w:t>Хорошая диспетчерская служба;</w:t>
      </w:r>
    </w:p>
    <w:p w14:paraId="0DE90EA2" w14:textId="77777777" w:rsidR="003976E5" w:rsidRPr="003976E5" w:rsidRDefault="003976E5" w:rsidP="003976E5">
      <w:pPr>
        <w:pStyle w:val="a6"/>
        <w:numPr>
          <w:ilvl w:val="0"/>
          <w:numId w:val="19"/>
        </w:numPr>
      </w:pPr>
      <w:r w:rsidRPr="003976E5">
        <w:t>Наличие официального сайта;</w:t>
      </w:r>
    </w:p>
    <w:p w14:paraId="40E3059D" w14:textId="77777777" w:rsidR="003976E5" w:rsidRPr="003976E5" w:rsidRDefault="003976E5" w:rsidP="003976E5">
      <w:pPr>
        <w:pStyle w:val="a6"/>
        <w:numPr>
          <w:ilvl w:val="0"/>
          <w:numId w:val="19"/>
        </w:numPr>
      </w:pPr>
      <w:r w:rsidRPr="003976E5">
        <w:t xml:space="preserve">Регулярность выполнения рейсов и </w:t>
      </w:r>
      <w:proofErr w:type="spellStart"/>
      <w:r w:rsidRPr="003976E5">
        <w:t>т.д</w:t>
      </w:r>
      <w:proofErr w:type="spellEnd"/>
      <w:r w:rsidRPr="003976E5">
        <w:t>;</w:t>
      </w:r>
    </w:p>
    <w:p w14:paraId="605B2AAE" w14:textId="77777777" w:rsidR="003976E5" w:rsidRPr="003976E5" w:rsidRDefault="003976E5" w:rsidP="003976E5">
      <w:pPr>
        <w:pStyle w:val="a6"/>
      </w:pPr>
      <w:r w:rsidRPr="003976E5">
        <w:t>Каждый из этих условий необходимо учитывать, для сведения на нет всех логистических и вытекающих из них иных рисков.</w:t>
      </w:r>
    </w:p>
    <w:p w14:paraId="0CF96040" w14:textId="4D5D5538" w:rsidR="003976E5" w:rsidRPr="003976E5" w:rsidRDefault="003976E5" w:rsidP="003976E5">
      <w:pPr>
        <w:pStyle w:val="a6"/>
      </w:pPr>
      <w:r w:rsidRPr="003976E5">
        <w:t xml:space="preserve">Просчитывая сроки и стоимость доставки оборудования, логист компании </w:t>
      </w:r>
      <w:r>
        <w:t>ООО «Стиль Трейд»</w:t>
      </w:r>
      <w:r w:rsidRPr="003976E5">
        <w:t xml:space="preserve"> должен брать во внимания все условия. </w:t>
      </w:r>
      <w:proofErr w:type="gramStart"/>
      <w:r w:rsidRPr="003976E5">
        <w:t>Так например</w:t>
      </w:r>
      <w:proofErr w:type="gramEnd"/>
      <w:r w:rsidRPr="003976E5">
        <w:t xml:space="preserve">, не зная сроков поставки оборудования, логист может обозначить сумму доставки в 1000 </w:t>
      </w:r>
      <w:proofErr w:type="spellStart"/>
      <w:r w:rsidRPr="003976E5">
        <w:t>у.е</w:t>
      </w:r>
      <w:proofErr w:type="spellEnd"/>
      <w:r w:rsidRPr="003976E5">
        <w:t xml:space="preserve">, рассчитывая на одну поставку, фактически же оборудование может поступать в </w:t>
      </w:r>
      <w:r w:rsidRPr="003976E5">
        <w:lastRenderedPageBreak/>
        <w:t>несколько этапов и стоимость по ее доставке будет значительнее больше заложенной суммы.</w:t>
      </w:r>
    </w:p>
    <w:p w14:paraId="55EE2182" w14:textId="77777777" w:rsidR="003976E5" w:rsidRPr="003976E5" w:rsidRDefault="003976E5" w:rsidP="003976E5">
      <w:pPr>
        <w:pStyle w:val="a6"/>
      </w:pPr>
      <w:r w:rsidRPr="003976E5">
        <w:t>Материально-техническое снабжение:</w:t>
      </w:r>
    </w:p>
    <w:p w14:paraId="2B886327" w14:textId="77777777" w:rsidR="003976E5" w:rsidRPr="003976E5" w:rsidRDefault="003976E5" w:rsidP="003976E5">
      <w:pPr>
        <w:pStyle w:val="a6"/>
      </w:pPr>
      <w:r w:rsidRPr="003976E5">
        <w:t>Для успешного осуществления хозяйственной деятельности предприятие должно располагать достаточным минимумом собственных оборотных средств. Финансовое положение предприятий в значительной мере зависит от состояния собственных оборотных средств, их сохранности и грамотного использования.</w:t>
      </w:r>
    </w:p>
    <w:p w14:paraId="2A508A5D" w14:textId="77777777" w:rsidR="003976E5" w:rsidRPr="003976E5" w:rsidRDefault="003976E5" w:rsidP="003976E5">
      <w:pPr>
        <w:pStyle w:val="a6"/>
      </w:pPr>
      <w:r w:rsidRPr="003976E5">
        <w:t xml:space="preserve">Риски управления запасами на данном предприятии достаточно велики, поскольку именно уровень запасов является главной причиной удовлетворения спроса клиента. Если предприятие, не прогнозируя спрос, будет пополнять складской запас, то оно столкнется с тем, что потратит средства на нереализованный товар, </w:t>
      </w:r>
      <w:proofErr w:type="gramStart"/>
      <w:r w:rsidRPr="003976E5">
        <w:t>который  в</w:t>
      </w:r>
      <w:proofErr w:type="gramEnd"/>
      <w:r w:rsidRPr="003976E5">
        <w:t xml:space="preserve"> дальнейшем сможет перейти в группу неликвида. Когда предприятие снижает </w:t>
      </w:r>
      <w:proofErr w:type="gramStart"/>
      <w:r w:rsidRPr="003976E5">
        <w:t>риск  возникновения</w:t>
      </w:r>
      <w:proofErr w:type="gramEnd"/>
      <w:r w:rsidRPr="003976E5">
        <w:t xml:space="preserve"> дефицита материальных ресурсов, оно старается повысить уровень запасов, но запасы могут играть негативную роль на предприятии, замораживая финансовые ресурсы организаций бизнеса в больших объемах товарно-материальных ценностей.</w:t>
      </w:r>
    </w:p>
    <w:p w14:paraId="6ED8D84A" w14:textId="77777777" w:rsidR="003976E5" w:rsidRPr="003976E5" w:rsidRDefault="003976E5" w:rsidP="003976E5">
      <w:pPr>
        <w:pStyle w:val="a6"/>
      </w:pPr>
      <w:r w:rsidRPr="003976E5">
        <w:t xml:space="preserve">Недостаток средств, чреват уменьшением товарооборота, возникновением задолженности поставщикам и банкам за кредиты. В последствие, данные задолженности ведут за собой риск задержки отгрузок, увеличения сроков поставки, и далее по </w:t>
      </w:r>
      <w:proofErr w:type="gramStart"/>
      <w:r w:rsidRPr="003976E5">
        <w:t>цепи  те</w:t>
      </w:r>
      <w:proofErr w:type="gramEnd"/>
      <w:r w:rsidRPr="003976E5">
        <w:t xml:space="preserve"> же штрафные санкции за не своевременную поставку товара клиенту.</w:t>
      </w:r>
    </w:p>
    <w:p w14:paraId="0FEE8C2B" w14:textId="718113AB" w:rsidR="003976E5" w:rsidRPr="003976E5" w:rsidRDefault="003976E5" w:rsidP="003976E5">
      <w:pPr>
        <w:pStyle w:val="a6"/>
      </w:pPr>
      <w:r w:rsidRPr="003976E5">
        <w:t xml:space="preserve">Для того, чтобы пополнить товарные запасы, торговое предприятие прибегает к кредитам, а значит, повышает свой общий риск. Ведь многие крупные компании-клиенты закупают товар по договору, в основе которого лежит оплата после поставки. Это означает, что компания </w:t>
      </w:r>
      <w:r>
        <w:t>ООО «Стиль Трейд»</w:t>
      </w:r>
      <w:r w:rsidRPr="003976E5">
        <w:t xml:space="preserve"> вынуждена брать кредит в случае нехватки собственных финансовых средств, для закупки необходимой партии товара.</w:t>
      </w:r>
    </w:p>
    <w:p w14:paraId="4D83F5B5" w14:textId="77777777" w:rsidR="003976E5" w:rsidRPr="003976E5" w:rsidRDefault="003976E5" w:rsidP="003976E5">
      <w:pPr>
        <w:pStyle w:val="a6"/>
      </w:pPr>
      <w:r w:rsidRPr="003976E5">
        <w:t xml:space="preserve">В итоге, увеличение кредиторской задолженности ведет к тому, что предприятие постоянно будет отвлекать денежные средства из оборота на уплату процентов по кредиту, штрафы. У предприятия может не оказаться достаточных средств, для закупки соответствующего спросу количества товара. А это ведет к </w:t>
      </w:r>
      <w:r w:rsidRPr="003976E5">
        <w:lastRenderedPageBreak/>
        <w:t>снижению товарооборота, а, значит, и прибыли и так далее по цепи.  Отсутствие необходимого товара на складе провоцирует упущенную прибыль.</w:t>
      </w:r>
    </w:p>
    <w:p w14:paraId="5A760169" w14:textId="77777777" w:rsidR="003976E5" w:rsidRPr="003976E5" w:rsidRDefault="003976E5" w:rsidP="003976E5">
      <w:pPr>
        <w:pStyle w:val="a6"/>
      </w:pPr>
      <w:r w:rsidRPr="003976E5">
        <w:t>Для того, чтобы сохранять собственные оборотные средства предприятия, логисту необходимо прогнозировать складской запас, при помощи, например, экономико-математических методов и моделей.</w:t>
      </w:r>
    </w:p>
    <w:p w14:paraId="7C20FF1E" w14:textId="77777777" w:rsidR="003976E5" w:rsidRPr="003976E5" w:rsidRDefault="003976E5" w:rsidP="003976E5">
      <w:pPr>
        <w:pStyle w:val="a6"/>
      </w:pPr>
      <w:r w:rsidRPr="003976E5">
        <w:t>При прогнозировании спроса на товары длительного пользования не обойтись без данных об их реальном потреблении в течение анализируемого периода и без фактического наличия этих товаров у населения, а также закономерности их выбытия из употребления.</w:t>
      </w:r>
    </w:p>
    <w:p w14:paraId="18E82A45" w14:textId="49F59043" w:rsidR="003976E5" w:rsidRPr="003976E5" w:rsidRDefault="003976E5" w:rsidP="003976E5">
      <w:pPr>
        <w:pStyle w:val="a6"/>
      </w:pPr>
      <w:r w:rsidRPr="003976E5">
        <w:t xml:space="preserve">Так, например, у поставщика компании </w:t>
      </w:r>
      <w:r>
        <w:t>ООО «Стиль Трейд»</w:t>
      </w:r>
      <w:r w:rsidRPr="003976E5">
        <w:t xml:space="preserve"> одно насосное оборудование может быть заменено другим более энергосберегающим, цена на который меньше, чем у первого.</w:t>
      </w:r>
    </w:p>
    <w:p w14:paraId="1DAA6306" w14:textId="2526DCB6" w:rsidR="003976E5" w:rsidRPr="003976E5" w:rsidRDefault="003976E5" w:rsidP="003976E5">
      <w:pPr>
        <w:pStyle w:val="a6"/>
      </w:pPr>
      <w:r w:rsidRPr="003976E5">
        <w:t xml:space="preserve">Исследуя все логистические риски, свойственные данному типу предприятия, компания </w:t>
      </w:r>
      <w:r>
        <w:t>ООО «Стиль Трейд»</w:t>
      </w:r>
      <w:r w:rsidRPr="003976E5">
        <w:t xml:space="preserve"> имеет возможность предостеречь себя от негативных последствий на всех этапах, а именно на этапе снабжения, транспортировки и сбыта.</w:t>
      </w:r>
    </w:p>
    <w:p w14:paraId="12D82593" w14:textId="2E0BE224" w:rsidR="003976E5" w:rsidRDefault="003976E5" w:rsidP="001C5F81">
      <w:pPr>
        <w:pStyle w:val="a6"/>
      </w:pPr>
    </w:p>
    <w:p w14:paraId="18EF5C84" w14:textId="77777777" w:rsidR="003976E5" w:rsidRDefault="003976E5">
      <w:pPr>
        <w:rPr>
          <w:color w:val="000000"/>
          <w:sz w:val="28"/>
          <w:szCs w:val="28"/>
          <w:shd w:val="clear" w:color="auto" w:fill="FFFFFF"/>
          <w:lang w:eastAsia="ru-RU"/>
        </w:rPr>
      </w:pPr>
      <w:r>
        <w:br w:type="page"/>
      </w:r>
    </w:p>
    <w:p w14:paraId="2BA32D41" w14:textId="7F37CE97" w:rsidR="001C5F81" w:rsidRDefault="003976E5" w:rsidP="003976E5">
      <w:pPr>
        <w:pStyle w:val="1"/>
        <w:spacing w:before="0" w:after="240"/>
      </w:pPr>
      <w:bookmarkStart w:id="9" w:name="_Toc100214091"/>
      <w:r>
        <w:lastRenderedPageBreak/>
        <w:t>Заключение</w:t>
      </w:r>
      <w:bookmarkEnd w:id="9"/>
    </w:p>
    <w:p w14:paraId="74DBFC02" w14:textId="77777777" w:rsidR="003976E5" w:rsidRPr="003976E5" w:rsidRDefault="003976E5" w:rsidP="003976E5">
      <w:pPr>
        <w:widowControl/>
        <w:autoSpaceDE/>
        <w:autoSpaceDN/>
        <w:spacing w:line="360" w:lineRule="auto"/>
        <w:ind w:firstLine="709"/>
        <w:jc w:val="both"/>
        <w:rPr>
          <w:sz w:val="28"/>
          <w:szCs w:val="28"/>
          <w:lang w:eastAsia="ru-RU"/>
        </w:rPr>
      </w:pPr>
      <w:r w:rsidRPr="003976E5">
        <w:rPr>
          <w:sz w:val="28"/>
          <w:szCs w:val="28"/>
          <w:lang w:eastAsia="ru-RU"/>
        </w:rPr>
        <w:t>В ходе практики, были приобретены необходимые практические умения и навыки работы, которые понадобятся мне в дальнейшей деятельности.</w:t>
      </w:r>
    </w:p>
    <w:p w14:paraId="365FBE41" w14:textId="77777777" w:rsidR="003976E5" w:rsidRPr="003976E5" w:rsidRDefault="003976E5" w:rsidP="003976E5">
      <w:pPr>
        <w:widowControl/>
        <w:shd w:val="clear" w:color="auto" w:fill="FFFFFF"/>
        <w:autoSpaceDE/>
        <w:autoSpaceDN/>
        <w:spacing w:line="360" w:lineRule="auto"/>
        <w:ind w:firstLine="709"/>
        <w:jc w:val="both"/>
        <w:rPr>
          <w:sz w:val="28"/>
          <w:szCs w:val="28"/>
          <w:lang w:eastAsia="ru-RU"/>
        </w:rPr>
      </w:pPr>
      <w:r w:rsidRPr="003976E5">
        <w:rPr>
          <w:sz w:val="28"/>
          <w:szCs w:val="28"/>
          <w:lang w:eastAsia="ru-RU"/>
        </w:rPr>
        <w:t xml:space="preserve">В результате прохождения практики были приобретены следующие знания, практические навыки, умения, общекультурные и профессиональные компетенции: </w:t>
      </w:r>
    </w:p>
    <w:p w14:paraId="1212A240" w14:textId="77777777" w:rsidR="003976E5" w:rsidRPr="003976E5" w:rsidRDefault="003976E5" w:rsidP="003976E5">
      <w:pPr>
        <w:widowControl/>
        <w:shd w:val="clear" w:color="auto" w:fill="FFFFFF"/>
        <w:autoSpaceDE/>
        <w:autoSpaceDN/>
        <w:spacing w:line="360" w:lineRule="auto"/>
        <w:ind w:firstLine="709"/>
        <w:jc w:val="both"/>
        <w:rPr>
          <w:sz w:val="28"/>
          <w:szCs w:val="28"/>
          <w:lang w:eastAsia="ru-RU"/>
        </w:rPr>
      </w:pPr>
      <w:r w:rsidRPr="003976E5">
        <w:rPr>
          <w:sz w:val="28"/>
          <w:szCs w:val="28"/>
          <w:lang w:eastAsia="ru-RU"/>
        </w:rPr>
        <w:t xml:space="preserve">уметь: </w:t>
      </w:r>
    </w:p>
    <w:p w14:paraId="6FE73488" w14:textId="77777777" w:rsidR="003976E5" w:rsidRPr="003976E5" w:rsidRDefault="003976E5" w:rsidP="003976E5">
      <w:pPr>
        <w:widowControl/>
        <w:shd w:val="clear" w:color="auto" w:fill="FFFFFF"/>
        <w:autoSpaceDE/>
        <w:autoSpaceDN/>
        <w:spacing w:line="360" w:lineRule="auto"/>
        <w:ind w:firstLine="709"/>
        <w:jc w:val="both"/>
        <w:rPr>
          <w:sz w:val="28"/>
          <w:szCs w:val="28"/>
          <w:lang w:eastAsia="ru-RU"/>
        </w:rPr>
      </w:pPr>
      <w:r w:rsidRPr="003976E5">
        <w:rPr>
          <w:sz w:val="28"/>
          <w:szCs w:val="28"/>
          <w:lang w:eastAsia="ru-RU"/>
        </w:rPr>
        <w:sym w:font="Symbol" w:char="F02D"/>
      </w:r>
      <w:r w:rsidRPr="003976E5">
        <w:rPr>
          <w:sz w:val="28"/>
          <w:szCs w:val="28"/>
          <w:lang w:eastAsia="ru-RU"/>
        </w:rPr>
        <w:t xml:space="preserve"> использовать теоретические основы стратегического планирования в процессе участия в разработке параметров логистической системы; </w:t>
      </w:r>
    </w:p>
    <w:p w14:paraId="13D749F5" w14:textId="77777777" w:rsidR="003976E5" w:rsidRPr="003976E5" w:rsidRDefault="003976E5" w:rsidP="003976E5">
      <w:pPr>
        <w:widowControl/>
        <w:shd w:val="clear" w:color="auto" w:fill="FFFFFF"/>
        <w:autoSpaceDE/>
        <w:autoSpaceDN/>
        <w:spacing w:line="360" w:lineRule="auto"/>
        <w:ind w:firstLine="709"/>
        <w:jc w:val="both"/>
        <w:rPr>
          <w:sz w:val="28"/>
          <w:szCs w:val="28"/>
          <w:lang w:eastAsia="ru-RU"/>
        </w:rPr>
      </w:pPr>
      <w:r w:rsidRPr="003976E5">
        <w:rPr>
          <w:sz w:val="28"/>
          <w:szCs w:val="28"/>
          <w:lang w:eastAsia="ru-RU"/>
        </w:rPr>
        <w:sym w:font="Symbol" w:char="F02D"/>
      </w:r>
      <w:r w:rsidRPr="003976E5">
        <w:rPr>
          <w:sz w:val="28"/>
          <w:szCs w:val="28"/>
          <w:lang w:eastAsia="ru-RU"/>
        </w:rPr>
        <w:t xml:space="preserve"> применять методы оценки капитальных вложений на практике; </w:t>
      </w:r>
    </w:p>
    <w:p w14:paraId="453CFBEB" w14:textId="77777777" w:rsidR="003976E5" w:rsidRPr="003976E5" w:rsidRDefault="003976E5" w:rsidP="003976E5">
      <w:pPr>
        <w:widowControl/>
        <w:shd w:val="clear" w:color="auto" w:fill="FFFFFF"/>
        <w:autoSpaceDE/>
        <w:autoSpaceDN/>
        <w:spacing w:line="360" w:lineRule="auto"/>
        <w:ind w:firstLine="709"/>
        <w:jc w:val="both"/>
        <w:rPr>
          <w:sz w:val="28"/>
          <w:szCs w:val="28"/>
          <w:lang w:eastAsia="ru-RU"/>
        </w:rPr>
      </w:pPr>
      <w:r w:rsidRPr="003976E5">
        <w:rPr>
          <w:sz w:val="28"/>
          <w:szCs w:val="28"/>
          <w:lang w:eastAsia="ru-RU"/>
        </w:rPr>
        <w:t xml:space="preserve">знать: </w:t>
      </w:r>
    </w:p>
    <w:p w14:paraId="4F993DE3" w14:textId="77777777" w:rsidR="003976E5" w:rsidRPr="003976E5" w:rsidRDefault="003976E5" w:rsidP="003976E5">
      <w:pPr>
        <w:widowControl/>
        <w:shd w:val="clear" w:color="auto" w:fill="FFFFFF"/>
        <w:autoSpaceDE/>
        <w:autoSpaceDN/>
        <w:spacing w:line="360" w:lineRule="auto"/>
        <w:ind w:firstLine="709"/>
        <w:jc w:val="both"/>
        <w:rPr>
          <w:sz w:val="28"/>
          <w:szCs w:val="28"/>
          <w:lang w:eastAsia="ru-RU"/>
        </w:rPr>
      </w:pPr>
      <w:r w:rsidRPr="003976E5">
        <w:rPr>
          <w:sz w:val="28"/>
          <w:szCs w:val="28"/>
          <w:lang w:eastAsia="ru-RU"/>
        </w:rPr>
        <w:sym w:font="Symbol" w:char="F02D"/>
      </w:r>
      <w:r w:rsidRPr="003976E5">
        <w:rPr>
          <w:sz w:val="28"/>
          <w:szCs w:val="28"/>
          <w:lang w:eastAsia="ru-RU"/>
        </w:rPr>
        <w:t xml:space="preserve"> показатели эффективности функционирования логистической системы и её отдельных элементов; </w:t>
      </w:r>
    </w:p>
    <w:p w14:paraId="44E80D4C" w14:textId="77777777" w:rsidR="003976E5" w:rsidRPr="003976E5" w:rsidRDefault="003976E5" w:rsidP="003976E5">
      <w:pPr>
        <w:widowControl/>
        <w:shd w:val="clear" w:color="auto" w:fill="FFFFFF"/>
        <w:autoSpaceDE/>
        <w:autoSpaceDN/>
        <w:spacing w:line="360" w:lineRule="auto"/>
        <w:ind w:firstLine="709"/>
        <w:jc w:val="both"/>
        <w:rPr>
          <w:sz w:val="28"/>
          <w:szCs w:val="28"/>
          <w:lang w:eastAsia="ru-RU"/>
        </w:rPr>
      </w:pPr>
      <w:r w:rsidRPr="003976E5">
        <w:rPr>
          <w:sz w:val="28"/>
          <w:szCs w:val="28"/>
          <w:lang w:eastAsia="ru-RU"/>
        </w:rPr>
        <w:sym w:font="Symbol" w:char="F02D"/>
      </w:r>
      <w:r w:rsidRPr="003976E5">
        <w:rPr>
          <w:sz w:val="28"/>
          <w:szCs w:val="28"/>
          <w:lang w:eastAsia="ru-RU"/>
        </w:rPr>
        <w:t xml:space="preserve"> значение издержек и способы анализа логистической системы; </w:t>
      </w:r>
    </w:p>
    <w:p w14:paraId="155302AA" w14:textId="77777777" w:rsidR="003976E5" w:rsidRPr="003976E5" w:rsidRDefault="003976E5" w:rsidP="003976E5">
      <w:pPr>
        <w:widowControl/>
        <w:shd w:val="clear" w:color="auto" w:fill="FFFFFF"/>
        <w:autoSpaceDE/>
        <w:autoSpaceDN/>
        <w:spacing w:line="360" w:lineRule="auto"/>
        <w:ind w:firstLine="709"/>
        <w:jc w:val="both"/>
        <w:rPr>
          <w:sz w:val="28"/>
          <w:szCs w:val="28"/>
          <w:lang w:eastAsia="ru-RU"/>
        </w:rPr>
      </w:pPr>
      <w:r w:rsidRPr="003976E5">
        <w:rPr>
          <w:sz w:val="28"/>
          <w:szCs w:val="28"/>
          <w:lang w:eastAsia="ru-RU"/>
        </w:rPr>
        <w:sym w:font="Symbol" w:char="F02D"/>
      </w:r>
      <w:r w:rsidRPr="003976E5">
        <w:rPr>
          <w:sz w:val="28"/>
          <w:szCs w:val="28"/>
          <w:lang w:eastAsia="ru-RU"/>
        </w:rPr>
        <w:t xml:space="preserve"> значение стратегии в процессе формирования и функционирования логистической системы; </w:t>
      </w:r>
    </w:p>
    <w:p w14:paraId="2C99F65F" w14:textId="77777777" w:rsidR="003976E5" w:rsidRPr="003976E5" w:rsidRDefault="003976E5" w:rsidP="003976E5">
      <w:pPr>
        <w:widowControl/>
        <w:shd w:val="clear" w:color="auto" w:fill="FFFFFF"/>
        <w:autoSpaceDE/>
        <w:autoSpaceDN/>
        <w:spacing w:line="360" w:lineRule="auto"/>
        <w:ind w:firstLine="709"/>
        <w:jc w:val="both"/>
        <w:rPr>
          <w:sz w:val="28"/>
          <w:szCs w:val="28"/>
          <w:lang w:eastAsia="ru-RU"/>
        </w:rPr>
      </w:pPr>
      <w:r w:rsidRPr="003976E5">
        <w:rPr>
          <w:sz w:val="28"/>
          <w:szCs w:val="28"/>
          <w:lang w:eastAsia="ru-RU"/>
        </w:rPr>
        <w:sym w:font="Symbol" w:char="F02D"/>
      </w:r>
      <w:r w:rsidRPr="003976E5">
        <w:rPr>
          <w:sz w:val="28"/>
          <w:szCs w:val="28"/>
          <w:lang w:eastAsia="ru-RU"/>
        </w:rPr>
        <w:t xml:space="preserve"> этапы стратегического планирования логистической системы; </w:t>
      </w:r>
    </w:p>
    <w:p w14:paraId="298D6059" w14:textId="77777777" w:rsidR="003976E5" w:rsidRPr="003976E5" w:rsidRDefault="003976E5" w:rsidP="003976E5">
      <w:pPr>
        <w:widowControl/>
        <w:shd w:val="clear" w:color="auto" w:fill="FFFFFF"/>
        <w:autoSpaceDE/>
        <w:autoSpaceDN/>
        <w:spacing w:line="360" w:lineRule="auto"/>
        <w:ind w:firstLine="709"/>
        <w:jc w:val="both"/>
        <w:rPr>
          <w:sz w:val="28"/>
          <w:szCs w:val="28"/>
          <w:lang w:eastAsia="ru-RU"/>
        </w:rPr>
      </w:pPr>
      <w:r w:rsidRPr="003976E5">
        <w:rPr>
          <w:sz w:val="28"/>
          <w:szCs w:val="28"/>
          <w:lang w:eastAsia="ru-RU"/>
        </w:rPr>
        <w:sym w:font="Symbol" w:char="F02D"/>
      </w:r>
      <w:r w:rsidRPr="003976E5">
        <w:rPr>
          <w:sz w:val="28"/>
          <w:szCs w:val="28"/>
          <w:lang w:eastAsia="ru-RU"/>
        </w:rPr>
        <w:t xml:space="preserve"> методы оценки капитальных вложений, используемых при анализе предложений, связанных с продвижением материального потока и его прогнозированием. </w:t>
      </w:r>
    </w:p>
    <w:p w14:paraId="2FB5F4E6" w14:textId="77777777" w:rsidR="003976E5" w:rsidRPr="003976E5" w:rsidRDefault="003976E5" w:rsidP="003976E5">
      <w:pPr>
        <w:widowControl/>
        <w:shd w:val="clear" w:color="auto" w:fill="FFFFFF"/>
        <w:autoSpaceDE/>
        <w:autoSpaceDN/>
        <w:spacing w:line="360" w:lineRule="auto"/>
        <w:ind w:firstLine="709"/>
        <w:jc w:val="both"/>
        <w:rPr>
          <w:sz w:val="28"/>
          <w:szCs w:val="28"/>
          <w:shd w:val="clear" w:color="auto" w:fill="FFFFFF"/>
          <w:lang w:eastAsia="ru-RU"/>
        </w:rPr>
      </w:pPr>
      <w:r w:rsidRPr="003976E5">
        <w:rPr>
          <w:sz w:val="28"/>
          <w:szCs w:val="28"/>
          <w:shd w:val="clear" w:color="auto" w:fill="FFFFFF"/>
          <w:lang w:eastAsia="ru-RU"/>
        </w:rPr>
        <w:t>В процессе прохождения практики</w:t>
      </w:r>
      <w:r w:rsidRPr="003976E5">
        <w:rPr>
          <w:sz w:val="28"/>
          <w:szCs w:val="28"/>
          <w:lang w:eastAsia="ru-RU"/>
        </w:rPr>
        <w:t xml:space="preserve"> проблемы, сложные вопросы и </w:t>
      </w:r>
      <w:r w:rsidRPr="003976E5">
        <w:rPr>
          <w:sz w:val="28"/>
          <w:szCs w:val="28"/>
          <w:shd w:val="clear" w:color="auto" w:fill="FFFFFF"/>
          <w:lang w:eastAsia="ru-RU"/>
        </w:rPr>
        <w:t>нарушения,</w:t>
      </w:r>
      <w:r w:rsidRPr="003976E5">
        <w:rPr>
          <w:sz w:val="28"/>
          <w:szCs w:val="28"/>
          <w:lang w:eastAsia="ru-RU"/>
        </w:rPr>
        <w:t xml:space="preserve"> возникшие во время прохождения практики,</w:t>
      </w:r>
      <w:r w:rsidRPr="003976E5">
        <w:rPr>
          <w:sz w:val="28"/>
          <w:szCs w:val="28"/>
          <w:shd w:val="clear" w:color="auto" w:fill="FFFFFF"/>
          <w:lang w:eastAsia="ru-RU"/>
        </w:rPr>
        <w:t xml:space="preserve"> не установлены.</w:t>
      </w:r>
    </w:p>
    <w:p w14:paraId="7280E8BA" w14:textId="77777777" w:rsidR="003976E5" w:rsidRPr="003976E5" w:rsidRDefault="003976E5" w:rsidP="003976E5">
      <w:pPr>
        <w:widowControl/>
        <w:autoSpaceDE/>
        <w:autoSpaceDN/>
        <w:spacing w:line="360" w:lineRule="auto"/>
        <w:ind w:firstLine="709"/>
        <w:jc w:val="both"/>
        <w:rPr>
          <w:color w:val="000000"/>
          <w:sz w:val="28"/>
          <w:szCs w:val="24"/>
          <w:lang w:eastAsia="ru-RU"/>
        </w:rPr>
      </w:pPr>
    </w:p>
    <w:p w14:paraId="566D2B38" w14:textId="77777777" w:rsidR="003976E5" w:rsidRPr="003976E5" w:rsidRDefault="003976E5" w:rsidP="003976E5">
      <w:pPr>
        <w:widowControl/>
        <w:autoSpaceDE/>
        <w:autoSpaceDN/>
        <w:spacing w:line="360" w:lineRule="auto"/>
        <w:rPr>
          <w:color w:val="000000"/>
          <w:sz w:val="28"/>
          <w:szCs w:val="24"/>
          <w:lang w:eastAsia="ru-RU"/>
        </w:rPr>
      </w:pPr>
    </w:p>
    <w:p w14:paraId="351FE2BA" w14:textId="77777777" w:rsidR="003976E5" w:rsidRPr="003976E5" w:rsidRDefault="003976E5" w:rsidP="003976E5">
      <w:pPr>
        <w:widowControl/>
        <w:autoSpaceDE/>
        <w:autoSpaceDN/>
        <w:rPr>
          <w:color w:val="000000"/>
          <w:sz w:val="28"/>
          <w:szCs w:val="24"/>
          <w:lang w:eastAsia="ru-RU"/>
        </w:rPr>
      </w:pPr>
      <w:r w:rsidRPr="003976E5">
        <w:rPr>
          <w:color w:val="000000"/>
          <w:sz w:val="28"/>
          <w:szCs w:val="24"/>
          <w:lang w:eastAsia="ru-RU"/>
        </w:rPr>
        <w:br w:type="page"/>
      </w:r>
    </w:p>
    <w:p w14:paraId="65B4ECE2" w14:textId="4FF2C32C" w:rsidR="003976E5" w:rsidRPr="003976E5" w:rsidRDefault="003976E5" w:rsidP="003976E5">
      <w:pPr>
        <w:pStyle w:val="1"/>
        <w:spacing w:after="240"/>
        <w:rPr>
          <w:lang w:eastAsia="ru-RU"/>
        </w:rPr>
      </w:pPr>
      <w:bookmarkStart w:id="10" w:name="_Toc91434784"/>
      <w:bookmarkStart w:id="11" w:name="_Toc100214092"/>
      <w:r w:rsidRPr="003976E5">
        <w:rPr>
          <w:lang w:eastAsia="ru-RU"/>
        </w:rPr>
        <w:lastRenderedPageBreak/>
        <w:t>Список литературы</w:t>
      </w:r>
      <w:bookmarkEnd w:id="10"/>
      <w:bookmarkEnd w:id="11"/>
    </w:p>
    <w:p w14:paraId="639085AF" w14:textId="77777777" w:rsidR="003976E5" w:rsidRPr="003976E5" w:rsidRDefault="003976E5" w:rsidP="003976E5">
      <w:pPr>
        <w:widowControl/>
        <w:numPr>
          <w:ilvl w:val="0"/>
          <w:numId w:val="20"/>
        </w:numPr>
        <w:autoSpaceDE/>
        <w:autoSpaceDN/>
        <w:spacing w:line="360" w:lineRule="auto"/>
        <w:jc w:val="both"/>
        <w:rPr>
          <w:color w:val="000000"/>
          <w:sz w:val="28"/>
          <w:szCs w:val="28"/>
          <w:shd w:val="clear" w:color="auto" w:fill="FFFFFF"/>
          <w:lang w:eastAsia="ru-RU"/>
        </w:rPr>
      </w:pPr>
      <w:r w:rsidRPr="003976E5">
        <w:rPr>
          <w:color w:val="000000"/>
          <w:sz w:val="28"/>
          <w:szCs w:val="28"/>
          <w:shd w:val="clear" w:color="auto" w:fill="FFFFFF"/>
          <w:lang w:eastAsia="ru-RU"/>
        </w:rPr>
        <w:t xml:space="preserve">Александров О.А. Логистика: Учеб. пособие. М.: ИНФРА-М, 2018. 216 с. </w:t>
      </w:r>
    </w:p>
    <w:p w14:paraId="3A657486" w14:textId="77777777" w:rsidR="003976E5" w:rsidRPr="003976E5" w:rsidRDefault="003976E5" w:rsidP="003976E5">
      <w:pPr>
        <w:widowControl/>
        <w:numPr>
          <w:ilvl w:val="0"/>
          <w:numId w:val="20"/>
        </w:numPr>
        <w:autoSpaceDE/>
        <w:autoSpaceDN/>
        <w:spacing w:line="360" w:lineRule="auto"/>
        <w:jc w:val="both"/>
        <w:rPr>
          <w:color w:val="000000"/>
          <w:sz w:val="28"/>
          <w:szCs w:val="28"/>
          <w:shd w:val="clear" w:color="auto" w:fill="FFFFFF"/>
          <w:lang w:eastAsia="ru-RU"/>
        </w:rPr>
      </w:pPr>
      <w:proofErr w:type="spellStart"/>
      <w:r w:rsidRPr="003976E5">
        <w:rPr>
          <w:color w:val="000000"/>
          <w:sz w:val="28"/>
          <w:szCs w:val="28"/>
          <w:shd w:val="clear" w:color="auto" w:fill="FFFFFF"/>
          <w:lang w:eastAsia="ru-RU"/>
        </w:rPr>
        <w:t>Алклычев</w:t>
      </w:r>
      <w:proofErr w:type="spellEnd"/>
      <w:r w:rsidRPr="003976E5">
        <w:rPr>
          <w:color w:val="000000"/>
          <w:sz w:val="28"/>
          <w:szCs w:val="28"/>
          <w:shd w:val="clear" w:color="auto" w:fill="FFFFFF"/>
          <w:lang w:eastAsia="ru-RU"/>
        </w:rPr>
        <w:t xml:space="preserve"> А.М., </w:t>
      </w:r>
      <w:proofErr w:type="spellStart"/>
      <w:r w:rsidRPr="003976E5">
        <w:rPr>
          <w:color w:val="000000"/>
          <w:sz w:val="28"/>
          <w:szCs w:val="28"/>
          <w:shd w:val="clear" w:color="auto" w:fill="FFFFFF"/>
          <w:lang w:eastAsia="ru-RU"/>
        </w:rPr>
        <w:t>Зоидов</w:t>
      </w:r>
      <w:proofErr w:type="spellEnd"/>
      <w:r w:rsidRPr="003976E5">
        <w:rPr>
          <w:color w:val="000000"/>
          <w:sz w:val="28"/>
          <w:szCs w:val="28"/>
          <w:shd w:val="clear" w:color="auto" w:fill="FFFFFF"/>
          <w:lang w:eastAsia="ru-RU"/>
        </w:rPr>
        <w:t xml:space="preserve"> К.Х., Медков А.А., </w:t>
      </w:r>
      <w:proofErr w:type="spellStart"/>
      <w:r w:rsidRPr="003976E5">
        <w:rPr>
          <w:color w:val="000000"/>
          <w:sz w:val="28"/>
          <w:szCs w:val="28"/>
          <w:shd w:val="clear" w:color="auto" w:fill="FFFFFF"/>
          <w:lang w:eastAsia="ru-RU"/>
        </w:rPr>
        <w:t>Зоидов</w:t>
      </w:r>
      <w:proofErr w:type="spellEnd"/>
      <w:r w:rsidRPr="003976E5">
        <w:rPr>
          <w:color w:val="000000"/>
          <w:sz w:val="28"/>
          <w:szCs w:val="28"/>
          <w:shd w:val="clear" w:color="auto" w:fill="FFFFFF"/>
          <w:lang w:eastAsia="ru-RU"/>
        </w:rPr>
        <w:t xml:space="preserve"> З.К. Трансазиатские транспортные коридоры и развитие транспортной системы России//Региональные проблемы преобразования экономики. -2017. -№3. -С. 55-63. </w:t>
      </w:r>
    </w:p>
    <w:p w14:paraId="61340C5F" w14:textId="77777777" w:rsidR="003976E5" w:rsidRPr="003976E5" w:rsidRDefault="003976E5" w:rsidP="003976E5">
      <w:pPr>
        <w:widowControl/>
        <w:numPr>
          <w:ilvl w:val="0"/>
          <w:numId w:val="20"/>
        </w:numPr>
        <w:autoSpaceDE/>
        <w:autoSpaceDN/>
        <w:spacing w:line="360" w:lineRule="auto"/>
        <w:jc w:val="both"/>
        <w:rPr>
          <w:color w:val="000000"/>
          <w:sz w:val="28"/>
          <w:szCs w:val="28"/>
          <w:shd w:val="clear" w:color="auto" w:fill="FFFFFF"/>
          <w:lang w:eastAsia="ru-RU"/>
        </w:rPr>
      </w:pPr>
      <w:r w:rsidRPr="003976E5">
        <w:rPr>
          <w:color w:val="000000"/>
          <w:sz w:val="28"/>
          <w:szCs w:val="28"/>
          <w:shd w:val="clear" w:color="auto" w:fill="FFFFFF"/>
          <w:lang w:eastAsia="ru-RU"/>
        </w:rPr>
        <w:t xml:space="preserve">Бирюкова И.В. Риски в грузоперевозках автомобильным транспортом/Актуальные проблемы социально-экономической и экологической безопасности Поволжского региона: сборник материалов VI международной научно-практической конференции. Казанский филиал МИИТ/под общей ред. Н.Н. </w:t>
      </w:r>
      <w:proofErr w:type="spellStart"/>
      <w:r w:rsidRPr="003976E5">
        <w:rPr>
          <w:color w:val="000000"/>
          <w:sz w:val="28"/>
          <w:szCs w:val="28"/>
          <w:shd w:val="clear" w:color="auto" w:fill="FFFFFF"/>
          <w:lang w:eastAsia="ru-RU"/>
        </w:rPr>
        <w:t>Даяновой</w:t>
      </w:r>
      <w:proofErr w:type="spellEnd"/>
      <w:r w:rsidRPr="003976E5">
        <w:rPr>
          <w:color w:val="000000"/>
          <w:sz w:val="28"/>
          <w:szCs w:val="28"/>
          <w:shd w:val="clear" w:color="auto" w:fill="FFFFFF"/>
          <w:lang w:eastAsia="ru-RU"/>
        </w:rPr>
        <w:t xml:space="preserve">, Л.И. </w:t>
      </w:r>
      <w:proofErr w:type="spellStart"/>
      <w:r w:rsidRPr="003976E5">
        <w:rPr>
          <w:color w:val="000000"/>
          <w:sz w:val="28"/>
          <w:szCs w:val="28"/>
          <w:shd w:val="clear" w:color="auto" w:fill="FFFFFF"/>
          <w:lang w:eastAsia="ru-RU"/>
        </w:rPr>
        <w:t>Ведихиной</w:t>
      </w:r>
      <w:proofErr w:type="spellEnd"/>
      <w:r w:rsidRPr="003976E5">
        <w:rPr>
          <w:color w:val="000000"/>
          <w:sz w:val="28"/>
          <w:szCs w:val="28"/>
          <w:shd w:val="clear" w:color="auto" w:fill="FFFFFF"/>
          <w:lang w:eastAsia="ru-RU"/>
        </w:rPr>
        <w:t xml:space="preserve">. -Казань: Алгоритм +. -2018. -368 с. </w:t>
      </w:r>
    </w:p>
    <w:p w14:paraId="24CB9498" w14:textId="77777777" w:rsidR="003976E5" w:rsidRPr="003976E5" w:rsidRDefault="003976E5" w:rsidP="003976E5">
      <w:pPr>
        <w:widowControl/>
        <w:numPr>
          <w:ilvl w:val="0"/>
          <w:numId w:val="20"/>
        </w:numPr>
        <w:autoSpaceDE/>
        <w:autoSpaceDN/>
        <w:spacing w:line="360" w:lineRule="auto"/>
        <w:jc w:val="both"/>
        <w:rPr>
          <w:color w:val="000000"/>
          <w:sz w:val="28"/>
          <w:szCs w:val="28"/>
          <w:shd w:val="clear" w:color="auto" w:fill="FFFFFF"/>
          <w:lang w:eastAsia="ru-RU"/>
        </w:rPr>
      </w:pPr>
      <w:r w:rsidRPr="003976E5">
        <w:rPr>
          <w:color w:val="000000"/>
          <w:sz w:val="28"/>
          <w:szCs w:val="28"/>
          <w:shd w:val="clear" w:color="auto" w:fill="FFFFFF"/>
          <w:lang w:eastAsia="ru-RU"/>
        </w:rPr>
        <w:t xml:space="preserve">Блинов М. Ю. Роль водного транспорта в организации перевозок: учеб. пособие/М. Ю. Блинов. -СПб.: СПГУВК, 2019. </w:t>
      </w:r>
    </w:p>
    <w:p w14:paraId="31105D44" w14:textId="77777777" w:rsidR="003976E5" w:rsidRPr="003976E5" w:rsidRDefault="003976E5" w:rsidP="003976E5">
      <w:pPr>
        <w:widowControl/>
        <w:numPr>
          <w:ilvl w:val="0"/>
          <w:numId w:val="20"/>
        </w:numPr>
        <w:autoSpaceDE/>
        <w:autoSpaceDN/>
        <w:spacing w:line="360" w:lineRule="auto"/>
        <w:jc w:val="both"/>
        <w:rPr>
          <w:color w:val="000000"/>
          <w:sz w:val="28"/>
          <w:szCs w:val="28"/>
          <w:shd w:val="clear" w:color="auto" w:fill="FFFFFF"/>
          <w:lang w:eastAsia="ru-RU"/>
        </w:rPr>
      </w:pPr>
      <w:proofErr w:type="spellStart"/>
      <w:r w:rsidRPr="003976E5">
        <w:rPr>
          <w:color w:val="000000"/>
          <w:sz w:val="28"/>
          <w:szCs w:val="28"/>
          <w:shd w:val="clear" w:color="auto" w:fill="FFFFFF"/>
          <w:lang w:eastAsia="ru-RU"/>
        </w:rPr>
        <w:t>Галимова</w:t>
      </w:r>
      <w:proofErr w:type="spellEnd"/>
      <w:r w:rsidRPr="003976E5">
        <w:rPr>
          <w:color w:val="000000"/>
          <w:sz w:val="28"/>
          <w:szCs w:val="28"/>
          <w:shd w:val="clear" w:color="auto" w:fill="FFFFFF"/>
          <w:lang w:eastAsia="ru-RU"/>
        </w:rPr>
        <w:t xml:space="preserve"> Е.О. Куда уходят деньги, или Логистика для предпринимателей: практическое пособие/Е.О. </w:t>
      </w:r>
      <w:proofErr w:type="spellStart"/>
      <w:r w:rsidRPr="003976E5">
        <w:rPr>
          <w:color w:val="000000"/>
          <w:sz w:val="28"/>
          <w:szCs w:val="28"/>
          <w:shd w:val="clear" w:color="auto" w:fill="FFFFFF"/>
          <w:lang w:eastAsia="ru-RU"/>
        </w:rPr>
        <w:t>Галимова</w:t>
      </w:r>
      <w:proofErr w:type="spellEnd"/>
      <w:r w:rsidRPr="003976E5">
        <w:rPr>
          <w:color w:val="000000"/>
          <w:sz w:val="28"/>
          <w:szCs w:val="28"/>
          <w:shd w:val="clear" w:color="auto" w:fill="FFFFFF"/>
          <w:lang w:eastAsia="ru-RU"/>
        </w:rPr>
        <w:t xml:space="preserve">. -М.: КНОРУС, 2019. -214 с </w:t>
      </w:r>
    </w:p>
    <w:p w14:paraId="5BD6CF92" w14:textId="77777777" w:rsidR="003976E5" w:rsidRPr="003976E5" w:rsidRDefault="003976E5" w:rsidP="003976E5">
      <w:pPr>
        <w:widowControl/>
        <w:numPr>
          <w:ilvl w:val="0"/>
          <w:numId w:val="20"/>
        </w:numPr>
        <w:autoSpaceDE/>
        <w:autoSpaceDN/>
        <w:spacing w:line="360" w:lineRule="auto"/>
        <w:jc w:val="both"/>
        <w:rPr>
          <w:color w:val="000000"/>
          <w:sz w:val="28"/>
          <w:szCs w:val="28"/>
          <w:shd w:val="clear" w:color="auto" w:fill="FFFFFF"/>
          <w:lang w:eastAsia="ru-RU"/>
        </w:rPr>
      </w:pPr>
      <w:r w:rsidRPr="003976E5">
        <w:rPr>
          <w:color w:val="000000"/>
          <w:sz w:val="28"/>
          <w:szCs w:val="28"/>
          <w:shd w:val="clear" w:color="auto" w:fill="FFFFFF"/>
          <w:lang w:eastAsia="ru-RU"/>
        </w:rPr>
        <w:t xml:space="preserve">Голубчик А.М. Транспортно-экспедиторский бизнес: создание, становление, управление/А.М. Голубчик. -М.: </w:t>
      </w:r>
      <w:proofErr w:type="spellStart"/>
      <w:r w:rsidRPr="003976E5">
        <w:rPr>
          <w:color w:val="000000"/>
          <w:sz w:val="28"/>
          <w:szCs w:val="28"/>
          <w:shd w:val="clear" w:color="auto" w:fill="FFFFFF"/>
          <w:lang w:eastAsia="ru-RU"/>
        </w:rPr>
        <w:t>ТрансЛит</w:t>
      </w:r>
      <w:proofErr w:type="spellEnd"/>
      <w:r w:rsidRPr="003976E5">
        <w:rPr>
          <w:color w:val="000000"/>
          <w:sz w:val="28"/>
          <w:szCs w:val="28"/>
          <w:shd w:val="clear" w:color="auto" w:fill="FFFFFF"/>
          <w:lang w:eastAsia="ru-RU"/>
        </w:rPr>
        <w:t xml:space="preserve">, 2020. -320 с. </w:t>
      </w:r>
    </w:p>
    <w:p w14:paraId="5AE5F405" w14:textId="77777777" w:rsidR="003976E5" w:rsidRPr="003976E5" w:rsidRDefault="003976E5" w:rsidP="003976E5">
      <w:pPr>
        <w:widowControl/>
        <w:numPr>
          <w:ilvl w:val="0"/>
          <w:numId w:val="20"/>
        </w:numPr>
        <w:autoSpaceDE/>
        <w:autoSpaceDN/>
        <w:spacing w:line="360" w:lineRule="auto"/>
        <w:jc w:val="both"/>
        <w:rPr>
          <w:color w:val="000000"/>
          <w:sz w:val="28"/>
          <w:szCs w:val="28"/>
          <w:shd w:val="clear" w:color="auto" w:fill="FFFFFF"/>
          <w:lang w:eastAsia="ru-RU"/>
        </w:rPr>
      </w:pPr>
      <w:r w:rsidRPr="003976E5">
        <w:rPr>
          <w:color w:val="000000"/>
          <w:sz w:val="28"/>
          <w:szCs w:val="28"/>
          <w:shd w:val="clear" w:color="auto" w:fill="FFFFFF"/>
          <w:lang w:eastAsia="ru-RU"/>
        </w:rPr>
        <w:t xml:space="preserve">Еловой И.А. Интегрированные логистические системы доставки ресурсов: (теория, методология, организация)/Под ред. И.А. Еловой, И.А. Лебедева. -Минск: Право и экономика, 2018. -460 с. </w:t>
      </w:r>
    </w:p>
    <w:p w14:paraId="42CF57CE" w14:textId="77777777" w:rsidR="003976E5" w:rsidRPr="003976E5" w:rsidRDefault="003976E5" w:rsidP="003976E5">
      <w:pPr>
        <w:widowControl/>
        <w:numPr>
          <w:ilvl w:val="0"/>
          <w:numId w:val="20"/>
        </w:numPr>
        <w:autoSpaceDE/>
        <w:autoSpaceDN/>
        <w:spacing w:line="360" w:lineRule="auto"/>
        <w:jc w:val="both"/>
        <w:rPr>
          <w:color w:val="000000"/>
          <w:sz w:val="28"/>
          <w:szCs w:val="28"/>
          <w:shd w:val="clear" w:color="auto" w:fill="FFFFFF"/>
          <w:lang w:eastAsia="ru-RU"/>
        </w:rPr>
      </w:pPr>
      <w:proofErr w:type="spellStart"/>
      <w:r w:rsidRPr="003976E5">
        <w:rPr>
          <w:color w:val="000000"/>
          <w:sz w:val="28"/>
          <w:szCs w:val="28"/>
          <w:shd w:val="clear" w:color="auto" w:fill="FFFFFF"/>
          <w:lang w:eastAsia="ru-RU"/>
        </w:rPr>
        <w:t>Ивуть</w:t>
      </w:r>
      <w:proofErr w:type="spellEnd"/>
      <w:r w:rsidRPr="003976E5">
        <w:rPr>
          <w:color w:val="000000"/>
          <w:sz w:val="28"/>
          <w:szCs w:val="28"/>
          <w:shd w:val="clear" w:color="auto" w:fill="FFFFFF"/>
          <w:lang w:eastAsia="ru-RU"/>
        </w:rPr>
        <w:t xml:space="preserve"> Р.Б. Транспортная логистика: учебно-методическое пособие/Под ред. Р.Б. </w:t>
      </w:r>
      <w:proofErr w:type="spellStart"/>
      <w:r w:rsidRPr="003976E5">
        <w:rPr>
          <w:color w:val="000000"/>
          <w:sz w:val="28"/>
          <w:szCs w:val="28"/>
          <w:shd w:val="clear" w:color="auto" w:fill="FFFFFF"/>
          <w:lang w:eastAsia="ru-RU"/>
        </w:rPr>
        <w:t>Ивуть</w:t>
      </w:r>
      <w:proofErr w:type="spellEnd"/>
      <w:r w:rsidRPr="003976E5">
        <w:rPr>
          <w:color w:val="000000"/>
          <w:sz w:val="28"/>
          <w:szCs w:val="28"/>
          <w:shd w:val="clear" w:color="auto" w:fill="FFFFFF"/>
          <w:lang w:eastAsia="ru-RU"/>
        </w:rPr>
        <w:t xml:space="preserve">, Т.Р. Кисель. -Мн., 2019. -377 с. </w:t>
      </w:r>
    </w:p>
    <w:p w14:paraId="27685A92" w14:textId="77777777" w:rsidR="003976E5" w:rsidRPr="003976E5" w:rsidRDefault="003976E5" w:rsidP="003976E5">
      <w:pPr>
        <w:widowControl/>
        <w:numPr>
          <w:ilvl w:val="0"/>
          <w:numId w:val="20"/>
        </w:numPr>
        <w:autoSpaceDE/>
        <w:autoSpaceDN/>
        <w:spacing w:line="360" w:lineRule="auto"/>
        <w:jc w:val="both"/>
        <w:rPr>
          <w:color w:val="000000"/>
          <w:sz w:val="28"/>
          <w:szCs w:val="28"/>
          <w:shd w:val="clear" w:color="auto" w:fill="FFFFFF"/>
          <w:lang w:eastAsia="ru-RU"/>
        </w:rPr>
      </w:pPr>
      <w:r w:rsidRPr="003976E5">
        <w:rPr>
          <w:color w:val="000000"/>
          <w:sz w:val="28"/>
          <w:szCs w:val="28"/>
          <w:shd w:val="clear" w:color="auto" w:fill="FFFFFF"/>
          <w:lang w:eastAsia="ru-RU"/>
        </w:rPr>
        <w:t xml:space="preserve">Илларионов М.Г., </w:t>
      </w:r>
      <w:proofErr w:type="spellStart"/>
      <w:r w:rsidRPr="003976E5">
        <w:rPr>
          <w:color w:val="000000"/>
          <w:sz w:val="28"/>
          <w:szCs w:val="28"/>
          <w:shd w:val="clear" w:color="auto" w:fill="FFFFFF"/>
          <w:lang w:eastAsia="ru-RU"/>
        </w:rPr>
        <w:t>Латыпова</w:t>
      </w:r>
      <w:proofErr w:type="spellEnd"/>
      <w:r w:rsidRPr="003976E5">
        <w:rPr>
          <w:color w:val="000000"/>
          <w:sz w:val="28"/>
          <w:szCs w:val="28"/>
          <w:shd w:val="clear" w:color="auto" w:fill="FFFFFF"/>
          <w:lang w:eastAsia="ru-RU"/>
        </w:rPr>
        <w:t xml:space="preserve"> Р.Р. Институциональные основы развития предпринимательства в транспортном комплексе//Вестник Казанского технологического университета. 2019. № 24. С. 119-122. </w:t>
      </w:r>
    </w:p>
    <w:p w14:paraId="1AFD72A4" w14:textId="77777777" w:rsidR="003976E5" w:rsidRPr="003976E5" w:rsidRDefault="003976E5" w:rsidP="003976E5">
      <w:pPr>
        <w:pStyle w:val="a6"/>
      </w:pPr>
    </w:p>
    <w:sectPr w:rsidR="003976E5" w:rsidRPr="003976E5" w:rsidSect="00BA222A">
      <w:headerReference w:type="default" r:id="rId10"/>
      <w:footerReference w:type="default" r:id="rId11"/>
      <w:headerReference w:type="first" r:id="rId12"/>
      <w:footerReference w:type="first" r:id="rId13"/>
      <w:type w:val="continuous"/>
      <w:pgSz w:w="11910" w:h="16840"/>
      <w:pgMar w:top="1040" w:right="680" w:bottom="280" w:left="10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B7C9C" w14:textId="77777777" w:rsidR="004E58F5" w:rsidRDefault="004E58F5" w:rsidP="00BA222A">
      <w:r>
        <w:separator/>
      </w:r>
    </w:p>
  </w:endnote>
  <w:endnote w:type="continuationSeparator" w:id="0">
    <w:p w14:paraId="753579AF" w14:textId="77777777" w:rsidR="004E58F5" w:rsidRDefault="004E58F5" w:rsidP="00BA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FrankRuehl">
    <w:charset w:val="B1"/>
    <w:family w:val="swiss"/>
    <w:pitch w:val="variable"/>
    <w:sig w:usb0="00000803" w:usb1="00000000" w:usb2="00000000" w:usb3="00000000" w:csb0="00000021" w:csb1="00000000"/>
  </w:font>
  <w:font w:name="David">
    <w:charset w:val="B1"/>
    <w:family w:val="swiss"/>
    <w:pitch w:val="variable"/>
    <w:sig w:usb0="00000803" w:usb1="00000000" w:usb2="00000000" w:usb3="00000000" w:csb0="0000002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081841"/>
      <w:docPartObj>
        <w:docPartGallery w:val="Page Numbers (Bottom of Page)"/>
        <w:docPartUnique/>
      </w:docPartObj>
    </w:sdtPr>
    <w:sdtEndPr/>
    <w:sdtContent>
      <w:p w14:paraId="18B8054E" w14:textId="27327B49" w:rsidR="00BA222A" w:rsidRDefault="00BA222A">
        <w:pPr>
          <w:pStyle w:val="a9"/>
          <w:jc w:val="center"/>
        </w:pPr>
        <w:r>
          <w:fldChar w:fldCharType="begin"/>
        </w:r>
        <w:r>
          <w:instrText>PAGE   \* MERGEFORMAT</w:instrText>
        </w:r>
        <w:r>
          <w:fldChar w:fldCharType="separate"/>
        </w:r>
        <w:r w:rsidR="006A4D13">
          <w:rPr>
            <w:noProof/>
          </w:rPr>
          <w:t>16</w:t>
        </w:r>
        <w:r>
          <w:fldChar w:fldCharType="end"/>
        </w:r>
      </w:p>
    </w:sdtContent>
  </w:sdt>
  <w:p w14:paraId="695A0A95" w14:textId="3AA0E9B1" w:rsidR="00BA222A" w:rsidRPr="006A4D13" w:rsidRDefault="006A4D13" w:rsidP="006A4D13">
    <w:pPr>
      <w:pStyle w:val="a9"/>
      <w:jc w:val="center"/>
      <w:rPr>
        <w:color w:val="FF0000"/>
      </w:rPr>
    </w:pPr>
    <w:r w:rsidRPr="006A4D13">
      <w:rPr>
        <w:color w:val="FF0000"/>
      </w:rPr>
      <w:t xml:space="preserve">Дистанционный </w:t>
    </w:r>
    <w:proofErr w:type="gramStart"/>
    <w:r w:rsidRPr="006A4D13">
      <w:rPr>
        <w:color w:val="FF0000"/>
      </w:rPr>
      <w:t>Центр  Обучения</w:t>
    </w:r>
    <w:proofErr w:type="gramEnd"/>
    <w:r w:rsidRPr="006A4D13">
      <w:rPr>
        <w:color w:val="FF0000"/>
      </w:rPr>
      <w:t xml:space="preserve"> отчеты по практике на заказ  </w:t>
    </w:r>
    <w:proofErr w:type="spellStart"/>
    <w:r w:rsidRPr="006A4D13">
      <w:rPr>
        <w:color w:val="FF0000"/>
      </w:rPr>
      <w:t>info@дцо.рф</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BB14" w14:textId="48A8535E" w:rsidR="006A4D13" w:rsidRPr="006A4D13" w:rsidRDefault="006A4D13" w:rsidP="006A4D13">
    <w:pPr>
      <w:pStyle w:val="a9"/>
      <w:jc w:val="center"/>
      <w:rPr>
        <w:color w:val="FF0000"/>
      </w:rPr>
    </w:pPr>
    <w:r w:rsidRPr="006A4D13">
      <w:rPr>
        <w:color w:val="FF0000"/>
      </w:rPr>
      <w:t xml:space="preserve">Дистанционный </w:t>
    </w:r>
    <w:proofErr w:type="gramStart"/>
    <w:r w:rsidRPr="006A4D13">
      <w:rPr>
        <w:color w:val="FF0000"/>
      </w:rPr>
      <w:t>Центр  Обучения</w:t>
    </w:r>
    <w:proofErr w:type="gramEnd"/>
    <w:r w:rsidRPr="006A4D13">
      <w:rPr>
        <w:color w:val="FF0000"/>
      </w:rPr>
      <w:t xml:space="preserve"> отчеты по практике на заказ  </w:t>
    </w:r>
    <w:proofErr w:type="spellStart"/>
    <w:r w:rsidRPr="006A4D13">
      <w:rPr>
        <w:color w:val="FF0000"/>
      </w:rPr>
      <w:t>info@дцо.рф</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A30F6" w14:textId="77777777" w:rsidR="004E58F5" w:rsidRDefault="004E58F5" w:rsidP="00BA222A">
      <w:r>
        <w:separator/>
      </w:r>
    </w:p>
  </w:footnote>
  <w:footnote w:type="continuationSeparator" w:id="0">
    <w:p w14:paraId="52A65DC7" w14:textId="77777777" w:rsidR="004E58F5" w:rsidRDefault="004E58F5" w:rsidP="00BA2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765EB" w14:textId="154ED635" w:rsidR="006A4D13" w:rsidRPr="006A4D13" w:rsidRDefault="006A4D13" w:rsidP="006A4D13">
    <w:pPr>
      <w:pStyle w:val="a7"/>
      <w:jc w:val="center"/>
      <w:rPr>
        <w:color w:val="FF0000"/>
      </w:rPr>
    </w:pPr>
    <w:r w:rsidRPr="006A4D13">
      <w:rPr>
        <w:color w:val="FF0000"/>
      </w:rPr>
      <w:t xml:space="preserve">Дистанционный </w:t>
    </w:r>
    <w:proofErr w:type="gramStart"/>
    <w:r w:rsidRPr="006A4D13">
      <w:rPr>
        <w:color w:val="FF0000"/>
      </w:rPr>
      <w:t>Центр  Обучения</w:t>
    </w:r>
    <w:proofErr w:type="gramEnd"/>
    <w:r w:rsidRPr="006A4D13">
      <w:rPr>
        <w:color w:val="FF0000"/>
      </w:rPr>
      <w:t xml:space="preserve"> отчеты по практике на заказ  </w:t>
    </w:r>
    <w:proofErr w:type="spellStart"/>
    <w:r w:rsidRPr="006A4D13">
      <w:rPr>
        <w:color w:val="FF0000"/>
      </w:rPr>
      <w:t>info@дцо.рф</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446CE" w14:textId="3F967E81" w:rsidR="006A4D13" w:rsidRPr="006A4D13" w:rsidRDefault="006A4D13" w:rsidP="006A4D13">
    <w:pPr>
      <w:pStyle w:val="a7"/>
      <w:jc w:val="center"/>
      <w:rPr>
        <w:color w:val="FF0000"/>
      </w:rPr>
    </w:pPr>
    <w:r w:rsidRPr="006A4D13">
      <w:rPr>
        <w:color w:val="FF0000"/>
      </w:rPr>
      <w:t xml:space="preserve">Дистанционный </w:t>
    </w:r>
    <w:proofErr w:type="gramStart"/>
    <w:r w:rsidRPr="006A4D13">
      <w:rPr>
        <w:color w:val="FF0000"/>
      </w:rPr>
      <w:t>Центр  Обучения</w:t>
    </w:r>
    <w:proofErr w:type="gramEnd"/>
    <w:r w:rsidRPr="006A4D13">
      <w:rPr>
        <w:color w:val="FF0000"/>
      </w:rPr>
      <w:t xml:space="preserve"> отчеты по практике на заказ  </w:t>
    </w:r>
    <w:proofErr w:type="spellStart"/>
    <w:r w:rsidRPr="006A4D13">
      <w:rPr>
        <w:color w:val="FF0000"/>
      </w:rPr>
      <w:t>info@дцо.рф</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8AB"/>
    <w:multiLevelType w:val="multilevel"/>
    <w:tmpl w:val="276CB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BC398F"/>
    <w:multiLevelType w:val="hybridMultilevel"/>
    <w:tmpl w:val="C36C9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197065"/>
    <w:multiLevelType w:val="hybridMultilevel"/>
    <w:tmpl w:val="2DC0A90E"/>
    <w:lvl w:ilvl="0" w:tplc="330E0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BDA3FEC"/>
    <w:multiLevelType w:val="hybridMultilevel"/>
    <w:tmpl w:val="8CC61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8A0A4B"/>
    <w:multiLevelType w:val="hybridMultilevel"/>
    <w:tmpl w:val="25CA1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74524F"/>
    <w:multiLevelType w:val="hybridMultilevel"/>
    <w:tmpl w:val="BAE6AC36"/>
    <w:lvl w:ilvl="0" w:tplc="99FE3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CB297F"/>
    <w:multiLevelType w:val="hybridMultilevel"/>
    <w:tmpl w:val="5A5CEA94"/>
    <w:lvl w:ilvl="0" w:tplc="C5107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83070D"/>
    <w:multiLevelType w:val="hybridMultilevel"/>
    <w:tmpl w:val="742EA110"/>
    <w:lvl w:ilvl="0" w:tplc="330E0C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885B6B"/>
    <w:multiLevelType w:val="multilevel"/>
    <w:tmpl w:val="D556BB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35DC0A3D"/>
    <w:multiLevelType w:val="hybridMultilevel"/>
    <w:tmpl w:val="0DD86B6E"/>
    <w:lvl w:ilvl="0" w:tplc="99FE3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0572E1"/>
    <w:multiLevelType w:val="hybridMultilevel"/>
    <w:tmpl w:val="DFEAD6F2"/>
    <w:lvl w:ilvl="0" w:tplc="99FE3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2B42EA0"/>
    <w:multiLevelType w:val="hybridMultilevel"/>
    <w:tmpl w:val="F3D60E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8B0214C"/>
    <w:multiLevelType w:val="multilevel"/>
    <w:tmpl w:val="3B98BB2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5B8D68BB"/>
    <w:multiLevelType w:val="hybridMultilevel"/>
    <w:tmpl w:val="5302FE8A"/>
    <w:lvl w:ilvl="0" w:tplc="99FE3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59D0FB5"/>
    <w:multiLevelType w:val="hybridMultilevel"/>
    <w:tmpl w:val="8CC29A94"/>
    <w:lvl w:ilvl="0" w:tplc="6136CC42">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5" w15:restartNumberingAfterBreak="0">
    <w:nsid w:val="675D2809"/>
    <w:multiLevelType w:val="multilevel"/>
    <w:tmpl w:val="276CB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FF56FD"/>
    <w:multiLevelType w:val="hybridMultilevel"/>
    <w:tmpl w:val="D452D4CC"/>
    <w:lvl w:ilvl="0" w:tplc="99FE37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CB06CF9"/>
    <w:multiLevelType w:val="multilevel"/>
    <w:tmpl w:val="D8CCB3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70B06DA5"/>
    <w:multiLevelType w:val="hybridMultilevel"/>
    <w:tmpl w:val="28909F9E"/>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6"/>
  </w:num>
  <w:num w:numId="2">
    <w:abstractNumId w:val="6"/>
    <w:lvlOverride w:ilvl="0">
      <w:startOverride w:val="1"/>
    </w:lvlOverride>
  </w:num>
  <w:num w:numId="3">
    <w:abstractNumId w:val="14"/>
  </w:num>
  <w:num w:numId="4">
    <w:abstractNumId w:val="1"/>
  </w:num>
  <w:num w:numId="5">
    <w:abstractNumId w:val="3"/>
  </w:num>
  <w:num w:numId="6">
    <w:abstractNumId w:val="4"/>
  </w:num>
  <w:num w:numId="7">
    <w:abstractNumId w:val="5"/>
  </w:num>
  <w:num w:numId="8">
    <w:abstractNumId w:val="16"/>
  </w:num>
  <w:num w:numId="9">
    <w:abstractNumId w:val="9"/>
  </w:num>
  <w:num w:numId="10">
    <w:abstractNumId w:val="13"/>
  </w:num>
  <w:num w:numId="11">
    <w:abstractNumId w:val="0"/>
  </w:num>
  <w:num w:numId="12">
    <w:abstractNumId w:val="11"/>
  </w:num>
  <w:num w:numId="13">
    <w:abstractNumId w:val="2"/>
  </w:num>
  <w:num w:numId="14">
    <w:abstractNumId w:val="7"/>
  </w:num>
  <w:num w:numId="15">
    <w:abstractNumId w:val="10"/>
  </w:num>
  <w:num w:numId="16">
    <w:abstractNumId w:val="15"/>
  </w:num>
  <w:num w:numId="17">
    <w:abstractNumId w:val="12"/>
  </w:num>
  <w:num w:numId="18">
    <w:abstractNumId w:val="1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71"/>
    <w:rsid w:val="001C5F81"/>
    <w:rsid w:val="00210602"/>
    <w:rsid w:val="003976E5"/>
    <w:rsid w:val="003B1CE9"/>
    <w:rsid w:val="004E58F5"/>
    <w:rsid w:val="006A4D13"/>
    <w:rsid w:val="0070548C"/>
    <w:rsid w:val="00943863"/>
    <w:rsid w:val="00960BB1"/>
    <w:rsid w:val="00AC17EF"/>
    <w:rsid w:val="00BA222A"/>
    <w:rsid w:val="00D01E52"/>
    <w:rsid w:val="00DA0371"/>
    <w:rsid w:val="00EC3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8B2C"/>
  <w15:docId w15:val="{34769509-84CB-45DE-B602-DF4683131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0"/>
    <w:next w:val="a"/>
    <w:link w:val="10"/>
    <w:uiPriority w:val="9"/>
    <w:qFormat/>
    <w:rsid w:val="00210602"/>
    <w:pPr>
      <w:tabs>
        <w:tab w:val="left" w:pos="1827"/>
      </w:tabs>
      <w:spacing w:before="89"/>
      <w:ind w:left="9"/>
      <w:jc w:val="center"/>
      <w:outlineLvl w:val="0"/>
    </w:pPr>
  </w:style>
  <w:style w:type="paragraph" w:styleId="2">
    <w:name w:val="heading 2"/>
    <w:basedOn w:val="a"/>
    <w:next w:val="a"/>
    <w:link w:val="20"/>
    <w:uiPriority w:val="9"/>
    <w:unhideWhenUsed/>
    <w:qFormat/>
    <w:rsid w:val="00D01E52"/>
    <w:pPr>
      <w:keepNext/>
      <w:keepLines/>
      <w:widowControl/>
      <w:autoSpaceDE/>
      <w:autoSpaceDN/>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01E52"/>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01E52"/>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D01E52"/>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0">
    <w:name w:val="Body Text"/>
    <w:basedOn w:val="a"/>
    <w:uiPriority w:val="1"/>
    <w:qFormat/>
    <w:rPr>
      <w:b/>
      <w:bCs/>
      <w:sz w:val="28"/>
      <w:szCs w:val="28"/>
    </w:rPr>
  </w:style>
  <w:style w:type="paragraph" w:styleId="a4">
    <w:name w:val="List Paragraph"/>
    <w:aliases w:val="Абзац списка1,ПАРАГРАФ,ТАБЛИЦЫ,Маркеры Абзац списка,Абзац списка для документа"/>
    <w:basedOn w:val="a"/>
    <w:link w:val="a5"/>
    <w:uiPriority w:val="34"/>
    <w:qFormat/>
  </w:style>
  <w:style w:type="paragraph" w:customStyle="1" w:styleId="TableParagraph">
    <w:name w:val="Table Paragraph"/>
    <w:basedOn w:val="a"/>
    <w:uiPriority w:val="1"/>
    <w:qFormat/>
  </w:style>
  <w:style w:type="character" w:customStyle="1" w:styleId="10">
    <w:name w:val="Заголовок 1 Знак"/>
    <w:basedOn w:val="a1"/>
    <w:link w:val="1"/>
    <w:uiPriority w:val="9"/>
    <w:rsid w:val="00210602"/>
    <w:rPr>
      <w:rFonts w:ascii="Times New Roman" w:eastAsia="Times New Roman" w:hAnsi="Times New Roman" w:cs="Times New Roman"/>
      <w:b/>
      <w:bCs/>
      <w:sz w:val="28"/>
      <w:szCs w:val="28"/>
      <w:lang w:val="ru-RU"/>
    </w:rPr>
  </w:style>
  <w:style w:type="paragraph" w:styleId="a6">
    <w:name w:val="No Spacing"/>
    <w:basedOn w:val="a"/>
    <w:uiPriority w:val="1"/>
    <w:qFormat/>
    <w:rsid w:val="00210602"/>
    <w:pPr>
      <w:widowControl/>
      <w:autoSpaceDE/>
      <w:autoSpaceDN/>
      <w:spacing w:line="360" w:lineRule="auto"/>
      <w:ind w:firstLine="709"/>
      <w:jc w:val="both"/>
    </w:pPr>
    <w:rPr>
      <w:color w:val="000000"/>
      <w:sz w:val="28"/>
      <w:szCs w:val="28"/>
      <w:shd w:val="clear" w:color="auto" w:fill="FFFFFF"/>
      <w:lang w:eastAsia="ru-RU"/>
    </w:rPr>
  </w:style>
  <w:style w:type="paragraph" w:styleId="a7">
    <w:name w:val="header"/>
    <w:basedOn w:val="a"/>
    <w:link w:val="a8"/>
    <w:uiPriority w:val="99"/>
    <w:unhideWhenUsed/>
    <w:rsid w:val="00BA222A"/>
    <w:pPr>
      <w:tabs>
        <w:tab w:val="center" w:pos="4677"/>
        <w:tab w:val="right" w:pos="9355"/>
      </w:tabs>
    </w:pPr>
  </w:style>
  <w:style w:type="character" w:customStyle="1" w:styleId="a8">
    <w:name w:val="Верхний колонтитул Знак"/>
    <w:basedOn w:val="a1"/>
    <w:link w:val="a7"/>
    <w:uiPriority w:val="99"/>
    <w:rsid w:val="00BA222A"/>
    <w:rPr>
      <w:rFonts w:ascii="Times New Roman" w:eastAsia="Times New Roman" w:hAnsi="Times New Roman" w:cs="Times New Roman"/>
      <w:lang w:val="ru-RU"/>
    </w:rPr>
  </w:style>
  <w:style w:type="paragraph" w:styleId="a9">
    <w:name w:val="footer"/>
    <w:basedOn w:val="a"/>
    <w:link w:val="aa"/>
    <w:uiPriority w:val="99"/>
    <w:unhideWhenUsed/>
    <w:rsid w:val="00BA222A"/>
    <w:pPr>
      <w:tabs>
        <w:tab w:val="center" w:pos="4677"/>
        <w:tab w:val="right" w:pos="9355"/>
      </w:tabs>
    </w:pPr>
  </w:style>
  <w:style w:type="character" w:customStyle="1" w:styleId="aa">
    <w:name w:val="Нижний колонтитул Знак"/>
    <w:basedOn w:val="a1"/>
    <w:link w:val="a9"/>
    <w:uiPriority w:val="99"/>
    <w:rsid w:val="00BA222A"/>
    <w:rPr>
      <w:rFonts w:ascii="Times New Roman" w:eastAsia="Times New Roman" w:hAnsi="Times New Roman" w:cs="Times New Roman"/>
      <w:lang w:val="ru-RU"/>
    </w:rPr>
  </w:style>
  <w:style w:type="table" w:styleId="ab">
    <w:name w:val="Table Grid"/>
    <w:basedOn w:val="a2"/>
    <w:uiPriority w:val="59"/>
    <w:rsid w:val="00D01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D01E52"/>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1"/>
    <w:link w:val="3"/>
    <w:uiPriority w:val="9"/>
    <w:rsid w:val="00D01E52"/>
    <w:rPr>
      <w:rFonts w:asciiTheme="majorHAnsi" w:eastAsiaTheme="majorEastAsia" w:hAnsiTheme="majorHAnsi" w:cstheme="majorBidi"/>
      <w:b/>
      <w:bCs/>
      <w:color w:val="4F81BD" w:themeColor="accent1"/>
      <w:lang w:val="ru-RU"/>
    </w:rPr>
  </w:style>
  <w:style w:type="character" w:customStyle="1" w:styleId="40">
    <w:name w:val="Заголовок 4 Знак"/>
    <w:basedOn w:val="a1"/>
    <w:link w:val="4"/>
    <w:uiPriority w:val="9"/>
    <w:semiHidden/>
    <w:rsid w:val="00D01E52"/>
    <w:rPr>
      <w:rFonts w:asciiTheme="majorHAnsi" w:eastAsiaTheme="majorEastAsia" w:hAnsiTheme="majorHAnsi" w:cstheme="majorBidi"/>
      <w:b/>
      <w:bCs/>
      <w:i/>
      <w:iCs/>
      <w:color w:val="4F81BD" w:themeColor="accent1"/>
      <w:lang w:val="ru-RU"/>
    </w:rPr>
  </w:style>
  <w:style w:type="character" w:customStyle="1" w:styleId="60">
    <w:name w:val="Заголовок 6 Знак"/>
    <w:basedOn w:val="a1"/>
    <w:link w:val="6"/>
    <w:uiPriority w:val="9"/>
    <w:semiHidden/>
    <w:rsid w:val="00D01E52"/>
    <w:rPr>
      <w:rFonts w:asciiTheme="majorHAnsi" w:eastAsiaTheme="majorEastAsia" w:hAnsiTheme="majorHAnsi" w:cstheme="majorBidi"/>
      <w:i/>
      <w:iCs/>
      <w:color w:val="243F60" w:themeColor="accent1" w:themeShade="7F"/>
      <w:lang w:val="ru-RU"/>
    </w:rPr>
  </w:style>
  <w:style w:type="character" w:customStyle="1" w:styleId="a5">
    <w:name w:val="Абзац списка Знак"/>
    <w:aliases w:val="Абзац списка1 Знак,ПАРАГРАФ Знак,ТАБЛИЦЫ Знак,Маркеры Абзац списка Знак,Абзац списка для документа Знак"/>
    <w:basedOn w:val="a1"/>
    <w:link w:val="a4"/>
    <w:uiPriority w:val="34"/>
    <w:locked/>
    <w:rsid w:val="00D01E52"/>
    <w:rPr>
      <w:rFonts w:ascii="Times New Roman" w:eastAsia="Times New Roman" w:hAnsi="Times New Roman" w:cs="Times New Roman"/>
      <w:lang w:val="ru-RU"/>
    </w:rPr>
  </w:style>
  <w:style w:type="paragraph" w:styleId="ac">
    <w:name w:val="Balloon Text"/>
    <w:basedOn w:val="a"/>
    <w:link w:val="ad"/>
    <w:uiPriority w:val="99"/>
    <w:semiHidden/>
    <w:unhideWhenUsed/>
    <w:rsid w:val="00D01E52"/>
    <w:pPr>
      <w:widowControl/>
      <w:autoSpaceDE/>
      <w:autoSpaceDN/>
    </w:pPr>
    <w:rPr>
      <w:rFonts w:ascii="Tahoma" w:eastAsiaTheme="minorHAnsi" w:hAnsi="Tahoma" w:cs="Tahoma"/>
      <w:sz w:val="16"/>
      <w:szCs w:val="16"/>
    </w:rPr>
  </w:style>
  <w:style w:type="character" w:customStyle="1" w:styleId="ad">
    <w:name w:val="Текст выноски Знак"/>
    <w:basedOn w:val="a1"/>
    <w:link w:val="ac"/>
    <w:uiPriority w:val="99"/>
    <w:semiHidden/>
    <w:rsid w:val="00D01E52"/>
    <w:rPr>
      <w:rFonts w:ascii="Tahoma" w:hAnsi="Tahoma" w:cs="Tahoma"/>
      <w:sz w:val="16"/>
      <w:szCs w:val="16"/>
      <w:lang w:val="ru-RU"/>
    </w:rPr>
  </w:style>
  <w:style w:type="paragraph" w:styleId="ae">
    <w:name w:val="footnote text"/>
    <w:aliases w:val="Текст сноски Знак Знак Знак Знак Знак Знак Знак Знак Знак Знак Знак Знак,Текст сноски Знак Знак Знак Знак Знак Знак Знак Знак Знак Знак,Текст сноски Знак Знак,Текст сноски Знак Знак Знак Знак Знак,Текст сноски-FN,сноска,Char,single space"/>
    <w:basedOn w:val="a"/>
    <w:link w:val="af"/>
    <w:unhideWhenUsed/>
    <w:qFormat/>
    <w:rsid w:val="00D01E52"/>
    <w:pPr>
      <w:widowControl/>
      <w:autoSpaceDE/>
      <w:autoSpaceDN/>
    </w:pPr>
    <w:rPr>
      <w:rFonts w:asciiTheme="minorHAnsi" w:eastAsiaTheme="minorHAnsi" w:hAnsiTheme="minorHAnsi" w:cstheme="minorBidi"/>
      <w:sz w:val="20"/>
      <w:szCs w:val="20"/>
    </w:rPr>
  </w:style>
  <w:style w:type="character" w:customStyle="1" w:styleId="af">
    <w:name w:val="Текст сноски Знак"/>
    <w:aliases w:val="Текст сноски Знак Знак Знак Знак Знак Знак Знак Знак Знак Знак Знак Знак Знак,Текст сноски Знак Знак Знак Знак Знак Знак Знак Знак Знак Знак Знак,Текст сноски Знак Знак Знак,Текст сноски Знак Знак Знак Знак Знак Знак,сноска Знак"/>
    <w:basedOn w:val="a1"/>
    <w:link w:val="ae"/>
    <w:rsid w:val="00D01E52"/>
    <w:rPr>
      <w:sz w:val="20"/>
      <w:szCs w:val="20"/>
      <w:lang w:val="ru-RU"/>
    </w:rPr>
  </w:style>
  <w:style w:type="character" w:styleId="af0">
    <w:name w:val="footnote reference"/>
    <w:aliases w:val="Footnotes refss,Ciae niinee I,Знак сноски-FN,Ciae niinee-FN,Знак сноски 1,SUPERS,FZ,текст сноски,Appel note de bas de page,fr,Текст сновски,Знак сноски Н,Referencia nota al pie"/>
    <w:basedOn w:val="a1"/>
    <w:uiPriority w:val="99"/>
    <w:unhideWhenUsed/>
    <w:rsid w:val="00D01E52"/>
    <w:rPr>
      <w:vertAlign w:val="superscript"/>
    </w:rPr>
  </w:style>
  <w:style w:type="character" w:styleId="af1">
    <w:name w:val="Hyperlink"/>
    <w:basedOn w:val="a1"/>
    <w:uiPriority w:val="99"/>
    <w:rsid w:val="00D01E52"/>
    <w:rPr>
      <w:color w:val="0066CC"/>
      <w:u w:val="single"/>
    </w:rPr>
  </w:style>
  <w:style w:type="character" w:customStyle="1" w:styleId="af2">
    <w:name w:val="Основной текст_"/>
    <w:basedOn w:val="a1"/>
    <w:link w:val="11"/>
    <w:rsid w:val="00D01E52"/>
    <w:rPr>
      <w:rFonts w:ascii="Times New Roman" w:eastAsia="Times New Roman" w:hAnsi="Times New Roman" w:cs="Times New Roman"/>
      <w:b/>
      <w:bCs/>
      <w:sz w:val="21"/>
      <w:szCs w:val="21"/>
      <w:shd w:val="clear" w:color="auto" w:fill="FFFFFF"/>
    </w:rPr>
  </w:style>
  <w:style w:type="paragraph" w:customStyle="1" w:styleId="11">
    <w:name w:val="Основной текст11"/>
    <w:basedOn w:val="a"/>
    <w:link w:val="af2"/>
    <w:rsid w:val="00D01E52"/>
    <w:pPr>
      <w:shd w:val="clear" w:color="auto" w:fill="FFFFFF"/>
      <w:autoSpaceDE/>
      <w:autoSpaceDN/>
      <w:spacing w:after="420" w:line="437" w:lineRule="exact"/>
      <w:jc w:val="both"/>
    </w:pPr>
    <w:rPr>
      <w:b/>
      <w:bCs/>
      <w:sz w:val="21"/>
      <w:szCs w:val="21"/>
      <w:lang w:val="en-US"/>
    </w:rPr>
  </w:style>
  <w:style w:type="character" w:customStyle="1" w:styleId="12">
    <w:name w:val="Основной текст1"/>
    <w:basedOn w:val="af2"/>
    <w:rsid w:val="00D01E52"/>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21">
    <w:name w:val="Основной текст (2)"/>
    <w:basedOn w:val="a1"/>
    <w:rsid w:val="00D01E52"/>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Exact">
    <w:name w:val="Основной текст Exact"/>
    <w:basedOn w:val="af2"/>
    <w:rsid w:val="00D01E52"/>
    <w:rPr>
      <w:rFonts w:ascii="Times New Roman" w:eastAsia="Times New Roman" w:hAnsi="Times New Roman" w:cs="Times New Roman"/>
      <w:b/>
      <w:bCs/>
      <w:i w:val="0"/>
      <w:iCs w:val="0"/>
      <w:smallCaps w:val="0"/>
      <w:strike w:val="0"/>
      <w:spacing w:val="2"/>
      <w:sz w:val="19"/>
      <w:szCs w:val="19"/>
      <w:u w:val="none"/>
      <w:shd w:val="clear" w:color="auto" w:fill="FFFFFF"/>
    </w:rPr>
  </w:style>
  <w:style w:type="character" w:customStyle="1" w:styleId="10pt">
    <w:name w:val="Основной текст + 10 pt"/>
    <w:basedOn w:val="af2"/>
    <w:rsid w:val="00D01E5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22">
    <w:name w:val="Основной текст2"/>
    <w:basedOn w:val="af2"/>
    <w:rsid w:val="00D01E5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31">
    <w:name w:val="Основной текст3"/>
    <w:basedOn w:val="af2"/>
    <w:rsid w:val="00D01E5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41">
    <w:name w:val="Основной текст4"/>
    <w:basedOn w:val="af2"/>
    <w:rsid w:val="00D01E5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32">
    <w:name w:val="Основной текст (3)_"/>
    <w:basedOn w:val="a1"/>
    <w:rsid w:val="00D01E52"/>
    <w:rPr>
      <w:rFonts w:ascii="Garamond" w:eastAsia="Garamond" w:hAnsi="Garamond" w:cs="Garamond"/>
      <w:b w:val="0"/>
      <w:bCs w:val="0"/>
      <w:i w:val="0"/>
      <w:iCs w:val="0"/>
      <w:smallCaps w:val="0"/>
      <w:strike w:val="0"/>
      <w:sz w:val="18"/>
      <w:szCs w:val="18"/>
      <w:u w:val="none"/>
    </w:rPr>
  </w:style>
  <w:style w:type="character" w:customStyle="1" w:styleId="33">
    <w:name w:val="Основной текст (3)"/>
    <w:basedOn w:val="32"/>
    <w:rsid w:val="00D01E52"/>
    <w:rPr>
      <w:rFonts w:ascii="Garamond" w:eastAsia="Garamond" w:hAnsi="Garamond" w:cs="Garamond"/>
      <w:b w:val="0"/>
      <w:bCs w:val="0"/>
      <w:i w:val="0"/>
      <w:iCs w:val="0"/>
      <w:smallCaps w:val="0"/>
      <w:strike w:val="0"/>
      <w:color w:val="000000"/>
      <w:spacing w:val="0"/>
      <w:w w:val="100"/>
      <w:position w:val="0"/>
      <w:sz w:val="18"/>
      <w:szCs w:val="18"/>
      <w:u w:val="none"/>
    </w:rPr>
  </w:style>
  <w:style w:type="character" w:customStyle="1" w:styleId="5">
    <w:name w:val="Основной текст5"/>
    <w:basedOn w:val="af2"/>
    <w:rsid w:val="00D01E5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61">
    <w:name w:val="Основной текст6"/>
    <w:basedOn w:val="af2"/>
    <w:rsid w:val="00D01E5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7">
    <w:name w:val="Основной текст7"/>
    <w:basedOn w:val="af2"/>
    <w:rsid w:val="00D01E5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Не полужирный"/>
    <w:basedOn w:val="af2"/>
    <w:rsid w:val="00D01E5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rPr>
  </w:style>
  <w:style w:type="character" w:customStyle="1" w:styleId="8">
    <w:name w:val="Основной текст8"/>
    <w:basedOn w:val="af2"/>
    <w:rsid w:val="00D01E5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pt0">
    <w:name w:val="Основной текст + 10 pt;Курсив"/>
    <w:basedOn w:val="af2"/>
    <w:rsid w:val="00D01E52"/>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rPr>
  </w:style>
  <w:style w:type="character" w:customStyle="1" w:styleId="9">
    <w:name w:val="Основной текст9"/>
    <w:basedOn w:val="af2"/>
    <w:rsid w:val="00D01E5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Garamond8pt">
    <w:name w:val="Основной текст + Garamond;8 pt;Малые прописные"/>
    <w:basedOn w:val="af2"/>
    <w:rsid w:val="00D01E52"/>
    <w:rPr>
      <w:rFonts w:ascii="Garamond" w:eastAsia="Garamond" w:hAnsi="Garamond" w:cs="Garamond"/>
      <w:b/>
      <w:bCs/>
      <w:i w:val="0"/>
      <w:iCs w:val="0"/>
      <w:smallCaps/>
      <w:strike w:val="0"/>
      <w:color w:val="000000"/>
      <w:spacing w:val="0"/>
      <w:w w:val="100"/>
      <w:position w:val="0"/>
      <w:sz w:val="16"/>
      <w:szCs w:val="16"/>
      <w:u w:val="none"/>
      <w:shd w:val="clear" w:color="auto" w:fill="FFFFFF"/>
      <w:lang w:val="ru-RU"/>
    </w:rPr>
  </w:style>
  <w:style w:type="character" w:customStyle="1" w:styleId="Garamond8pt0">
    <w:name w:val="Основной текст + Garamond;8 pt"/>
    <w:basedOn w:val="af2"/>
    <w:rsid w:val="00D01E52"/>
    <w:rPr>
      <w:rFonts w:ascii="Garamond" w:eastAsia="Garamond" w:hAnsi="Garamond" w:cs="Garamond"/>
      <w:b/>
      <w:bCs/>
      <w:i w:val="0"/>
      <w:iCs w:val="0"/>
      <w:smallCaps w:val="0"/>
      <w:strike w:val="0"/>
      <w:color w:val="000000"/>
      <w:spacing w:val="0"/>
      <w:w w:val="100"/>
      <w:position w:val="0"/>
      <w:sz w:val="16"/>
      <w:szCs w:val="16"/>
      <w:u w:val="none"/>
      <w:shd w:val="clear" w:color="auto" w:fill="FFFFFF"/>
      <w:lang w:val="ru-RU"/>
    </w:rPr>
  </w:style>
  <w:style w:type="character" w:customStyle="1" w:styleId="4pt">
    <w:name w:val="Основной текст + 4 pt;Не полужирный"/>
    <w:basedOn w:val="af2"/>
    <w:rsid w:val="00D01E52"/>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rPr>
  </w:style>
  <w:style w:type="character" w:customStyle="1" w:styleId="af3">
    <w:name w:val="Основной текст + Курсив"/>
    <w:basedOn w:val="af2"/>
    <w:rsid w:val="00D01E52"/>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rPr>
  </w:style>
  <w:style w:type="character" w:customStyle="1" w:styleId="af4">
    <w:name w:val="Подпись к таблице_"/>
    <w:basedOn w:val="a1"/>
    <w:rsid w:val="00D01E52"/>
    <w:rPr>
      <w:rFonts w:ascii="Times New Roman" w:eastAsia="Times New Roman" w:hAnsi="Times New Roman" w:cs="Times New Roman"/>
      <w:b/>
      <w:bCs/>
      <w:i w:val="0"/>
      <w:iCs w:val="0"/>
      <w:smallCaps w:val="0"/>
      <w:strike w:val="0"/>
      <w:sz w:val="21"/>
      <w:szCs w:val="21"/>
      <w:u w:val="none"/>
    </w:rPr>
  </w:style>
  <w:style w:type="character" w:customStyle="1" w:styleId="af5">
    <w:name w:val="Подпись к таблице"/>
    <w:basedOn w:val="af4"/>
    <w:rsid w:val="00D01E5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3">
    <w:name w:val="Основной текст (2)_"/>
    <w:basedOn w:val="a1"/>
    <w:rsid w:val="00D01E52"/>
    <w:rPr>
      <w:rFonts w:ascii="Times New Roman" w:eastAsia="Times New Roman" w:hAnsi="Times New Roman" w:cs="Times New Roman"/>
      <w:b/>
      <w:bCs/>
      <w:i w:val="0"/>
      <w:iCs w:val="0"/>
      <w:smallCaps w:val="0"/>
      <w:strike w:val="0"/>
      <w:u w:val="none"/>
    </w:rPr>
  </w:style>
  <w:style w:type="character" w:customStyle="1" w:styleId="2Garamond135pt0pt">
    <w:name w:val="Основной текст (2) + Garamond;13;5 pt;Курсив;Интервал 0 pt"/>
    <w:basedOn w:val="23"/>
    <w:rsid w:val="00D01E52"/>
    <w:rPr>
      <w:rFonts w:ascii="Garamond" w:eastAsia="Garamond" w:hAnsi="Garamond" w:cs="Garamond"/>
      <w:b/>
      <w:bCs/>
      <w:i/>
      <w:iCs/>
      <w:smallCaps w:val="0"/>
      <w:strike w:val="0"/>
      <w:color w:val="000000"/>
      <w:spacing w:val="-10"/>
      <w:w w:val="100"/>
      <w:position w:val="0"/>
      <w:sz w:val="27"/>
      <w:szCs w:val="27"/>
      <w:u w:val="none"/>
      <w:lang w:val="ru-RU"/>
    </w:rPr>
  </w:style>
  <w:style w:type="character" w:customStyle="1" w:styleId="100">
    <w:name w:val="Основной текст10"/>
    <w:basedOn w:val="af2"/>
    <w:rsid w:val="00D01E5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Не полужирный"/>
    <w:basedOn w:val="af2"/>
    <w:rsid w:val="00D01E5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0pt1">
    <w:name w:val="Основной текст + 10 pt;Полужирный"/>
    <w:basedOn w:val="af2"/>
    <w:rsid w:val="00D01E5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10pt2">
    <w:name w:val="Основной текст + 10 pt;Полужирный;Малые прописные"/>
    <w:basedOn w:val="af2"/>
    <w:rsid w:val="00D01E52"/>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en-US"/>
    </w:rPr>
  </w:style>
  <w:style w:type="character" w:customStyle="1" w:styleId="Sylfaen105pt">
    <w:name w:val="Основной текст + Sylfaen;10;5 pt;Курсив"/>
    <w:basedOn w:val="af2"/>
    <w:rsid w:val="00D01E52"/>
    <w:rPr>
      <w:rFonts w:ascii="Sylfaen" w:eastAsia="Sylfaen" w:hAnsi="Sylfaen" w:cs="Sylfaen"/>
      <w:b w:val="0"/>
      <w:bCs w:val="0"/>
      <w:i/>
      <w:iCs/>
      <w:smallCaps w:val="0"/>
      <w:strike w:val="0"/>
      <w:color w:val="000000"/>
      <w:spacing w:val="0"/>
      <w:w w:val="100"/>
      <w:position w:val="0"/>
      <w:sz w:val="21"/>
      <w:szCs w:val="21"/>
      <w:u w:val="none"/>
      <w:shd w:val="clear" w:color="auto" w:fill="FFFFFF"/>
    </w:rPr>
  </w:style>
  <w:style w:type="character" w:customStyle="1" w:styleId="6pt">
    <w:name w:val="Основной текст + 6 pt;Курсив"/>
    <w:basedOn w:val="af2"/>
    <w:rsid w:val="00D01E52"/>
    <w:rPr>
      <w:rFonts w:ascii="Times New Roman" w:eastAsia="Times New Roman" w:hAnsi="Times New Roman" w:cs="Times New Roman"/>
      <w:b w:val="0"/>
      <w:bCs w:val="0"/>
      <w:i/>
      <w:iCs/>
      <w:smallCaps w:val="0"/>
      <w:strike w:val="0"/>
      <w:color w:val="000000"/>
      <w:spacing w:val="0"/>
      <w:w w:val="100"/>
      <w:position w:val="0"/>
      <w:sz w:val="12"/>
      <w:szCs w:val="12"/>
      <w:u w:val="none"/>
      <w:shd w:val="clear" w:color="auto" w:fill="FFFFFF"/>
      <w:lang w:val="ru-RU"/>
    </w:rPr>
  </w:style>
  <w:style w:type="character" w:customStyle="1" w:styleId="Arial11pt">
    <w:name w:val="Основной текст + Arial;11 pt;Курсив"/>
    <w:basedOn w:val="af2"/>
    <w:rsid w:val="00D01E52"/>
    <w:rPr>
      <w:rFonts w:ascii="Arial" w:eastAsia="Arial" w:hAnsi="Arial" w:cs="Arial"/>
      <w:b w:val="0"/>
      <w:bCs w:val="0"/>
      <w:i/>
      <w:iCs/>
      <w:smallCaps w:val="0"/>
      <w:strike w:val="0"/>
      <w:color w:val="000000"/>
      <w:spacing w:val="0"/>
      <w:w w:val="100"/>
      <w:position w:val="0"/>
      <w:sz w:val="22"/>
      <w:szCs w:val="22"/>
      <w:u w:val="none"/>
      <w:shd w:val="clear" w:color="auto" w:fill="FFFFFF"/>
      <w:lang w:val="ru-RU"/>
    </w:rPr>
  </w:style>
  <w:style w:type="character" w:customStyle="1" w:styleId="MSReferenceSansSerif9pt">
    <w:name w:val="Основной текст + MS Reference Sans Serif;9 pt;Курсив"/>
    <w:basedOn w:val="af2"/>
    <w:rsid w:val="00D01E52"/>
    <w:rPr>
      <w:rFonts w:ascii="MS Reference Sans Serif" w:eastAsia="MS Reference Sans Serif" w:hAnsi="MS Reference Sans Serif" w:cs="MS Reference Sans Serif"/>
      <w:b w:val="0"/>
      <w:bCs w:val="0"/>
      <w:i/>
      <w:iCs/>
      <w:smallCaps w:val="0"/>
      <w:strike w:val="0"/>
      <w:color w:val="000000"/>
      <w:spacing w:val="0"/>
      <w:w w:val="100"/>
      <w:position w:val="0"/>
      <w:sz w:val="18"/>
      <w:szCs w:val="18"/>
      <w:u w:val="none"/>
      <w:shd w:val="clear" w:color="auto" w:fill="FFFFFF"/>
    </w:rPr>
  </w:style>
  <w:style w:type="character" w:customStyle="1" w:styleId="4pt0">
    <w:name w:val="Основной текст + 4 pt"/>
    <w:basedOn w:val="af2"/>
    <w:rsid w:val="00D01E5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2Calibri10pt">
    <w:name w:val="Основной текст (2) + Calibri;10 pt"/>
    <w:basedOn w:val="a1"/>
    <w:rsid w:val="00D01E52"/>
    <w:rPr>
      <w:rFonts w:ascii="Calibri" w:eastAsia="Calibri" w:hAnsi="Calibri" w:cs="Calibri"/>
      <w:b w:val="0"/>
      <w:bCs w:val="0"/>
      <w:i/>
      <w:iCs/>
      <w:smallCaps w:val="0"/>
      <w:strike w:val="0"/>
      <w:color w:val="000000"/>
      <w:spacing w:val="0"/>
      <w:w w:val="100"/>
      <w:position w:val="0"/>
      <w:sz w:val="20"/>
      <w:szCs w:val="20"/>
      <w:u w:val="none"/>
      <w:lang w:val="ru-RU"/>
    </w:rPr>
  </w:style>
  <w:style w:type="paragraph" w:styleId="34">
    <w:name w:val="toc 3"/>
    <w:basedOn w:val="a"/>
    <w:next w:val="a"/>
    <w:autoRedefine/>
    <w:uiPriority w:val="39"/>
    <w:unhideWhenUsed/>
    <w:rsid w:val="00D01E52"/>
    <w:pPr>
      <w:widowControl/>
      <w:autoSpaceDE/>
      <w:autoSpaceDN/>
      <w:spacing w:after="100" w:line="276" w:lineRule="auto"/>
      <w:ind w:left="440"/>
    </w:pPr>
    <w:rPr>
      <w:rFonts w:asciiTheme="minorHAnsi" w:eastAsiaTheme="minorHAnsi" w:hAnsiTheme="minorHAnsi" w:cstheme="minorBidi"/>
    </w:rPr>
  </w:style>
  <w:style w:type="paragraph" w:styleId="af6">
    <w:name w:val="TOC Heading"/>
    <w:basedOn w:val="1"/>
    <w:next w:val="a"/>
    <w:uiPriority w:val="39"/>
    <w:unhideWhenUsed/>
    <w:qFormat/>
    <w:rsid w:val="00D01E52"/>
    <w:pPr>
      <w:keepNext/>
      <w:keepLines/>
      <w:widowControl/>
      <w:tabs>
        <w:tab w:val="clear" w:pos="1827"/>
      </w:tabs>
      <w:autoSpaceDE/>
      <w:autoSpaceDN/>
      <w:spacing w:before="480" w:line="276" w:lineRule="auto"/>
      <w:ind w:left="0"/>
      <w:jc w:val="left"/>
      <w:outlineLvl w:val="9"/>
    </w:pPr>
    <w:rPr>
      <w:rFonts w:asciiTheme="majorHAnsi" w:eastAsiaTheme="majorEastAsia" w:hAnsiTheme="majorHAnsi" w:cstheme="majorBidi"/>
      <w:color w:val="365F91" w:themeColor="accent1" w:themeShade="BF"/>
    </w:rPr>
  </w:style>
  <w:style w:type="paragraph" w:styleId="af7">
    <w:name w:val="Normal (Web)"/>
    <w:basedOn w:val="a"/>
    <w:uiPriority w:val="99"/>
    <w:unhideWhenUsed/>
    <w:rsid w:val="00D01E52"/>
    <w:pPr>
      <w:widowControl/>
      <w:autoSpaceDE/>
      <w:autoSpaceDN/>
      <w:spacing w:before="100" w:beforeAutospacing="1" w:after="100" w:afterAutospacing="1"/>
    </w:pPr>
    <w:rPr>
      <w:sz w:val="24"/>
      <w:szCs w:val="24"/>
      <w:lang w:eastAsia="ru-RU"/>
    </w:rPr>
  </w:style>
  <w:style w:type="paragraph" w:customStyle="1" w:styleId="Default">
    <w:name w:val="Default"/>
    <w:rsid w:val="00D01E52"/>
    <w:pPr>
      <w:widowControl/>
      <w:adjustRightInd w:val="0"/>
    </w:pPr>
    <w:rPr>
      <w:rFonts w:ascii="Times New Roman" w:hAnsi="Times New Roman" w:cs="Times New Roman"/>
      <w:color w:val="000000"/>
      <w:sz w:val="24"/>
      <w:szCs w:val="24"/>
      <w:lang w:val="ru-RU"/>
    </w:rPr>
  </w:style>
  <w:style w:type="character" w:customStyle="1" w:styleId="95pt0">
    <w:name w:val="Основной текст + 9;5 pt"/>
    <w:basedOn w:val="af2"/>
    <w:rsid w:val="00D01E5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af8">
    <w:name w:val="Колонтитул_"/>
    <w:basedOn w:val="a1"/>
    <w:rsid w:val="00D01E52"/>
    <w:rPr>
      <w:rFonts w:ascii="Times New Roman" w:eastAsia="Times New Roman" w:hAnsi="Times New Roman" w:cs="Times New Roman"/>
      <w:b w:val="0"/>
      <w:bCs w:val="0"/>
      <w:i w:val="0"/>
      <w:iCs w:val="0"/>
      <w:smallCaps w:val="0"/>
      <w:strike w:val="0"/>
      <w:sz w:val="28"/>
      <w:szCs w:val="28"/>
      <w:u w:val="none"/>
    </w:rPr>
  </w:style>
  <w:style w:type="character" w:customStyle="1" w:styleId="af9">
    <w:name w:val="Колонтитул"/>
    <w:basedOn w:val="af8"/>
    <w:rsid w:val="00D01E52"/>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styleId="afa">
    <w:name w:val="Strong"/>
    <w:basedOn w:val="a1"/>
    <w:uiPriority w:val="22"/>
    <w:qFormat/>
    <w:rsid w:val="00D01E52"/>
    <w:rPr>
      <w:b/>
      <w:bCs/>
    </w:rPr>
  </w:style>
  <w:style w:type="character" w:customStyle="1" w:styleId="afb">
    <w:name w:val="Основной текст + Малые прописные"/>
    <w:basedOn w:val="af2"/>
    <w:rsid w:val="00D01E52"/>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rPr>
  </w:style>
  <w:style w:type="paragraph" w:customStyle="1" w:styleId="13">
    <w:name w:val="Стиль1"/>
    <w:basedOn w:val="a"/>
    <w:qFormat/>
    <w:rsid w:val="00D01E52"/>
    <w:pPr>
      <w:widowControl/>
      <w:autoSpaceDE/>
      <w:autoSpaceDN/>
      <w:spacing w:line="360" w:lineRule="auto"/>
      <w:ind w:firstLine="709"/>
      <w:jc w:val="both"/>
    </w:pPr>
    <w:rPr>
      <w:sz w:val="28"/>
      <w:szCs w:val="24"/>
      <w:lang w:eastAsia="ru-RU"/>
    </w:rPr>
  </w:style>
  <w:style w:type="paragraph" w:customStyle="1" w:styleId="ConsPlusTitle">
    <w:name w:val="ConsPlusTitle"/>
    <w:rsid w:val="00D01E52"/>
    <w:pPr>
      <w:adjustRightInd w:val="0"/>
    </w:pPr>
    <w:rPr>
      <w:rFonts w:ascii="Times New Roman" w:eastAsia="Times New Roman" w:hAnsi="Times New Roman" w:cs="Times New Roman"/>
      <w:b/>
      <w:bCs/>
      <w:sz w:val="24"/>
      <w:szCs w:val="24"/>
      <w:lang w:val="ru-RU" w:eastAsia="ru-RU"/>
    </w:rPr>
  </w:style>
  <w:style w:type="character" w:customStyle="1" w:styleId="2pt">
    <w:name w:val="Основной текст + Интервал 2 pt"/>
    <w:basedOn w:val="af2"/>
    <w:rsid w:val="00D01E52"/>
    <w:rPr>
      <w:rFonts w:ascii="Times New Roman" w:eastAsia="Times New Roman" w:hAnsi="Times New Roman" w:cs="Times New Roman"/>
      <w:b w:val="0"/>
      <w:bCs w:val="0"/>
      <w:i w:val="0"/>
      <w:iCs w:val="0"/>
      <w:smallCaps w:val="0"/>
      <w:strike w:val="0"/>
      <w:color w:val="000000"/>
      <w:spacing w:val="40"/>
      <w:w w:val="100"/>
      <w:position w:val="0"/>
      <w:sz w:val="24"/>
      <w:szCs w:val="24"/>
      <w:u w:val="none"/>
      <w:shd w:val="clear" w:color="auto" w:fill="FFFFFF"/>
      <w:lang w:val="ru-RU"/>
    </w:rPr>
  </w:style>
  <w:style w:type="character" w:customStyle="1" w:styleId="105pt">
    <w:name w:val="Основной текст + 10;5 pt;Полужирный"/>
    <w:basedOn w:val="af2"/>
    <w:rsid w:val="00D01E5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FrankRuehl135pt">
    <w:name w:val="Основной текст + FrankRuehl;13;5 pt;Курсив"/>
    <w:basedOn w:val="af2"/>
    <w:rsid w:val="00D01E52"/>
    <w:rPr>
      <w:rFonts w:ascii="FrankRuehl" w:eastAsia="FrankRuehl" w:hAnsi="FrankRuehl" w:cs="FrankRuehl"/>
      <w:b w:val="0"/>
      <w:bCs w:val="0"/>
      <w:i/>
      <w:iCs/>
      <w:smallCaps w:val="0"/>
      <w:strike w:val="0"/>
      <w:color w:val="000000"/>
      <w:spacing w:val="0"/>
      <w:w w:val="100"/>
      <w:position w:val="0"/>
      <w:sz w:val="27"/>
      <w:szCs w:val="27"/>
      <w:u w:val="none"/>
      <w:shd w:val="clear" w:color="auto" w:fill="FFFFFF"/>
    </w:rPr>
  </w:style>
  <w:style w:type="character" w:customStyle="1" w:styleId="David4pt">
    <w:name w:val="Основной текст + David;4 pt"/>
    <w:basedOn w:val="af2"/>
    <w:rsid w:val="00D01E52"/>
    <w:rPr>
      <w:rFonts w:ascii="David" w:eastAsia="David" w:hAnsi="David" w:cs="David"/>
      <w:b w:val="0"/>
      <w:bCs w:val="0"/>
      <w:i w:val="0"/>
      <w:iCs w:val="0"/>
      <w:smallCaps w:val="0"/>
      <w:strike w:val="0"/>
      <w:color w:val="000000"/>
      <w:spacing w:val="0"/>
      <w:w w:val="100"/>
      <w:position w:val="0"/>
      <w:sz w:val="8"/>
      <w:szCs w:val="8"/>
      <w:u w:val="none"/>
      <w:shd w:val="clear" w:color="auto" w:fill="FFFFFF"/>
      <w:lang w:val="ru-RU"/>
    </w:rPr>
  </w:style>
  <w:style w:type="character" w:customStyle="1" w:styleId="FrankRuehl125pt">
    <w:name w:val="Основной текст + FrankRuehl;12;5 pt;Полужирный;Курсив"/>
    <w:basedOn w:val="af2"/>
    <w:rsid w:val="00D01E52"/>
    <w:rPr>
      <w:rFonts w:ascii="FrankRuehl" w:eastAsia="FrankRuehl" w:hAnsi="FrankRuehl" w:cs="FrankRuehl"/>
      <w:b/>
      <w:bCs/>
      <w:i/>
      <w:iCs/>
      <w:smallCaps w:val="0"/>
      <w:strike w:val="0"/>
      <w:color w:val="000000"/>
      <w:spacing w:val="0"/>
      <w:w w:val="100"/>
      <w:position w:val="0"/>
      <w:sz w:val="25"/>
      <w:szCs w:val="25"/>
      <w:u w:val="none"/>
      <w:shd w:val="clear" w:color="auto" w:fill="FFFFFF"/>
      <w:lang w:val="ru-RU"/>
    </w:rPr>
  </w:style>
  <w:style w:type="character" w:customStyle="1" w:styleId="SimHei10pt-1pt">
    <w:name w:val="Основной текст + SimHei;10 pt;Интервал -1 pt"/>
    <w:basedOn w:val="af2"/>
    <w:rsid w:val="00D01E52"/>
    <w:rPr>
      <w:rFonts w:ascii="SimHei" w:eastAsia="SimHei" w:hAnsi="SimHei" w:cs="SimHei"/>
      <w:b w:val="0"/>
      <w:bCs w:val="0"/>
      <w:i w:val="0"/>
      <w:iCs w:val="0"/>
      <w:smallCaps w:val="0"/>
      <w:strike w:val="0"/>
      <w:color w:val="000000"/>
      <w:spacing w:val="-20"/>
      <w:w w:val="100"/>
      <w:position w:val="0"/>
      <w:sz w:val="20"/>
      <w:szCs w:val="20"/>
      <w:u w:val="none"/>
      <w:shd w:val="clear" w:color="auto" w:fill="FFFFFF"/>
    </w:rPr>
  </w:style>
  <w:style w:type="character" w:customStyle="1" w:styleId="7pt">
    <w:name w:val="Основной текст + 7 pt"/>
    <w:basedOn w:val="af2"/>
    <w:rsid w:val="00D01E5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rPr>
  </w:style>
  <w:style w:type="character" w:customStyle="1" w:styleId="75pt">
    <w:name w:val="Основной текст + 7;5 pt"/>
    <w:basedOn w:val="af2"/>
    <w:rsid w:val="00D01E5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75pt0">
    <w:name w:val="Основной текст + 7;5 pt;Полужирный"/>
    <w:basedOn w:val="af2"/>
    <w:rsid w:val="00D01E5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65pt">
    <w:name w:val="Основной текст + 6;5 pt;Не полужирный"/>
    <w:basedOn w:val="af2"/>
    <w:rsid w:val="00D01E52"/>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en-US"/>
    </w:rPr>
  </w:style>
  <w:style w:type="character" w:customStyle="1" w:styleId="afc">
    <w:name w:val="Основной текст + Не полужирный"/>
    <w:basedOn w:val="af2"/>
    <w:rsid w:val="00D01E5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4">
    <w:name w:val="Заголовок №1_"/>
    <w:basedOn w:val="a1"/>
    <w:rsid w:val="00D01E52"/>
    <w:rPr>
      <w:rFonts w:ascii="Times New Roman" w:eastAsia="Times New Roman" w:hAnsi="Times New Roman" w:cs="Times New Roman"/>
      <w:b w:val="0"/>
      <w:bCs w:val="0"/>
      <w:i w:val="0"/>
      <w:iCs w:val="0"/>
      <w:smallCaps w:val="0"/>
      <w:strike w:val="0"/>
      <w:sz w:val="29"/>
      <w:szCs w:val="29"/>
      <w:u w:val="none"/>
    </w:rPr>
  </w:style>
  <w:style w:type="character" w:customStyle="1" w:styleId="15">
    <w:name w:val="Заголовок №1"/>
    <w:basedOn w:val="14"/>
    <w:rsid w:val="00D01E52"/>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24">
    <w:name w:val="Подпись к таблице (2)_"/>
    <w:basedOn w:val="a1"/>
    <w:rsid w:val="00D01E52"/>
    <w:rPr>
      <w:rFonts w:ascii="Times New Roman" w:eastAsia="Times New Roman" w:hAnsi="Times New Roman" w:cs="Times New Roman"/>
      <w:b/>
      <w:bCs/>
      <w:i w:val="0"/>
      <w:iCs w:val="0"/>
      <w:smallCaps w:val="0"/>
      <w:strike w:val="0"/>
      <w:sz w:val="19"/>
      <w:szCs w:val="19"/>
      <w:u w:val="none"/>
    </w:rPr>
  </w:style>
  <w:style w:type="character" w:customStyle="1" w:styleId="25">
    <w:name w:val="Подпись к таблице (2)"/>
    <w:basedOn w:val="24"/>
    <w:rsid w:val="00D01E52"/>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5">
    <w:name w:val="Подпись к таблице (3)_"/>
    <w:basedOn w:val="a1"/>
    <w:rsid w:val="00D01E52"/>
    <w:rPr>
      <w:rFonts w:ascii="Times New Roman" w:eastAsia="Times New Roman" w:hAnsi="Times New Roman" w:cs="Times New Roman"/>
      <w:b/>
      <w:bCs/>
      <w:i w:val="0"/>
      <w:iCs w:val="0"/>
      <w:smallCaps w:val="0"/>
      <w:strike w:val="0"/>
      <w:u w:val="none"/>
    </w:rPr>
  </w:style>
  <w:style w:type="character" w:customStyle="1" w:styleId="36">
    <w:name w:val="Подпись к таблице (3)"/>
    <w:basedOn w:val="35"/>
    <w:rsid w:val="00D01E52"/>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42">
    <w:name w:val="Подпись к таблице (4)_"/>
    <w:basedOn w:val="a1"/>
    <w:rsid w:val="00D01E52"/>
    <w:rPr>
      <w:rFonts w:ascii="Times New Roman" w:eastAsia="Times New Roman" w:hAnsi="Times New Roman" w:cs="Times New Roman"/>
      <w:b/>
      <w:bCs/>
      <w:i w:val="0"/>
      <w:iCs w:val="0"/>
      <w:smallCaps w:val="0"/>
      <w:strike w:val="0"/>
      <w:u w:val="none"/>
    </w:rPr>
  </w:style>
  <w:style w:type="character" w:customStyle="1" w:styleId="43">
    <w:name w:val="Подпись к таблице (4)"/>
    <w:basedOn w:val="42"/>
    <w:rsid w:val="00D01E52"/>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homa95pt">
    <w:name w:val="Основной текст + Tahoma;9;5 pt;Не полужирный;Курсив"/>
    <w:basedOn w:val="af2"/>
    <w:rsid w:val="00D01E52"/>
    <w:rPr>
      <w:rFonts w:ascii="Tahoma" w:eastAsia="Tahoma" w:hAnsi="Tahoma" w:cs="Tahoma"/>
      <w:b/>
      <w:bCs/>
      <w:i/>
      <w:iCs/>
      <w:smallCaps w:val="0"/>
      <w:strike w:val="0"/>
      <w:color w:val="000000"/>
      <w:spacing w:val="0"/>
      <w:w w:val="100"/>
      <w:position w:val="0"/>
      <w:sz w:val="19"/>
      <w:szCs w:val="19"/>
      <w:u w:val="none"/>
      <w:shd w:val="clear" w:color="auto" w:fill="FFFFFF"/>
    </w:rPr>
  </w:style>
  <w:style w:type="character" w:customStyle="1" w:styleId="65pt2pt">
    <w:name w:val="Основной текст + 6;5 pt;Не полужирный;Интервал 2 pt"/>
    <w:basedOn w:val="af2"/>
    <w:rsid w:val="00D01E52"/>
    <w:rPr>
      <w:rFonts w:ascii="Times New Roman" w:eastAsia="Times New Roman" w:hAnsi="Times New Roman" w:cs="Times New Roman"/>
      <w:b/>
      <w:bCs/>
      <w:i w:val="0"/>
      <w:iCs w:val="0"/>
      <w:smallCaps w:val="0"/>
      <w:strike w:val="0"/>
      <w:color w:val="000000"/>
      <w:spacing w:val="50"/>
      <w:w w:val="100"/>
      <w:position w:val="0"/>
      <w:sz w:val="13"/>
      <w:szCs w:val="13"/>
      <w:u w:val="none"/>
      <w:shd w:val="clear" w:color="auto" w:fill="FFFFFF"/>
      <w:lang w:val="en-US"/>
    </w:rPr>
  </w:style>
  <w:style w:type="character" w:customStyle="1" w:styleId="7pt0">
    <w:name w:val="Основной текст + 7 pt;Не полужирный"/>
    <w:basedOn w:val="af2"/>
    <w:rsid w:val="00D01E52"/>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rPr>
  </w:style>
  <w:style w:type="character" w:customStyle="1" w:styleId="afd">
    <w:name w:val="Подпись к картинке"/>
    <w:basedOn w:val="a1"/>
    <w:rsid w:val="00D01E5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9pt">
    <w:name w:val="Основной текст + 9 pt"/>
    <w:basedOn w:val="af2"/>
    <w:rsid w:val="00D01E5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Exact0">
    <w:name w:val="Подпись к картинке Exact"/>
    <w:basedOn w:val="a1"/>
    <w:rsid w:val="00D01E52"/>
    <w:rPr>
      <w:rFonts w:ascii="Times New Roman" w:eastAsia="Times New Roman" w:hAnsi="Times New Roman" w:cs="Times New Roman"/>
      <w:b/>
      <w:bCs/>
      <w:i w:val="0"/>
      <w:iCs w:val="0"/>
      <w:smallCaps w:val="0"/>
      <w:strike w:val="0"/>
      <w:spacing w:val="1"/>
      <w:sz w:val="17"/>
      <w:szCs w:val="17"/>
      <w:u w:val="none"/>
    </w:rPr>
  </w:style>
  <w:style w:type="paragraph" w:styleId="26">
    <w:name w:val="toc 2"/>
    <w:basedOn w:val="a"/>
    <w:next w:val="a"/>
    <w:autoRedefine/>
    <w:uiPriority w:val="39"/>
    <w:unhideWhenUsed/>
    <w:rsid w:val="00D01E52"/>
    <w:pPr>
      <w:widowControl/>
      <w:tabs>
        <w:tab w:val="left" w:pos="660"/>
        <w:tab w:val="right" w:leader="dot" w:pos="9628"/>
      </w:tabs>
      <w:autoSpaceDE/>
      <w:autoSpaceDN/>
      <w:spacing w:line="360" w:lineRule="auto"/>
      <w:jc w:val="both"/>
    </w:pPr>
    <w:rPr>
      <w:rFonts w:eastAsiaTheme="minorHAnsi"/>
      <w:sz w:val="28"/>
    </w:rPr>
  </w:style>
  <w:style w:type="paragraph" w:styleId="16">
    <w:name w:val="toc 1"/>
    <w:basedOn w:val="a"/>
    <w:next w:val="a"/>
    <w:autoRedefine/>
    <w:uiPriority w:val="39"/>
    <w:unhideWhenUsed/>
    <w:rsid w:val="003976E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19971">
      <w:bodyDiv w:val="1"/>
      <w:marLeft w:val="0"/>
      <w:marRight w:val="0"/>
      <w:marTop w:val="0"/>
      <w:marBottom w:val="0"/>
      <w:divBdr>
        <w:top w:val="none" w:sz="0" w:space="0" w:color="auto"/>
        <w:left w:val="none" w:sz="0" w:space="0" w:color="auto"/>
        <w:bottom w:val="none" w:sz="0" w:space="0" w:color="auto"/>
        <w:right w:val="none" w:sz="0" w:space="0" w:color="auto"/>
      </w:divBdr>
    </w:div>
    <w:div w:id="157319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C89D9-4703-4912-A75D-F8C80C93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7655</Words>
  <Characters>43636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Стефановна</dc:creator>
  <cp:lastModifiedBy>Oksana</cp:lastModifiedBy>
  <cp:revision>4</cp:revision>
  <dcterms:created xsi:type="dcterms:W3CDTF">2022-04-07T05:54:00Z</dcterms:created>
  <dcterms:modified xsi:type="dcterms:W3CDTF">2023-07-01T07:58:00Z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 2016</vt:lpwstr>
  </property>
  <property fmtid="{D5CDD505-2E9C-101B-9397-08002B2CF9AE}" pid="4" name="LastSaved">
    <vt:filetime>2022-04-04T00:00:00Z</vt:filetime>
  </property>
</Properties>
</file>