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572" w:type="dxa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8046"/>
      </w:tblGrid>
      <w:tr w:rsidR="003F53BD" w:rsidRPr="008F2B64" w:rsidTr="002F3A63">
        <w:trPr>
          <w:trHeight w:val="1140"/>
        </w:trPr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F53BD" w:rsidRPr="008F2B64" w:rsidRDefault="003F53BD" w:rsidP="002F3A63">
            <w:pPr>
              <w:spacing w:after="0" w:line="240" w:lineRule="auto"/>
              <w:jc w:val="both"/>
              <w:rPr>
                <w:rFonts w:ascii="Tahoma" w:eastAsia="Times New Roman" w:hAnsi="Tahoma" w:cs="Tahoma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0318A0D" wp14:editId="7789F3E2">
                  <wp:extent cx="733425" cy="584835"/>
                  <wp:effectExtent l="0" t="0" r="9525" b="5715"/>
                  <wp:docPr id="1" name="Рисунок 1" descr="Описание: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Описание: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F53BD" w:rsidRPr="008A355F" w:rsidRDefault="003F53BD" w:rsidP="002F3A63">
            <w:pPr>
              <w:keepNext/>
              <w:spacing w:after="0" w:line="240" w:lineRule="auto"/>
              <w:ind w:firstLine="708"/>
              <w:jc w:val="center"/>
              <w:outlineLvl w:val="1"/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8A355F"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>Негосударственное образовательное учреждение</w:t>
            </w:r>
          </w:p>
          <w:p w:rsidR="003F53BD" w:rsidRPr="008A355F" w:rsidRDefault="003F53BD" w:rsidP="002F3A63">
            <w:pPr>
              <w:keepNext/>
              <w:spacing w:after="0" w:line="240" w:lineRule="auto"/>
              <w:ind w:firstLine="708"/>
              <w:jc w:val="center"/>
              <w:outlineLvl w:val="1"/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высшего </w:t>
            </w:r>
            <w:r w:rsidRPr="008A355F"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>образования</w:t>
            </w:r>
          </w:p>
          <w:p w:rsidR="003F53BD" w:rsidRPr="008F2B64" w:rsidRDefault="003F53BD" w:rsidP="002F3A63">
            <w:pPr>
              <w:keepNext/>
              <w:spacing w:after="0" w:line="240" w:lineRule="auto"/>
              <w:ind w:firstLine="708"/>
              <w:jc w:val="center"/>
              <w:outlineLvl w:val="1"/>
              <w:rPr>
                <w:rFonts w:eastAsia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8A355F"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>Московски</w:t>
            </w:r>
            <w:r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>й технологический институт</w:t>
            </w:r>
          </w:p>
        </w:tc>
      </w:tr>
    </w:tbl>
    <w:p w:rsidR="003F53BD" w:rsidRPr="008F2B64" w:rsidRDefault="003F53BD" w:rsidP="003F53BD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F53BD" w:rsidRPr="008F2B64" w:rsidRDefault="003F53BD" w:rsidP="003F53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8F2B6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Факультет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: Т</w:t>
      </w:r>
      <w:r w:rsidRPr="008F2B6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ехники и современных технологий</w:t>
      </w:r>
      <w:r w:rsidRPr="008F2B6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ab/>
      </w:r>
      <w:r w:rsidRPr="008F2B6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ab/>
      </w:r>
      <w:r w:rsidRPr="008F2B6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ab/>
        <w:t xml:space="preserve"> </w:t>
      </w:r>
    </w:p>
    <w:p w:rsidR="003F53BD" w:rsidRPr="008F2B64" w:rsidRDefault="003F53BD" w:rsidP="003F53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8F2B6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Кафедра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:</w:t>
      </w:r>
      <w:r w:rsidRPr="008F2B6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Информатики и автоматизации</w:t>
      </w:r>
    </w:p>
    <w:p w:rsidR="003F53BD" w:rsidRPr="008F2B64" w:rsidRDefault="003F53BD" w:rsidP="003F53B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bookmarkStart w:id="0" w:name="_Toc342140483"/>
      <w:r w:rsidRPr="008F2B6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Уровень образования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: </w:t>
      </w:r>
      <w:bookmarkEnd w:id="0"/>
      <w:proofErr w:type="spell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Б</w:t>
      </w:r>
      <w:r w:rsidRPr="008F2B6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акалавр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иат</w:t>
      </w:r>
      <w:proofErr w:type="spellEnd"/>
    </w:p>
    <w:p w:rsidR="003F53BD" w:rsidRPr="008F2B64" w:rsidRDefault="003F53BD" w:rsidP="003F53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8F2B6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Направление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09.03.01 </w:t>
      </w:r>
      <w:r w:rsidRPr="008F2B6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Информатика и вычислительная техника</w:t>
      </w:r>
    </w:p>
    <w:p w:rsidR="003F53BD" w:rsidRPr="00B71660" w:rsidRDefault="003F53BD" w:rsidP="003F53BD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B7166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Профиль: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1C195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Автоматизированные системы обработки информации и управления</w:t>
      </w:r>
    </w:p>
    <w:p w:rsidR="003F53BD" w:rsidRPr="008F2B64" w:rsidRDefault="003F53BD" w:rsidP="003F53BD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F53BD" w:rsidRPr="008A355F" w:rsidRDefault="003F53BD" w:rsidP="003F53BD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32"/>
          <w:szCs w:val="32"/>
          <w:lang w:eastAsia="ru-RU"/>
        </w:rPr>
      </w:pPr>
      <w:r w:rsidRPr="008A355F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ОТЧЕТ</w:t>
      </w:r>
    </w:p>
    <w:p w:rsidR="003F53BD" w:rsidRPr="008F2B64" w:rsidRDefault="003F53BD" w:rsidP="003F53BD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3F53BD" w:rsidRDefault="003F53BD" w:rsidP="003F53B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8F2B6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по учебной практике </w:t>
      </w:r>
    </w:p>
    <w:p w:rsidR="003F53BD" w:rsidRPr="008F2B64" w:rsidRDefault="003F53BD" w:rsidP="003F53B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F53BD" w:rsidRPr="008F2B64" w:rsidRDefault="003F53BD" w:rsidP="003F53BD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   период   с</w:t>
      </w:r>
      <w:proofErr w:type="gram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«</w:t>
      </w:r>
      <w:proofErr w:type="gramEnd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___» ____________</w:t>
      </w:r>
      <w:r w:rsidRPr="008F2B6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201__</w:t>
      </w:r>
      <w:r w:rsidRPr="008F2B6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 г.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</w:t>
      </w:r>
      <w:r w:rsidRPr="008F2B6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</w:t>
      </w:r>
      <w:proofErr w:type="gramStart"/>
      <w:r w:rsidRPr="008F2B6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</w:t>
      </w:r>
      <w:r w:rsidRPr="008F2B6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proofErr w:type="gramEnd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___» ____________</w:t>
      </w:r>
      <w:r w:rsidRPr="008F2B6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201__</w:t>
      </w:r>
      <w:r w:rsidRPr="008F2B6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г.</w:t>
      </w:r>
    </w:p>
    <w:p w:rsidR="003F53BD" w:rsidRDefault="003F53BD" w:rsidP="003F53BD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3F53BD" w:rsidRPr="008F2B64" w:rsidRDefault="003F53BD" w:rsidP="003F53BD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8F2B6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___________</w:t>
      </w:r>
      <w:r w:rsidRPr="008F2B6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______________________________________________________</w:t>
      </w:r>
    </w:p>
    <w:p w:rsidR="003F53BD" w:rsidRPr="008F2B64" w:rsidRDefault="003F53BD" w:rsidP="003F53BD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  <w:r w:rsidRPr="008F2B64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>(место прохождения практики)</w:t>
      </w:r>
    </w:p>
    <w:p w:rsidR="003F53BD" w:rsidRPr="008F2B64" w:rsidRDefault="003F53BD" w:rsidP="003F53BD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3F53BD" w:rsidRPr="008F2B64" w:rsidRDefault="003F53BD" w:rsidP="003F53BD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3F53BD" w:rsidRDefault="003F53BD" w:rsidP="003F53BD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3F53BD" w:rsidRDefault="003F53BD" w:rsidP="003F53BD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Студент: _______________________________                ________________</w:t>
      </w:r>
    </w:p>
    <w:p w:rsidR="003F53BD" w:rsidRDefault="003F53BD" w:rsidP="003F53BD">
      <w:pPr>
        <w:spacing w:after="0" w:line="240" w:lineRule="auto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 xml:space="preserve">                                            (</w:t>
      </w:r>
      <w:r w:rsidRPr="005B31F7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 xml:space="preserve">Ф.И.О. </w:t>
      </w:r>
      <w:proofErr w:type="gramStart"/>
      <w:r w:rsidRPr="005B31F7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>полностью)</w:t>
      </w:r>
      <w:r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 xml:space="preserve">   </w:t>
      </w:r>
      <w:proofErr w:type="gramEnd"/>
      <w:r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 xml:space="preserve">                                                                      </w:t>
      </w:r>
      <w:r w:rsidRPr="005B31F7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>(</w:t>
      </w:r>
      <w:r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>подпись, дата</w:t>
      </w:r>
      <w:r w:rsidRPr="005B31F7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>)</w:t>
      </w:r>
    </w:p>
    <w:p w:rsidR="003F53BD" w:rsidRDefault="003F53BD" w:rsidP="003F53BD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3F53BD" w:rsidRDefault="003F53BD" w:rsidP="003F53BD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3F53BD" w:rsidRDefault="003F53BD" w:rsidP="003F53BD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8F2B6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Руководитель практики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от организации</w:t>
      </w:r>
    </w:p>
    <w:p w:rsidR="003F53BD" w:rsidRDefault="003F53BD" w:rsidP="003F53BD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3F53BD" w:rsidRDefault="003F53BD" w:rsidP="003F53BD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__________________________________________                 ________________</w:t>
      </w:r>
    </w:p>
    <w:p w:rsidR="003F53BD" w:rsidRDefault="003F53BD" w:rsidP="003F53BD">
      <w:pPr>
        <w:spacing w:after="0" w:line="240" w:lineRule="auto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 xml:space="preserve">                     </w:t>
      </w:r>
      <w:r w:rsidRPr="005B31F7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>(</w:t>
      </w:r>
      <w:r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 xml:space="preserve">ученая степень, звание, </w:t>
      </w:r>
      <w:r w:rsidRPr="005B31F7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 xml:space="preserve">Ф.И.О. </w:t>
      </w:r>
      <w:proofErr w:type="gramStart"/>
      <w:r w:rsidRPr="005B31F7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>полностью)</w:t>
      </w:r>
      <w:r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 xml:space="preserve">   </w:t>
      </w:r>
      <w:proofErr w:type="gramEnd"/>
      <w:r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 xml:space="preserve">                                                     </w:t>
      </w:r>
      <w:r w:rsidRPr="005B31F7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>(</w:t>
      </w:r>
      <w:r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>подпись, дата</w:t>
      </w:r>
      <w:r w:rsidRPr="005B31F7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>)</w:t>
      </w:r>
    </w:p>
    <w:p w:rsidR="003F53BD" w:rsidRDefault="003F53BD" w:rsidP="003F53BD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3F53BD" w:rsidRDefault="003F53BD" w:rsidP="003F53BD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3F53BD" w:rsidRPr="008F2B64" w:rsidRDefault="003F53BD" w:rsidP="003F53BD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8F2B6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Руководитель практики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от кафедры</w:t>
      </w:r>
    </w:p>
    <w:p w:rsidR="003F53BD" w:rsidRDefault="003F53BD" w:rsidP="003F53BD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3F53BD" w:rsidRDefault="003F53BD" w:rsidP="003F53BD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__________________________________________                 ________________</w:t>
      </w:r>
    </w:p>
    <w:p w:rsidR="003F53BD" w:rsidRDefault="003F53BD" w:rsidP="003F53BD">
      <w:pPr>
        <w:spacing w:after="0" w:line="240" w:lineRule="auto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 xml:space="preserve">                     </w:t>
      </w:r>
      <w:r w:rsidRPr="005B31F7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>(</w:t>
      </w:r>
      <w:r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 xml:space="preserve">ученая степень, звание, </w:t>
      </w:r>
      <w:r w:rsidRPr="005B31F7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 xml:space="preserve">Ф.И.О. </w:t>
      </w:r>
      <w:proofErr w:type="gramStart"/>
      <w:r w:rsidRPr="005B31F7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>полностью)</w:t>
      </w:r>
      <w:r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 xml:space="preserve">   </w:t>
      </w:r>
      <w:proofErr w:type="gramEnd"/>
      <w:r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 xml:space="preserve">                                                     </w:t>
      </w:r>
      <w:r w:rsidRPr="005B31F7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>(</w:t>
      </w:r>
      <w:r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>подпись, дата</w:t>
      </w:r>
      <w:r w:rsidRPr="005B31F7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>)</w:t>
      </w:r>
    </w:p>
    <w:p w:rsidR="003F53BD" w:rsidRPr="008F2B64" w:rsidRDefault="003F53BD" w:rsidP="003F53BD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3F53BD" w:rsidRDefault="003F53BD" w:rsidP="003F53BD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3F53BD" w:rsidRDefault="003F53BD" w:rsidP="003F53BD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3F53BD" w:rsidRDefault="003F53BD" w:rsidP="003F53BD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3F53BD" w:rsidRDefault="003F53BD" w:rsidP="003F53BD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3F53BD" w:rsidRDefault="003F53BD" w:rsidP="003F53BD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3F53BD" w:rsidRDefault="003F53BD" w:rsidP="003F53BD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3F53BD" w:rsidRPr="008F2B64" w:rsidRDefault="003F53BD" w:rsidP="003F53BD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3F53BD" w:rsidRDefault="003F53BD" w:rsidP="003F53BD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8F2B6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Москва 20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20г.</w:t>
      </w:r>
    </w:p>
    <w:p w:rsidR="003F53BD" w:rsidRPr="00783EC5" w:rsidRDefault="003F53BD" w:rsidP="003F53BD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</w:rPr>
      </w:pPr>
      <w:r w:rsidRPr="00783EC5">
        <w:rPr>
          <w:rFonts w:ascii="Times New Roman" w:hAnsi="Times New Roman"/>
          <w:b/>
          <w:bCs/>
          <w:sz w:val="32"/>
          <w:szCs w:val="32"/>
        </w:rPr>
        <w:lastRenderedPageBreak/>
        <w:t>ОГЛАВЛЕНИЕ</w:t>
      </w:r>
    </w:p>
    <w:p w:rsidR="003F53BD" w:rsidRPr="00783EC5" w:rsidRDefault="003F53BD" w:rsidP="003F53BD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</w:rPr>
      </w:pPr>
    </w:p>
    <w:p w:rsidR="003F53BD" w:rsidRDefault="003F53BD" w:rsidP="00EE6F1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</w:rPr>
      </w:pPr>
      <w:r w:rsidRPr="00783EC5">
        <w:rPr>
          <w:rFonts w:ascii="Times New Roman" w:hAnsi="Times New Roman"/>
          <w:sz w:val="28"/>
        </w:rPr>
        <w:t>ВВЕДЕНИЕ</w:t>
      </w:r>
      <w:r>
        <w:rPr>
          <w:rFonts w:ascii="Times New Roman" w:hAnsi="Times New Roman"/>
          <w:sz w:val="28"/>
        </w:rPr>
        <w:t>…………………………………………………………………</w:t>
      </w:r>
      <w:proofErr w:type="gramStart"/>
      <w:r>
        <w:rPr>
          <w:rFonts w:ascii="Times New Roman" w:hAnsi="Times New Roman"/>
          <w:sz w:val="28"/>
        </w:rPr>
        <w:t>…….</w:t>
      </w:r>
      <w:proofErr w:type="gramEnd"/>
      <w:r>
        <w:rPr>
          <w:rFonts w:ascii="Times New Roman" w:hAnsi="Times New Roman"/>
          <w:sz w:val="28"/>
        </w:rPr>
        <w:t>.</w:t>
      </w:r>
      <w:r w:rsidRPr="00783EC5">
        <w:rPr>
          <w:rFonts w:ascii="Times New Roman" w:hAnsi="Times New Roman"/>
          <w:sz w:val="28"/>
        </w:rPr>
        <w:t>3</w:t>
      </w:r>
    </w:p>
    <w:p w:rsidR="003F53BD" w:rsidRDefault="003F53BD" w:rsidP="00EE6F13">
      <w:pPr>
        <w:pStyle w:val="a4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</w:rPr>
      </w:pPr>
      <w:r w:rsidRPr="003F53BD">
        <w:rPr>
          <w:rFonts w:ascii="Times New Roman" w:hAnsi="Times New Roman"/>
          <w:sz w:val="28"/>
        </w:rPr>
        <w:t>Информационные системы</w:t>
      </w:r>
      <w:r>
        <w:rPr>
          <w:rFonts w:ascii="Times New Roman" w:hAnsi="Times New Roman"/>
          <w:sz w:val="28"/>
        </w:rPr>
        <w:t>……………………………………</w:t>
      </w:r>
      <w:proofErr w:type="gramStart"/>
      <w:r>
        <w:rPr>
          <w:rFonts w:ascii="Times New Roman" w:hAnsi="Times New Roman"/>
          <w:sz w:val="28"/>
        </w:rPr>
        <w:t>…….</w:t>
      </w:r>
      <w:proofErr w:type="gramEnd"/>
      <w:r>
        <w:rPr>
          <w:rFonts w:ascii="Times New Roman" w:hAnsi="Times New Roman"/>
          <w:sz w:val="28"/>
        </w:rPr>
        <w:t>…….</w:t>
      </w:r>
      <w:r w:rsidR="003E558F">
        <w:rPr>
          <w:rFonts w:ascii="Times New Roman" w:hAnsi="Times New Roman"/>
          <w:sz w:val="28"/>
        </w:rPr>
        <w:t>5</w:t>
      </w:r>
    </w:p>
    <w:p w:rsidR="003F53BD" w:rsidRDefault="003F53BD" w:rsidP="00EE6F13">
      <w:pPr>
        <w:pStyle w:val="a4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Основные понятия и компоненты ИС…………</w:t>
      </w:r>
      <w:proofErr w:type="gramStart"/>
      <w:r>
        <w:rPr>
          <w:rFonts w:ascii="Times New Roman" w:hAnsi="Times New Roman"/>
          <w:sz w:val="28"/>
        </w:rPr>
        <w:t>…….</w:t>
      </w:r>
      <w:proofErr w:type="gramEnd"/>
      <w:r>
        <w:rPr>
          <w:rFonts w:ascii="Times New Roman" w:hAnsi="Times New Roman"/>
          <w:sz w:val="28"/>
        </w:rPr>
        <w:t>………………..</w:t>
      </w:r>
      <w:r w:rsidR="003E558F">
        <w:rPr>
          <w:rFonts w:ascii="Times New Roman" w:hAnsi="Times New Roman"/>
          <w:sz w:val="28"/>
        </w:rPr>
        <w:t>5</w:t>
      </w:r>
    </w:p>
    <w:p w:rsidR="003E558F" w:rsidRDefault="003E558F" w:rsidP="00EE6F13">
      <w:pPr>
        <w:pStyle w:val="a4"/>
        <w:numPr>
          <w:ilvl w:val="2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Информационное обеспечение ИС</w:t>
      </w:r>
      <w:r w:rsidRPr="003F53BD">
        <w:rPr>
          <w:rFonts w:ascii="Times New Roman" w:hAnsi="Times New Roman"/>
          <w:sz w:val="28"/>
        </w:rPr>
        <w:t>……………………………</w:t>
      </w:r>
      <w:r>
        <w:rPr>
          <w:rFonts w:ascii="Times New Roman" w:hAnsi="Times New Roman"/>
          <w:sz w:val="28"/>
        </w:rPr>
        <w:t>...7</w:t>
      </w:r>
    </w:p>
    <w:p w:rsidR="003F53BD" w:rsidRDefault="003F53BD" w:rsidP="00EE6F13">
      <w:pPr>
        <w:pStyle w:val="a4"/>
        <w:numPr>
          <w:ilvl w:val="2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</w:rPr>
      </w:pPr>
      <w:r w:rsidRPr="003F53BD">
        <w:rPr>
          <w:rFonts w:ascii="Times New Roman" w:hAnsi="Times New Roman"/>
          <w:sz w:val="28"/>
        </w:rPr>
        <w:t>Программное обеспечение ИС……………………………</w:t>
      </w:r>
      <w:proofErr w:type="gramStart"/>
      <w:r w:rsidRPr="003F53BD">
        <w:rPr>
          <w:rFonts w:ascii="Times New Roman" w:hAnsi="Times New Roman"/>
          <w:sz w:val="28"/>
        </w:rPr>
        <w:t>……</w:t>
      </w:r>
      <w:r w:rsidR="003E558F">
        <w:rPr>
          <w:rFonts w:ascii="Times New Roman" w:hAnsi="Times New Roman"/>
          <w:sz w:val="28"/>
        </w:rPr>
        <w:t>.</w:t>
      </w:r>
      <w:proofErr w:type="gramEnd"/>
      <w:r w:rsidR="003E558F">
        <w:rPr>
          <w:rFonts w:ascii="Times New Roman" w:hAnsi="Times New Roman"/>
          <w:sz w:val="28"/>
        </w:rPr>
        <w:t>.</w:t>
      </w:r>
      <w:r w:rsidR="005B31FB">
        <w:rPr>
          <w:rFonts w:ascii="Times New Roman" w:hAnsi="Times New Roman"/>
          <w:sz w:val="28"/>
        </w:rPr>
        <w:t>9</w:t>
      </w:r>
    </w:p>
    <w:p w:rsidR="003F53BD" w:rsidRDefault="003F53BD" w:rsidP="00EE6F13">
      <w:pPr>
        <w:pStyle w:val="a4"/>
        <w:numPr>
          <w:ilvl w:val="2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</w:rPr>
      </w:pPr>
      <w:r w:rsidRPr="003F53BD">
        <w:rPr>
          <w:rFonts w:ascii="Times New Roman" w:hAnsi="Times New Roman"/>
          <w:sz w:val="28"/>
        </w:rPr>
        <w:t>Математическое обеспечение ИС……………………………</w:t>
      </w:r>
      <w:r w:rsidR="005B31FB">
        <w:rPr>
          <w:rFonts w:ascii="Times New Roman" w:hAnsi="Times New Roman"/>
          <w:sz w:val="28"/>
        </w:rPr>
        <w:t>...10</w:t>
      </w:r>
    </w:p>
    <w:p w:rsidR="003F53BD" w:rsidRDefault="003F53BD" w:rsidP="00EE6F13">
      <w:pPr>
        <w:pStyle w:val="a4"/>
        <w:numPr>
          <w:ilvl w:val="2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</w:rPr>
      </w:pPr>
      <w:r w:rsidRPr="003F53BD">
        <w:rPr>
          <w:rFonts w:ascii="Times New Roman" w:hAnsi="Times New Roman"/>
          <w:sz w:val="28"/>
        </w:rPr>
        <w:t>Техническое обеспечение ИС……………………………</w:t>
      </w:r>
      <w:proofErr w:type="gramStart"/>
      <w:r w:rsidRPr="003F53BD">
        <w:rPr>
          <w:rFonts w:ascii="Times New Roman" w:hAnsi="Times New Roman"/>
          <w:sz w:val="28"/>
        </w:rPr>
        <w:t>……</w:t>
      </w:r>
      <w:r w:rsidR="005B31FB">
        <w:rPr>
          <w:rFonts w:ascii="Times New Roman" w:hAnsi="Times New Roman"/>
          <w:sz w:val="28"/>
        </w:rPr>
        <w:t>.</w:t>
      </w:r>
      <w:proofErr w:type="gramEnd"/>
      <w:r w:rsidR="00EE6F13">
        <w:rPr>
          <w:rFonts w:ascii="Times New Roman" w:hAnsi="Times New Roman"/>
          <w:sz w:val="28"/>
        </w:rPr>
        <w:t>11</w:t>
      </w:r>
    </w:p>
    <w:p w:rsidR="003F53BD" w:rsidRDefault="003F53BD" w:rsidP="00EE6F13">
      <w:pPr>
        <w:pStyle w:val="a4"/>
        <w:numPr>
          <w:ilvl w:val="2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</w:rPr>
      </w:pPr>
      <w:r w:rsidRPr="003F53BD">
        <w:rPr>
          <w:rFonts w:ascii="Times New Roman" w:hAnsi="Times New Roman"/>
          <w:sz w:val="28"/>
        </w:rPr>
        <w:t>Организационное обеспечение ИС………………………</w:t>
      </w:r>
      <w:proofErr w:type="gramStart"/>
      <w:r w:rsidRPr="003F53BD">
        <w:rPr>
          <w:rFonts w:ascii="Times New Roman" w:hAnsi="Times New Roman"/>
          <w:sz w:val="28"/>
        </w:rPr>
        <w:t>……</w:t>
      </w:r>
      <w:r w:rsidR="00EE6F13">
        <w:rPr>
          <w:rFonts w:ascii="Times New Roman" w:hAnsi="Times New Roman"/>
          <w:sz w:val="28"/>
        </w:rPr>
        <w:t>.</w:t>
      </w:r>
      <w:proofErr w:type="gramEnd"/>
      <w:r w:rsidR="00EE6F13">
        <w:rPr>
          <w:rFonts w:ascii="Times New Roman" w:hAnsi="Times New Roman"/>
          <w:sz w:val="28"/>
        </w:rPr>
        <w:t>12</w:t>
      </w:r>
    </w:p>
    <w:p w:rsidR="003F53BD" w:rsidRDefault="003F53BD" w:rsidP="00EE6F13">
      <w:pPr>
        <w:pStyle w:val="a4"/>
        <w:numPr>
          <w:ilvl w:val="2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</w:rPr>
      </w:pPr>
      <w:r w:rsidRPr="003F53BD">
        <w:rPr>
          <w:rFonts w:ascii="Times New Roman" w:hAnsi="Times New Roman"/>
          <w:sz w:val="28"/>
        </w:rPr>
        <w:t>Правовое обеспечение ИС……………………………………</w:t>
      </w:r>
      <w:r w:rsidR="00EE6F13">
        <w:rPr>
          <w:rFonts w:ascii="Times New Roman" w:hAnsi="Times New Roman"/>
          <w:sz w:val="28"/>
        </w:rPr>
        <w:t>...12</w:t>
      </w:r>
    </w:p>
    <w:p w:rsidR="003F53BD" w:rsidRDefault="003F53BD" w:rsidP="00EE6F13">
      <w:pPr>
        <w:pStyle w:val="a4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Основные технологии проектирования ИС</w:t>
      </w:r>
      <w:r w:rsidRPr="003F53BD">
        <w:rPr>
          <w:rFonts w:ascii="Times New Roman" w:hAnsi="Times New Roman"/>
          <w:sz w:val="28"/>
        </w:rPr>
        <w:t>……………………</w:t>
      </w:r>
      <w:proofErr w:type="gramStart"/>
      <w:r w:rsidR="005B31FB">
        <w:rPr>
          <w:rFonts w:ascii="Times New Roman" w:hAnsi="Times New Roman"/>
          <w:sz w:val="28"/>
        </w:rPr>
        <w:t>…</w:t>
      </w:r>
      <w:r w:rsidR="00EE6F13">
        <w:rPr>
          <w:rFonts w:ascii="Times New Roman" w:hAnsi="Times New Roman"/>
          <w:sz w:val="28"/>
        </w:rPr>
        <w:t>….</w:t>
      </w:r>
      <w:proofErr w:type="gramEnd"/>
      <w:r w:rsidR="00EE6F13">
        <w:rPr>
          <w:rFonts w:ascii="Times New Roman" w:hAnsi="Times New Roman"/>
          <w:sz w:val="28"/>
        </w:rPr>
        <w:t>13</w:t>
      </w:r>
    </w:p>
    <w:p w:rsidR="003F53BD" w:rsidRDefault="003F53BD" w:rsidP="00EE6F13">
      <w:pPr>
        <w:pStyle w:val="a4"/>
        <w:numPr>
          <w:ilvl w:val="2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Функционально-модульный или структурный подход</w:t>
      </w:r>
      <w:r w:rsidRPr="003F53BD">
        <w:rPr>
          <w:rFonts w:ascii="Times New Roman" w:hAnsi="Times New Roman"/>
          <w:sz w:val="28"/>
        </w:rPr>
        <w:t>………</w:t>
      </w:r>
      <w:r w:rsidR="00EE6F13">
        <w:rPr>
          <w:rFonts w:ascii="Times New Roman" w:hAnsi="Times New Roman"/>
          <w:sz w:val="28"/>
        </w:rPr>
        <w:t>13</w:t>
      </w:r>
    </w:p>
    <w:p w:rsidR="003F53BD" w:rsidRDefault="003F53BD" w:rsidP="00EE6F13">
      <w:pPr>
        <w:pStyle w:val="a4"/>
        <w:numPr>
          <w:ilvl w:val="2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Объектно-ориентированный подход</w:t>
      </w:r>
      <w:r w:rsidRPr="003F53BD">
        <w:rPr>
          <w:rFonts w:ascii="Times New Roman" w:hAnsi="Times New Roman"/>
          <w:sz w:val="28"/>
        </w:rPr>
        <w:t>………………</w:t>
      </w:r>
      <w:proofErr w:type="gramStart"/>
      <w:r w:rsidR="00EE6F13">
        <w:rPr>
          <w:rFonts w:ascii="Times New Roman" w:hAnsi="Times New Roman"/>
          <w:sz w:val="28"/>
        </w:rPr>
        <w:t>…….</w:t>
      </w:r>
      <w:proofErr w:type="gramEnd"/>
      <w:r w:rsidR="00EE6F13">
        <w:rPr>
          <w:rFonts w:ascii="Times New Roman" w:hAnsi="Times New Roman"/>
          <w:sz w:val="28"/>
        </w:rPr>
        <w:t>.</w:t>
      </w:r>
      <w:r w:rsidRPr="003F53BD">
        <w:rPr>
          <w:rFonts w:ascii="Times New Roman" w:hAnsi="Times New Roman"/>
          <w:sz w:val="28"/>
        </w:rPr>
        <w:t>……</w:t>
      </w:r>
      <w:r w:rsidR="00EE6F13">
        <w:rPr>
          <w:rFonts w:ascii="Times New Roman" w:hAnsi="Times New Roman"/>
          <w:sz w:val="28"/>
        </w:rPr>
        <w:t>13</w:t>
      </w:r>
    </w:p>
    <w:p w:rsidR="003F53BD" w:rsidRDefault="003F53BD" w:rsidP="00EE6F13">
      <w:pPr>
        <w:pStyle w:val="a4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Основные этапы проектирования ИС</w:t>
      </w:r>
      <w:r w:rsidRPr="003F53BD">
        <w:rPr>
          <w:rFonts w:ascii="Times New Roman" w:hAnsi="Times New Roman"/>
          <w:sz w:val="28"/>
        </w:rPr>
        <w:t>…………………………</w:t>
      </w:r>
      <w:proofErr w:type="gramStart"/>
      <w:r w:rsidRPr="003F53BD">
        <w:rPr>
          <w:rFonts w:ascii="Times New Roman" w:hAnsi="Times New Roman"/>
          <w:sz w:val="28"/>
        </w:rPr>
        <w:t>……</w:t>
      </w:r>
      <w:r w:rsidR="00EE6F13">
        <w:rPr>
          <w:rFonts w:ascii="Times New Roman" w:hAnsi="Times New Roman"/>
          <w:sz w:val="28"/>
        </w:rPr>
        <w:t>.</w:t>
      </w:r>
      <w:proofErr w:type="gramEnd"/>
      <w:r w:rsidR="00EE6F13">
        <w:rPr>
          <w:rFonts w:ascii="Times New Roman" w:hAnsi="Times New Roman"/>
          <w:sz w:val="28"/>
        </w:rPr>
        <w:t>.14</w:t>
      </w:r>
    </w:p>
    <w:p w:rsidR="003F53BD" w:rsidRDefault="003F53BD" w:rsidP="003F53BD">
      <w:pPr>
        <w:pStyle w:val="a4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</w:rPr>
      </w:pPr>
      <w:r w:rsidRPr="003F7AAD">
        <w:rPr>
          <w:rFonts w:ascii="Times New Roman" w:hAnsi="Times New Roman"/>
          <w:iCs/>
          <w:sz w:val="28"/>
          <w:szCs w:val="28"/>
        </w:rPr>
        <w:t>Изучение роли информационных технологий и информационных систем в деятельности</w:t>
      </w:r>
      <w:r>
        <w:rPr>
          <w:rFonts w:ascii="Times New Roman" w:hAnsi="Times New Roman"/>
          <w:iCs/>
          <w:sz w:val="28"/>
          <w:szCs w:val="28"/>
        </w:rPr>
        <w:t xml:space="preserve"> ООО ПК «</w:t>
      </w:r>
      <w:proofErr w:type="gramStart"/>
      <w:r>
        <w:rPr>
          <w:rFonts w:ascii="Times New Roman" w:hAnsi="Times New Roman"/>
          <w:iCs/>
          <w:sz w:val="28"/>
          <w:szCs w:val="28"/>
        </w:rPr>
        <w:t>Венткомплекс»</w:t>
      </w:r>
      <w:r w:rsidRPr="003F53BD">
        <w:rPr>
          <w:rFonts w:ascii="Times New Roman" w:hAnsi="Times New Roman"/>
          <w:sz w:val="28"/>
        </w:rPr>
        <w:t>…</w:t>
      </w:r>
      <w:proofErr w:type="gramEnd"/>
      <w:r w:rsidRPr="003F53BD">
        <w:rPr>
          <w:rFonts w:ascii="Times New Roman" w:hAnsi="Times New Roman"/>
          <w:sz w:val="28"/>
        </w:rPr>
        <w:t>……………………………</w:t>
      </w:r>
      <w:r w:rsidR="00EE6F13">
        <w:rPr>
          <w:rFonts w:ascii="Times New Roman" w:hAnsi="Times New Roman"/>
          <w:sz w:val="28"/>
        </w:rPr>
        <w:t>17</w:t>
      </w:r>
    </w:p>
    <w:p w:rsidR="00082274" w:rsidRDefault="00082274" w:rsidP="00082274">
      <w:pPr>
        <w:pStyle w:val="a4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7AAD">
        <w:rPr>
          <w:rFonts w:ascii="Times New Roman" w:hAnsi="Times New Roman"/>
          <w:sz w:val="28"/>
          <w:szCs w:val="28"/>
        </w:rPr>
        <w:t>Основные направления деятельности и организационная структура управления организацией</w:t>
      </w:r>
      <w:r w:rsidRPr="003F53BD">
        <w:rPr>
          <w:rFonts w:ascii="Times New Roman" w:hAnsi="Times New Roman"/>
          <w:sz w:val="28"/>
        </w:rPr>
        <w:t>………………………………………</w:t>
      </w:r>
      <w:proofErr w:type="gramStart"/>
      <w:r w:rsidRPr="003F53BD">
        <w:rPr>
          <w:rFonts w:ascii="Times New Roman" w:hAnsi="Times New Roman"/>
          <w:sz w:val="28"/>
        </w:rPr>
        <w:t>…</w:t>
      </w:r>
      <w:r w:rsidR="00EE6F13">
        <w:rPr>
          <w:rFonts w:ascii="Times New Roman" w:hAnsi="Times New Roman"/>
          <w:sz w:val="28"/>
        </w:rPr>
        <w:t>….</w:t>
      </w:r>
      <w:proofErr w:type="gramEnd"/>
      <w:r w:rsidR="00EE6F13">
        <w:rPr>
          <w:rFonts w:ascii="Times New Roman" w:hAnsi="Times New Roman"/>
          <w:sz w:val="28"/>
        </w:rPr>
        <w:t>17</w:t>
      </w:r>
    </w:p>
    <w:p w:rsidR="00082274" w:rsidRPr="00082274" w:rsidRDefault="00082274" w:rsidP="00082274">
      <w:pPr>
        <w:pStyle w:val="a4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</w:rPr>
      </w:pPr>
      <w:r w:rsidRPr="00082274">
        <w:rPr>
          <w:rFonts w:ascii="Times New Roman" w:hAnsi="Times New Roman"/>
          <w:bCs/>
          <w:sz w:val="28"/>
          <w:szCs w:val="28"/>
        </w:rPr>
        <w:t>Организация работы отдела информационных технологий, его цели и задачи</w:t>
      </w:r>
      <w:r w:rsidRPr="003F53BD">
        <w:rPr>
          <w:rFonts w:ascii="Times New Roman" w:hAnsi="Times New Roman"/>
          <w:sz w:val="28"/>
        </w:rPr>
        <w:t>…………………………………………………</w:t>
      </w:r>
      <w:proofErr w:type="gramStart"/>
      <w:r w:rsidRPr="003F53BD">
        <w:rPr>
          <w:rFonts w:ascii="Times New Roman" w:hAnsi="Times New Roman"/>
          <w:sz w:val="28"/>
        </w:rPr>
        <w:t>……</w:t>
      </w:r>
      <w:r w:rsidR="00286C5A">
        <w:rPr>
          <w:rFonts w:ascii="Times New Roman" w:hAnsi="Times New Roman"/>
          <w:sz w:val="28"/>
        </w:rPr>
        <w:t>.</w:t>
      </w:r>
      <w:proofErr w:type="gramEnd"/>
      <w:r w:rsidRPr="003F53BD">
        <w:rPr>
          <w:rFonts w:ascii="Times New Roman" w:hAnsi="Times New Roman"/>
          <w:sz w:val="28"/>
        </w:rPr>
        <w:t>…</w:t>
      </w:r>
      <w:r w:rsidR="00EE6F13">
        <w:rPr>
          <w:rFonts w:ascii="Times New Roman" w:hAnsi="Times New Roman"/>
          <w:sz w:val="28"/>
        </w:rPr>
        <w:t>……..</w:t>
      </w:r>
      <w:r w:rsidR="00286C5A">
        <w:rPr>
          <w:rFonts w:ascii="Times New Roman" w:hAnsi="Times New Roman"/>
          <w:sz w:val="28"/>
        </w:rPr>
        <w:t>22</w:t>
      </w:r>
    </w:p>
    <w:p w:rsidR="00082274" w:rsidRPr="00082274" w:rsidRDefault="00082274" w:rsidP="00082274">
      <w:pPr>
        <w:pStyle w:val="a4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</w:rPr>
      </w:pPr>
      <w:r w:rsidRPr="003F7AAD">
        <w:rPr>
          <w:rFonts w:ascii="Times New Roman" w:hAnsi="Times New Roman"/>
          <w:sz w:val="28"/>
          <w:szCs w:val="28"/>
        </w:rPr>
        <w:t>Аппаратное и программное обеспечение</w:t>
      </w:r>
      <w:r>
        <w:rPr>
          <w:rFonts w:ascii="Times New Roman" w:hAnsi="Times New Roman"/>
          <w:sz w:val="28"/>
          <w:szCs w:val="28"/>
        </w:rPr>
        <w:t xml:space="preserve"> предприятия</w:t>
      </w:r>
      <w:r w:rsidRPr="003F53BD">
        <w:rPr>
          <w:rFonts w:ascii="Times New Roman" w:hAnsi="Times New Roman"/>
          <w:sz w:val="28"/>
        </w:rPr>
        <w:t>………</w:t>
      </w:r>
      <w:proofErr w:type="gramStart"/>
      <w:r w:rsidR="00EE6F13">
        <w:rPr>
          <w:rFonts w:ascii="Times New Roman" w:hAnsi="Times New Roman"/>
          <w:sz w:val="28"/>
        </w:rPr>
        <w:t>…….</w:t>
      </w:r>
      <w:proofErr w:type="gramEnd"/>
      <w:r w:rsidR="00286C5A">
        <w:rPr>
          <w:rFonts w:ascii="Times New Roman" w:hAnsi="Times New Roman"/>
          <w:sz w:val="28"/>
        </w:rPr>
        <w:t>23</w:t>
      </w:r>
    </w:p>
    <w:p w:rsidR="00082274" w:rsidRPr="00082274" w:rsidRDefault="00082274" w:rsidP="00082274">
      <w:pPr>
        <w:pStyle w:val="a4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</w:rPr>
      </w:pPr>
      <w:r w:rsidRPr="003F7AAD">
        <w:rPr>
          <w:rFonts w:ascii="Times New Roman" w:hAnsi="Times New Roman"/>
          <w:noProof/>
          <w:sz w:val="28"/>
          <w:szCs w:val="28"/>
          <w:lang w:eastAsia="ru-RU"/>
        </w:rPr>
        <w:t>Разработка информационной модели и модели основных бизнес-проецессов</w:t>
      </w:r>
      <w:r w:rsidRPr="00082274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ООО ПК «</w:t>
      </w:r>
      <w:proofErr w:type="gramStart"/>
      <w:r>
        <w:rPr>
          <w:rFonts w:ascii="Times New Roman" w:hAnsi="Times New Roman"/>
          <w:iCs/>
          <w:sz w:val="28"/>
          <w:szCs w:val="28"/>
        </w:rPr>
        <w:t>Венткомплекс»</w:t>
      </w:r>
      <w:r w:rsidRPr="003F53BD">
        <w:rPr>
          <w:rFonts w:ascii="Times New Roman" w:hAnsi="Times New Roman"/>
          <w:sz w:val="28"/>
        </w:rPr>
        <w:t>…</w:t>
      </w:r>
      <w:proofErr w:type="gramEnd"/>
      <w:r w:rsidRPr="003F53BD">
        <w:rPr>
          <w:rFonts w:ascii="Times New Roman" w:hAnsi="Times New Roman"/>
          <w:sz w:val="28"/>
        </w:rPr>
        <w:t>………………………………</w:t>
      </w:r>
      <w:r w:rsidR="00286C5A">
        <w:rPr>
          <w:rFonts w:ascii="Times New Roman" w:hAnsi="Times New Roman"/>
          <w:sz w:val="28"/>
        </w:rPr>
        <w:t>..28</w:t>
      </w:r>
    </w:p>
    <w:p w:rsidR="003F53BD" w:rsidRPr="00783EC5" w:rsidRDefault="003F53BD" w:rsidP="003F53BD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</w:rPr>
      </w:pPr>
      <w:r w:rsidRPr="00783EC5">
        <w:rPr>
          <w:rFonts w:ascii="Times New Roman" w:hAnsi="Times New Roman"/>
          <w:sz w:val="28"/>
        </w:rPr>
        <w:t>ЗАКЛЮЧЕНИЕ</w:t>
      </w:r>
      <w:r w:rsidR="00A06A92" w:rsidRPr="003F53BD">
        <w:rPr>
          <w:rFonts w:ascii="Times New Roman" w:hAnsi="Times New Roman"/>
          <w:sz w:val="28"/>
        </w:rPr>
        <w:t>……………………………………………………………</w:t>
      </w:r>
      <w:proofErr w:type="gramStart"/>
      <w:r w:rsidR="00A06A92" w:rsidRPr="003F53BD">
        <w:rPr>
          <w:rFonts w:ascii="Times New Roman" w:hAnsi="Times New Roman"/>
          <w:sz w:val="28"/>
        </w:rPr>
        <w:t>……</w:t>
      </w:r>
      <w:r w:rsidR="00A3202C">
        <w:rPr>
          <w:rFonts w:ascii="Times New Roman" w:hAnsi="Times New Roman"/>
          <w:sz w:val="28"/>
        </w:rPr>
        <w:t>.</w:t>
      </w:r>
      <w:proofErr w:type="gramEnd"/>
      <w:r w:rsidR="00A3202C">
        <w:rPr>
          <w:rFonts w:ascii="Times New Roman" w:hAnsi="Times New Roman"/>
          <w:sz w:val="28"/>
        </w:rPr>
        <w:t>32</w:t>
      </w:r>
    </w:p>
    <w:p w:rsidR="003E558F" w:rsidRDefault="003F53BD" w:rsidP="00A3202C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</w:rPr>
      </w:pPr>
      <w:r w:rsidRPr="00783EC5">
        <w:rPr>
          <w:rFonts w:ascii="Times New Roman" w:hAnsi="Times New Roman"/>
          <w:sz w:val="28"/>
        </w:rPr>
        <w:t>СПИСОК</w:t>
      </w:r>
      <w:r>
        <w:rPr>
          <w:rFonts w:ascii="Times New Roman" w:hAnsi="Times New Roman"/>
          <w:sz w:val="28"/>
        </w:rPr>
        <w:t xml:space="preserve"> ИСПОЛЬЗОВАННОЙ</w:t>
      </w:r>
      <w:r w:rsidRPr="00783EC5">
        <w:rPr>
          <w:rFonts w:ascii="Times New Roman" w:hAnsi="Times New Roman"/>
          <w:sz w:val="28"/>
        </w:rPr>
        <w:t xml:space="preserve"> ЛИТЕРАТУРЫ</w:t>
      </w:r>
      <w:r w:rsidR="00A06A92" w:rsidRPr="003F53BD">
        <w:rPr>
          <w:rFonts w:ascii="Times New Roman" w:hAnsi="Times New Roman"/>
          <w:sz w:val="28"/>
        </w:rPr>
        <w:t>…………………</w:t>
      </w:r>
      <w:proofErr w:type="gramStart"/>
      <w:r w:rsidR="00A06A92" w:rsidRPr="003F53BD">
        <w:rPr>
          <w:rFonts w:ascii="Times New Roman" w:hAnsi="Times New Roman"/>
          <w:sz w:val="28"/>
        </w:rPr>
        <w:t>……</w:t>
      </w:r>
      <w:r w:rsidR="00A3202C">
        <w:rPr>
          <w:rFonts w:ascii="Times New Roman" w:hAnsi="Times New Roman"/>
          <w:sz w:val="28"/>
        </w:rPr>
        <w:t>.</w:t>
      </w:r>
      <w:proofErr w:type="gramEnd"/>
      <w:r w:rsidR="00A06A92" w:rsidRPr="003F53BD">
        <w:rPr>
          <w:rFonts w:ascii="Times New Roman" w:hAnsi="Times New Roman"/>
          <w:sz w:val="28"/>
        </w:rPr>
        <w:t>…</w:t>
      </w:r>
      <w:r w:rsidR="00286C5A">
        <w:rPr>
          <w:rFonts w:ascii="Times New Roman" w:hAnsi="Times New Roman"/>
          <w:sz w:val="28"/>
        </w:rPr>
        <w:t>…</w:t>
      </w:r>
      <w:r w:rsidR="00A3202C">
        <w:rPr>
          <w:rFonts w:ascii="Times New Roman" w:hAnsi="Times New Roman"/>
          <w:sz w:val="28"/>
        </w:rPr>
        <w:t>34</w:t>
      </w:r>
      <w:r w:rsidR="003E558F">
        <w:rPr>
          <w:rFonts w:ascii="Times New Roman" w:hAnsi="Times New Roman"/>
          <w:sz w:val="28"/>
        </w:rPr>
        <w:br w:type="page"/>
      </w:r>
    </w:p>
    <w:p w:rsidR="003E558F" w:rsidRDefault="003E558F" w:rsidP="003E558F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</w:rPr>
      </w:pPr>
      <w:r w:rsidRPr="003E558F">
        <w:rPr>
          <w:rFonts w:ascii="Times New Roman" w:hAnsi="Times New Roman"/>
          <w:b/>
          <w:sz w:val="28"/>
        </w:rPr>
        <w:lastRenderedPageBreak/>
        <w:t>ВВЕДЕНИЕ</w:t>
      </w:r>
    </w:p>
    <w:p w:rsidR="003E558F" w:rsidRDefault="003E558F" w:rsidP="003E558F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</w:rPr>
      </w:pPr>
    </w:p>
    <w:p w:rsidR="003E558F" w:rsidRPr="00E6020F" w:rsidRDefault="003E558F" w:rsidP="003E558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3C02">
        <w:rPr>
          <w:rFonts w:ascii="Times New Roman" w:hAnsi="Times New Roman"/>
          <w:sz w:val="28"/>
          <w:szCs w:val="28"/>
        </w:rPr>
        <w:t>Выбор темы учебной практики «Информационные системы» обусловлен тем, что сегодня сложно представить хоть какую-нибудь организации, где не применяются информационные системы. Прежде всего, такое положение имеет отношение к увеличивающемуся объему данных, который появляется в ходе деятельности организации.</w:t>
      </w:r>
      <w:r w:rsidRPr="00E6020F">
        <w:rPr>
          <w:rFonts w:ascii="Times New Roman" w:hAnsi="Times New Roman"/>
          <w:sz w:val="28"/>
          <w:szCs w:val="28"/>
        </w:rPr>
        <w:t xml:space="preserve"> </w:t>
      </w:r>
    </w:p>
    <w:p w:rsidR="003E558F" w:rsidRDefault="003E558F" w:rsidP="003E558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7AAD">
        <w:rPr>
          <w:rFonts w:ascii="Times New Roman" w:hAnsi="Times New Roman"/>
          <w:sz w:val="28"/>
          <w:szCs w:val="28"/>
        </w:rPr>
        <w:t>Актуальность темы исследования связан</w:t>
      </w:r>
      <w:r>
        <w:rPr>
          <w:rFonts w:ascii="Times New Roman" w:hAnsi="Times New Roman"/>
          <w:sz w:val="28"/>
          <w:szCs w:val="28"/>
        </w:rPr>
        <w:t>а</w:t>
      </w:r>
      <w:r w:rsidRPr="003F7AAD">
        <w:rPr>
          <w:rFonts w:ascii="Times New Roman" w:hAnsi="Times New Roman"/>
          <w:sz w:val="28"/>
          <w:szCs w:val="28"/>
        </w:rPr>
        <w:t xml:space="preserve"> с интенсивным развитием информационных технологий, разработкой и внедрением современных информационных систем в различные сферы предпринимательской деятельности.</w:t>
      </w:r>
    </w:p>
    <w:p w:rsidR="003E558F" w:rsidRPr="003F7AAD" w:rsidRDefault="003E558F" w:rsidP="003E558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7AAD">
        <w:rPr>
          <w:rFonts w:ascii="Times New Roman" w:hAnsi="Times New Roman"/>
          <w:sz w:val="28"/>
          <w:szCs w:val="28"/>
        </w:rPr>
        <w:t xml:space="preserve">Целью прохождения учебной практики было </w:t>
      </w:r>
      <w:r w:rsidRPr="003F7AAD">
        <w:rPr>
          <w:rFonts w:ascii="Times New Roman" w:eastAsia="Times New Roman" w:hAnsi="Times New Roman"/>
          <w:color w:val="000000"/>
          <w:sz w:val="28"/>
          <w:szCs w:val="28"/>
        </w:rPr>
        <w:t>практическое закрепление и углубление полученных теоретических знаний по вопросам вычислительной техники, информационных технологий и информационных систем, применяемых на предприятиях и в организациях, изучение программного, аппаратного и информационного обеспечения управляющих систем различного уровня и назначения</w:t>
      </w:r>
      <w:r w:rsidRPr="003F7AAD">
        <w:rPr>
          <w:rFonts w:ascii="Times New Roman" w:hAnsi="Times New Roman"/>
          <w:sz w:val="28"/>
          <w:szCs w:val="28"/>
        </w:rPr>
        <w:t>.</w:t>
      </w:r>
    </w:p>
    <w:p w:rsidR="003E558F" w:rsidRPr="003F7AAD" w:rsidRDefault="003E558F" w:rsidP="003E558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достижения поставленной цели </w:t>
      </w:r>
      <w:r w:rsidRPr="003F7AAD">
        <w:rPr>
          <w:rFonts w:ascii="Times New Roman" w:hAnsi="Times New Roman"/>
          <w:sz w:val="28"/>
          <w:szCs w:val="28"/>
        </w:rPr>
        <w:t>учебной практики были выполнены следующие задачи:</w:t>
      </w:r>
    </w:p>
    <w:p w:rsidR="003E558F" w:rsidRPr="003F7AAD" w:rsidRDefault="003E558F" w:rsidP="003E558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7AAD">
        <w:rPr>
          <w:rFonts w:ascii="Times New Roman" w:hAnsi="Times New Roman"/>
          <w:sz w:val="28"/>
          <w:szCs w:val="28"/>
        </w:rPr>
        <w:t>- рассмотрены основные компоненты, технологии и этапы проектирования информационных систем;</w:t>
      </w:r>
    </w:p>
    <w:p w:rsidR="003E558F" w:rsidRPr="003F7AAD" w:rsidRDefault="003E558F" w:rsidP="003E558F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F7AAD">
        <w:rPr>
          <w:rFonts w:ascii="Times New Roman" w:hAnsi="Times New Roman"/>
          <w:sz w:val="28"/>
          <w:szCs w:val="28"/>
        </w:rPr>
        <w:t>- выполнено о</w:t>
      </w:r>
      <w:r w:rsidRPr="003F7AA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знакомление с основными направлениями деятельности предприятия и организационной структурой;</w:t>
      </w:r>
    </w:p>
    <w:p w:rsidR="003E558F" w:rsidRPr="003F7AAD" w:rsidRDefault="003E558F" w:rsidP="003E558F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F7AA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- </w:t>
      </w:r>
      <w:r w:rsidRPr="00103C0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рассмотрена структура отдела информационных технологий и автоматизации;</w:t>
      </w:r>
    </w:p>
    <w:p w:rsidR="003E558F" w:rsidRPr="003F7AAD" w:rsidRDefault="003E558F" w:rsidP="003E558F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F7AA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- выполнено ознакомление с аппаратным и программным обеспечением, информационными технологиями предприятия и перспективами их внедрения;</w:t>
      </w:r>
    </w:p>
    <w:p w:rsidR="003E558F" w:rsidRPr="003F7AAD" w:rsidRDefault="003E558F" w:rsidP="003E558F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F7AA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lastRenderedPageBreak/>
        <w:t>- разработана информационная модель предприятия, выделены основные бизнес-процессы и построена схема документооборота предприятия;</w:t>
      </w:r>
    </w:p>
    <w:p w:rsidR="003E558F" w:rsidRDefault="003E558F" w:rsidP="003E558F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F7AA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- разработана функциональная модель отдела по информационным технологиям.</w:t>
      </w:r>
    </w:p>
    <w:p w:rsidR="003E558F" w:rsidRPr="003F7AAD" w:rsidRDefault="003E558F" w:rsidP="003E558F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F7AA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Во время прохождения учебной практики были приобретены практические навыки на должности системного интегратора в области решения различного рода задач</w:t>
      </w:r>
      <w:r w:rsidRPr="00103C0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 Перечень основных работ и заданий, выполненных в процессе практики, соответствует вышеуказанным задачам.</w:t>
      </w:r>
    </w:p>
    <w:p w:rsidR="003E558F" w:rsidRDefault="003E558F" w:rsidP="003E558F">
      <w:pPr>
        <w:pStyle w:val="work"/>
        <w:widowControl w:val="0"/>
      </w:pPr>
      <w:r w:rsidRPr="003F7AAD">
        <w:rPr>
          <w:bCs/>
          <w:color w:val="000000"/>
        </w:rPr>
        <w:t xml:space="preserve">При написании отчета по учебной практике использовались научные труды следующих авторов: </w:t>
      </w:r>
      <w:r w:rsidRPr="003F7AAD">
        <w:rPr>
          <w:shd w:val="clear" w:color="auto" w:fill="FFFFFF"/>
        </w:rPr>
        <w:t xml:space="preserve">Баронов В.В. [1], Буч Г. [2], </w:t>
      </w:r>
      <w:proofErr w:type="spellStart"/>
      <w:r w:rsidRPr="003F7AAD">
        <w:rPr>
          <w:shd w:val="clear" w:color="auto" w:fill="FFFFFF"/>
        </w:rPr>
        <w:t>Вендров</w:t>
      </w:r>
      <w:proofErr w:type="spellEnd"/>
      <w:r w:rsidRPr="003F7AAD">
        <w:rPr>
          <w:shd w:val="clear" w:color="auto" w:fill="FFFFFF"/>
        </w:rPr>
        <w:t xml:space="preserve"> </w:t>
      </w:r>
      <w:proofErr w:type="gramStart"/>
      <w:r w:rsidRPr="003F7AAD">
        <w:rPr>
          <w:shd w:val="clear" w:color="auto" w:fill="FFFFFF"/>
        </w:rPr>
        <w:t>А.М.[</w:t>
      </w:r>
      <w:proofErr w:type="gramEnd"/>
      <w:r w:rsidRPr="003F7AAD">
        <w:rPr>
          <w:shd w:val="clear" w:color="auto" w:fill="FFFFFF"/>
        </w:rPr>
        <w:t xml:space="preserve">3], </w:t>
      </w:r>
      <w:proofErr w:type="spellStart"/>
      <w:r w:rsidRPr="003F7AAD">
        <w:t>Юценко</w:t>
      </w:r>
      <w:proofErr w:type="spellEnd"/>
      <w:r w:rsidRPr="003F7AAD">
        <w:t xml:space="preserve"> А.М. [9].</w:t>
      </w:r>
    </w:p>
    <w:p w:rsidR="003E558F" w:rsidRPr="003E558F" w:rsidRDefault="003E558F" w:rsidP="003E558F">
      <w:pPr>
        <w:pStyle w:val="work"/>
        <w:widowControl w:val="0"/>
      </w:pPr>
      <w:r>
        <w:t>Практика проходила в ООО ПК «Венткомплекс».</w:t>
      </w:r>
    </w:p>
    <w:p w:rsidR="003E558F" w:rsidRDefault="003E558F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3E558F" w:rsidRPr="003E558F" w:rsidRDefault="003E558F" w:rsidP="003E558F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  <w:r w:rsidRPr="003E558F">
        <w:rPr>
          <w:rFonts w:ascii="Times New Roman" w:hAnsi="Times New Roman"/>
          <w:b/>
          <w:sz w:val="28"/>
          <w:szCs w:val="24"/>
        </w:rPr>
        <w:lastRenderedPageBreak/>
        <w:t>1. ИНФОРМАЦИОННЫЕ СИСТЕМЫ</w:t>
      </w:r>
    </w:p>
    <w:p w:rsidR="003E558F" w:rsidRPr="003E558F" w:rsidRDefault="003E558F" w:rsidP="003E558F">
      <w:pPr>
        <w:spacing w:after="0" w:line="360" w:lineRule="auto"/>
        <w:rPr>
          <w:rFonts w:ascii="Times New Roman" w:hAnsi="Times New Roman"/>
          <w:b/>
          <w:sz w:val="28"/>
          <w:szCs w:val="24"/>
        </w:rPr>
      </w:pPr>
    </w:p>
    <w:p w:rsidR="003E558F" w:rsidRPr="003E558F" w:rsidRDefault="003E558F" w:rsidP="003E558F">
      <w:pPr>
        <w:spacing w:after="0" w:line="360" w:lineRule="auto"/>
        <w:jc w:val="center"/>
        <w:rPr>
          <w:rFonts w:ascii="Times New Roman" w:hAnsi="Times New Roman"/>
          <w:b/>
          <w:bCs/>
          <w:iCs/>
          <w:sz w:val="28"/>
          <w:szCs w:val="24"/>
        </w:rPr>
      </w:pPr>
      <w:r w:rsidRPr="003E558F">
        <w:rPr>
          <w:rFonts w:ascii="Times New Roman" w:hAnsi="Times New Roman"/>
          <w:b/>
          <w:bCs/>
          <w:iCs/>
          <w:sz w:val="28"/>
          <w:szCs w:val="24"/>
        </w:rPr>
        <w:t>1.1. Основные понятия и компоненты ИС</w:t>
      </w:r>
    </w:p>
    <w:p w:rsidR="003E558F" w:rsidRDefault="003E558F" w:rsidP="003E558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558F">
        <w:rPr>
          <w:rFonts w:ascii="Times New Roman" w:hAnsi="Times New Roman"/>
          <w:sz w:val="28"/>
          <w:szCs w:val="24"/>
        </w:rPr>
        <w:t>Информационная система (ИС) — это взаимосвязанная совокупность средств, методов и персонала, используемых</w:t>
      </w:r>
      <w:r w:rsidRPr="003E558F">
        <w:rPr>
          <w:rFonts w:ascii="Times New Roman" w:hAnsi="Times New Roman"/>
          <w:sz w:val="32"/>
          <w:szCs w:val="28"/>
        </w:rPr>
        <w:t xml:space="preserve"> </w:t>
      </w:r>
      <w:r w:rsidRPr="003F7AAD">
        <w:rPr>
          <w:rFonts w:ascii="Times New Roman" w:hAnsi="Times New Roman"/>
          <w:sz w:val="28"/>
          <w:szCs w:val="28"/>
        </w:rPr>
        <w:t>для хранения, обработки и выдачи информации в интересах достижения поставленной цели (рисунок 1).</w:t>
      </w:r>
    </w:p>
    <w:p w:rsidR="003E558F" w:rsidRPr="003F7AAD" w:rsidRDefault="003E558F" w:rsidP="003E558F">
      <w:pPr>
        <w:rPr>
          <w:rFonts w:ascii="Times New Roman" w:hAnsi="Times New Roman"/>
          <w:sz w:val="28"/>
          <w:szCs w:val="28"/>
        </w:rPr>
      </w:pPr>
      <w:r w:rsidRPr="003F7AAD">
        <w:rPr>
          <w:rFonts w:ascii="Times New Roman" w:hAnsi="Times New Roman"/>
          <w:sz w:val="28"/>
          <w:szCs w:val="28"/>
        </w:rPr>
        <w:fldChar w:fldCharType="begin"/>
      </w:r>
      <w:r w:rsidRPr="003F7AAD">
        <w:rPr>
          <w:rFonts w:ascii="Times New Roman" w:hAnsi="Times New Roman"/>
          <w:sz w:val="28"/>
          <w:szCs w:val="28"/>
        </w:rPr>
        <w:instrText xml:space="preserve"> INCLUDEPICTURE  "http://12-bal.ru/pars_docs/refs/21/20661/20661_html_2cab77be.jpg" \* MERGEFORMATINET </w:instrText>
      </w:r>
      <w:r w:rsidRPr="003F7AAD">
        <w:rPr>
          <w:rFonts w:ascii="Times New Roman" w:hAnsi="Times New Roman"/>
          <w:sz w:val="28"/>
          <w:szCs w:val="28"/>
        </w:rPr>
        <w:fldChar w:fldCharType="separate"/>
      </w:r>
      <w:r w:rsidRPr="003F7AAD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0B68018" wp14:editId="645CDF26">
            <wp:extent cx="5993130" cy="1918335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62" b="12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7AAD">
        <w:rPr>
          <w:rFonts w:ascii="Times New Roman" w:hAnsi="Times New Roman"/>
          <w:sz w:val="28"/>
          <w:szCs w:val="28"/>
        </w:rPr>
        <w:fldChar w:fldCharType="end"/>
      </w:r>
    </w:p>
    <w:p w:rsidR="003E558F" w:rsidRDefault="003E558F" w:rsidP="003E558F">
      <w:pPr>
        <w:spacing w:after="0" w:line="360" w:lineRule="auto"/>
        <w:jc w:val="center"/>
        <w:rPr>
          <w:rFonts w:ascii="Times New Roman" w:hAnsi="Times New Roman"/>
          <w:iCs/>
          <w:sz w:val="28"/>
          <w:szCs w:val="28"/>
        </w:rPr>
      </w:pPr>
      <w:r w:rsidRPr="003F7AAD">
        <w:rPr>
          <w:rFonts w:ascii="Times New Roman" w:hAnsi="Times New Roman"/>
          <w:iCs/>
          <w:sz w:val="28"/>
          <w:szCs w:val="28"/>
        </w:rPr>
        <w:t>Рисунок 1 - Информационная система</w:t>
      </w:r>
    </w:p>
    <w:p w:rsidR="003E558F" w:rsidRDefault="003E558F" w:rsidP="003E558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E558F" w:rsidRPr="003E558F" w:rsidRDefault="003E558F" w:rsidP="003E558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558F">
        <w:rPr>
          <w:rFonts w:ascii="Times New Roman" w:eastAsia="Times New Roman" w:hAnsi="Times New Roman"/>
          <w:sz w:val="28"/>
          <w:szCs w:val="24"/>
          <w:lang w:eastAsia="ru-RU"/>
        </w:rPr>
        <w:t>Классификация по архитектуре:</w:t>
      </w:r>
    </w:p>
    <w:p w:rsidR="003E558F" w:rsidRPr="003E558F" w:rsidRDefault="003E558F" w:rsidP="003E558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558F">
        <w:rPr>
          <w:rFonts w:ascii="Times New Roman" w:eastAsia="Times New Roman" w:hAnsi="Times New Roman"/>
          <w:sz w:val="28"/>
          <w:szCs w:val="24"/>
          <w:lang w:eastAsia="ru-RU"/>
        </w:rPr>
        <w:t xml:space="preserve">По степени </w:t>
      </w:r>
      <w:proofErr w:type="spellStart"/>
      <w:r w:rsidRPr="003E558F">
        <w:rPr>
          <w:rFonts w:ascii="Times New Roman" w:eastAsia="Times New Roman" w:hAnsi="Times New Roman"/>
          <w:sz w:val="28"/>
          <w:szCs w:val="24"/>
          <w:lang w:eastAsia="ru-RU"/>
        </w:rPr>
        <w:t>распределённости</w:t>
      </w:r>
      <w:proofErr w:type="spellEnd"/>
      <w:r w:rsidRPr="003E558F">
        <w:rPr>
          <w:rFonts w:ascii="Times New Roman" w:eastAsia="Times New Roman" w:hAnsi="Times New Roman"/>
          <w:sz w:val="28"/>
          <w:szCs w:val="24"/>
          <w:lang w:eastAsia="ru-RU"/>
        </w:rPr>
        <w:t xml:space="preserve"> отличают: </w:t>
      </w:r>
    </w:p>
    <w:p w:rsidR="003E558F" w:rsidRPr="003E558F" w:rsidRDefault="003E558F" w:rsidP="003E558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558F">
        <w:rPr>
          <w:rFonts w:ascii="Times New Roman" w:eastAsia="Times New Roman" w:hAnsi="Times New Roman"/>
          <w:sz w:val="28"/>
          <w:szCs w:val="24"/>
          <w:lang w:eastAsia="ru-RU"/>
        </w:rPr>
        <w:t>- настольные (</w:t>
      </w:r>
      <w:proofErr w:type="spellStart"/>
      <w:r w:rsidRPr="003E558F">
        <w:rPr>
          <w:rFonts w:ascii="Times New Roman" w:eastAsia="Times New Roman" w:hAnsi="Times New Roman"/>
          <w:sz w:val="28"/>
          <w:szCs w:val="24"/>
          <w:lang w:eastAsia="ru-RU"/>
        </w:rPr>
        <w:t>desktop</w:t>
      </w:r>
      <w:proofErr w:type="spellEnd"/>
      <w:r w:rsidRPr="003E558F">
        <w:rPr>
          <w:rFonts w:ascii="Times New Roman" w:eastAsia="Times New Roman" w:hAnsi="Times New Roman"/>
          <w:sz w:val="28"/>
          <w:szCs w:val="24"/>
          <w:lang w:eastAsia="ru-RU"/>
        </w:rPr>
        <w:t xml:space="preserve">), или локальные ИС, в которых все компоненты (БД, СУБД, клиентские приложения) находятся на одном компьютере; </w:t>
      </w:r>
    </w:p>
    <w:p w:rsidR="003E558F" w:rsidRPr="003E558F" w:rsidRDefault="003E558F" w:rsidP="003E558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558F">
        <w:rPr>
          <w:rFonts w:ascii="Times New Roman" w:eastAsia="Times New Roman" w:hAnsi="Times New Roman"/>
          <w:sz w:val="28"/>
          <w:szCs w:val="24"/>
          <w:lang w:eastAsia="ru-RU"/>
        </w:rPr>
        <w:t>- распределённые (</w:t>
      </w:r>
      <w:proofErr w:type="spellStart"/>
      <w:r w:rsidRPr="003E558F">
        <w:rPr>
          <w:rFonts w:ascii="Times New Roman" w:eastAsia="Times New Roman" w:hAnsi="Times New Roman"/>
          <w:sz w:val="28"/>
          <w:szCs w:val="24"/>
          <w:lang w:eastAsia="ru-RU"/>
        </w:rPr>
        <w:t>distributed</w:t>
      </w:r>
      <w:proofErr w:type="spellEnd"/>
      <w:r w:rsidRPr="003E558F">
        <w:rPr>
          <w:rFonts w:ascii="Times New Roman" w:eastAsia="Times New Roman" w:hAnsi="Times New Roman"/>
          <w:sz w:val="28"/>
          <w:szCs w:val="24"/>
          <w:lang w:eastAsia="ru-RU"/>
        </w:rPr>
        <w:t xml:space="preserve">) ИС, в которых компоненты распределены по нескольким компьютерам. Распределённые ИС, в свою очередь, разделяют: </w:t>
      </w:r>
    </w:p>
    <w:p w:rsidR="003E558F" w:rsidRPr="003E558F" w:rsidRDefault="003E558F" w:rsidP="003E558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558F">
        <w:rPr>
          <w:rFonts w:ascii="Times New Roman" w:eastAsia="Times New Roman" w:hAnsi="Times New Roman"/>
          <w:sz w:val="28"/>
          <w:szCs w:val="24"/>
          <w:lang w:eastAsia="ru-RU"/>
        </w:rPr>
        <w:t xml:space="preserve">- на файл-серверные ИС (ИС с архитектурой «файл-сервер»); </w:t>
      </w:r>
    </w:p>
    <w:p w:rsidR="003E558F" w:rsidRPr="003E558F" w:rsidRDefault="003E558F" w:rsidP="003E558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558F">
        <w:rPr>
          <w:rFonts w:ascii="Times New Roman" w:eastAsia="Times New Roman" w:hAnsi="Times New Roman"/>
          <w:sz w:val="28"/>
          <w:szCs w:val="24"/>
          <w:lang w:eastAsia="ru-RU"/>
        </w:rPr>
        <w:t>- клиент-серверные ИС (ИС с архитектурой «клиент-сервер»).</w:t>
      </w:r>
    </w:p>
    <w:p w:rsidR="003E558F" w:rsidRPr="003E558F" w:rsidRDefault="003E558F" w:rsidP="003E558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558F">
        <w:rPr>
          <w:rFonts w:ascii="Times New Roman" w:eastAsia="Times New Roman" w:hAnsi="Times New Roman"/>
          <w:sz w:val="28"/>
          <w:szCs w:val="24"/>
          <w:lang w:eastAsia="ru-RU"/>
        </w:rPr>
        <w:t>В файл-серверных ИС база данных находится на файловом сервере, а СУБД и клиентские приложения находятся на рабочих станциях. В клиент-серверных ИС база данных и СУБД находятся на сервере, а на рабочих станциях находятся клиентские приложения. В свою очередь, клиент-серверные ИС разделяют на двухзвенные и многозвенные. В двухзвенных (</w:t>
      </w:r>
      <w:proofErr w:type="spellStart"/>
      <w:r w:rsidRPr="003E558F">
        <w:rPr>
          <w:rFonts w:ascii="Times New Roman" w:eastAsia="Times New Roman" w:hAnsi="Times New Roman"/>
          <w:sz w:val="28"/>
          <w:szCs w:val="24"/>
          <w:lang w:eastAsia="ru-RU"/>
        </w:rPr>
        <w:t>two-tier</w:t>
      </w:r>
      <w:proofErr w:type="spellEnd"/>
      <w:r w:rsidRPr="003E558F">
        <w:rPr>
          <w:rFonts w:ascii="Times New Roman" w:eastAsia="Times New Roman" w:hAnsi="Times New Roman"/>
          <w:sz w:val="28"/>
          <w:szCs w:val="24"/>
          <w:lang w:eastAsia="ru-RU"/>
        </w:rPr>
        <w:t>) ИС всего два типа «звеньев»: сервер баз данных, на котором находятся БД и СУБД (</w:t>
      </w:r>
      <w:proofErr w:type="spellStart"/>
      <w:r w:rsidRPr="003E558F">
        <w:rPr>
          <w:rFonts w:ascii="Times New Roman" w:eastAsia="Times New Roman" w:hAnsi="Times New Roman"/>
          <w:sz w:val="28"/>
          <w:szCs w:val="24"/>
          <w:lang w:eastAsia="ru-RU"/>
        </w:rPr>
        <w:t>back-end</w:t>
      </w:r>
      <w:proofErr w:type="spellEnd"/>
      <w:r w:rsidRPr="003E558F">
        <w:rPr>
          <w:rFonts w:ascii="Times New Roman" w:eastAsia="Times New Roman" w:hAnsi="Times New Roman"/>
          <w:sz w:val="28"/>
          <w:szCs w:val="24"/>
          <w:lang w:eastAsia="ru-RU"/>
        </w:rPr>
        <w:t xml:space="preserve">), и рабочие станции, на которых находятся </w:t>
      </w:r>
      <w:r w:rsidRPr="003E558F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клиентские приложения (</w:t>
      </w:r>
      <w:proofErr w:type="spellStart"/>
      <w:r w:rsidRPr="003E558F">
        <w:rPr>
          <w:rFonts w:ascii="Times New Roman" w:eastAsia="Times New Roman" w:hAnsi="Times New Roman"/>
          <w:sz w:val="28"/>
          <w:szCs w:val="24"/>
          <w:lang w:eastAsia="ru-RU"/>
        </w:rPr>
        <w:t>front-end</w:t>
      </w:r>
      <w:proofErr w:type="spellEnd"/>
      <w:r w:rsidRPr="003E558F">
        <w:rPr>
          <w:rFonts w:ascii="Times New Roman" w:eastAsia="Times New Roman" w:hAnsi="Times New Roman"/>
          <w:sz w:val="28"/>
          <w:szCs w:val="24"/>
          <w:lang w:eastAsia="ru-RU"/>
        </w:rPr>
        <w:t xml:space="preserve">). Клиентские приложения обращаются к СУБД напрямую. </w:t>
      </w:r>
    </w:p>
    <w:p w:rsidR="003E558F" w:rsidRPr="003E558F" w:rsidRDefault="003E558F" w:rsidP="003E558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558F">
        <w:rPr>
          <w:rFonts w:ascii="Times New Roman" w:eastAsia="Times New Roman" w:hAnsi="Times New Roman"/>
          <w:sz w:val="28"/>
          <w:szCs w:val="24"/>
          <w:lang w:eastAsia="ru-RU"/>
        </w:rPr>
        <w:t>По степени автоматизации ИС делятся:</w:t>
      </w:r>
    </w:p>
    <w:p w:rsidR="003E558F" w:rsidRPr="003E558F" w:rsidRDefault="003E558F" w:rsidP="003E558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558F">
        <w:rPr>
          <w:rFonts w:ascii="Times New Roman" w:eastAsia="Times New Roman" w:hAnsi="Times New Roman"/>
          <w:sz w:val="28"/>
          <w:szCs w:val="24"/>
          <w:lang w:eastAsia="ru-RU"/>
        </w:rPr>
        <w:t xml:space="preserve">- на автоматизированные: информационные системы, в которых автоматизация может быть неполной (то есть требуется постоянное вмешательство персонала); </w:t>
      </w:r>
    </w:p>
    <w:p w:rsidR="003E558F" w:rsidRPr="003E558F" w:rsidRDefault="003E558F" w:rsidP="003E558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558F">
        <w:rPr>
          <w:rFonts w:ascii="Times New Roman" w:eastAsia="Times New Roman" w:hAnsi="Times New Roman"/>
          <w:sz w:val="28"/>
          <w:szCs w:val="24"/>
          <w:lang w:eastAsia="ru-RU"/>
        </w:rPr>
        <w:t xml:space="preserve">- автоматические: информационные системы, в которых автоматизация является полной, то есть вмешательство персонала не требуется или требуется только эпизодически. </w:t>
      </w:r>
    </w:p>
    <w:p w:rsidR="003E558F" w:rsidRPr="003E558F" w:rsidRDefault="003E558F" w:rsidP="003E558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558F">
        <w:rPr>
          <w:rFonts w:ascii="Times New Roman" w:eastAsia="Times New Roman" w:hAnsi="Times New Roman"/>
          <w:sz w:val="28"/>
          <w:szCs w:val="24"/>
          <w:lang w:eastAsia="ru-RU"/>
        </w:rPr>
        <w:t>«Ручные ИС» («без компьютера») существовать не могут, поскольку существующие определения предписывают обязательное наличие в составе ИС аппаратно-программных средств.</w:t>
      </w:r>
    </w:p>
    <w:p w:rsidR="003E558F" w:rsidRPr="003E558F" w:rsidRDefault="003E558F" w:rsidP="003E558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558F">
        <w:rPr>
          <w:rFonts w:ascii="Times New Roman" w:eastAsia="Times New Roman" w:hAnsi="Times New Roman"/>
          <w:sz w:val="28"/>
          <w:szCs w:val="24"/>
          <w:lang w:eastAsia="ru-RU"/>
        </w:rPr>
        <w:t xml:space="preserve">По характеру обработки данных ИС делятся: </w:t>
      </w:r>
    </w:p>
    <w:p w:rsidR="003E558F" w:rsidRPr="003E558F" w:rsidRDefault="003E558F" w:rsidP="003E558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558F">
        <w:rPr>
          <w:rFonts w:ascii="Times New Roman" w:eastAsia="Times New Roman" w:hAnsi="Times New Roman"/>
          <w:sz w:val="28"/>
          <w:szCs w:val="24"/>
          <w:lang w:eastAsia="ru-RU"/>
        </w:rPr>
        <w:t xml:space="preserve">- на информационно-справочные, или информационно-поисковые ИС, в которых нет сложных алгоритмов обработки данных, а целью системы является поиск и выдача информации в удобном виде; </w:t>
      </w:r>
    </w:p>
    <w:p w:rsidR="003E558F" w:rsidRPr="003E558F" w:rsidRDefault="003E558F" w:rsidP="003E558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558F">
        <w:rPr>
          <w:rFonts w:ascii="Times New Roman" w:eastAsia="Times New Roman" w:hAnsi="Times New Roman"/>
          <w:sz w:val="28"/>
          <w:szCs w:val="24"/>
          <w:lang w:eastAsia="ru-RU"/>
        </w:rPr>
        <w:t>- ИС обработки данных, или решающие ИС, в которых данные подвергаются обработке по сложным алгоритмам. К таким системам в первую очередь относят автоматизированные системы управления и системы поддержки принятия решений.</w:t>
      </w:r>
    </w:p>
    <w:p w:rsidR="003E558F" w:rsidRPr="003E558F" w:rsidRDefault="003E558F" w:rsidP="003E558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558F">
        <w:rPr>
          <w:rFonts w:ascii="Times New Roman" w:eastAsia="Times New Roman" w:hAnsi="Times New Roman"/>
          <w:sz w:val="28"/>
          <w:szCs w:val="24"/>
          <w:lang w:eastAsia="ru-RU"/>
        </w:rPr>
        <w:t>Классификация по сфере применения:</w:t>
      </w:r>
    </w:p>
    <w:p w:rsidR="003E558F" w:rsidRPr="003E558F" w:rsidRDefault="003E558F" w:rsidP="003E558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558F">
        <w:rPr>
          <w:rFonts w:ascii="Times New Roman" w:eastAsia="Times New Roman" w:hAnsi="Times New Roman"/>
          <w:sz w:val="28"/>
          <w:szCs w:val="24"/>
          <w:lang w:eastAsia="ru-RU"/>
        </w:rPr>
        <w:t xml:space="preserve">- Экономическая информационная система − информационная система, предназначенная для выполнения функций управления на предприятии. </w:t>
      </w:r>
    </w:p>
    <w:p w:rsidR="003E558F" w:rsidRPr="003E558F" w:rsidRDefault="003E558F" w:rsidP="003E558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558F">
        <w:rPr>
          <w:rFonts w:ascii="Times New Roman" w:eastAsia="Times New Roman" w:hAnsi="Times New Roman"/>
          <w:sz w:val="28"/>
          <w:szCs w:val="24"/>
          <w:lang w:eastAsia="ru-RU"/>
        </w:rPr>
        <w:t xml:space="preserve">- Медицинская информационная система − информационная система, предназначенная для использования в лечебном или лечебно-профилактическом учреждении. </w:t>
      </w:r>
    </w:p>
    <w:p w:rsidR="003E558F" w:rsidRPr="003E558F" w:rsidRDefault="003E558F" w:rsidP="003E558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558F">
        <w:rPr>
          <w:rFonts w:ascii="Times New Roman" w:eastAsia="Times New Roman" w:hAnsi="Times New Roman"/>
          <w:sz w:val="28"/>
          <w:szCs w:val="24"/>
          <w:lang w:eastAsia="ru-RU"/>
        </w:rPr>
        <w:t xml:space="preserve">- Географическая информационная система − информационная система, обеспечивающая сбор, хранение, обработку, доступ, отображение и распространение пространственно-координированных данных (пространственных данных). </w:t>
      </w:r>
    </w:p>
    <w:p w:rsidR="003E558F" w:rsidRPr="003E558F" w:rsidRDefault="003E558F" w:rsidP="003E558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558F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Классификация по охвату задач (масштабности):</w:t>
      </w:r>
    </w:p>
    <w:p w:rsidR="003E558F" w:rsidRPr="003E558F" w:rsidRDefault="003E558F" w:rsidP="003E558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558F">
        <w:rPr>
          <w:rFonts w:ascii="Times New Roman" w:eastAsia="Times New Roman" w:hAnsi="Times New Roman"/>
          <w:sz w:val="28"/>
          <w:szCs w:val="24"/>
          <w:lang w:eastAsia="ru-RU"/>
        </w:rPr>
        <w:t xml:space="preserve">- Персональная ИС предназначена для решения некоторого круга задач одного человека. </w:t>
      </w:r>
    </w:p>
    <w:p w:rsidR="003E558F" w:rsidRPr="003E558F" w:rsidRDefault="003E558F" w:rsidP="003E558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558F">
        <w:rPr>
          <w:rFonts w:ascii="Times New Roman" w:eastAsia="Times New Roman" w:hAnsi="Times New Roman"/>
          <w:sz w:val="28"/>
          <w:szCs w:val="24"/>
          <w:lang w:eastAsia="ru-RU"/>
        </w:rPr>
        <w:t xml:space="preserve">- Групповая ИС ориентирована на коллективное использование информации членами рабочей группы или подразделения. </w:t>
      </w:r>
    </w:p>
    <w:p w:rsidR="003E558F" w:rsidRDefault="003E558F" w:rsidP="005B31F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558F">
        <w:rPr>
          <w:rFonts w:ascii="Times New Roman" w:eastAsia="Times New Roman" w:hAnsi="Times New Roman"/>
          <w:sz w:val="28"/>
          <w:szCs w:val="24"/>
          <w:lang w:eastAsia="ru-RU"/>
        </w:rPr>
        <w:t xml:space="preserve">- Корпоративная ИС в идеале охватывает все информационные процессы целого предприятия, достигая их полной согласованности, </w:t>
      </w:r>
      <w:proofErr w:type="spellStart"/>
      <w:r w:rsidRPr="003E558F">
        <w:rPr>
          <w:rFonts w:ascii="Times New Roman" w:eastAsia="Times New Roman" w:hAnsi="Times New Roman"/>
          <w:sz w:val="28"/>
          <w:szCs w:val="24"/>
          <w:lang w:eastAsia="ru-RU"/>
        </w:rPr>
        <w:t>безызбыточности</w:t>
      </w:r>
      <w:proofErr w:type="spellEnd"/>
      <w:r w:rsidRPr="003E558F">
        <w:rPr>
          <w:rFonts w:ascii="Times New Roman" w:eastAsia="Times New Roman" w:hAnsi="Times New Roman"/>
          <w:sz w:val="28"/>
          <w:szCs w:val="24"/>
          <w:lang w:eastAsia="ru-RU"/>
        </w:rPr>
        <w:t xml:space="preserve"> и прозрачности. Такие системы иногда называют системами комплексной автоматизации предприятия.</w:t>
      </w:r>
    </w:p>
    <w:p w:rsidR="005B31FB" w:rsidRPr="003F7AAD" w:rsidRDefault="005B31FB" w:rsidP="005B31FB">
      <w:pPr>
        <w:spacing w:after="0" w:line="36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3F7AAD">
        <w:rPr>
          <w:rFonts w:ascii="Times New Roman" w:hAnsi="Times New Roman"/>
          <w:b/>
          <w:bCs/>
          <w:iCs/>
          <w:sz w:val="28"/>
          <w:szCs w:val="28"/>
        </w:rPr>
        <w:t>1.1.1. Информационное обеспечение ИС</w:t>
      </w:r>
    </w:p>
    <w:p w:rsidR="005B31FB" w:rsidRDefault="005B31FB" w:rsidP="005B31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7AAD">
        <w:rPr>
          <w:rFonts w:ascii="Times New Roman" w:hAnsi="Times New Roman"/>
          <w:sz w:val="28"/>
          <w:szCs w:val="28"/>
        </w:rPr>
        <w:t>Информационное обеспечение – это совокупность единой системы классификации и кодирования информации, унифицированных систем документации, схем информационных потоков, циркулирующих в организации, а также методология построения БД.</w:t>
      </w:r>
    </w:p>
    <w:p w:rsidR="005B31FB" w:rsidRPr="005B31FB" w:rsidRDefault="005B31FB" w:rsidP="005B31F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 w:rsidRPr="005B31FB">
        <w:rPr>
          <w:rFonts w:ascii="Times New Roman" w:hAnsi="Times New Roman"/>
          <w:color w:val="000000" w:themeColor="text1"/>
          <w:sz w:val="28"/>
          <w:szCs w:val="24"/>
        </w:rPr>
        <w:t>Информационное обеспечение (ИО) - важнейший элемент ИС, предназначенный для отражения информации, характеризующей состояние управляемого объекта и являющейся основой для принятия управленческих решений [8].</w:t>
      </w:r>
    </w:p>
    <w:p w:rsidR="005B31FB" w:rsidRPr="005B31FB" w:rsidRDefault="005B31FB" w:rsidP="005B31F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 w:rsidRPr="005B31FB">
        <w:rPr>
          <w:rFonts w:ascii="Times New Roman" w:hAnsi="Times New Roman"/>
          <w:color w:val="000000" w:themeColor="text1"/>
          <w:sz w:val="28"/>
          <w:szCs w:val="24"/>
        </w:rPr>
        <w:t xml:space="preserve">Информационное обеспечение включает совокупность единой системы показателей, потоков информации - вариантов организации документооборота; систем классификации и кодирования экономической информации, унифицированную систему документации и различные информационные массивы (файлы), хранящиеся в машине и на машинных носителях и имеющие различную степень организации. Наиболее сложной организацией является банк данных, включающий массивы для решения регламентных задач, выдачи справок и обмена информацией между пользователями. В ходе разработки ИО ИС определяются состав показателей, необходимых для решения экономических задач различных функций управления, их объемно-временные характеристики и информационные связи. Составляются различные классификаторы и коды, определяется состав </w:t>
      </w:r>
      <w:r w:rsidRPr="005B31FB">
        <w:rPr>
          <w:rFonts w:ascii="Times New Roman" w:hAnsi="Times New Roman"/>
          <w:color w:val="000000" w:themeColor="text1"/>
          <w:sz w:val="28"/>
          <w:szCs w:val="24"/>
        </w:rPr>
        <w:lastRenderedPageBreak/>
        <w:t>входных и выходных документов по каждой задаче, ведется организация информационного фонда, определяется состав базы данных.</w:t>
      </w:r>
    </w:p>
    <w:p w:rsidR="005B31FB" w:rsidRPr="005B31FB" w:rsidRDefault="005B31FB" w:rsidP="005B31F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 w:rsidRPr="005B31FB">
        <w:rPr>
          <w:rFonts w:ascii="Times New Roman" w:eastAsia="Times New Roman" w:hAnsi="Times New Roman"/>
          <w:color w:val="000000" w:themeColor="text1"/>
          <w:sz w:val="28"/>
          <w:szCs w:val="24"/>
          <w:lang w:eastAsia="ru-RU"/>
        </w:rPr>
        <w:t>Назначение информационного обеспечения обусловливает и требования, предъявляемые к нему [8].</w:t>
      </w:r>
    </w:p>
    <w:p w:rsidR="005B31FB" w:rsidRPr="005B31FB" w:rsidRDefault="005B31FB" w:rsidP="005B31F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 w:rsidRPr="005B31FB">
        <w:rPr>
          <w:rFonts w:ascii="Times New Roman" w:eastAsia="Times New Roman" w:hAnsi="Times New Roman"/>
          <w:color w:val="000000" w:themeColor="text1"/>
          <w:sz w:val="28"/>
          <w:szCs w:val="24"/>
          <w:lang w:eastAsia="ru-RU"/>
        </w:rPr>
        <w:t>1. Представлять полную, достоверную и своевременную информацию для реализации всех расчетов и процессов принятия управленческих решений в функциональных подсистемах ИТ с минимумом затрат на ее сбор, хранение, поиск, обработку и передачу.</w:t>
      </w:r>
    </w:p>
    <w:p w:rsidR="005B31FB" w:rsidRPr="005B31FB" w:rsidRDefault="005B31FB" w:rsidP="005B31F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 w:rsidRPr="005B31FB">
        <w:rPr>
          <w:rFonts w:ascii="Times New Roman" w:eastAsia="Times New Roman" w:hAnsi="Times New Roman"/>
          <w:color w:val="000000" w:themeColor="text1"/>
          <w:sz w:val="28"/>
          <w:szCs w:val="24"/>
          <w:lang w:eastAsia="ru-RU"/>
        </w:rPr>
        <w:t>2. Обеспечивать взаимную увязку задач функциональных подсистем на основе однозначного формализованного описания их входов и выходов на уровне показателей и документов.</w:t>
      </w:r>
    </w:p>
    <w:p w:rsidR="005B31FB" w:rsidRPr="005B31FB" w:rsidRDefault="005B31FB" w:rsidP="005B31F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 w:rsidRPr="005B31FB">
        <w:rPr>
          <w:rFonts w:ascii="Times New Roman" w:eastAsia="Times New Roman" w:hAnsi="Times New Roman"/>
          <w:color w:val="000000" w:themeColor="text1"/>
          <w:sz w:val="28"/>
          <w:szCs w:val="24"/>
          <w:lang w:eastAsia="ru-RU"/>
        </w:rPr>
        <w:t>3. Предусматривать эффективную организацию хранения и поиска данных, позволяющую формировать данные в рабочие массивы под регламентированные задачи и функционировать и режиме информационно-справочного обслуживания.</w:t>
      </w:r>
    </w:p>
    <w:p w:rsidR="005B31FB" w:rsidRPr="005B31FB" w:rsidRDefault="005B31FB" w:rsidP="005B31F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 w:rsidRPr="005B31FB">
        <w:rPr>
          <w:rFonts w:ascii="Times New Roman" w:eastAsia="Times New Roman" w:hAnsi="Times New Roman"/>
          <w:color w:val="000000" w:themeColor="text1"/>
          <w:sz w:val="28"/>
          <w:szCs w:val="24"/>
          <w:lang w:eastAsia="ru-RU"/>
        </w:rPr>
        <w:t>4. В процессе решения экономических задач обеспечивать совместную работу управленческих работников и компьютера в режиме диалога.</w:t>
      </w:r>
    </w:p>
    <w:p w:rsidR="005B31FB" w:rsidRPr="005B31FB" w:rsidRDefault="005B31FB" w:rsidP="005B31F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 w:rsidRPr="005B31FB">
        <w:rPr>
          <w:rFonts w:ascii="Times New Roman" w:eastAsia="Times New Roman" w:hAnsi="Times New Roman"/>
          <w:color w:val="000000" w:themeColor="text1"/>
          <w:sz w:val="28"/>
          <w:szCs w:val="24"/>
          <w:lang w:eastAsia="ru-RU"/>
        </w:rPr>
        <w:t>Кроме того, информационное обеспечение решает вопросы подготовки данных о производстве, сбыте, поставках, финансировании; формирования исходной информации в массивы; ввод массивов в ЭВМ, организацию машинных массивов; обеспечения управленческих задач алгоритмами и машинными программами, а также формирования выходной информации.</w:t>
      </w:r>
    </w:p>
    <w:p w:rsidR="005B31FB" w:rsidRPr="005B31FB" w:rsidRDefault="005B31FB" w:rsidP="005B31F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 w:rsidRPr="005B31FB">
        <w:rPr>
          <w:rFonts w:ascii="Times New Roman" w:eastAsia="Times New Roman" w:hAnsi="Times New Roman"/>
          <w:color w:val="000000" w:themeColor="text1"/>
          <w:sz w:val="28"/>
          <w:szCs w:val="24"/>
          <w:lang w:eastAsia="ru-RU"/>
        </w:rPr>
        <w:t>В связи с данными функциями к информационному обеспечению некоторые авторы предъявляют несколько иные требования [10]:</w:t>
      </w:r>
    </w:p>
    <w:p w:rsidR="005B31FB" w:rsidRPr="005B31FB" w:rsidRDefault="005B31FB" w:rsidP="005B31F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 w:rsidRPr="005B31FB">
        <w:rPr>
          <w:rFonts w:ascii="Times New Roman" w:eastAsia="Times New Roman" w:hAnsi="Times New Roman"/>
          <w:color w:val="000000" w:themeColor="text1"/>
          <w:sz w:val="28"/>
          <w:szCs w:val="24"/>
          <w:lang w:eastAsia="ru-RU"/>
        </w:rPr>
        <w:t>1. однозначность представления исходных данных;</w:t>
      </w:r>
    </w:p>
    <w:p w:rsidR="005B31FB" w:rsidRPr="005B31FB" w:rsidRDefault="005B31FB" w:rsidP="005B31F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 w:rsidRPr="005B31FB">
        <w:rPr>
          <w:rFonts w:ascii="Times New Roman" w:eastAsia="Times New Roman" w:hAnsi="Times New Roman"/>
          <w:color w:val="000000" w:themeColor="text1"/>
          <w:sz w:val="28"/>
          <w:szCs w:val="24"/>
          <w:lang w:eastAsia="ru-RU"/>
        </w:rPr>
        <w:t>2. совместимость исходного массива с программами обработки его на ЭВМ;</w:t>
      </w:r>
    </w:p>
    <w:p w:rsidR="005B31FB" w:rsidRPr="005B31FB" w:rsidRDefault="005B31FB" w:rsidP="005B31F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 w:rsidRPr="005B31FB">
        <w:rPr>
          <w:rFonts w:ascii="Times New Roman" w:eastAsia="Times New Roman" w:hAnsi="Times New Roman"/>
          <w:color w:val="000000" w:themeColor="text1"/>
          <w:sz w:val="28"/>
          <w:szCs w:val="24"/>
          <w:lang w:eastAsia="ru-RU"/>
        </w:rPr>
        <w:t>3. возможность оперирования машинными носителями информации в пределах технических ограничений ЭВМ, средств оргтехники и связи;</w:t>
      </w:r>
    </w:p>
    <w:p w:rsidR="005B31FB" w:rsidRPr="005B31FB" w:rsidRDefault="005B31FB" w:rsidP="005B31F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 w:rsidRPr="005B31FB">
        <w:rPr>
          <w:rFonts w:ascii="Times New Roman" w:eastAsia="Times New Roman" w:hAnsi="Times New Roman"/>
          <w:color w:val="000000" w:themeColor="text1"/>
          <w:sz w:val="28"/>
          <w:szCs w:val="24"/>
          <w:lang w:eastAsia="ru-RU"/>
        </w:rPr>
        <w:lastRenderedPageBreak/>
        <w:t>4. непрерывное соблюдение соответствия между состоянием объектов управления и его отображением в машинных массивах;</w:t>
      </w:r>
    </w:p>
    <w:p w:rsidR="005B31FB" w:rsidRPr="005B31FB" w:rsidRDefault="005B31FB" w:rsidP="005B31F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 w:rsidRPr="005B31FB">
        <w:rPr>
          <w:rFonts w:ascii="Times New Roman" w:eastAsia="Times New Roman" w:hAnsi="Times New Roman"/>
          <w:color w:val="000000" w:themeColor="text1"/>
          <w:sz w:val="28"/>
          <w:szCs w:val="24"/>
          <w:lang w:eastAsia="ru-RU"/>
        </w:rPr>
        <w:t>5. идентификация объектов управления на формализованном обозначении их, установленном едиными системами ведения производственной, технической и служебной документации;</w:t>
      </w:r>
    </w:p>
    <w:p w:rsidR="005B31FB" w:rsidRPr="005B31FB" w:rsidRDefault="005B31FB" w:rsidP="005B31F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 w:rsidRPr="005B31FB">
        <w:rPr>
          <w:rFonts w:ascii="Times New Roman" w:eastAsia="Times New Roman" w:hAnsi="Times New Roman"/>
          <w:color w:val="000000" w:themeColor="text1"/>
          <w:sz w:val="28"/>
          <w:szCs w:val="24"/>
          <w:lang w:eastAsia="ru-RU"/>
        </w:rPr>
        <w:t>6. разработка на типовых методиках и формах работы с информацией на всех участках ее циркуляции;</w:t>
      </w:r>
    </w:p>
    <w:p w:rsidR="005B31FB" w:rsidRPr="005B31FB" w:rsidRDefault="005B31FB" w:rsidP="005B31F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 w:rsidRPr="005B31FB">
        <w:rPr>
          <w:rFonts w:ascii="Times New Roman" w:eastAsia="Times New Roman" w:hAnsi="Times New Roman"/>
          <w:color w:val="000000" w:themeColor="text1"/>
          <w:sz w:val="28"/>
          <w:szCs w:val="24"/>
          <w:lang w:eastAsia="ru-RU"/>
        </w:rPr>
        <w:t>7. использование типовых методик и инструкций по разработке алгоритмов и машинных программ.</w:t>
      </w:r>
    </w:p>
    <w:p w:rsidR="005B31FB" w:rsidRPr="003F7AAD" w:rsidRDefault="005B31FB" w:rsidP="005B31FB">
      <w:pPr>
        <w:spacing w:after="0" w:line="36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3F7AAD">
        <w:rPr>
          <w:rFonts w:ascii="Times New Roman" w:hAnsi="Times New Roman"/>
          <w:b/>
          <w:bCs/>
          <w:iCs/>
          <w:sz w:val="28"/>
          <w:szCs w:val="28"/>
        </w:rPr>
        <w:t>1.1.2. Программное обеспечение</w:t>
      </w:r>
    </w:p>
    <w:p w:rsidR="005B31FB" w:rsidRDefault="005B31FB" w:rsidP="005B31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7AAD">
        <w:rPr>
          <w:rFonts w:ascii="Times New Roman" w:hAnsi="Times New Roman"/>
          <w:sz w:val="28"/>
          <w:szCs w:val="28"/>
        </w:rPr>
        <w:t xml:space="preserve">Программное обеспечение (ПО) </w:t>
      </w:r>
      <w:proofErr w:type="gramStart"/>
      <w:r w:rsidRPr="003F7AAD">
        <w:rPr>
          <w:rFonts w:ascii="Times New Roman" w:hAnsi="Times New Roman"/>
          <w:sz w:val="28"/>
          <w:szCs w:val="28"/>
        </w:rPr>
        <w:t>- это</w:t>
      </w:r>
      <w:proofErr w:type="gramEnd"/>
      <w:r w:rsidRPr="003F7AAD">
        <w:rPr>
          <w:rFonts w:ascii="Times New Roman" w:hAnsi="Times New Roman"/>
          <w:sz w:val="28"/>
          <w:szCs w:val="28"/>
        </w:rPr>
        <w:t xml:space="preserve"> совокупность программ, систем обработки информации и программных документов, необходимых для эксплуатации этих программ (ГОСТ 19781-90). </w:t>
      </w:r>
    </w:p>
    <w:p w:rsidR="005B31FB" w:rsidRDefault="005B31FB" w:rsidP="005B31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7AAD">
        <w:rPr>
          <w:rFonts w:ascii="Times New Roman" w:hAnsi="Times New Roman"/>
          <w:sz w:val="28"/>
          <w:szCs w:val="28"/>
        </w:rPr>
        <w:t>Программное обеспечение разделяется (рисунок 2)</w:t>
      </w:r>
      <w:r w:rsidRPr="000563E9">
        <w:rPr>
          <w:rFonts w:ascii="Times New Roman" w:hAnsi="Times New Roman"/>
          <w:sz w:val="28"/>
          <w:szCs w:val="28"/>
        </w:rPr>
        <w:t xml:space="preserve"> [10]</w:t>
      </w:r>
      <w:r w:rsidRPr="003F7AAD">
        <w:rPr>
          <w:rFonts w:ascii="Times New Roman" w:hAnsi="Times New Roman"/>
          <w:sz w:val="28"/>
          <w:szCs w:val="28"/>
        </w:rPr>
        <w:t>:</w:t>
      </w:r>
    </w:p>
    <w:p w:rsidR="005B31FB" w:rsidRDefault="005B31FB" w:rsidP="005B31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7AAD">
        <w:rPr>
          <w:rFonts w:ascii="Times New Roman" w:hAnsi="Times New Roman"/>
          <w:sz w:val="28"/>
          <w:szCs w:val="28"/>
        </w:rPr>
        <w:t>1) по назначению на системное, прикладное и инструментальное;</w:t>
      </w:r>
    </w:p>
    <w:p w:rsidR="005B31FB" w:rsidRDefault="005B31FB" w:rsidP="005B31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7AAD">
        <w:rPr>
          <w:rFonts w:ascii="Times New Roman" w:hAnsi="Times New Roman"/>
          <w:sz w:val="28"/>
          <w:szCs w:val="28"/>
        </w:rPr>
        <w:t xml:space="preserve">2) по способу распространения и использования – на закрытое, открытое и свободное. </w:t>
      </w:r>
    </w:p>
    <w:p w:rsidR="005B31FB" w:rsidRPr="003F7AAD" w:rsidRDefault="005B31FB" w:rsidP="005B31FB">
      <w:pPr>
        <w:jc w:val="center"/>
        <w:rPr>
          <w:rFonts w:ascii="Times New Roman" w:hAnsi="Times New Roman"/>
          <w:sz w:val="28"/>
          <w:szCs w:val="28"/>
        </w:rPr>
      </w:pPr>
      <w:r w:rsidRPr="003F7AAD">
        <w:rPr>
          <w:rFonts w:ascii="Times New Roman" w:hAnsi="Times New Roman"/>
          <w:sz w:val="28"/>
          <w:szCs w:val="28"/>
        </w:rPr>
        <w:fldChar w:fldCharType="begin"/>
      </w:r>
      <w:r w:rsidRPr="003F7AAD">
        <w:rPr>
          <w:rFonts w:ascii="Times New Roman" w:hAnsi="Times New Roman"/>
          <w:sz w:val="28"/>
          <w:szCs w:val="28"/>
        </w:rPr>
        <w:instrText xml:space="preserve"> INCLUDEPICTURE  "http://ua.coolreferat.com/ref-2_44639046-2994.coolpic" \* MERGEFORMATINET </w:instrText>
      </w:r>
      <w:r w:rsidRPr="003F7AAD">
        <w:rPr>
          <w:rFonts w:ascii="Times New Roman" w:hAnsi="Times New Roman"/>
          <w:sz w:val="28"/>
          <w:szCs w:val="28"/>
        </w:rPr>
        <w:fldChar w:fldCharType="separate"/>
      </w:r>
      <w:r w:rsidRPr="003F7AAD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5DE9053" wp14:editId="2653ABC0">
            <wp:extent cx="5824220" cy="1858645"/>
            <wp:effectExtent l="0" t="0" r="0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7AAD">
        <w:rPr>
          <w:rFonts w:ascii="Times New Roman" w:hAnsi="Times New Roman"/>
          <w:sz w:val="28"/>
          <w:szCs w:val="28"/>
        </w:rPr>
        <w:fldChar w:fldCharType="end"/>
      </w:r>
    </w:p>
    <w:p w:rsidR="005B31FB" w:rsidRDefault="005B31FB" w:rsidP="005B31FB">
      <w:pPr>
        <w:jc w:val="center"/>
        <w:rPr>
          <w:rFonts w:ascii="Times New Roman" w:hAnsi="Times New Roman"/>
          <w:iCs/>
          <w:sz w:val="28"/>
          <w:szCs w:val="28"/>
        </w:rPr>
      </w:pPr>
      <w:r w:rsidRPr="003F7AAD">
        <w:rPr>
          <w:rFonts w:ascii="Times New Roman" w:hAnsi="Times New Roman"/>
          <w:iCs/>
          <w:sz w:val="28"/>
          <w:szCs w:val="28"/>
        </w:rPr>
        <w:t>Рису</w:t>
      </w:r>
      <w:r>
        <w:rPr>
          <w:rFonts w:ascii="Times New Roman" w:hAnsi="Times New Roman"/>
          <w:iCs/>
          <w:sz w:val="28"/>
          <w:szCs w:val="28"/>
        </w:rPr>
        <w:t>нок 2 - Программное обеспечение</w:t>
      </w:r>
    </w:p>
    <w:p w:rsidR="005B31FB" w:rsidRPr="003F7AAD" w:rsidRDefault="005B31FB" w:rsidP="005B31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B31FB" w:rsidRPr="005B31FB" w:rsidRDefault="005B31FB" w:rsidP="005B31F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B31FB">
        <w:rPr>
          <w:rStyle w:val="a9"/>
          <w:rFonts w:ascii="Times New Roman" w:hAnsi="Times New Roman"/>
          <w:b w:val="0"/>
          <w:color w:val="000000" w:themeColor="text1"/>
          <w:sz w:val="28"/>
          <w:szCs w:val="28"/>
        </w:rPr>
        <w:t>СПО (системное ПО)</w:t>
      </w:r>
      <w:r w:rsidRPr="005B31FB">
        <w:rPr>
          <w:rFonts w:ascii="Times New Roman" w:hAnsi="Times New Roman"/>
          <w:color w:val="000000" w:themeColor="text1"/>
          <w:sz w:val="28"/>
          <w:szCs w:val="28"/>
        </w:rPr>
        <w:t xml:space="preserve"> – это операционные системы (ОС) и дополняющие ее модули (системные утилиты или сервисное ПО: драйверы, архиваторы, антивирусные, коммуникационные программы, программы для тестирования, </w:t>
      </w:r>
      <w:r w:rsidRPr="005B31FB">
        <w:rPr>
          <w:rFonts w:ascii="Times New Roman" w:hAnsi="Times New Roman"/>
          <w:color w:val="000000" w:themeColor="text1"/>
          <w:sz w:val="28"/>
          <w:szCs w:val="28"/>
        </w:rPr>
        <w:lastRenderedPageBreak/>
        <w:t>диагностики, управления памятью, программы обслуживания дисков и сети и др.).</w:t>
      </w:r>
    </w:p>
    <w:p w:rsidR="005B31FB" w:rsidRPr="005B31FB" w:rsidRDefault="005B31FB" w:rsidP="005B31F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B31FB">
        <w:rPr>
          <w:rStyle w:val="a9"/>
          <w:rFonts w:ascii="Times New Roman" w:hAnsi="Times New Roman"/>
          <w:b w:val="0"/>
          <w:color w:val="000000" w:themeColor="text1"/>
          <w:sz w:val="28"/>
          <w:szCs w:val="28"/>
        </w:rPr>
        <w:t>ППО (прикладное ПО)</w:t>
      </w:r>
      <w:r w:rsidRPr="005B31FB">
        <w:rPr>
          <w:rFonts w:ascii="Times New Roman" w:hAnsi="Times New Roman"/>
          <w:color w:val="000000" w:themeColor="text1"/>
          <w:sz w:val="28"/>
          <w:szCs w:val="28"/>
        </w:rPr>
        <w:t>– прикладные программы, обеспечивающие выполнение необходимых пользователям работ; это программы, способствующие решению какой-либо задачи. Типы прикладных программ: редакторы текстов и графики, электронные таблицы, информационно-поисковые системы, программы работы с телекоммуникациями.</w:t>
      </w:r>
    </w:p>
    <w:p w:rsidR="005B31FB" w:rsidRPr="005B31FB" w:rsidRDefault="005B31FB" w:rsidP="00F82150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B31FB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Свободное программное обеспечение (СПО, англ. </w:t>
      </w:r>
      <w:proofErr w:type="spellStart"/>
      <w:r w:rsidRPr="005B31FB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free</w:t>
      </w:r>
      <w:proofErr w:type="spellEnd"/>
      <w:r w:rsidRPr="005B31FB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B31FB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software</w:t>
      </w:r>
      <w:proofErr w:type="spellEnd"/>
      <w:r w:rsidRPr="005B31FB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также </w:t>
      </w:r>
      <w:proofErr w:type="spellStart"/>
      <w:r w:rsidRPr="005B31FB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software</w:t>
      </w:r>
      <w:proofErr w:type="spellEnd"/>
      <w:r w:rsidRPr="005B31FB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B31FB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libre</w:t>
      </w:r>
      <w:proofErr w:type="spellEnd"/>
      <w:r w:rsidRPr="005B31FB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или </w:t>
      </w:r>
      <w:proofErr w:type="spellStart"/>
      <w:r w:rsidRPr="005B31FB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libre</w:t>
      </w:r>
      <w:proofErr w:type="spellEnd"/>
      <w:r w:rsidRPr="005B31FB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B31FB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software</w:t>
      </w:r>
      <w:proofErr w:type="spellEnd"/>
      <w:r w:rsidRPr="005B31FB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), свободный софт -- программное обеспечение, пользователи которого имеют права («свободы») на его неограниченную установку, запуск, а также свободное использование, изучение, распространение и изменение (совершенствование), и распространение копий и результатов изменения. Если на программное обеспечение есть исключительные права, то свободы объявляются при помощи свободных лицензий.</w:t>
      </w:r>
    </w:p>
    <w:p w:rsidR="00F82150" w:rsidRPr="003F7AAD" w:rsidRDefault="00F82150" w:rsidP="00F82150">
      <w:pPr>
        <w:spacing w:after="0" w:line="36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bookmarkStart w:id="1" w:name="_Toc332812838"/>
      <w:r w:rsidRPr="003F7AAD">
        <w:rPr>
          <w:rFonts w:ascii="Times New Roman" w:hAnsi="Times New Roman"/>
          <w:b/>
          <w:bCs/>
          <w:iCs/>
          <w:sz w:val="28"/>
          <w:szCs w:val="28"/>
        </w:rPr>
        <w:t>1.1.3. Математическое обеспечение</w:t>
      </w:r>
      <w:bookmarkEnd w:id="1"/>
    </w:p>
    <w:p w:rsidR="00F82150" w:rsidRDefault="00F82150" w:rsidP="00F821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7AAD">
        <w:rPr>
          <w:rFonts w:ascii="Times New Roman" w:hAnsi="Times New Roman"/>
          <w:sz w:val="28"/>
          <w:szCs w:val="28"/>
        </w:rPr>
        <w:t>Математическое обеспечение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7AAD">
        <w:rPr>
          <w:rFonts w:ascii="Times New Roman" w:hAnsi="Times New Roman"/>
          <w:sz w:val="28"/>
          <w:szCs w:val="28"/>
        </w:rPr>
        <w:t xml:space="preserve">(МО) – совокупность математических методов, моделей, алгоритмов обработки информации, используемых при решении задач в информационной системе (функциональных и автоматизации проектирования информационных систем). </w:t>
      </w:r>
    </w:p>
    <w:p w:rsidR="00F82150" w:rsidRDefault="00F82150" w:rsidP="00F821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7AAD">
        <w:rPr>
          <w:rFonts w:ascii="Times New Roman" w:hAnsi="Times New Roman"/>
          <w:sz w:val="28"/>
          <w:szCs w:val="28"/>
        </w:rPr>
        <w:t>К средствам математического обеспечения относятся</w:t>
      </w:r>
      <w:r>
        <w:rPr>
          <w:rFonts w:ascii="Times New Roman" w:hAnsi="Times New Roman"/>
          <w:sz w:val="28"/>
          <w:szCs w:val="28"/>
        </w:rPr>
        <w:t>:</w:t>
      </w:r>
    </w:p>
    <w:p w:rsidR="00F82150" w:rsidRPr="00EE6F13" w:rsidRDefault="00F82150" w:rsidP="00F8215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F8215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1. средства моделирования процессов управления;</w:t>
      </w:r>
    </w:p>
    <w:p w:rsidR="00F82150" w:rsidRPr="00EE6F13" w:rsidRDefault="00F82150" w:rsidP="00F82150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8215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2. типовые задачи управления;</w:t>
      </w:r>
    </w:p>
    <w:p w:rsidR="00F82150" w:rsidRPr="00F82150" w:rsidRDefault="00F82150" w:rsidP="00F82150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8215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3. методы математического программирования, математической статистики, теории массового обслуживания и др.</w:t>
      </w:r>
    </w:p>
    <w:p w:rsidR="00EE6F13" w:rsidRPr="00EE6F13" w:rsidRDefault="00F82150" w:rsidP="00EE6F13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E6F13">
        <w:rPr>
          <w:rFonts w:ascii="Times New Roman" w:hAnsi="Times New Roman"/>
          <w:color w:val="000000" w:themeColor="text1"/>
          <w:sz w:val="28"/>
          <w:szCs w:val="28"/>
        </w:rPr>
        <w:t>Основные требования к математическому обеспечению ИС:</w:t>
      </w:r>
    </w:p>
    <w:p w:rsidR="00EE6F13" w:rsidRPr="00EE6F13" w:rsidRDefault="00EE6F13" w:rsidP="00EE6F13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E6F13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Математическое обеспечение системы должно обеспечивать реализацию перечисленных в данном ТЗ функций, а также выполнение операций конфигурирования, программирования, управления базами данных и документирования. Алгоритмы должны быть разработаны с учетом </w:t>
      </w:r>
      <w:r w:rsidRPr="00EE6F13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возможности получения некорректной входной информации и предусматривать соответствующую реакцию на такие события.</w:t>
      </w:r>
    </w:p>
    <w:p w:rsidR="00EE6F13" w:rsidRPr="003F7AAD" w:rsidRDefault="00EE6F13" w:rsidP="00EE6F13">
      <w:pPr>
        <w:spacing w:after="0" w:line="36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bookmarkStart w:id="2" w:name="_Toc332812839"/>
      <w:r w:rsidRPr="003F7AAD">
        <w:rPr>
          <w:rFonts w:ascii="Times New Roman" w:hAnsi="Times New Roman"/>
          <w:b/>
          <w:bCs/>
          <w:iCs/>
          <w:sz w:val="28"/>
          <w:szCs w:val="28"/>
        </w:rPr>
        <w:t>1.1.4. Техническое обеспечение</w:t>
      </w:r>
      <w:bookmarkEnd w:id="2"/>
    </w:p>
    <w:p w:rsidR="00EE6F13" w:rsidRPr="00EE6F13" w:rsidRDefault="00EE6F13" w:rsidP="00EE6F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6F13">
        <w:rPr>
          <w:rFonts w:ascii="Times New Roman" w:hAnsi="Times New Roman"/>
          <w:sz w:val="28"/>
          <w:szCs w:val="28"/>
        </w:rPr>
        <w:t>Техническое обеспечение (ТО) — это комплекс технических средств, предназначенных для работы ИС, а также соответствующая документация на эти средства и технологические процессы.</w:t>
      </w:r>
    </w:p>
    <w:p w:rsidR="00EE6F13" w:rsidRPr="00EE6F13" w:rsidRDefault="00EE6F13" w:rsidP="00EE6F13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E6F13">
        <w:rPr>
          <w:rFonts w:ascii="Times New Roman" w:hAnsi="Times New Roman"/>
          <w:color w:val="000000" w:themeColor="text1"/>
          <w:sz w:val="28"/>
          <w:szCs w:val="28"/>
        </w:rPr>
        <w:t>К средствам технического обеспечения относятся:</w:t>
      </w:r>
    </w:p>
    <w:p w:rsidR="00EE6F13" w:rsidRPr="00EE6F13" w:rsidRDefault="00EE6F13" w:rsidP="00EE6F13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E6F13">
        <w:rPr>
          <w:color w:val="000000" w:themeColor="text1"/>
          <w:sz w:val="28"/>
          <w:szCs w:val="28"/>
        </w:rPr>
        <w:t>- компьютеры любых моделей;</w:t>
      </w:r>
    </w:p>
    <w:p w:rsidR="00EE6F13" w:rsidRPr="00EE6F13" w:rsidRDefault="00EE6F13" w:rsidP="00EE6F13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E6F13">
        <w:rPr>
          <w:color w:val="000000" w:themeColor="text1"/>
          <w:sz w:val="28"/>
          <w:szCs w:val="28"/>
        </w:rPr>
        <w:t>- устройства сбора, накопления, обработки, передачи и вывода информации;</w:t>
      </w:r>
    </w:p>
    <w:p w:rsidR="00EE6F13" w:rsidRPr="00EE6F13" w:rsidRDefault="00EE6F13" w:rsidP="00EE6F13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E6F13">
        <w:rPr>
          <w:color w:val="000000" w:themeColor="text1"/>
          <w:sz w:val="28"/>
          <w:szCs w:val="28"/>
        </w:rPr>
        <w:t>- устройства передачи данных и линий связи;</w:t>
      </w:r>
    </w:p>
    <w:p w:rsidR="00EE6F13" w:rsidRPr="00EE6F13" w:rsidRDefault="00EE6F13" w:rsidP="00EE6F13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E6F13">
        <w:rPr>
          <w:color w:val="000000" w:themeColor="text1"/>
          <w:sz w:val="28"/>
          <w:szCs w:val="28"/>
        </w:rPr>
        <w:t>- оргтехника и устройства автоматического съема информации;</w:t>
      </w:r>
    </w:p>
    <w:p w:rsidR="00EE6F13" w:rsidRPr="00EE6F13" w:rsidRDefault="00EE6F13" w:rsidP="00EE6F13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E6F13">
        <w:rPr>
          <w:color w:val="000000" w:themeColor="text1"/>
          <w:sz w:val="28"/>
          <w:szCs w:val="28"/>
        </w:rPr>
        <w:t>- эксплуатационные материалы и др.</w:t>
      </w:r>
    </w:p>
    <w:p w:rsidR="00EE6F13" w:rsidRPr="00EE6F13" w:rsidRDefault="00EE6F13" w:rsidP="00EE6F1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E6F13">
        <w:rPr>
          <w:color w:val="000000" w:themeColor="text1"/>
          <w:sz w:val="28"/>
          <w:szCs w:val="28"/>
        </w:rPr>
        <w:t xml:space="preserve"> Предъявляются следующие требования:</w:t>
      </w:r>
    </w:p>
    <w:p w:rsidR="00EE6F13" w:rsidRPr="00EE6F13" w:rsidRDefault="00EE6F13" w:rsidP="00EE6F1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EE6F13">
        <w:rPr>
          <w:color w:val="000000"/>
          <w:sz w:val="28"/>
          <w:szCs w:val="28"/>
        </w:rPr>
        <w:t xml:space="preserve"> в качестве ПЭВМ должен использоваться IBM-совместимый компьютер;</w:t>
      </w:r>
    </w:p>
    <w:p w:rsidR="00EE6F13" w:rsidRPr="00EE6F13" w:rsidRDefault="00EE6F13" w:rsidP="00EE6F1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EE6F13">
        <w:rPr>
          <w:color w:val="000000"/>
          <w:sz w:val="28"/>
          <w:szCs w:val="28"/>
        </w:rPr>
        <w:t xml:space="preserve"> внутри административного здания обмен информацией будет осуществляться посредством локальной вычислительной сети (ЛВС), для чего необходимо использование следующих технических средств: сетевого кабеля, сетевых адаптеров и концентраторов. Для обеспечения надежности ЛВС необходимо использовать источники бесперебойного питания для серверов и рабочих станций.</w:t>
      </w:r>
    </w:p>
    <w:p w:rsidR="00EE6F13" w:rsidRPr="00EE6F13" w:rsidRDefault="00EE6F13" w:rsidP="00EE6F1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EE6F13">
        <w:rPr>
          <w:color w:val="000000"/>
          <w:sz w:val="28"/>
          <w:szCs w:val="28"/>
        </w:rPr>
        <w:t xml:space="preserve"> для вывода документов на печать необходимо использовать сетевые или локальные принтеры и/или плоттеры;</w:t>
      </w:r>
    </w:p>
    <w:p w:rsidR="00EE6F13" w:rsidRPr="00EE6F13" w:rsidRDefault="00EE6F13" w:rsidP="00EE6F1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EE6F13">
        <w:rPr>
          <w:color w:val="000000"/>
          <w:sz w:val="28"/>
          <w:szCs w:val="28"/>
        </w:rPr>
        <w:t xml:space="preserve"> комплекс технических средств, включая технические средства передачи информации, должен отвечать следующим основным требованиям:</w:t>
      </w:r>
    </w:p>
    <w:p w:rsidR="00EE6F13" w:rsidRPr="00EE6F13" w:rsidRDefault="00EE6F13" w:rsidP="00EE6F1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EE6F13">
        <w:rPr>
          <w:color w:val="000000"/>
          <w:sz w:val="28"/>
          <w:szCs w:val="28"/>
        </w:rPr>
        <w:t xml:space="preserve"> обеспечивать возможности сбора, хранения, обработки и использования информации в требуемых объемах;</w:t>
      </w:r>
    </w:p>
    <w:p w:rsidR="00EE6F13" w:rsidRPr="00EE6F13" w:rsidRDefault="00EE6F13" w:rsidP="00EE6F1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EE6F13">
        <w:rPr>
          <w:color w:val="000000"/>
          <w:sz w:val="28"/>
          <w:szCs w:val="28"/>
        </w:rPr>
        <w:t xml:space="preserve"> осуществлять в установленные сроки и в необходимых объемах передачу информации между отдельными пользователями;</w:t>
      </w:r>
    </w:p>
    <w:p w:rsidR="00EE6F13" w:rsidRDefault="00EE6F13" w:rsidP="00EE6F1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</w:t>
      </w:r>
      <w:r w:rsidRPr="00EE6F13">
        <w:rPr>
          <w:color w:val="000000"/>
          <w:sz w:val="28"/>
          <w:szCs w:val="28"/>
        </w:rPr>
        <w:t xml:space="preserve"> обеспечивать реализацию всех типовых процедур: ввода, хранения, обработки и отображения информации.</w:t>
      </w:r>
      <w:bookmarkStart w:id="3" w:name="_Toc332812840"/>
    </w:p>
    <w:p w:rsidR="00EE6F13" w:rsidRDefault="00EE6F13" w:rsidP="00EE6F13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Cs/>
          <w:sz w:val="28"/>
          <w:szCs w:val="28"/>
        </w:rPr>
      </w:pPr>
      <w:r w:rsidRPr="003F7AAD">
        <w:rPr>
          <w:b/>
          <w:bCs/>
          <w:iCs/>
          <w:sz w:val="28"/>
          <w:szCs w:val="28"/>
        </w:rPr>
        <w:t>1.1.5. Организационное обеспечение</w:t>
      </w:r>
      <w:bookmarkEnd w:id="3"/>
    </w:p>
    <w:p w:rsidR="00EE6F13" w:rsidRDefault="00EE6F13" w:rsidP="00EE6F1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F7AAD">
        <w:rPr>
          <w:sz w:val="28"/>
          <w:szCs w:val="28"/>
        </w:rPr>
        <w:t>Организационное обеспечение – это совокупность методов и средств, регламентирующих взаимодействие работников с техническими средствами, а также между собой в процессе разработки и эксплуатации ИС.</w:t>
      </w:r>
    </w:p>
    <w:p w:rsidR="00EE6F13" w:rsidRPr="00EE6F13" w:rsidRDefault="00EE6F13" w:rsidP="00EE6F1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32"/>
          <w:szCs w:val="28"/>
        </w:rPr>
      </w:pPr>
      <w:r w:rsidRPr="00EE6F13">
        <w:rPr>
          <w:color w:val="000000" w:themeColor="text1"/>
          <w:sz w:val="28"/>
        </w:rPr>
        <w:t>Организационное обеспечение реализует следующие функции:</w:t>
      </w:r>
    </w:p>
    <w:p w:rsidR="00EE6F13" w:rsidRPr="00EE6F13" w:rsidRDefault="00EE6F13" w:rsidP="00EE6F1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32"/>
          <w:szCs w:val="28"/>
        </w:rPr>
      </w:pPr>
      <w:r w:rsidRPr="00EE6F13">
        <w:rPr>
          <w:color w:val="000000" w:themeColor="text1"/>
          <w:sz w:val="28"/>
        </w:rPr>
        <w:t>- анализ существующей системы управления организацией, где будет использоваться АИС, и выявление задач, подлежащих автоматизации;</w:t>
      </w:r>
    </w:p>
    <w:p w:rsidR="00EE6F13" w:rsidRPr="00EE6F13" w:rsidRDefault="00EE6F13" w:rsidP="00EE6F1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32"/>
          <w:szCs w:val="28"/>
        </w:rPr>
      </w:pPr>
      <w:r w:rsidRPr="00EE6F13">
        <w:rPr>
          <w:color w:val="000000" w:themeColor="text1"/>
          <w:sz w:val="28"/>
        </w:rPr>
        <w:t>- подготовку задач к решению на компьютере;</w:t>
      </w:r>
    </w:p>
    <w:p w:rsidR="00EE6F13" w:rsidRDefault="00EE6F13" w:rsidP="00EE6F1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 w:rsidRPr="00EE6F13">
        <w:rPr>
          <w:color w:val="000000" w:themeColor="text1"/>
          <w:sz w:val="28"/>
        </w:rPr>
        <w:t>- разработку управленческих решений, направленных на повышение эффективности системы управления.</w:t>
      </w:r>
      <w:bookmarkStart w:id="4" w:name="_Toc332812841"/>
    </w:p>
    <w:p w:rsidR="00EE6F13" w:rsidRDefault="00EE6F13" w:rsidP="00EE6F13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Cs/>
          <w:sz w:val="28"/>
          <w:szCs w:val="28"/>
        </w:rPr>
      </w:pPr>
      <w:r w:rsidRPr="003F7AAD">
        <w:rPr>
          <w:b/>
          <w:bCs/>
          <w:iCs/>
          <w:sz w:val="28"/>
          <w:szCs w:val="28"/>
        </w:rPr>
        <w:t>1.1.6. Правовое обеспечение</w:t>
      </w:r>
      <w:bookmarkEnd w:id="4"/>
    </w:p>
    <w:p w:rsidR="00EE6F13" w:rsidRDefault="00EE6F13" w:rsidP="00EE6F1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F7AAD">
        <w:rPr>
          <w:sz w:val="28"/>
          <w:szCs w:val="28"/>
        </w:rPr>
        <w:t xml:space="preserve">Правовое обеспечение – это совокупность правовых норм, определяющих создание, юридический статус и функционирование информационных систем, регламентирующих порядок получения, преобразования и использования информации. Главной целью правового обеспечения является укрепление законности. </w:t>
      </w:r>
    </w:p>
    <w:p w:rsidR="00EE6F13" w:rsidRPr="00EE6F13" w:rsidRDefault="00EE6F13" w:rsidP="00EE6F1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 w:rsidRPr="00EE6F13">
        <w:rPr>
          <w:color w:val="000000" w:themeColor="text1"/>
          <w:sz w:val="28"/>
        </w:rPr>
        <w:t>В состав правового обеспечения входят законы, указы, постановления государственных органов власти, приказы, инструкции и другие нормативные документы министерств, ведомств, организаций, местных органов власти. В правовом обеспечении можно выделить общую часть, регулирующую функционирование любой ИС, и локальную часть, регулирующую функционирование конкретной системы.</w:t>
      </w:r>
    </w:p>
    <w:p w:rsidR="00EE6F13" w:rsidRPr="00EE6F13" w:rsidRDefault="00EE6F13" w:rsidP="00EE6F1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000000" w:themeColor="text1"/>
          <w:sz w:val="28"/>
        </w:rPr>
      </w:pPr>
      <w:r w:rsidRPr="00EE6F13">
        <w:rPr>
          <w:bCs/>
          <w:color w:val="000000" w:themeColor="text1"/>
          <w:sz w:val="28"/>
        </w:rPr>
        <w:t>Правовое обеспечение этапов функционирования ИС - информационных систем - включает:</w:t>
      </w:r>
    </w:p>
    <w:p w:rsidR="00EE6F13" w:rsidRPr="00EE6F13" w:rsidRDefault="00EE6F13" w:rsidP="00EE6F1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 w:rsidRPr="00EE6F13">
        <w:rPr>
          <w:color w:val="000000" w:themeColor="text1"/>
          <w:sz w:val="28"/>
        </w:rPr>
        <w:t>- статус ИС;</w:t>
      </w:r>
    </w:p>
    <w:p w:rsidR="00EE6F13" w:rsidRPr="00EE6F13" w:rsidRDefault="00EE6F13" w:rsidP="00EE6F1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 w:rsidRPr="00EE6F13">
        <w:rPr>
          <w:color w:val="000000" w:themeColor="text1"/>
          <w:sz w:val="28"/>
        </w:rPr>
        <w:t>- права, обязанности и ответственность персонала;</w:t>
      </w:r>
    </w:p>
    <w:p w:rsidR="00EE6F13" w:rsidRPr="00EE6F13" w:rsidRDefault="00EE6F13" w:rsidP="00EE6F1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 w:rsidRPr="00EE6F13">
        <w:rPr>
          <w:color w:val="000000" w:themeColor="text1"/>
          <w:sz w:val="28"/>
        </w:rPr>
        <w:t>- правовые положения отдельных видов процесса управления;</w:t>
      </w:r>
    </w:p>
    <w:p w:rsidR="00EE6F13" w:rsidRDefault="00EE6F13" w:rsidP="00EE6F1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 w:rsidRPr="00EE6F13">
        <w:rPr>
          <w:color w:val="000000" w:themeColor="text1"/>
          <w:sz w:val="28"/>
        </w:rPr>
        <w:t>- порядок создания и использования информации и др.</w:t>
      </w:r>
      <w:bookmarkStart w:id="5" w:name="_Toc332812842"/>
    </w:p>
    <w:p w:rsidR="00EE6F13" w:rsidRDefault="00EE6F13" w:rsidP="00EE6F13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Cs/>
          <w:sz w:val="28"/>
          <w:szCs w:val="28"/>
        </w:rPr>
      </w:pPr>
      <w:r w:rsidRPr="003F7AAD">
        <w:rPr>
          <w:b/>
          <w:bCs/>
          <w:iCs/>
          <w:sz w:val="28"/>
          <w:szCs w:val="28"/>
        </w:rPr>
        <w:lastRenderedPageBreak/>
        <w:t>1.2. Основные технологии проектирования ИС</w:t>
      </w:r>
      <w:bookmarkEnd w:id="5"/>
    </w:p>
    <w:p w:rsidR="00EE6F13" w:rsidRDefault="00EE6F13" w:rsidP="00EE6F1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F7AAD">
        <w:rPr>
          <w:sz w:val="28"/>
          <w:szCs w:val="28"/>
        </w:rPr>
        <w:t>На данный момент в технологии разработки информационных систем существуют два основных подхода к разработке информационных систем, отличающиеся критериями декомпозиции: функционально-модульный (структурный) и объектно-ориентированный</w:t>
      </w:r>
      <w:r w:rsidRPr="00DF428B">
        <w:rPr>
          <w:sz w:val="28"/>
          <w:szCs w:val="28"/>
        </w:rPr>
        <w:t xml:space="preserve"> [9]</w:t>
      </w:r>
      <w:r w:rsidRPr="003F7AAD">
        <w:rPr>
          <w:sz w:val="28"/>
          <w:szCs w:val="28"/>
        </w:rPr>
        <w:t>.</w:t>
      </w:r>
      <w:bookmarkStart w:id="6" w:name="_Toc332812843"/>
    </w:p>
    <w:p w:rsidR="00EE6F13" w:rsidRDefault="00EE6F13" w:rsidP="00EE6F13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Cs/>
          <w:sz w:val="28"/>
          <w:szCs w:val="28"/>
        </w:rPr>
      </w:pPr>
      <w:r w:rsidRPr="003F7AAD">
        <w:rPr>
          <w:b/>
          <w:bCs/>
          <w:iCs/>
          <w:sz w:val="28"/>
          <w:szCs w:val="28"/>
        </w:rPr>
        <w:t>1.2.1. Функционально-модульный или структурный подход</w:t>
      </w:r>
      <w:bookmarkEnd w:id="6"/>
    </w:p>
    <w:p w:rsidR="00EE6F13" w:rsidRDefault="00EE6F13" w:rsidP="00EE6F1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F7AAD">
        <w:rPr>
          <w:sz w:val="28"/>
          <w:szCs w:val="28"/>
        </w:rPr>
        <w:t xml:space="preserve">Функционально-модульный или структурный подход основан на принципе алгоритмической декомпозиции с выделением функциональных элементов и установлением строгого порядка выполняемых действии. </w:t>
      </w:r>
    </w:p>
    <w:p w:rsidR="00EE6F13" w:rsidRDefault="00EE6F13" w:rsidP="00EE6F1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EE6F13">
        <w:rPr>
          <w:sz w:val="28"/>
        </w:rPr>
        <w:t>Главный недостаток такого подхода заключается в движении информации в одном направлении. Если при проектировании или эксплуатации возникает проблема, то она решается только на данной стадии проекта, не затрагивая предыдущих стадий. Недостаточная обратная связь приводит к ограниченным исправлениям, что, в свою очередь, приводит к деформированным реализациям. Ориентация на функционально-модульный подход увеличивает вероятность потери контроля над решением возникающих проблем.</w:t>
      </w:r>
      <w:bookmarkStart w:id="7" w:name="_Toc332812844"/>
    </w:p>
    <w:p w:rsidR="00EE6F13" w:rsidRDefault="00EE6F13" w:rsidP="00EE6F13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Cs/>
          <w:sz w:val="28"/>
          <w:szCs w:val="28"/>
        </w:rPr>
      </w:pPr>
      <w:r w:rsidRPr="003F7AAD">
        <w:rPr>
          <w:b/>
          <w:bCs/>
          <w:iCs/>
          <w:sz w:val="28"/>
          <w:szCs w:val="28"/>
        </w:rPr>
        <w:t>1.2.2. Объектно-ориентированный подход</w:t>
      </w:r>
      <w:bookmarkEnd w:id="7"/>
    </w:p>
    <w:p w:rsidR="00EE6F13" w:rsidRDefault="00EE6F13" w:rsidP="00EE6F1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F7AAD">
        <w:rPr>
          <w:sz w:val="28"/>
          <w:szCs w:val="28"/>
        </w:rPr>
        <w:t>Объектно-ориентированный подход основан на объектной декомпозиции с описанием поведения системы в терминах в действия объектов и использует следующие базовые понятия: объект, класс, состояние, событие, сообщение, свойства объекта, метод обработки.</w:t>
      </w:r>
    </w:p>
    <w:p w:rsidR="00EE6F13" w:rsidRDefault="00EE6F13" w:rsidP="00EE6F1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F7AAD">
        <w:rPr>
          <w:sz w:val="28"/>
          <w:szCs w:val="28"/>
        </w:rPr>
        <w:t>Для построения ИС используются САSЕ – технологии, которые представляют собой комплекс программных средств, поддерживающих процессы создания и сопровождения программного обеспечения, включая анализ и формулировку требований, проектирование, генерацию кода, тестирование, документирование, обеспечение качества, конфигурационное управление и управление проектом.</w:t>
      </w:r>
    </w:p>
    <w:p w:rsidR="00EE6F13" w:rsidRPr="00EE6F13" w:rsidRDefault="00EE6F13" w:rsidP="00EE6F1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E6F13">
        <w:rPr>
          <w:color w:val="000000" w:themeColor="text1"/>
          <w:sz w:val="28"/>
          <w:szCs w:val="28"/>
        </w:rPr>
        <w:t>Основные достоинства объектно-ориентированного подхода</w:t>
      </w:r>
      <w:r w:rsidRPr="00EE6F13">
        <w:rPr>
          <w:rStyle w:val="a9"/>
          <w:color w:val="000000" w:themeColor="text1"/>
          <w:sz w:val="28"/>
          <w:szCs w:val="28"/>
        </w:rPr>
        <w:t>:</w:t>
      </w:r>
    </w:p>
    <w:p w:rsidR="00EE6F13" w:rsidRPr="00EE6F13" w:rsidRDefault="00EE6F13" w:rsidP="00EE6F1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E6F13">
        <w:rPr>
          <w:color w:val="000000" w:themeColor="text1"/>
          <w:sz w:val="28"/>
          <w:szCs w:val="28"/>
        </w:rPr>
        <w:lastRenderedPageBreak/>
        <w:t>- Основным достоинством объектно-ориентированного программирования по сравнению с модульным программированием является «более естественная» декомпозиция программного обеспечения, которая существенно облегчает его разработку.</w:t>
      </w:r>
    </w:p>
    <w:p w:rsidR="00EE6F13" w:rsidRPr="00EE6F13" w:rsidRDefault="00EE6F13" w:rsidP="00EE6F1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E6F13">
        <w:rPr>
          <w:color w:val="000000" w:themeColor="text1"/>
          <w:sz w:val="28"/>
          <w:szCs w:val="28"/>
        </w:rPr>
        <w:t>- Кроме этого, объектный подход предлагает новые способы организации программ, основанные на механизмах наследования, </w:t>
      </w:r>
      <w:hyperlink r:id="rId10" w:history="1">
        <w:r w:rsidRPr="00EE6F13">
          <w:rPr>
            <w:rStyle w:val="ac"/>
            <w:color w:val="000000" w:themeColor="text1"/>
            <w:sz w:val="28"/>
            <w:szCs w:val="28"/>
            <w:u w:val="none"/>
          </w:rPr>
          <w:t>полиморфизма</w:t>
        </w:r>
      </w:hyperlink>
      <w:r w:rsidRPr="00EE6F13">
        <w:rPr>
          <w:color w:val="000000" w:themeColor="text1"/>
          <w:sz w:val="28"/>
          <w:szCs w:val="28"/>
        </w:rPr>
        <w:t>, композиции, наполнения.</w:t>
      </w:r>
    </w:p>
    <w:p w:rsidR="00EE6F13" w:rsidRPr="00EE6F13" w:rsidRDefault="00EE6F13" w:rsidP="00EE6F1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E6F13">
        <w:rPr>
          <w:color w:val="000000" w:themeColor="text1"/>
          <w:sz w:val="28"/>
          <w:szCs w:val="28"/>
        </w:rPr>
        <w:t>- Эти механизмы позволяют конструировать сложные объекты из сравнительно простых. В результате существенно увеличивается показатель повторного использования кодов и появляется возможность создания библиотек классов для различных применений.</w:t>
      </w:r>
    </w:p>
    <w:p w:rsidR="00EE6F13" w:rsidRPr="00EE6F13" w:rsidRDefault="00EE6F13" w:rsidP="00EE6F1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E6F13">
        <w:rPr>
          <w:color w:val="000000" w:themeColor="text1"/>
          <w:sz w:val="28"/>
          <w:szCs w:val="28"/>
        </w:rPr>
        <w:t>Основные недостатки объектно-ориентированного подхода</w:t>
      </w:r>
      <w:r w:rsidRPr="00EE6F13">
        <w:rPr>
          <w:rStyle w:val="a9"/>
          <w:color w:val="000000" w:themeColor="text1"/>
          <w:sz w:val="28"/>
          <w:szCs w:val="28"/>
        </w:rPr>
        <w:t>:</w:t>
      </w:r>
    </w:p>
    <w:p w:rsidR="00EE6F13" w:rsidRPr="00EE6F13" w:rsidRDefault="00EE6F13" w:rsidP="00EE6F1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E6F13">
        <w:rPr>
          <w:color w:val="000000" w:themeColor="text1"/>
          <w:sz w:val="28"/>
          <w:szCs w:val="28"/>
        </w:rPr>
        <w:t>- Освоение базовых концепций ООП не требует значительных усилий. Однако разработка библиотек классов и их использование требуют существенных трудозатрат.</w:t>
      </w:r>
    </w:p>
    <w:p w:rsidR="00EE6F13" w:rsidRPr="00EE6F13" w:rsidRDefault="00EE6F13" w:rsidP="00EE6F1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E6F13">
        <w:rPr>
          <w:color w:val="000000" w:themeColor="text1"/>
          <w:sz w:val="28"/>
          <w:szCs w:val="28"/>
        </w:rPr>
        <w:t>- Документирование классов – задача более трудная, чем это было в случае процедур и модулей.</w:t>
      </w:r>
    </w:p>
    <w:p w:rsidR="00EE6F13" w:rsidRPr="00EE6F13" w:rsidRDefault="00EE6F13" w:rsidP="00EE6F1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E6F13">
        <w:rPr>
          <w:color w:val="000000" w:themeColor="text1"/>
          <w:sz w:val="28"/>
          <w:szCs w:val="28"/>
        </w:rPr>
        <w:t>- В сложных иерархиях классов поля и методы обычно наследуются с разных уровней. И не всегда легко определить, какие поля и методы фактически относятся к данному классу.</w:t>
      </w:r>
    </w:p>
    <w:p w:rsidR="00EE6F13" w:rsidRDefault="00EE6F13" w:rsidP="00EE6F1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E6F13">
        <w:rPr>
          <w:color w:val="000000" w:themeColor="text1"/>
          <w:sz w:val="28"/>
          <w:szCs w:val="28"/>
        </w:rPr>
        <w:t>- Код для обработки сообщения иногда «размазан» по многим методам (иначе говоря, обработка сообщения требует не одного, а многих методов, которые могут быть описаны в разных классах).</w:t>
      </w:r>
      <w:bookmarkStart w:id="8" w:name="_Toc332812845"/>
    </w:p>
    <w:p w:rsidR="00EE6F13" w:rsidRDefault="00EE6F13" w:rsidP="00EE6F13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Cs/>
          <w:sz w:val="28"/>
          <w:szCs w:val="28"/>
        </w:rPr>
      </w:pPr>
      <w:r w:rsidRPr="003F7AAD">
        <w:rPr>
          <w:b/>
          <w:bCs/>
          <w:iCs/>
          <w:sz w:val="28"/>
          <w:szCs w:val="28"/>
        </w:rPr>
        <w:t>1.3. Основные этапы проектирования ИС</w:t>
      </w:r>
      <w:bookmarkEnd w:id="8"/>
    </w:p>
    <w:p w:rsidR="00EE6F13" w:rsidRDefault="00EE6F13" w:rsidP="00EE6F1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iCs/>
          <w:sz w:val="28"/>
          <w:szCs w:val="28"/>
        </w:rPr>
      </w:pPr>
      <w:r w:rsidRPr="003F7AAD">
        <w:rPr>
          <w:bCs/>
          <w:iCs/>
          <w:sz w:val="28"/>
          <w:szCs w:val="28"/>
        </w:rPr>
        <w:t>Основные этапы проектирования ИС включают в себя следующие разделы</w:t>
      </w:r>
      <w:r w:rsidRPr="00DF428B">
        <w:rPr>
          <w:bCs/>
          <w:iCs/>
          <w:sz w:val="28"/>
          <w:szCs w:val="28"/>
        </w:rPr>
        <w:t xml:space="preserve"> [1]</w:t>
      </w:r>
      <w:r w:rsidRPr="003F7AAD">
        <w:rPr>
          <w:bCs/>
          <w:iCs/>
          <w:sz w:val="28"/>
          <w:szCs w:val="28"/>
        </w:rPr>
        <w:t>:</w:t>
      </w:r>
    </w:p>
    <w:p w:rsidR="00EE6F13" w:rsidRPr="00EE6F13" w:rsidRDefault="00EE6F13" w:rsidP="00EE6F1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iCs/>
          <w:color w:val="000000" w:themeColor="text1"/>
          <w:sz w:val="32"/>
          <w:szCs w:val="28"/>
        </w:rPr>
      </w:pPr>
      <w:r w:rsidRPr="00EE6F13">
        <w:rPr>
          <w:color w:val="000000" w:themeColor="text1"/>
          <w:sz w:val="28"/>
          <w:szCs w:val="27"/>
        </w:rPr>
        <w:t>Этап 1. </w:t>
      </w:r>
      <w:r w:rsidRPr="00EE6F13">
        <w:rPr>
          <w:rStyle w:val="a9"/>
          <w:b w:val="0"/>
          <w:color w:val="000000" w:themeColor="text1"/>
          <w:sz w:val="28"/>
          <w:szCs w:val="27"/>
        </w:rPr>
        <w:t>Формирование требований к ИС</w:t>
      </w:r>
      <w:r w:rsidRPr="00EE6F13">
        <w:rPr>
          <w:color w:val="000000" w:themeColor="text1"/>
          <w:sz w:val="28"/>
          <w:szCs w:val="27"/>
        </w:rPr>
        <w:t>.</w:t>
      </w:r>
    </w:p>
    <w:p w:rsidR="00EE6F13" w:rsidRPr="00EE6F13" w:rsidRDefault="00EE6F13" w:rsidP="00EE6F1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iCs/>
          <w:color w:val="000000" w:themeColor="text1"/>
          <w:sz w:val="32"/>
          <w:szCs w:val="28"/>
        </w:rPr>
      </w:pPr>
      <w:r w:rsidRPr="00EE6F13">
        <w:rPr>
          <w:color w:val="000000" w:themeColor="text1"/>
          <w:sz w:val="28"/>
          <w:szCs w:val="27"/>
        </w:rPr>
        <w:t xml:space="preserve">На начальной стадии проектирования выделяют следующие этапы работ: обследование объекта и обоснование необходимости создания ИС; </w:t>
      </w:r>
      <w:r w:rsidRPr="00EE6F13">
        <w:rPr>
          <w:color w:val="000000" w:themeColor="text1"/>
          <w:sz w:val="28"/>
          <w:szCs w:val="27"/>
        </w:rPr>
        <w:lastRenderedPageBreak/>
        <w:t>формирование требований пользователей к ИС; оформление отчета о выполненной работе и тактико-технического задания на разработку.</w:t>
      </w:r>
    </w:p>
    <w:p w:rsidR="00EE6F13" w:rsidRPr="00EE6F13" w:rsidRDefault="00EE6F13" w:rsidP="00EE6F1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iCs/>
          <w:color w:val="000000" w:themeColor="text1"/>
          <w:sz w:val="32"/>
          <w:szCs w:val="28"/>
        </w:rPr>
      </w:pPr>
      <w:r w:rsidRPr="00EE6F13">
        <w:rPr>
          <w:color w:val="000000" w:themeColor="text1"/>
          <w:sz w:val="28"/>
          <w:szCs w:val="27"/>
        </w:rPr>
        <w:t>Этап 2. </w:t>
      </w:r>
      <w:r w:rsidRPr="00EE6F13">
        <w:rPr>
          <w:rStyle w:val="a9"/>
          <w:b w:val="0"/>
          <w:color w:val="000000" w:themeColor="text1"/>
          <w:sz w:val="28"/>
          <w:szCs w:val="27"/>
        </w:rPr>
        <w:t>Разработка концепции ИС</w:t>
      </w:r>
      <w:r w:rsidRPr="00EE6F13">
        <w:rPr>
          <w:color w:val="000000" w:themeColor="text1"/>
          <w:sz w:val="28"/>
          <w:szCs w:val="27"/>
        </w:rPr>
        <w:t>: изучение объекта автоматизации; проведение необходимых научно-исследовательских работ; разработка вариантов концепции ИС, удовлетворяющих требованиям пользователей; оформление отчета и утверждение концепции.</w:t>
      </w:r>
    </w:p>
    <w:p w:rsidR="00EE6F13" w:rsidRPr="00EE6F13" w:rsidRDefault="00EE6F13" w:rsidP="00EE6F1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iCs/>
          <w:color w:val="000000" w:themeColor="text1"/>
          <w:sz w:val="32"/>
          <w:szCs w:val="28"/>
        </w:rPr>
      </w:pPr>
      <w:r w:rsidRPr="00EE6F13">
        <w:rPr>
          <w:color w:val="000000" w:themeColor="text1"/>
          <w:sz w:val="28"/>
          <w:szCs w:val="27"/>
        </w:rPr>
        <w:t>Этап 3. </w:t>
      </w:r>
      <w:r w:rsidRPr="00EE6F13">
        <w:rPr>
          <w:rStyle w:val="a9"/>
          <w:b w:val="0"/>
          <w:color w:val="000000" w:themeColor="text1"/>
          <w:sz w:val="28"/>
          <w:szCs w:val="27"/>
        </w:rPr>
        <w:t>Техническое задание</w:t>
      </w:r>
      <w:r w:rsidRPr="00EE6F13">
        <w:rPr>
          <w:color w:val="000000" w:themeColor="text1"/>
          <w:sz w:val="28"/>
          <w:szCs w:val="27"/>
        </w:rPr>
        <w:t>: разработка и утверждение технического задания на создание ИС.</w:t>
      </w:r>
    </w:p>
    <w:p w:rsidR="00EE6F13" w:rsidRPr="00EE6F13" w:rsidRDefault="00EE6F13" w:rsidP="00EE6F1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iCs/>
          <w:color w:val="000000" w:themeColor="text1"/>
          <w:sz w:val="32"/>
          <w:szCs w:val="28"/>
        </w:rPr>
      </w:pPr>
      <w:r w:rsidRPr="00EE6F13">
        <w:rPr>
          <w:color w:val="000000" w:themeColor="text1"/>
          <w:sz w:val="28"/>
          <w:szCs w:val="27"/>
        </w:rPr>
        <w:t>Этап 4. </w:t>
      </w:r>
      <w:r w:rsidRPr="00EE6F13">
        <w:rPr>
          <w:rStyle w:val="a9"/>
          <w:b w:val="0"/>
          <w:color w:val="000000" w:themeColor="text1"/>
          <w:sz w:val="28"/>
          <w:szCs w:val="27"/>
        </w:rPr>
        <w:t>Эскизный проект</w:t>
      </w:r>
      <w:r w:rsidRPr="00EE6F13">
        <w:rPr>
          <w:color w:val="000000" w:themeColor="text1"/>
          <w:sz w:val="28"/>
          <w:szCs w:val="27"/>
        </w:rPr>
        <w:t>: разработка предварительных проектных решений по системе и ее частям; разработка эскизной документации на ИС и ее части.</w:t>
      </w:r>
    </w:p>
    <w:p w:rsidR="00EE6F13" w:rsidRPr="00EE6F13" w:rsidRDefault="00EE6F13" w:rsidP="00EE6F1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iCs/>
          <w:color w:val="000000" w:themeColor="text1"/>
          <w:sz w:val="32"/>
          <w:szCs w:val="28"/>
        </w:rPr>
      </w:pPr>
      <w:r w:rsidRPr="00EE6F13">
        <w:rPr>
          <w:color w:val="000000" w:themeColor="text1"/>
          <w:sz w:val="28"/>
          <w:szCs w:val="27"/>
        </w:rPr>
        <w:t>Этап 5. </w:t>
      </w:r>
      <w:r w:rsidRPr="00EE6F13">
        <w:rPr>
          <w:rStyle w:val="a9"/>
          <w:b w:val="0"/>
          <w:color w:val="000000" w:themeColor="text1"/>
          <w:sz w:val="28"/>
          <w:szCs w:val="27"/>
        </w:rPr>
        <w:t>Технический проект</w:t>
      </w:r>
      <w:r w:rsidRPr="00EE6F13">
        <w:rPr>
          <w:color w:val="000000" w:themeColor="text1"/>
          <w:sz w:val="28"/>
          <w:szCs w:val="27"/>
        </w:rPr>
        <w:t>: разработка проектных решений по системе и ее частям; разработка документации на ИС и ее части; разработка и оформление документации на поставку комплектующих изделий; разработка заданий на проектирование в смежных частях проекта.</w:t>
      </w:r>
    </w:p>
    <w:p w:rsidR="00EE6F13" w:rsidRPr="00EE6F13" w:rsidRDefault="00EE6F13" w:rsidP="00EE6F1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iCs/>
          <w:color w:val="000000" w:themeColor="text1"/>
          <w:sz w:val="32"/>
          <w:szCs w:val="28"/>
        </w:rPr>
      </w:pPr>
      <w:r w:rsidRPr="00EE6F13">
        <w:rPr>
          <w:color w:val="000000" w:themeColor="text1"/>
          <w:sz w:val="28"/>
          <w:szCs w:val="27"/>
        </w:rPr>
        <w:t>Этап 6. </w:t>
      </w:r>
      <w:r w:rsidRPr="00EE6F13">
        <w:rPr>
          <w:rStyle w:val="a9"/>
          <w:b w:val="0"/>
          <w:color w:val="000000" w:themeColor="text1"/>
          <w:sz w:val="28"/>
          <w:szCs w:val="27"/>
        </w:rPr>
        <w:t>Рабочая документация</w:t>
      </w:r>
      <w:r w:rsidRPr="00EE6F13">
        <w:rPr>
          <w:color w:val="000000" w:themeColor="text1"/>
          <w:sz w:val="28"/>
          <w:szCs w:val="27"/>
        </w:rPr>
        <w:t>: разработка рабочей документации на ИС и ее части; разработка и адаптация программ.</w:t>
      </w:r>
    </w:p>
    <w:p w:rsidR="00EE6F13" w:rsidRPr="00EE6F13" w:rsidRDefault="00EE6F13" w:rsidP="00EE6F1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iCs/>
          <w:color w:val="000000" w:themeColor="text1"/>
          <w:sz w:val="32"/>
          <w:szCs w:val="28"/>
        </w:rPr>
      </w:pPr>
      <w:r w:rsidRPr="00EE6F13">
        <w:rPr>
          <w:color w:val="000000" w:themeColor="text1"/>
          <w:sz w:val="28"/>
          <w:szCs w:val="27"/>
        </w:rPr>
        <w:t>Этап 7. </w:t>
      </w:r>
      <w:r w:rsidRPr="00EE6F13">
        <w:rPr>
          <w:rStyle w:val="a9"/>
          <w:b w:val="0"/>
          <w:color w:val="000000" w:themeColor="text1"/>
          <w:sz w:val="28"/>
          <w:szCs w:val="27"/>
        </w:rPr>
        <w:t>Ввод в действие</w:t>
      </w:r>
      <w:r w:rsidRPr="00EE6F13">
        <w:rPr>
          <w:color w:val="000000" w:themeColor="text1"/>
          <w:sz w:val="28"/>
          <w:szCs w:val="27"/>
        </w:rPr>
        <w:t>: подготовка объекта автоматизации; подготовка персонала; комплектация ИС поставляемыми изделиями (программными и техническими средствами, программно-техническими комплексами, информационными изделиями); строительно-монтажные работы; пусконаладочные работы; проведение предварительных испытаний; проведение опытной эксплуатации; проведение приемочных испытаний.</w:t>
      </w:r>
    </w:p>
    <w:p w:rsidR="00EE6F13" w:rsidRPr="00EE6F13" w:rsidRDefault="00EE6F13" w:rsidP="00EE6F1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iCs/>
          <w:color w:val="000000" w:themeColor="text1"/>
          <w:sz w:val="32"/>
          <w:szCs w:val="28"/>
        </w:rPr>
      </w:pPr>
      <w:r w:rsidRPr="00EE6F13">
        <w:rPr>
          <w:color w:val="000000" w:themeColor="text1"/>
          <w:sz w:val="28"/>
          <w:szCs w:val="27"/>
        </w:rPr>
        <w:t>Этап 8. </w:t>
      </w:r>
      <w:r w:rsidRPr="00EE6F13">
        <w:rPr>
          <w:rStyle w:val="a9"/>
          <w:b w:val="0"/>
          <w:color w:val="000000" w:themeColor="text1"/>
          <w:sz w:val="28"/>
          <w:szCs w:val="27"/>
        </w:rPr>
        <w:t>Сопровождение ИС</w:t>
      </w:r>
      <w:r w:rsidRPr="00EE6F13">
        <w:rPr>
          <w:color w:val="000000" w:themeColor="text1"/>
          <w:sz w:val="28"/>
          <w:szCs w:val="27"/>
        </w:rPr>
        <w:t>: выполнение работ в соответствии с гарантийными обязательствами; послегарантийное обслуживание.</w:t>
      </w:r>
    </w:p>
    <w:p w:rsidR="00EE6F13" w:rsidRPr="00EE6F13" w:rsidRDefault="00EE6F13" w:rsidP="00EE6F1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iCs/>
          <w:color w:val="000000" w:themeColor="text1"/>
          <w:sz w:val="32"/>
          <w:szCs w:val="28"/>
        </w:rPr>
      </w:pPr>
      <w:r w:rsidRPr="00EE6F13">
        <w:rPr>
          <w:color w:val="000000" w:themeColor="text1"/>
          <w:sz w:val="28"/>
          <w:szCs w:val="27"/>
        </w:rPr>
        <w:t>6. Жизненный цикл информационной системы</w:t>
      </w:r>
    </w:p>
    <w:p w:rsidR="00EE6F13" w:rsidRPr="00EE6F13" w:rsidRDefault="00EE6F13" w:rsidP="00EE6F1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7"/>
        </w:rPr>
      </w:pPr>
      <w:r w:rsidRPr="00EE6F13">
        <w:rPr>
          <w:color w:val="000000" w:themeColor="text1"/>
          <w:sz w:val="28"/>
          <w:szCs w:val="27"/>
        </w:rPr>
        <w:t>Жизненный цикл информационных систем – это период их создания и использования, охватывающий различные состояния, начиная с момента возникновения необходимости в такой системе и заканчивая моментом ее полного выхода из употребления у пользователей.</w:t>
      </w:r>
      <w:r>
        <w:rPr>
          <w:color w:val="000000" w:themeColor="text1"/>
          <w:sz w:val="28"/>
          <w:szCs w:val="27"/>
        </w:rPr>
        <w:t xml:space="preserve"> </w:t>
      </w:r>
      <w:r w:rsidRPr="00EE6F13">
        <w:rPr>
          <w:color w:val="000000" w:themeColor="text1"/>
          <w:sz w:val="28"/>
          <w:szCs w:val="27"/>
        </w:rPr>
        <w:t xml:space="preserve">Жизненный цикл </w:t>
      </w:r>
      <w:r w:rsidRPr="00EE6F13">
        <w:rPr>
          <w:color w:val="000000" w:themeColor="text1"/>
          <w:sz w:val="28"/>
          <w:szCs w:val="27"/>
        </w:rPr>
        <w:lastRenderedPageBreak/>
        <w:t xml:space="preserve">информационных систем включает в себя четыре стадии: </w:t>
      </w:r>
      <w:proofErr w:type="spellStart"/>
      <w:r w:rsidRPr="00EE6F13">
        <w:rPr>
          <w:color w:val="000000" w:themeColor="text1"/>
          <w:sz w:val="28"/>
          <w:szCs w:val="27"/>
        </w:rPr>
        <w:t>предпроектную</w:t>
      </w:r>
      <w:proofErr w:type="spellEnd"/>
      <w:r w:rsidRPr="00EE6F13">
        <w:rPr>
          <w:color w:val="000000" w:themeColor="text1"/>
          <w:sz w:val="28"/>
          <w:szCs w:val="27"/>
        </w:rPr>
        <w:t>, проектировочную, внедрение, функционирование.</w:t>
      </w:r>
    </w:p>
    <w:p w:rsidR="00EE6F13" w:rsidRPr="003F7AAD" w:rsidRDefault="00EE6F13" w:rsidP="00EE6F1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 первой, теоретической главе</w:t>
      </w:r>
      <w:r w:rsidRPr="003F7AAD">
        <w:rPr>
          <w:bCs/>
          <w:iCs/>
          <w:sz w:val="28"/>
          <w:szCs w:val="28"/>
        </w:rPr>
        <w:t xml:space="preserve"> отчета по учебной практике рассмотрены структура и основные компоненты информационных систем, проведено исследовани</w:t>
      </w:r>
      <w:r>
        <w:rPr>
          <w:bCs/>
          <w:iCs/>
          <w:sz w:val="28"/>
          <w:szCs w:val="28"/>
        </w:rPr>
        <w:t>е</w:t>
      </w:r>
      <w:r w:rsidRPr="003F7AAD">
        <w:rPr>
          <w:bCs/>
          <w:iCs/>
          <w:sz w:val="28"/>
          <w:szCs w:val="28"/>
        </w:rPr>
        <w:t xml:space="preserve"> основных технологий проектирования и перечислены основные этапы проектирования информационных систем.</w:t>
      </w:r>
    </w:p>
    <w:p w:rsidR="00286C5A" w:rsidRDefault="00286C5A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</w:rPr>
        <w:br w:type="page"/>
      </w:r>
    </w:p>
    <w:p w:rsidR="00286C5A" w:rsidRDefault="00286C5A" w:rsidP="00286C5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86C5A">
        <w:rPr>
          <w:rFonts w:ascii="Times New Roman" w:hAnsi="Times New Roman"/>
          <w:b/>
          <w:sz w:val="28"/>
          <w:szCs w:val="28"/>
        </w:rPr>
        <w:lastRenderedPageBreak/>
        <w:t>2. ИЗУЧЕНИЕ РОЛИ ИНФОРМАЦИОННЫХ ТЕХНОЛОГИЙ И ИНФОРМАЦИОННЫХ СИСТЕМ В ДЕЯТЕЛЬНОСТИ ООО ПК «ВЕНТКОМПЛЕКС»</w:t>
      </w:r>
    </w:p>
    <w:p w:rsidR="00286C5A" w:rsidRPr="00286C5A" w:rsidRDefault="00286C5A" w:rsidP="00286C5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86C5A" w:rsidRPr="00286C5A" w:rsidRDefault="00286C5A" w:rsidP="00286C5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86C5A">
        <w:rPr>
          <w:rFonts w:ascii="Times New Roman" w:hAnsi="Times New Roman"/>
          <w:b/>
          <w:sz w:val="28"/>
          <w:szCs w:val="28"/>
        </w:rPr>
        <w:t>2.1. Основные направления деятельности и организационная структура управления организацией</w:t>
      </w:r>
    </w:p>
    <w:p w:rsidR="00286C5A" w:rsidRPr="00286C5A" w:rsidRDefault="00286C5A" w:rsidP="00286C5A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86C5A">
        <w:rPr>
          <w:rFonts w:ascii="Times New Roman" w:hAnsi="Times New Roman"/>
          <w:color w:val="000000" w:themeColor="text1"/>
          <w:sz w:val="28"/>
          <w:szCs w:val="28"/>
        </w:rPr>
        <w:t xml:space="preserve">Юридический адрес: город </w:t>
      </w:r>
      <w:r w:rsidRPr="00286C5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427629, республика Удмуртская, город Глазов, улица Куйбышева, дом 77 строение 1, кабинет 111</w:t>
      </w:r>
      <w:r w:rsidRPr="00286C5A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286C5A" w:rsidRPr="00286C5A" w:rsidRDefault="00286C5A" w:rsidP="00286C5A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86C5A">
        <w:rPr>
          <w:rStyle w:val="a9"/>
          <w:rFonts w:ascii="Times New Roman" w:hAnsi="Times New Roman"/>
          <w:b w:val="0"/>
          <w:color w:val="000000" w:themeColor="text1"/>
          <w:sz w:val="28"/>
          <w:szCs w:val="28"/>
        </w:rPr>
        <w:t>Миссия компании</w:t>
      </w:r>
      <w:r w:rsidRPr="00286C5A">
        <w:rPr>
          <w:rFonts w:ascii="Times New Roman" w:hAnsi="Times New Roman"/>
          <w:color w:val="000000" w:themeColor="text1"/>
          <w:sz w:val="28"/>
          <w:szCs w:val="28"/>
        </w:rPr>
        <w:t xml:space="preserve"> — это комплексное оснащение вентиляционно-отопительным оборудованием строящихся зданий и сооружений, промышленных, социальных, спортивных, сельскохозяйственных объектов на территории Российской Федерации и стран СНГ. </w:t>
      </w:r>
    </w:p>
    <w:p w:rsidR="00286C5A" w:rsidRPr="00286C5A" w:rsidRDefault="00286C5A" w:rsidP="00286C5A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86C5A">
        <w:rPr>
          <w:rStyle w:val="a9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ООО</w:t>
      </w:r>
      <w:r w:rsidRPr="00286C5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86C5A">
        <w:rPr>
          <w:rStyle w:val="a9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«</w:t>
      </w:r>
      <w:proofErr w:type="spellStart"/>
      <w:r w:rsidRPr="00286C5A">
        <w:rPr>
          <w:rStyle w:val="a9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ВентКомплекс</w:t>
      </w:r>
      <w:proofErr w:type="spellEnd"/>
      <w:r w:rsidRPr="00286C5A">
        <w:rPr>
          <w:rStyle w:val="a9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»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имеет огромный опыт работы в области вентиляции и выполняет весь комплекс работ по проектированию, поставке, монтажу и гарантийному обслуживанию систем вентиляции и кондиционирования воздуха в бытовых, офисных и промышленных помещениях.</w:t>
      </w:r>
    </w:p>
    <w:p w:rsidR="00286C5A" w:rsidRPr="00286C5A" w:rsidRDefault="00286C5A" w:rsidP="00286C5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Коллектив состоит более чем из ста пятидесяти специалистов, многолетний опыт которых передается из поколения в поколение.  </w:t>
      </w:r>
    </w:p>
    <w:p w:rsidR="00286C5A" w:rsidRPr="00286C5A" w:rsidRDefault="00286C5A" w:rsidP="00286C5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распоряжении сотрудников имеется научно-техническая библиотека (более 40 000 экземпляров), архив типовых и собственных проектов, база данных климатического оборудования в электронном виде, средства автоматизированного проектирования. </w:t>
      </w:r>
    </w:p>
    <w:p w:rsidR="00286C5A" w:rsidRPr="00286C5A" w:rsidRDefault="00286C5A" w:rsidP="00286C5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Наличие современного оборудования позволяет выполнять проекты в кратчайшие сроки и на уровне мировых стандартов.</w:t>
      </w:r>
    </w:p>
    <w:p w:rsidR="00286C5A" w:rsidRPr="00286C5A" w:rsidRDefault="00286C5A" w:rsidP="00286C5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86C5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ООО </w:t>
      </w:r>
      <w:r w:rsidRPr="00286C5A">
        <w:rPr>
          <w:rStyle w:val="a9"/>
          <w:rFonts w:ascii="Times New Roman" w:hAnsi="Times New Roman"/>
          <w:b w:val="0"/>
          <w:color w:val="000000"/>
          <w:sz w:val="28"/>
          <w:szCs w:val="28"/>
        </w:rPr>
        <w:t>«</w:t>
      </w:r>
      <w:proofErr w:type="spellStart"/>
      <w:r w:rsidRPr="00286C5A">
        <w:rPr>
          <w:rStyle w:val="a9"/>
          <w:rFonts w:ascii="Times New Roman" w:hAnsi="Times New Roman"/>
          <w:b w:val="0"/>
          <w:color w:val="000000"/>
          <w:sz w:val="28"/>
          <w:szCs w:val="28"/>
        </w:rPr>
        <w:t>ВентКомплекс</w:t>
      </w:r>
      <w:proofErr w:type="spellEnd"/>
      <w:r w:rsidRPr="00286C5A">
        <w:rPr>
          <w:rStyle w:val="a9"/>
          <w:rFonts w:ascii="Times New Roman" w:hAnsi="Times New Roman"/>
          <w:b w:val="0"/>
          <w:color w:val="000000"/>
          <w:sz w:val="28"/>
          <w:szCs w:val="28"/>
        </w:rPr>
        <w:t>»</w:t>
      </w:r>
      <w:r w:rsidRPr="00286C5A">
        <w:rPr>
          <w:rFonts w:ascii="Times New Roman" w:hAnsi="Times New Roman"/>
          <w:color w:val="000000"/>
          <w:sz w:val="28"/>
          <w:szCs w:val="28"/>
        </w:rPr>
        <w:t> осуществляет прямые поставки климатического оборудования от ведущих европейских и российских производителей, а также имеет собственное производство вентиляционного оборудования из импортных комплектующих, что позволяет вести гибкую ценовую политику.</w:t>
      </w:r>
    </w:p>
    <w:p w:rsidR="00286C5A" w:rsidRPr="00286C5A" w:rsidRDefault="00286C5A" w:rsidP="00286C5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86C5A">
        <w:rPr>
          <w:rFonts w:ascii="Times New Roman" w:hAnsi="Times New Roman"/>
          <w:color w:val="000000"/>
          <w:sz w:val="28"/>
          <w:szCs w:val="28"/>
        </w:rPr>
        <w:lastRenderedPageBreak/>
        <w:t>Монтаж проводят высококвалифицированные специалисты, прошедшие обучение у фирм-производителей, имеющие большой опыт работы и профессиональное монтажное оборудование.</w:t>
      </w:r>
    </w:p>
    <w:p w:rsidR="00286C5A" w:rsidRPr="00286C5A" w:rsidRDefault="00286C5A" w:rsidP="00286C5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86C5A">
        <w:rPr>
          <w:rFonts w:ascii="Times New Roman" w:hAnsi="Times New Roman"/>
          <w:color w:val="000000"/>
          <w:sz w:val="28"/>
          <w:szCs w:val="28"/>
        </w:rPr>
        <w:t>За время своего развития компания превратилась в организацию, способную решать не только задачи отопления зданий, вентиляции и кондиционирования воздуха, но также закрывать полный спектр задач, связанных с обеспечением зданий комплексом полноценно функционирующих инженерных систем.</w:t>
      </w:r>
    </w:p>
    <w:p w:rsidR="00286C5A" w:rsidRPr="00286C5A" w:rsidRDefault="00286C5A" w:rsidP="00286C5A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86C5A">
        <w:rPr>
          <w:rFonts w:ascii="Times New Roman" w:hAnsi="Times New Roman"/>
          <w:color w:val="000000"/>
          <w:sz w:val="28"/>
          <w:szCs w:val="28"/>
        </w:rPr>
        <w:t>Следуя мировым стандартам, диктуемым направлением развития строительной сферы в целом, организация активно развивает инновационное для регионов направление в области инженерных систем – BMS (</w:t>
      </w:r>
      <w:proofErr w:type="spellStart"/>
      <w:r w:rsidRPr="00286C5A">
        <w:rPr>
          <w:rFonts w:ascii="Times New Roman" w:hAnsi="Times New Roman"/>
          <w:color w:val="000000"/>
          <w:sz w:val="28"/>
          <w:szCs w:val="28"/>
        </w:rPr>
        <w:t>Building</w:t>
      </w:r>
      <w:proofErr w:type="spellEnd"/>
      <w:r w:rsidRPr="00286C5A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286C5A">
        <w:rPr>
          <w:rFonts w:ascii="Times New Roman" w:hAnsi="Times New Roman"/>
          <w:color w:val="000000"/>
          <w:sz w:val="28"/>
          <w:szCs w:val="28"/>
        </w:rPr>
        <w:t>Management</w:t>
      </w:r>
      <w:proofErr w:type="spellEnd"/>
      <w:r w:rsidRPr="00286C5A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286C5A">
        <w:rPr>
          <w:rFonts w:ascii="Times New Roman" w:hAnsi="Times New Roman"/>
          <w:color w:val="000000"/>
          <w:sz w:val="28"/>
          <w:szCs w:val="28"/>
        </w:rPr>
        <w:t>System</w:t>
      </w:r>
      <w:proofErr w:type="spellEnd"/>
      <w:r w:rsidRPr="00286C5A">
        <w:rPr>
          <w:rFonts w:ascii="Times New Roman" w:hAnsi="Times New Roman"/>
          <w:color w:val="000000"/>
          <w:sz w:val="28"/>
          <w:szCs w:val="28"/>
        </w:rPr>
        <w:t>) – так называемый «Умный дом». Данная система комплексно поддерживает жизнеспособность всех инженерных систем здания, обеспечивая их бесперебойное функционирование.</w:t>
      </w:r>
    </w:p>
    <w:p w:rsidR="00286C5A" w:rsidRPr="00286C5A" w:rsidRDefault="00286C5A" w:rsidP="00286C5A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86C5A">
        <w:rPr>
          <w:rStyle w:val="a9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«</w:t>
      </w:r>
      <w:proofErr w:type="spellStart"/>
      <w:r w:rsidRPr="00286C5A">
        <w:rPr>
          <w:rStyle w:val="a9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ВентКомплекс</w:t>
      </w:r>
      <w:proofErr w:type="spellEnd"/>
      <w:r w:rsidRPr="00286C5A">
        <w:rPr>
          <w:rStyle w:val="a9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»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регулярно принимает участие в строительных выставках и конференциях. На площадях </w:t>
      </w:r>
      <w:r w:rsidRPr="00286C5A">
        <w:rPr>
          <w:rStyle w:val="a9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ООО «</w:t>
      </w:r>
      <w:proofErr w:type="spellStart"/>
      <w:r w:rsidRPr="00286C5A">
        <w:rPr>
          <w:rStyle w:val="a9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ВентКомплекс</w:t>
      </w:r>
      <w:proofErr w:type="spellEnd"/>
      <w:r w:rsidRPr="00286C5A">
        <w:rPr>
          <w:rStyle w:val="a9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»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разместились проектные, производственные, инженерные и сервисные отделы, выставочные залы и офисные помещения.</w:t>
      </w:r>
    </w:p>
    <w:p w:rsidR="00286C5A" w:rsidRPr="00286C5A" w:rsidRDefault="00286C5A" w:rsidP="00286C5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все виды работ имеются соответствующие допуски и лицензии.</w:t>
      </w:r>
    </w:p>
    <w:p w:rsidR="00286C5A" w:rsidRPr="00286C5A" w:rsidRDefault="00286C5A" w:rsidP="00286C5A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86C5A">
        <w:rPr>
          <w:rFonts w:ascii="Times New Roman" w:hAnsi="Times New Roman"/>
          <w:color w:val="000000" w:themeColor="text1"/>
          <w:sz w:val="28"/>
          <w:szCs w:val="28"/>
        </w:rPr>
        <w:t>Основные виды деятельности, услуги, товары приведены в таблице 1.</w:t>
      </w:r>
    </w:p>
    <w:p w:rsidR="00286C5A" w:rsidRPr="00286C5A" w:rsidRDefault="00286C5A" w:rsidP="00286C5A">
      <w:pPr>
        <w:spacing w:after="0" w:line="360" w:lineRule="auto"/>
        <w:ind w:firstLine="709"/>
        <w:jc w:val="both"/>
        <w:rPr>
          <w:rStyle w:val="a9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</w:pPr>
      <w:r w:rsidRPr="00286C5A">
        <w:rPr>
          <w:rFonts w:ascii="Times New Roman" w:hAnsi="Times New Roman"/>
          <w:color w:val="000000" w:themeColor="text1"/>
          <w:sz w:val="28"/>
          <w:szCs w:val="28"/>
        </w:rPr>
        <w:t>Таблица 1 - Основные виды деятельности, услуги, товары</w:t>
      </w:r>
      <w:r w:rsidRPr="00286C5A">
        <w:rPr>
          <w:rStyle w:val="a9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 ООО «</w:t>
      </w:r>
      <w:proofErr w:type="spellStart"/>
      <w:r w:rsidRPr="00286C5A">
        <w:rPr>
          <w:rStyle w:val="a9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ВентКомплекс</w:t>
      </w:r>
      <w:proofErr w:type="spellEnd"/>
      <w:r w:rsidRPr="00286C5A">
        <w:rPr>
          <w:rStyle w:val="a9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»</w:t>
      </w:r>
    </w:p>
    <w:tbl>
      <w:tblPr>
        <w:tblStyle w:val="ad"/>
        <w:tblW w:w="9776" w:type="dxa"/>
        <w:tblLook w:val="04A0" w:firstRow="1" w:lastRow="0" w:firstColumn="1" w:lastColumn="0" w:noHBand="0" w:noVBand="1"/>
      </w:tblPr>
      <w:tblGrid>
        <w:gridCol w:w="3397"/>
        <w:gridCol w:w="6379"/>
      </w:tblGrid>
      <w:tr w:rsidR="00286C5A" w:rsidRPr="00286C5A" w:rsidTr="002F3A63">
        <w:tc>
          <w:tcPr>
            <w:tcW w:w="3397" w:type="dxa"/>
          </w:tcPr>
          <w:p w:rsidR="00286C5A" w:rsidRPr="00286C5A" w:rsidRDefault="00286C5A" w:rsidP="00286C5A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6"/>
              </w:rPr>
            </w:pPr>
            <w:r w:rsidRPr="00286C5A">
              <w:rPr>
                <w:rFonts w:ascii="Times New Roman" w:hAnsi="Times New Roman"/>
                <w:color w:val="000000" w:themeColor="text1"/>
                <w:sz w:val="24"/>
                <w:szCs w:val="26"/>
              </w:rPr>
              <w:t>Товары</w:t>
            </w:r>
          </w:p>
        </w:tc>
        <w:tc>
          <w:tcPr>
            <w:tcW w:w="6379" w:type="dxa"/>
          </w:tcPr>
          <w:p w:rsidR="00286C5A" w:rsidRPr="00286C5A" w:rsidRDefault="00286C5A" w:rsidP="00286C5A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6"/>
              </w:rPr>
            </w:pPr>
            <w:r w:rsidRPr="00286C5A">
              <w:rPr>
                <w:rFonts w:ascii="Times New Roman" w:hAnsi="Times New Roman"/>
                <w:color w:val="000000" w:themeColor="text1"/>
                <w:sz w:val="24"/>
                <w:szCs w:val="26"/>
              </w:rPr>
              <w:t>Описание</w:t>
            </w:r>
          </w:p>
        </w:tc>
      </w:tr>
      <w:tr w:rsidR="00286C5A" w:rsidRPr="00286C5A" w:rsidTr="002F3A63">
        <w:tc>
          <w:tcPr>
            <w:tcW w:w="3397" w:type="dxa"/>
          </w:tcPr>
          <w:p w:rsidR="00286C5A" w:rsidRPr="00286C5A" w:rsidRDefault="00286C5A" w:rsidP="00286C5A">
            <w:pPr>
              <w:spacing w:after="0"/>
              <w:rPr>
                <w:rFonts w:ascii="Times New Roman" w:hAnsi="Times New Roman"/>
                <w:sz w:val="24"/>
                <w:szCs w:val="26"/>
              </w:rPr>
            </w:pPr>
            <w:r w:rsidRPr="00286C5A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</w:rPr>
              <w:t>Услуги по проектированию систем</w:t>
            </w:r>
          </w:p>
        </w:tc>
        <w:tc>
          <w:tcPr>
            <w:tcW w:w="6379" w:type="dxa"/>
          </w:tcPr>
          <w:p w:rsidR="00286C5A" w:rsidRPr="00286C5A" w:rsidRDefault="00286C5A" w:rsidP="00286C5A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6"/>
              </w:rPr>
            </w:pPr>
            <w:r w:rsidRPr="00286C5A">
              <w:rPr>
                <w:rFonts w:ascii="Times New Roman" w:hAnsi="Times New Roman"/>
                <w:color w:val="000000"/>
                <w:sz w:val="24"/>
                <w:szCs w:val="26"/>
              </w:rPr>
              <w:t>Холодоснабжения, </w:t>
            </w:r>
          </w:p>
          <w:p w:rsidR="00286C5A" w:rsidRPr="00286C5A" w:rsidRDefault="00286C5A" w:rsidP="00286C5A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6"/>
              </w:rPr>
            </w:pPr>
            <w:r w:rsidRPr="00286C5A">
              <w:rPr>
                <w:rFonts w:ascii="Times New Roman" w:hAnsi="Times New Roman"/>
                <w:color w:val="000000"/>
                <w:sz w:val="24"/>
                <w:szCs w:val="26"/>
              </w:rPr>
              <w:t>Кондиционирования, </w:t>
            </w:r>
          </w:p>
          <w:p w:rsidR="00286C5A" w:rsidRPr="00286C5A" w:rsidRDefault="00286C5A" w:rsidP="00286C5A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6"/>
              </w:rPr>
            </w:pPr>
            <w:r w:rsidRPr="00286C5A">
              <w:rPr>
                <w:rFonts w:ascii="Times New Roman" w:hAnsi="Times New Roman"/>
                <w:color w:val="000000"/>
                <w:sz w:val="24"/>
                <w:szCs w:val="26"/>
              </w:rPr>
              <w:t>Вентиляции,</w:t>
            </w:r>
          </w:p>
          <w:p w:rsidR="00286C5A" w:rsidRPr="00286C5A" w:rsidRDefault="00286C5A" w:rsidP="00286C5A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6"/>
              </w:rPr>
            </w:pPr>
            <w:proofErr w:type="spellStart"/>
            <w:r w:rsidRPr="00286C5A">
              <w:rPr>
                <w:rFonts w:ascii="Times New Roman" w:hAnsi="Times New Roman"/>
                <w:color w:val="000000"/>
                <w:sz w:val="24"/>
                <w:szCs w:val="26"/>
              </w:rPr>
              <w:t>Противодымной</w:t>
            </w:r>
            <w:proofErr w:type="spellEnd"/>
            <w:r w:rsidRPr="00286C5A">
              <w:rPr>
                <w:rFonts w:ascii="Times New Roman" w:hAnsi="Times New Roman"/>
                <w:color w:val="000000"/>
                <w:sz w:val="24"/>
                <w:szCs w:val="26"/>
              </w:rPr>
              <w:t xml:space="preserve"> вентиляции, </w:t>
            </w:r>
          </w:p>
          <w:p w:rsidR="00286C5A" w:rsidRPr="00286C5A" w:rsidRDefault="00286C5A" w:rsidP="00286C5A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6"/>
              </w:rPr>
            </w:pPr>
            <w:r w:rsidRPr="00286C5A">
              <w:rPr>
                <w:rFonts w:ascii="Times New Roman" w:hAnsi="Times New Roman"/>
                <w:color w:val="000000"/>
                <w:sz w:val="24"/>
                <w:szCs w:val="26"/>
              </w:rPr>
              <w:t>Отопления,</w:t>
            </w:r>
          </w:p>
          <w:p w:rsidR="00286C5A" w:rsidRPr="00286C5A" w:rsidRDefault="00286C5A" w:rsidP="00286C5A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6"/>
              </w:rPr>
            </w:pPr>
            <w:r w:rsidRPr="00286C5A">
              <w:rPr>
                <w:rFonts w:ascii="Times New Roman" w:hAnsi="Times New Roman"/>
                <w:color w:val="000000"/>
                <w:sz w:val="24"/>
                <w:szCs w:val="26"/>
              </w:rPr>
              <w:t>Теплоснабжения,</w:t>
            </w:r>
          </w:p>
          <w:p w:rsidR="00286C5A" w:rsidRPr="00286C5A" w:rsidRDefault="00286C5A" w:rsidP="00286C5A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6"/>
              </w:rPr>
            </w:pPr>
            <w:r w:rsidRPr="00286C5A">
              <w:rPr>
                <w:rFonts w:ascii="Times New Roman" w:hAnsi="Times New Roman"/>
                <w:color w:val="000000"/>
                <w:sz w:val="24"/>
                <w:szCs w:val="26"/>
              </w:rPr>
              <w:t>Водоснабжения,</w:t>
            </w:r>
          </w:p>
          <w:p w:rsidR="00286C5A" w:rsidRPr="00286C5A" w:rsidRDefault="00286C5A" w:rsidP="00286C5A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6"/>
              </w:rPr>
            </w:pPr>
            <w:r w:rsidRPr="00286C5A">
              <w:rPr>
                <w:rFonts w:ascii="Times New Roman" w:hAnsi="Times New Roman"/>
                <w:color w:val="000000"/>
                <w:sz w:val="24"/>
                <w:szCs w:val="26"/>
              </w:rPr>
              <w:t>Водоотведения,</w:t>
            </w:r>
          </w:p>
          <w:p w:rsidR="00286C5A" w:rsidRPr="00286C5A" w:rsidRDefault="00286C5A" w:rsidP="00286C5A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6"/>
              </w:rPr>
            </w:pPr>
            <w:r w:rsidRPr="00286C5A">
              <w:rPr>
                <w:rFonts w:ascii="Times New Roman" w:hAnsi="Times New Roman"/>
                <w:color w:val="000000"/>
                <w:sz w:val="24"/>
                <w:szCs w:val="26"/>
              </w:rPr>
              <w:t>Канализационные насосные станции </w:t>
            </w:r>
          </w:p>
          <w:p w:rsidR="00286C5A" w:rsidRPr="00286C5A" w:rsidRDefault="00286C5A" w:rsidP="00286C5A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6"/>
              </w:rPr>
            </w:pPr>
            <w:r w:rsidRPr="00286C5A">
              <w:rPr>
                <w:rFonts w:ascii="Times New Roman" w:hAnsi="Times New Roman"/>
                <w:color w:val="000000"/>
                <w:sz w:val="24"/>
                <w:szCs w:val="26"/>
              </w:rPr>
              <w:t>Автоматизации,</w:t>
            </w:r>
          </w:p>
          <w:p w:rsidR="00286C5A" w:rsidRPr="00286C5A" w:rsidRDefault="00286C5A" w:rsidP="00286C5A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6"/>
              </w:rPr>
            </w:pPr>
            <w:r w:rsidRPr="00286C5A">
              <w:rPr>
                <w:rFonts w:ascii="Times New Roman" w:hAnsi="Times New Roman"/>
                <w:color w:val="000000"/>
                <w:sz w:val="24"/>
                <w:szCs w:val="26"/>
              </w:rPr>
              <w:t>Диспетчеризации.</w:t>
            </w:r>
          </w:p>
        </w:tc>
      </w:tr>
      <w:tr w:rsidR="00286C5A" w:rsidRPr="00286C5A" w:rsidTr="002F3A63">
        <w:tc>
          <w:tcPr>
            <w:tcW w:w="3397" w:type="dxa"/>
          </w:tcPr>
          <w:p w:rsidR="00286C5A" w:rsidRPr="00286C5A" w:rsidRDefault="00286C5A" w:rsidP="00286C5A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286C5A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Поставка</w:t>
            </w:r>
          </w:p>
        </w:tc>
        <w:tc>
          <w:tcPr>
            <w:tcW w:w="6379" w:type="dxa"/>
          </w:tcPr>
          <w:p w:rsidR="00286C5A" w:rsidRPr="00286C5A" w:rsidRDefault="00286C5A" w:rsidP="00286C5A">
            <w:pPr>
              <w:spacing w:after="0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286C5A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</w:rPr>
              <w:t>Компания является официальным партнером ведущих европейских и российских производителей климатического оборудования. Мы готовы подобрать сложнейшее оборудование, способное решать любые технические задачи и в кратчайшие сроки поставить его прямо на объект нашего заказчика. Кроме того, компания имеет собственное производство вентиляционного оборудования из импортных комплектующих, что позволяют вести гибкую ценовую политику.</w:t>
            </w:r>
          </w:p>
        </w:tc>
      </w:tr>
      <w:tr w:rsidR="00286C5A" w:rsidRPr="00286C5A" w:rsidTr="002F3A63">
        <w:tc>
          <w:tcPr>
            <w:tcW w:w="3397" w:type="dxa"/>
          </w:tcPr>
          <w:p w:rsidR="00286C5A" w:rsidRPr="00286C5A" w:rsidRDefault="00286C5A" w:rsidP="00286C5A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286C5A">
              <w:rPr>
                <w:rFonts w:ascii="Times New Roman" w:hAnsi="Times New Roman" w:cs="Times New Roman"/>
                <w:color w:val="000000"/>
                <w:sz w:val="24"/>
              </w:rPr>
              <w:t>Монтаж</w:t>
            </w:r>
          </w:p>
        </w:tc>
        <w:tc>
          <w:tcPr>
            <w:tcW w:w="6379" w:type="dxa"/>
          </w:tcPr>
          <w:p w:rsidR="00286C5A" w:rsidRPr="00286C5A" w:rsidRDefault="00286C5A" w:rsidP="00286C5A">
            <w:pPr>
              <w:spacing w:after="0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286C5A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</w:rPr>
              <w:t>Монтажные работы производят высококвалифицированные специалисты, которые имеют опыт успешной реализации сложнейших проектных решений. Все они прошли обучение у фирм-производителей и являются истинными профессионалами своего дела. В настоящий момент можно говорить о том, что все новейшие технологии в области обеспечения зданий инженерными системами были реализованы специалистами нашей компании. Технические специалисты постоянно повышают свою квалификацию и шагают в ногу со временем в области своей профессиональной компетенции.</w:t>
            </w:r>
          </w:p>
        </w:tc>
      </w:tr>
      <w:tr w:rsidR="00286C5A" w:rsidRPr="00286C5A" w:rsidTr="002F3A63">
        <w:tc>
          <w:tcPr>
            <w:tcW w:w="3397" w:type="dxa"/>
          </w:tcPr>
          <w:p w:rsidR="00286C5A" w:rsidRPr="00286C5A" w:rsidRDefault="00286C5A" w:rsidP="00286C5A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286C5A">
              <w:rPr>
                <w:rFonts w:ascii="Times New Roman" w:hAnsi="Times New Roman" w:cs="Times New Roman"/>
                <w:color w:val="000000"/>
                <w:sz w:val="24"/>
              </w:rPr>
              <w:t>Пуско-наладочные работы</w:t>
            </w:r>
          </w:p>
        </w:tc>
        <w:tc>
          <w:tcPr>
            <w:tcW w:w="6379" w:type="dxa"/>
          </w:tcPr>
          <w:p w:rsidR="00286C5A" w:rsidRPr="00286C5A" w:rsidRDefault="00286C5A" w:rsidP="00286C5A">
            <w:pPr>
              <w:spacing w:after="0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286C5A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</w:rPr>
              <w:t>Специалисты компании имеют бесценный опыт по запуску и отладке сложнейших инженерных систем. Благодаря огромнейшей теоретической и практической базе, специалисты способны в кратчайшие сроки запускать и доводить рабочие параметры системы до требуемых. Современнейшее техническое оснащение позволяет достигать высочайшего качества при проведении пуско-наладочных работ.</w:t>
            </w:r>
          </w:p>
        </w:tc>
      </w:tr>
      <w:tr w:rsidR="00286C5A" w:rsidRPr="00286C5A" w:rsidTr="002F3A63">
        <w:tc>
          <w:tcPr>
            <w:tcW w:w="3397" w:type="dxa"/>
          </w:tcPr>
          <w:p w:rsidR="00286C5A" w:rsidRPr="00286C5A" w:rsidRDefault="00286C5A" w:rsidP="00286C5A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286C5A">
              <w:rPr>
                <w:rFonts w:ascii="Times New Roman" w:hAnsi="Times New Roman" w:cs="Times New Roman"/>
                <w:color w:val="000000"/>
                <w:sz w:val="24"/>
              </w:rPr>
              <w:t>Гарантийное и сервисное обслуживание</w:t>
            </w:r>
          </w:p>
        </w:tc>
        <w:tc>
          <w:tcPr>
            <w:tcW w:w="6379" w:type="dxa"/>
          </w:tcPr>
          <w:p w:rsidR="00286C5A" w:rsidRPr="00286C5A" w:rsidRDefault="00286C5A" w:rsidP="00286C5A">
            <w:pPr>
              <w:spacing w:after="0"/>
              <w:rPr>
                <w:rFonts w:ascii="Times New Roman" w:hAnsi="Times New Roman"/>
                <w:sz w:val="24"/>
                <w:szCs w:val="26"/>
              </w:rPr>
            </w:pPr>
            <w:r w:rsidRPr="00286C5A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</w:rPr>
              <w:t>Сервисная служба обладает всеми необходимыми ресурсами (техническое оснащение, информационное обеспечение, квалифицированный персонал) как для своевременного планового обслуживания систем, так и для оперативного устранения непредвиденных неполадок. </w:t>
            </w:r>
          </w:p>
        </w:tc>
      </w:tr>
    </w:tbl>
    <w:p w:rsidR="00286C5A" w:rsidRPr="00286C5A" w:rsidRDefault="00286C5A" w:rsidP="00286C5A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</w:p>
    <w:p w:rsidR="00286C5A" w:rsidRPr="00286C5A" w:rsidRDefault="00286C5A" w:rsidP="00286C5A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 w:rsidRPr="00286C5A">
        <w:rPr>
          <w:rFonts w:ascii="Times New Roman" w:hAnsi="Times New Roman"/>
          <w:sz w:val="28"/>
          <w:szCs w:val="28"/>
          <w:shd w:val="clear" w:color="auto" w:fill="FFFFFF"/>
        </w:rPr>
        <w:t xml:space="preserve">Организационная структура ООО ПК </w:t>
      </w:r>
      <w:r w:rsidRPr="00286C5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«</w:t>
      </w:r>
      <w:proofErr w:type="spellStart"/>
      <w:r w:rsidRPr="00286C5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ВентКомплекс</w:t>
      </w:r>
      <w:proofErr w:type="spellEnd"/>
      <w:r w:rsidRPr="00286C5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» </w:t>
      </w:r>
      <w:r w:rsidRPr="00286C5A">
        <w:rPr>
          <w:rFonts w:ascii="Times New Roman" w:hAnsi="Times New Roman"/>
          <w:sz w:val="28"/>
          <w:szCs w:val="28"/>
          <w:shd w:val="clear" w:color="auto" w:fill="FFFFFF"/>
        </w:rPr>
        <w:t xml:space="preserve">линейно - функциональная. </w:t>
      </w:r>
      <w:r w:rsidRPr="00286C5A">
        <w:rPr>
          <w:rFonts w:ascii="Times New Roman" w:hAnsi="Times New Roman"/>
          <w:color w:val="000000"/>
          <w:sz w:val="28"/>
          <w:szCs w:val="28"/>
        </w:rPr>
        <w:t>Линейно-функциональная структура реализует принцип единоначалия, линейного построения структурных подразделений и распределения функций управления между ними и рационального сочетания централизации и децентрализации. При такой структуре управления всю полноту власти берет на себя линейный руководитель, возглавляющий определенный коллектив.</w:t>
      </w:r>
      <w:r w:rsidRPr="00286C5A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</w:p>
    <w:p w:rsidR="00286C5A" w:rsidRPr="00286C5A" w:rsidRDefault="00286C5A" w:rsidP="00286C5A">
      <w:pPr>
        <w:spacing w:after="0" w:line="360" w:lineRule="auto"/>
        <w:jc w:val="both"/>
        <w:rPr>
          <w:rFonts w:ascii="Times New Roman" w:hAnsi="Times New Roman"/>
          <w:sz w:val="28"/>
          <w:shd w:val="clear" w:color="auto" w:fill="FFFFFF"/>
        </w:rPr>
      </w:pPr>
      <w:r w:rsidRPr="00286C5A">
        <w:rPr>
          <w:rFonts w:ascii="Times New Roman" w:hAnsi="Times New Roman"/>
          <w:noProof/>
          <w:sz w:val="28"/>
        </w:rPr>
        <w:lastRenderedPageBreak/>
        <w:drawing>
          <wp:anchor distT="0" distB="0" distL="114300" distR="114300" simplePos="0" relativeHeight="251659264" behindDoc="0" locked="0" layoutInCell="1" allowOverlap="1" wp14:anchorId="74C5FB19" wp14:editId="6A3EE331">
            <wp:simplePos x="0" y="0"/>
            <wp:positionH relativeFrom="margin">
              <wp:posOffset>30756</wp:posOffset>
            </wp:positionH>
            <wp:positionV relativeFrom="margin">
              <wp:posOffset>308251</wp:posOffset>
            </wp:positionV>
            <wp:extent cx="6051550" cy="3200400"/>
            <wp:effectExtent l="0" t="0" r="6350" b="0"/>
            <wp:wrapSquare wrapText="bothSides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anchor>
        </w:drawing>
      </w:r>
      <w:r w:rsidRPr="00286C5A">
        <w:rPr>
          <w:rFonts w:ascii="Times New Roman" w:hAnsi="Times New Roman"/>
          <w:sz w:val="28"/>
          <w:shd w:val="clear" w:color="auto" w:fill="FFFFFF"/>
        </w:rPr>
        <w:t xml:space="preserve">Организационная структура предприятия представлена на рисунке 3. </w:t>
      </w:r>
    </w:p>
    <w:p w:rsidR="00286C5A" w:rsidRPr="00286C5A" w:rsidRDefault="00286C5A" w:rsidP="00286C5A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286C5A">
        <w:rPr>
          <w:rFonts w:ascii="Times New Roman" w:hAnsi="Times New Roman"/>
          <w:sz w:val="28"/>
          <w:shd w:val="clear" w:color="auto" w:fill="FFFFFF"/>
        </w:rPr>
        <w:t xml:space="preserve">Рисунок 3 - Организационная структура </w:t>
      </w:r>
      <w:r w:rsidRPr="00286C5A">
        <w:rPr>
          <w:rFonts w:ascii="Times New Roman" w:hAnsi="Times New Roman"/>
          <w:sz w:val="28"/>
          <w:szCs w:val="28"/>
          <w:shd w:val="clear" w:color="auto" w:fill="FFFFFF"/>
        </w:rPr>
        <w:t>ООО</w:t>
      </w:r>
      <w:r w:rsidRPr="00286C5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ПК «</w:t>
      </w:r>
      <w:proofErr w:type="spellStart"/>
      <w:r w:rsidRPr="00286C5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ВентКомплекс</w:t>
      </w:r>
      <w:proofErr w:type="spellEnd"/>
      <w:r w:rsidRPr="00286C5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»</w:t>
      </w:r>
    </w:p>
    <w:p w:rsidR="00286C5A" w:rsidRPr="00286C5A" w:rsidRDefault="00286C5A" w:rsidP="00286C5A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86C5A" w:rsidRPr="00286C5A" w:rsidRDefault="00286C5A" w:rsidP="00286C5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 w:rsidRPr="00286C5A">
        <w:rPr>
          <w:rFonts w:ascii="Times New Roman" w:hAnsi="Times New Roman"/>
          <w:color w:val="000000"/>
          <w:sz w:val="28"/>
          <w:shd w:val="clear" w:color="auto" w:fill="FFFFFF"/>
        </w:rPr>
        <w:t xml:space="preserve">Руководитель компании – генеральный директор - осуществляет общее руководство производственным процессом и принятием решений по всем вопросам, связанным с его обеспечением, заключает договоры, принимает решения о приеме новых сотрудников. </w:t>
      </w:r>
    </w:p>
    <w:p w:rsidR="00286C5A" w:rsidRPr="00286C5A" w:rsidRDefault="00286C5A" w:rsidP="00286C5A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86C5A">
        <w:rPr>
          <w:bCs/>
          <w:color w:val="000000" w:themeColor="text1"/>
          <w:sz w:val="28"/>
          <w:szCs w:val="28"/>
        </w:rPr>
        <w:t xml:space="preserve">Функциональные обязанности генерального директора </w:t>
      </w:r>
      <w:r w:rsidRPr="00286C5A">
        <w:rPr>
          <w:sz w:val="28"/>
          <w:szCs w:val="28"/>
          <w:shd w:val="clear" w:color="auto" w:fill="FFFFFF"/>
        </w:rPr>
        <w:t xml:space="preserve">ООО </w:t>
      </w:r>
      <w:r>
        <w:rPr>
          <w:sz w:val="28"/>
          <w:szCs w:val="28"/>
          <w:shd w:val="clear" w:color="auto" w:fill="FFFFFF"/>
        </w:rPr>
        <w:t xml:space="preserve">ПК </w:t>
      </w:r>
      <w:r w:rsidRPr="00286C5A">
        <w:rPr>
          <w:color w:val="000000" w:themeColor="text1"/>
          <w:sz w:val="28"/>
          <w:szCs w:val="28"/>
          <w:shd w:val="clear" w:color="auto" w:fill="FFFFFF"/>
        </w:rPr>
        <w:t>«</w:t>
      </w:r>
      <w:proofErr w:type="spellStart"/>
      <w:r w:rsidRPr="00286C5A">
        <w:rPr>
          <w:color w:val="000000" w:themeColor="text1"/>
          <w:sz w:val="28"/>
          <w:szCs w:val="28"/>
          <w:shd w:val="clear" w:color="auto" w:fill="FFFFFF"/>
        </w:rPr>
        <w:t>ВентКомплекс</w:t>
      </w:r>
      <w:proofErr w:type="spellEnd"/>
      <w:r w:rsidRPr="00286C5A">
        <w:rPr>
          <w:color w:val="000000" w:themeColor="text1"/>
          <w:sz w:val="28"/>
          <w:szCs w:val="28"/>
          <w:shd w:val="clear" w:color="auto" w:fill="FFFFFF"/>
        </w:rPr>
        <w:t>»</w:t>
      </w:r>
      <w:r w:rsidRPr="00286C5A">
        <w:rPr>
          <w:sz w:val="28"/>
          <w:szCs w:val="28"/>
        </w:rPr>
        <w:t>:</w:t>
      </w:r>
    </w:p>
    <w:p w:rsidR="00286C5A" w:rsidRPr="00286C5A" w:rsidRDefault="00286C5A" w:rsidP="00286C5A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86C5A">
        <w:rPr>
          <w:color w:val="000000" w:themeColor="text1"/>
          <w:sz w:val="28"/>
          <w:szCs w:val="28"/>
        </w:rPr>
        <w:t>- обеспечение соблюдения законности в деятельности Общества;</w:t>
      </w:r>
    </w:p>
    <w:p w:rsidR="00286C5A" w:rsidRPr="00286C5A" w:rsidRDefault="00286C5A" w:rsidP="00286C5A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86C5A">
        <w:rPr>
          <w:color w:val="000000" w:themeColor="text1"/>
          <w:sz w:val="28"/>
          <w:szCs w:val="28"/>
        </w:rPr>
        <w:t>- осуществление руководства финансовой и хозяйственной деятельностью Общества в соответствии с Уставом Общества;</w:t>
      </w:r>
    </w:p>
    <w:p w:rsidR="00286C5A" w:rsidRPr="00286C5A" w:rsidRDefault="00286C5A" w:rsidP="00286C5A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86C5A">
        <w:rPr>
          <w:color w:val="000000" w:themeColor="text1"/>
          <w:sz w:val="28"/>
          <w:szCs w:val="28"/>
        </w:rPr>
        <w:t>- организация работы Общества с целью достижения эффективного взаимодействия всех структурных подразделений Общества.</w:t>
      </w:r>
    </w:p>
    <w:p w:rsidR="00286C5A" w:rsidRPr="00286C5A" w:rsidRDefault="00286C5A" w:rsidP="00286C5A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hd w:val="clear" w:color="auto" w:fill="FFFFFF"/>
        </w:rPr>
      </w:pPr>
      <w:r w:rsidRPr="00286C5A">
        <w:rPr>
          <w:color w:val="000000"/>
          <w:sz w:val="28"/>
          <w:shd w:val="clear" w:color="auto" w:fill="FFFFFF"/>
        </w:rPr>
        <w:t>Во главе планово-экономического отдела стоит начальник отдела.</w:t>
      </w:r>
    </w:p>
    <w:p w:rsidR="00286C5A" w:rsidRPr="00286C5A" w:rsidRDefault="00286C5A" w:rsidP="00286C5A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86C5A">
        <w:rPr>
          <w:color w:val="000000"/>
          <w:sz w:val="28"/>
          <w:shd w:val="clear" w:color="auto" w:fill="FFFFFF"/>
        </w:rPr>
        <w:t>Экономический отдел о</w:t>
      </w:r>
      <w:r w:rsidRPr="00286C5A">
        <w:rPr>
          <w:color w:val="000000"/>
          <w:sz w:val="28"/>
        </w:rPr>
        <w:t xml:space="preserve">существляет работу по экономическому планированию, направленному на организацию рациональной хозяйственной деятельности предприятия в соответствии с потребностями рынка и возможностями получения необходимых товаров, по выявлению и </w:t>
      </w:r>
      <w:r w:rsidRPr="00286C5A">
        <w:rPr>
          <w:color w:val="000000"/>
          <w:sz w:val="28"/>
        </w:rPr>
        <w:lastRenderedPageBreak/>
        <w:t>использованию резервов с целью достижения наибольшей эффективности работы предприятия.</w:t>
      </w:r>
    </w:p>
    <w:p w:rsidR="00286C5A" w:rsidRPr="00286C5A" w:rsidRDefault="00286C5A" w:rsidP="00286C5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 w:rsidRPr="00286C5A">
        <w:rPr>
          <w:rFonts w:ascii="Times New Roman" w:hAnsi="Times New Roman"/>
          <w:sz w:val="28"/>
        </w:rPr>
        <w:t xml:space="preserve">Функции </w:t>
      </w:r>
      <w:r w:rsidRPr="00286C5A">
        <w:rPr>
          <w:rFonts w:ascii="Times New Roman" w:hAnsi="Times New Roman"/>
          <w:color w:val="000000"/>
          <w:sz w:val="28"/>
          <w:shd w:val="clear" w:color="auto" w:fill="FFFFFF"/>
        </w:rPr>
        <w:t>ПЭО</w:t>
      </w:r>
      <w:r w:rsidRPr="00286C5A">
        <w:rPr>
          <w:rFonts w:ascii="Times New Roman" w:hAnsi="Times New Roman"/>
          <w:color w:val="000000"/>
          <w:sz w:val="28"/>
        </w:rPr>
        <w:t>:</w:t>
      </w:r>
    </w:p>
    <w:p w:rsidR="00286C5A" w:rsidRPr="00286C5A" w:rsidRDefault="00286C5A" w:rsidP="00286C5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 w:rsidRPr="00286C5A">
        <w:rPr>
          <w:rFonts w:ascii="Times New Roman" w:hAnsi="Times New Roman"/>
          <w:color w:val="000000"/>
          <w:sz w:val="28"/>
        </w:rPr>
        <w:t>-  осуществляет подготовку проектов текущих планов предприятия по всем видам деятельности и заключенным договорам, а также обоснований и расчетов по ним;</w:t>
      </w:r>
    </w:p>
    <w:p w:rsidR="00286C5A" w:rsidRPr="00286C5A" w:rsidRDefault="00286C5A" w:rsidP="00286C5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 w:rsidRPr="00286C5A">
        <w:rPr>
          <w:rFonts w:ascii="Times New Roman" w:hAnsi="Times New Roman"/>
          <w:color w:val="000000"/>
          <w:sz w:val="28"/>
        </w:rPr>
        <w:t>- разрабатывает стратегию предприятия с целью адаптации его хозяйственной деятельности и системы управления к изменяющимся в условиях рынка внешним и внутренним экономическим условиям;</w:t>
      </w:r>
    </w:p>
    <w:p w:rsidR="00286C5A" w:rsidRPr="00286C5A" w:rsidRDefault="00286C5A" w:rsidP="00286C5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 w:rsidRPr="00286C5A">
        <w:rPr>
          <w:rFonts w:ascii="Times New Roman" w:hAnsi="Times New Roman"/>
          <w:color w:val="000000"/>
          <w:sz w:val="28"/>
        </w:rPr>
        <w:t>-  составляет среднесрочные и долгосрочные комплексные планы деятельности предприятия.</w:t>
      </w:r>
    </w:p>
    <w:p w:rsidR="00286C5A" w:rsidRPr="00286C5A" w:rsidRDefault="00286C5A" w:rsidP="00286C5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86C5A">
        <w:rPr>
          <w:rFonts w:ascii="Times New Roman" w:hAnsi="Times New Roman"/>
          <w:sz w:val="28"/>
        </w:rPr>
        <w:t xml:space="preserve">Отдел по работе с клиентами состоит из менеджеров по работе с клиентами. </w:t>
      </w:r>
    </w:p>
    <w:p w:rsidR="00286C5A" w:rsidRPr="00286C5A" w:rsidRDefault="00286C5A" w:rsidP="00286C5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86C5A">
        <w:rPr>
          <w:rFonts w:ascii="Times New Roman" w:hAnsi="Times New Roman"/>
          <w:sz w:val="28"/>
          <w:shd w:val="clear" w:color="auto" w:fill="FFFFFF"/>
        </w:rPr>
        <w:t>Основные функциональные обязанности менеджера о работе с клиентами:</w:t>
      </w:r>
    </w:p>
    <w:p w:rsidR="00286C5A" w:rsidRPr="00286C5A" w:rsidRDefault="00286C5A" w:rsidP="00286C5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286C5A">
        <w:rPr>
          <w:rFonts w:ascii="Times New Roman" w:hAnsi="Times New Roman"/>
          <w:sz w:val="28"/>
          <w:shd w:val="clear" w:color="auto" w:fill="FFFFFF"/>
        </w:rPr>
        <w:t xml:space="preserve">- </w:t>
      </w:r>
      <w:r w:rsidRPr="00286C5A">
        <w:rPr>
          <w:rFonts w:ascii="Times New Roman" w:hAnsi="Times New Roman"/>
          <w:sz w:val="28"/>
        </w:rPr>
        <w:t>выявляет потенциальных клиентов, осуществляет анализ потребностей клиентов, их уровень и направленность;</w:t>
      </w:r>
    </w:p>
    <w:p w:rsidR="00286C5A" w:rsidRPr="00286C5A" w:rsidRDefault="00286C5A" w:rsidP="00286C5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286C5A">
        <w:rPr>
          <w:rFonts w:ascii="Times New Roman" w:hAnsi="Times New Roman"/>
          <w:sz w:val="28"/>
          <w:shd w:val="clear" w:color="auto" w:fill="FFFFFF"/>
        </w:rPr>
        <w:t xml:space="preserve">- </w:t>
      </w:r>
      <w:r w:rsidRPr="00286C5A">
        <w:rPr>
          <w:rFonts w:ascii="Times New Roman" w:hAnsi="Times New Roman"/>
          <w:sz w:val="28"/>
        </w:rPr>
        <w:t>проводит переговоры с клиентами, знакомит покупателей с продукцией и её потребительскими свойствами, ценами, скидками, условиями продажи, порядке проведения расчётов, выдачи и погрузки товара;</w:t>
      </w:r>
    </w:p>
    <w:p w:rsidR="00286C5A" w:rsidRPr="00286C5A" w:rsidRDefault="00286C5A" w:rsidP="00286C5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86C5A">
        <w:rPr>
          <w:rFonts w:ascii="Times New Roman" w:hAnsi="Times New Roman"/>
          <w:sz w:val="28"/>
          <w:shd w:val="clear" w:color="auto" w:fill="FFFFFF"/>
        </w:rPr>
        <w:t xml:space="preserve">- </w:t>
      </w:r>
      <w:r w:rsidRPr="00286C5A">
        <w:rPr>
          <w:rFonts w:ascii="Times New Roman" w:hAnsi="Times New Roman"/>
          <w:sz w:val="28"/>
        </w:rPr>
        <w:t>поддерживает постоянный контакт с существующими клиентами, организует работу с ними.</w:t>
      </w:r>
    </w:p>
    <w:p w:rsidR="00286C5A" w:rsidRPr="00286C5A" w:rsidRDefault="00286C5A" w:rsidP="00286C5A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86C5A">
        <w:rPr>
          <w:bCs/>
          <w:color w:val="000000"/>
          <w:sz w:val="28"/>
          <w:szCs w:val="28"/>
        </w:rPr>
        <w:t>Сервисный отдел</w:t>
      </w:r>
      <w:r w:rsidRPr="00286C5A">
        <w:rPr>
          <w:b/>
          <w:bCs/>
          <w:color w:val="000000"/>
          <w:sz w:val="28"/>
          <w:szCs w:val="28"/>
        </w:rPr>
        <w:t xml:space="preserve"> </w:t>
      </w:r>
      <w:r w:rsidRPr="00286C5A">
        <w:rPr>
          <w:color w:val="000000"/>
          <w:sz w:val="28"/>
          <w:szCs w:val="28"/>
        </w:rPr>
        <w:t>занимается почти всем, что связанно с компьютерной и офисной техникой, её поставкой и обслуживанием офисов, установкой программного обеспечения и подключением к сети Интернет, прокладкой сетей и установкой серверов.</w:t>
      </w:r>
    </w:p>
    <w:p w:rsidR="00286C5A" w:rsidRDefault="00286C5A" w:rsidP="00286C5A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3C1CC9">
        <w:rPr>
          <w:color w:val="000000"/>
          <w:sz w:val="28"/>
        </w:rPr>
        <w:t>Отдел кадров подбирает кадры, направляет работников на повышение квалификации, аттестацию.</w:t>
      </w:r>
    </w:p>
    <w:p w:rsidR="00286C5A" w:rsidRPr="00286C5A" w:rsidRDefault="00286C5A" w:rsidP="00286C5A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86C5A" w:rsidRDefault="00286C5A" w:rsidP="00286C5A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</w:p>
    <w:p w:rsidR="00EE6F13" w:rsidRPr="00286C5A" w:rsidRDefault="00286C5A" w:rsidP="00286C5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86C5A">
        <w:rPr>
          <w:rFonts w:ascii="Times New Roman" w:hAnsi="Times New Roman"/>
          <w:b/>
          <w:bCs/>
          <w:sz w:val="28"/>
          <w:szCs w:val="28"/>
        </w:rPr>
        <w:lastRenderedPageBreak/>
        <w:t>2.2 Организация работы отдела информационных технологий, его цели и задачи</w:t>
      </w:r>
    </w:p>
    <w:p w:rsidR="00286C5A" w:rsidRPr="003F7AAD" w:rsidRDefault="00286C5A" w:rsidP="00286C5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7AAD">
        <w:rPr>
          <w:rFonts w:ascii="Times New Roman" w:hAnsi="Times New Roman"/>
          <w:sz w:val="28"/>
          <w:szCs w:val="28"/>
        </w:rPr>
        <w:t xml:space="preserve">Главной задачей </w:t>
      </w:r>
      <w:r>
        <w:rPr>
          <w:rFonts w:ascii="Times New Roman" w:hAnsi="Times New Roman"/>
          <w:sz w:val="28"/>
          <w:szCs w:val="28"/>
        </w:rPr>
        <w:t xml:space="preserve">отдела </w:t>
      </w:r>
      <w:r w:rsidRPr="003F7AAD">
        <w:rPr>
          <w:rFonts w:ascii="Times New Roman" w:hAnsi="Times New Roman"/>
          <w:sz w:val="28"/>
          <w:szCs w:val="28"/>
        </w:rPr>
        <w:t xml:space="preserve">информационных технологий ООО </w:t>
      </w:r>
      <w:r>
        <w:rPr>
          <w:rFonts w:ascii="Times New Roman" w:hAnsi="Times New Roman"/>
          <w:sz w:val="28"/>
          <w:szCs w:val="28"/>
        </w:rPr>
        <w:t xml:space="preserve">ПК </w:t>
      </w:r>
      <w:r w:rsidRPr="003F7AAD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Венткомплекс</w:t>
      </w:r>
      <w:r w:rsidRPr="003F7AAD">
        <w:rPr>
          <w:rFonts w:ascii="Times New Roman" w:hAnsi="Times New Roman"/>
          <w:sz w:val="28"/>
          <w:szCs w:val="28"/>
        </w:rPr>
        <w:t>» является программное и техническое обеспечение деятельности основных и вспомогательных подразделений компании.</w:t>
      </w:r>
    </w:p>
    <w:p w:rsidR="00286C5A" w:rsidRPr="003F7AAD" w:rsidRDefault="00286C5A" w:rsidP="00286C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7AAD">
        <w:rPr>
          <w:rFonts w:ascii="Times New Roman" w:hAnsi="Times New Roman"/>
          <w:sz w:val="28"/>
          <w:szCs w:val="28"/>
        </w:rPr>
        <w:t xml:space="preserve">Область деятельности </w:t>
      </w:r>
      <w:r>
        <w:rPr>
          <w:rFonts w:ascii="Times New Roman" w:hAnsi="Times New Roman"/>
          <w:sz w:val="28"/>
          <w:szCs w:val="28"/>
        </w:rPr>
        <w:t xml:space="preserve">отдела </w:t>
      </w:r>
      <w:r w:rsidRPr="003F7AAD">
        <w:rPr>
          <w:rFonts w:ascii="Times New Roman" w:hAnsi="Times New Roman"/>
          <w:sz w:val="28"/>
          <w:szCs w:val="28"/>
        </w:rPr>
        <w:t>информационных технологий включает:</w:t>
      </w:r>
    </w:p>
    <w:p w:rsidR="00286C5A" w:rsidRPr="003F7AAD" w:rsidRDefault="00286C5A" w:rsidP="00286C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7AAD">
        <w:rPr>
          <w:rFonts w:ascii="Times New Roman" w:hAnsi="Times New Roman"/>
          <w:sz w:val="28"/>
          <w:szCs w:val="28"/>
        </w:rPr>
        <w:t>- программное и техническое обеспечение работы серверов (файловые хранилища, СУБД, почтовые системы, контроллеры домена, информационные и справочные ресурсы, системы контроля и ограничения доступа) и рабочих станций пользователей;</w:t>
      </w:r>
    </w:p>
    <w:p w:rsidR="00286C5A" w:rsidRPr="003F7AAD" w:rsidRDefault="00286C5A" w:rsidP="00286C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7AAD">
        <w:rPr>
          <w:rFonts w:ascii="Times New Roman" w:hAnsi="Times New Roman"/>
          <w:sz w:val="28"/>
          <w:szCs w:val="28"/>
        </w:rPr>
        <w:t>- обеспечение доступа компании к глобальной сети Интернет;</w:t>
      </w:r>
    </w:p>
    <w:p w:rsidR="00286C5A" w:rsidRPr="003F7AAD" w:rsidRDefault="00286C5A" w:rsidP="00286C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7AAD">
        <w:rPr>
          <w:rFonts w:ascii="Times New Roman" w:hAnsi="Times New Roman"/>
          <w:sz w:val="28"/>
          <w:szCs w:val="28"/>
        </w:rPr>
        <w:t xml:space="preserve">- организация и обеспечение работы информационно-технологических Интернет-ресурсов (сайты, порталы, системы электронного документооборота, система приема заявок </w:t>
      </w:r>
      <w:r w:rsidRPr="003F7AAD">
        <w:rPr>
          <w:rFonts w:ascii="Times New Roman" w:hAnsi="Times New Roman"/>
          <w:sz w:val="28"/>
          <w:szCs w:val="28"/>
          <w:lang w:val="en-US"/>
        </w:rPr>
        <w:t>Service</w:t>
      </w:r>
      <w:r w:rsidRPr="003F7AAD">
        <w:rPr>
          <w:rFonts w:ascii="Times New Roman" w:hAnsi="Times New Roman"/>
          <w:sz w:val="28"/>
          <w:szCs w:val="28"/>
        </w:rPr>
        <w:t xml:space="preserve"> </w:t>
      </w:r>
      <w:r w:rsidRPr="003F7AAD">
        <w:rPr>
          <w:rFonts w:ascii="Times New Roman" w:hAnsi="Times New Roman"/>
          <w:sz w:val="28"/>
          <w:szCs w:val="28"/>
          <w:lang w:val="en-US"/>
        </w:rPr>
        <w:t>Desk</w:t>
      </w:r>
      <w:r w:rsidRPr="003F7AAD">
        <w:rPr>
          <w:rFonts w:ascii="Times New Roman" w:hAnsi="Times New Roman"/>
          <w:sz w:val="28"/>
          <w:szCs w:val="28"/>
        </w:rPr>
        <w:t>);</w:t>
      </w:r>
    </w:p>
    <w:p w:rsidR="00286C5A" w:rsidRPr="003F7AAD" w:rsidRDefault="00286C5A" w:rsidP="00286C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7AAD">
        <w:rPr>
          <w:rFonts w:ascii="Times New Roman" w:hAnsi="Times New Roman"/>
          <w:sz w:val="28"/>
          <w:szCs w:val="28"/>
        </w:rPr>
        <w:t>- обеспечение информационной безопасности (в том числе, персональных данных);</w:t>
      </w:r>
    </w:p>
    <w:p w:rsidR="00286C5A" w:rsidRPr="003F7AAD" w:rsidRDefault="00286C5A" w:rsidP="00286C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7AAD">
        <w:rPr>
          <w:rFonts w:ascii="Times New Roman" w:hAnsi="Times New Roman"/>
          <w:sz w:val="28"/>
          <w:szCs w:val="28"/>
        </w:rPr>
        <w:t>- техническое обслуживание и организация ремонта вычислительной и орг. техники;</w:t>
      </w:r>
    </w:p>
    <w:p w:rsidR="00286C5A" w:rsidRPr="003F7AAD" w:rsidRDefault="00286C5A" w:rsidP="00286C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7AAD">
        <w:rPr>
          <w:rFonts w:ascii="Times New Roman" w:hAnsi="Times New Roman"/>
          <w:sz w:val="28"/>
          <w:szCs w:val="28"/>
        </w:rPr>
        <w:t xml:space="preserve">- обеспечение компьютерной и оргтехникой ООО </w:t>
      </w:r>
      <w:r>
        <w:rPr>
          <w:rFonts w:ascii="Times New Roman" w:hAnsi="Times New Roman"/>
          <w:sz w:val="28"/>
          <w:szCs w:val="28"/>
        </w:rPr>
        <w:t xml:space="preserve">ПК </w:t>
      </w:r>
      <w:r w:rsidRPr="003F7AAD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Венткомплекс</w:t>
      </w:r>
      <w:r w:rsidRPr="003F7AAD">
        <w:rPr>
          <w:rFonts w:ascii="Times New Roman" w:hAnsi="Times New Roman"/>
          <w:sz w:val="28"/>
          <w:szCs w:val="28"/>
        </w:rPr>
        <w:t>» и департаментов;</w:t>
      </w:r>
    </w:p>
    <w:p w:rsidR="00286C5A" w:rsidRPr="003F7AAD" w:rsidRDefault="00286C5A" w:rsidP="00286C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7AAD">
        <w:rPr>
          <w:rFonts w:ascii="Times New Roman" w:hAnsi="Times New Roman"/>
          <w:sz w:val="28"/>
          <w:szCs w:val="28"/>
        </w:rPr>
        <w:t>- организация функциональных рабочих мест сотрудников;</w:t>
      </w:r>
    </w:p>
    <w:p w:rsidR="00286C5A" w:rsidRDefault="00286C5A" w:rsidP="00286C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7AAD">
        <w:rPr>
          <w:rFonts w:ascii="Times New Roman" w:hAnsi="Times New Roman"/>
          <w:sz w:val="28"/>
          <w:szCs w:val="28"/>
        </w:rPr>
        <w:t>- контроль за лицензированием используемого программного обеспечения</w:t>
      </w:r>
      <w:r>
        <w:rPr>
          <w:rFonts w:ascii="Times New Roman" w:hAnsi="Times New Roman"/>
          <w:sz w:val="28"/>
          <w:szCs w:val="28"/>
        </w:rPr>
        <w:t>.</w:t>
      </w:r>
      <w:bookmarkStart w:id="9" w:name="_Toc410666057"/>
    </w:p>
    <w:p w:rsidR="00286C5A" w:rsidRPr="00286C5A" w:rsidRDefault="00286C5A" w:rsidP="00286C5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86C5A">
        <w:rPr>
          <w:rFonts w:ascii="Times New Roman" w:hAnsi="Times New Roman"/>
          <w:b/>
          <w:sz w:val="28"/>
        </w:rPr>
        <w:t xml:space="preserve">2.3. </w:t>
      </w:r>
      <w:bookmarkEnd w:id="9"/>
      <w:r w:rsidRPr="00286C5A">
        <w:rPr>
          <w:rFonts w:ascii="Times New Roman" w:hAnsi="Times New Roman"/>
          <w:b/>
          <w:sz w:val="28"/>
          <w:szCs w:val="28"/>
        </w:rPr>
        <w:t>Аппаратное и программное обеспечение предприятия</w:t>
      </w:r>
    </w:p>
    <w:p w:rsidR="00286C5A" w:rsidRPr="00286C5A" w:rsidRDefault="00286C5A" w:rsidP="00286C5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</w:pP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 xml:space="preserve">Рассмотрим техническую архитектуру на предприятии (рисунок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>4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>).</w:t>
      </w:r>
    </w:p>
    <w:p w:rsidR="00286C5A" w:rsidRDefault="00286C5A" w:rsidP="00286C5A">
      <w:pPr>
        <w:spacing w:line="360" w:lineRule="auto"/>
        <w:rPr>
          <w:sz w:val="28"/>
          <w:szCs w:val="28"/>
        </w:rPr>
      </w:pPr>
    </w:p>
    <w:p w:rsidR="00286C5A" w:rsidRPr="00136918" w:rsidRDefault="00913A25" w:rsidP="00286C5A">
      <w:pPr>
        <w:suppressAutoHyphens/>
        <w:spacing w:line="360" w:lineRule="auto"/>
        <w:ind w:firstLine="709"/>
        <w:jc w:val="center"/>
        <w:rPr>
          <w:color w:val="000000"/>
          <w:sz w:val="28"/>
          <w:szCs w:val="28"/>
          <w:shd w:val="clear" w:color="auto" w:fill="FFFFFF"/>
          <w:lang w:eastAsia="zh-CN"/>
        </w:rPr>
      </w:pPr>
      <w:r>
        <w:rPr>
          <w:noProof/>
        </w:rPr>
        <w:object w:dxaOrig="10819" w:dyaOrig="136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366.25pt;height:460.15pt;mso-width-percent:0;mso-height-percent:0;mso-width-percent:0;mso-height-percent:0" o:ole="">
            <v:imagedata r:id="rId16" o:title=""/>
          </v:shape>
          <o:OLEObject Type="Embed" ProgID="Visio.Drawing.11" ShapeID="_x0000_i1026" DrawAspect="Content" ObjectID="_1650649636" r:id="rId17"/>
        </w:object>
      </w:r>
    </w:p>
    <w:p w:rsidR="00286C5A" w:rsidRDefault="00286C5A" w:rsidP="00286C5A">
      <w:pPr>
        <w:pStyle w:val="ae"/>
        <w:jc w:val="center"/>
      </w:pPr>
      <w:r w:rsidRPr="00CA186B">
        <w:t xml:space="preserve">Рисунок </w:t>
      </w:r>
      <w:r>
        <w:t>4</w:t>
      </w:r>
      <w:r w:rsidRPr="00CA186B">
        <w:t xml:space="preserve"> – </w:t>
      </w:r>
      <w:r w:rsidRPr="00CA186B">
        <w:rPr>
          <w:color w:val="000000"/>
          <w:shd w:val="clear" w:color="auto" w:fill="FFFFFF"/>
          <w:lang w:eastAsia="zh-CN"/>
        </w:rPr>
        <w:t>Техническая архитектура предприятия</w:t>
      </w:r>
      <w:r w:rsidRPr="00CA186B">
        <w:rPr>
          <w:b/>
          <w:sz w:val="32"/>
        </w:rPr>
        <w:t xml:space="preserve"> </w:t>
      </w:r>
      <w:r w:rsidRPr="00A41BE7">
        <w:rPr>
          <w:color w:val="000000" w:themeColor="text1"/>
        </w:rPr>
        <w:t xml:space="preserve">ООО </w:t>
      </w:r>
      <w:r>
        <w:rPr>
          <w:color w:val="000000" w:themeColor="text1"/>
        </w:rPr>
        <w:t xml:space="preserve">ПК </w:t>
      </w:r>
      <w:r w:rsidRPr="00286C5A">
        <w:rPr>
          <w:rStyle w:val="a9"/>
          <w:b w:val="0"/>
          <w:color w:val="000000"/>
          <w:shd w:val="clear" w:color="auto" w:fill="FFFFFF"/>
        </w:rPr>
        <w:t>«</w:t>
      </w:r>
      <w:proofErr w:type="spellStart"/>
      <w:r w:rsidRPr="00286C5A">
        <w:rPr>
          <w:rStyle w:val="a9"/>
          <w:b w:val="0"/>
          <w:color w:val="000000"/>
          <w:shd w:val="clear" w:color="auto" w:fill="FFFFFF"/>
        </w:rPr>
        <w:t>ВентКомплекс</w:t>
      </w:r>
      <w:proofErr w:type="spellEnd"/>
      <w:r w:rsidRPr="00286C5A">
        <w:rPr>
          <w:rStyle w:val="a9"/>
          <w:b w:val="0"/>
          <w:color w:val="000000"/>
          <w:shd w:val="clear" w:color="auto" w:fill="FFFFFF"/>
        </w:rPr>
        <w:t>»</w:t>
      </w:r>
    </w:p>
    <w:p w:rsidR="00286C5A" w:rsidRPr="00286C5A" w:rsidRDefault="00286C5A" w:rsidP="00286C5A">
      <w:pPr>
        <w:pStyle w:val="ae"/>
        <w:jc w:val="center"/>
      </w:pPr>
    </w:p>
    <w:p w:rsidR="00286C5A" w:rsidRPr="00286C5A" w:rsidRDefault="00286C5A" w:rsidP="00286C5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</w:pP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>Видно, что данные предприятия хранятся на группе серверов (серверная ферма). На этих серверах организована работа почтового сервера, прокси-сервера, веб-сервера, а также файлового сервера.</w:t>
      </w:r>
    </w:p>
    <w:p w:rsidR="00286C5A" w:rsidRPr="00286C5A" w:rsidRDefault="00286C5A" w:rsidP="00286C5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</w:pP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>Для работы с программами 1С в режиме клиент-сервер установлен сервер 1С.</w:t>
      </w:r>
    </w:p>
    <w:p w:rsidR="00286C5A" w:rsidRPr="00286C5A" w:rsidRDefault="00286C5A" w:rsidP="00286C5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</w:pP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 xml:space="preserve">В качестве маршрутизаторов применяются устройства </w:t>
      </w:r>
      <w:proofErr w:type="spellStart"/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>Cisco</w:t>
      </w:r>
      <w:proofErr w:type="spellEnd"/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 xml:space="preserve"> 7603-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 w:eastAsia="zh-CN"/>
        </w:rPr>
        <w:t>S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 xml:space="preserve">. </w:t>
      </w:r>
      <w:r w:rsidRPr="00286C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zh-CN"/>
        </w:rPr>
        <w:t xml:space="preserve">Маршрутизатор </w:t>
      </w:r>
      <w:proofErr w:type="spellStart"/>
      <w:r w:rsidRPr="00286C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zh-CN"/>
        </w:rPr>
        <w:t>Cisco</w:t>
      </w:r>
      <w:proofErr w:type="spellEnd"/>
      <w:r w:rsidRPr="00286C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zh-CN"/>
        </w:rPr>
        <w:t xml:space="preserve"> 7603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 xml:space="preserve"> обеспечивает производительность коммутации на 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lastRenderedPageBreak/>
        <w:t xml:space="preserve">уровне </w:t>
      </w:r>
      <w:r w:rsidRPr="00286C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zh-CN"/>
        </w:rPr>
        <w:t>240 Гбит/с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 xml:space="preserve">. Устройство оснащено 3 слотами в чрезвычайно компактном форм-факторе 4U. При этом маршрутизатор обеспечивает достаточную производительность для организации граничных сегментов сетей IP/MPLS. </w:t>
      </w:r>
    </w:p>
    <w:p w:rsidR="00286C5A" w:rsidRPr="00286C5A" w:rsidRDefault="00286C5A" w:rsidP="00286C5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</w:pP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 xml:space="preserve">В качестве коммутаторов применяются: </w:t>
      </w:r>
      <w:proofErr w:type="spellStart"/>
      <w:r w:rsidRPr="00286C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zh-CN"/>
        </w:rPr>
        <w:t>Cisco</w:t>
      </w:r>
      <w:proofErr w:type="spellEnd"/>
      <w:r w:rsidRPr="00286C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86C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zh-CN"/>
        </w:rPr>
        <w:t>Catalyst</w:t>
      </w:r>
      <w:proofErr w:type="spellEnd"/>
      <w:r w:rsidRPr="00286C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 xml:space="preserve">6506-E и 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 w:eastAsia="zh-CN"/>
        </w:rPr>
        <w:t>Cisco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86C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zh-CN"/>
        </w:rPr>
        <w:t>Catalyst</w:t>
      </w:r>
      <w:proofErr w:type="spellEnd"/>
      <w:r w:rsidRPr="00286C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zh-CN"/>
        </w:rPr>
        <w:t xml:space="preserve"> 4948.</w:t>
      </w:r>
    </w:p>
    <w:p w:rsidR="00286C5A" w:rsidRPr="00286C5A" w:rsidRDefault="00286C5A" w:rsidP="00286C5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</w:pP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 xml:space="preserve">Коммутатор </w:t>
      </w:r>
      <w:proofErr w:type="spellStart"/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>Cisco</w:t>
      </w:r>
      <w:proofErr w:type="spellEnd"/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>Catalyst</w:t>
      </w:r>
      <w:proofErr w:type="spellEnd"/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 xml:space="preserve"> 6506-E емкостью 6 слотов обеспечивает среднюю плотность портов, что делает его идеальным решением для многих монтажных шкафов и опорных сегментов сетей. Коммутатор </w:t>
      </w:r>
      <w:proofErr w:type="spellStart"/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>Cisco</w:t>
      </w:r>
      <w:proofErr w:type="spellEnd"/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>Catalyst</w:t>
      </w:r>
      <w:proofErr w:type="spellEnd"/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 xml:space="preserve"> 6506-E обеспечивает максимальную бесперебойность работы сетей благодаря резервированию и быстрому (1-3 с) аварийному переключению между управляющими модулями. </w:t>
      </w:r>
    </w:p>
    <w:p w:rsidR="00286C5A" w:rsidRPr="00286C5A" w:rsidRDefault="00286C5A" w:rsidP="00286C5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</w:pP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 xml:space="preserve">Коммутаторы семейства </w:t>
      </w:r>
      <w:proofErr w:type="spellStart"/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>Cisco</w:t>
      </w:r>
      <w:proofErr w:type="spellEnd"/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>Catalyst</w:t>
      </w:r>
      <w:proofErr w:type="spellEnd"/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 xml:space="preserve"> 4948 предлагают исключительную производительность и надежность, обеспечивая функции коммутации на 2 и 3 уровнях. Высокая надежность и удобство обслуживания коммутаторов этого семейства достигаются за счет поддержки резервирования внутренних источников питания переменного или постоянного тока по схеме 1+1 с возможностью «горячей» замены, а также за счет использования </w:t>
      </w:r>
      <w:proofErr w:type="spellStart"/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>вентиляторных</w:t>
      </w:r>
      <w:proofErr w:type="spellEnd"/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 xml:space="preserve"> модулей с возможностью «горячей» замены. </w:t>
      </w:r>
    </w:p>
    <w:p w:rsidR="00286C5A" w:rsidRPr="00286C5A" w:rsidRDefault="00286C5A" w:rsidP="00286C5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</w:pP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>Серверная ферма построена на базе серверов E220-M5 от ООО «Тринити». Технические характеристики сервера представлены в таблице 6.</w:t>
      </w:r>
    </w:p>
    <w:p w:rsidR="00286C5A" w:rsidRPr="00286C5A" w:rsidRDefault="00286C5A" w:rsidP="00286C5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</w:pP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>Таблица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 xml:space="preserve"> 2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 xml:space="preserve"> - Технические характеристики сервера 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 w:eastAsia="zh-CN"/>
        </w:rPr>
        <w:t>E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>220-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 w:eastAsia="zh-CN"/>
        </w:rPr>
        <w:t>M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>5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567"/>
        <w:gridCol w:w="6520"/>
      </w:tblGrid>
      <w:tr w:rsidR="00286C5A" w:rsidRPr="00286C5A" w:rsidTr="002F3A63">
        <w:tc>
          <w:tcPr>
            <w:tcW w:w="2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86C5A" w:rsidRPr="00286C5A" w:rsidRDefault="00286C5A" w:rsidP="00286C5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</w:pPr>
            <w:r w:rsidRPr="00286C5A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  <w:t>Процессор</w:t>
            </w:r>
          </w:p>
        </w:tc>
        <w:tc>
          <w:tcPr>
            <w:tcW w:w="6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86C5A" w:rsidRPr="00286C5A" w:rsidRDefault="00286C5A" w:rsidP="00286C5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</w:pPr>
            <w:r w:rsidRPr="00286C5A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  <w:t xml:space="preserve">Два </w:t>
            </w:r>
            <w:proofErr w:type="spellStart"/>
            <w:r w:rsidRPr="00286C5A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  <w:t>Intel</w:t>
            </w:r>
            <w:proofErr w:type="spellEnd"/>
            <w:r w:rsidRPr="00286C5A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  <w:t xml:space="preserve"> </w:t>
            </w:r>
            <w:proofErr w:type="spellStart"/>
            <w:r w:rsidRPr="00286C5A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  <w:t>Xeon</w:t>
            </w:r>
            <w:proofErr w:type="spellEnd"/>
            <w:r w:rsidRPr="00286C5A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  <w:t xml:space="preserve"> E5</w:t>
            </w:r>
          </w:p>
        </w:tc>
      </w:tr>
      <w:tr w:rsidR="00286C5A" w:rsidRPr="00286C5A" w:rsidTr="002F3A63">
        <w:tc>
          <w:tcPr>
            <w:tcW w:w="2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86C5A" w:rsidRPr="00286C5A" w:rsidRDefault="00286C5A" w:rsidP="00286C5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</w:pPr>
            <w:r w:rsidRPr="00286C5A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  <w:t>ОЗУ</w:t>
            </w:r>
          </w:p>
        </w:tc>
        <w:tc>
          <w:tcPr>
            <w:tcW w:w="6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86C5A" w:rsidRPr="00286C5A" w:rsidRDefault="00286C5A" w:rsidP="00286C5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</w:pPr>
            <w:r w:rsidRPr="00286C5A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  <w:t>До 512ГБ DDR3 ECC REG</w:t>
            </w:r>
          </w:p>
        </w:tc>
      </w:tr>
      <w:tr w:rsidR="00286C5A" w:rsidRPr="00286C5A" w:rsidTr="002F3A63">
        <w:tc>
          <w:tcPr>
            <w:tcW w:w="2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86C5A" w:rsidRPr="00286C5A" w:rsidRDefault="00286C5A" w:rsidP="00286C5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</w:pPr>
            <w:r w:rsidRPr="00286C5A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  <w:t>Чипсет</w:t>
            </w:r>
          </w:p>
        </w:tc>
        <w:tc>
          <w:tcPr>
            <w:tcW w:w="6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86C5A" w:rsidRPr="00286C5A" w:rsidRDefault="00286C5A" w:rsidP="00286C5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</w:pPr>
            <w:proofErr w:type="spellStart"/>
            <w:r w:rsidRPr="00286C5A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  <w:t>Intel</w:t>
            </w:r>
            <w:proofErr w:type="spellEnd"/>
            <w:r w:rsidRPr="00286C5A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  <w:t>® C602</w:t>
            </w:r>
          </w:p>
        </w:tc>
      </w:tr>
      <w:tr w:rsidR="00286C5A" w:rsidRPr="00286C5A" w:rsidTr="002F3A63">
        <w:tc>
          <w:tcPr>
            <w:tcW w:w="2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86C5A" w:rsidRPr="00286C5A" w:rsidRDefault="00286C5A" w:rsidP="00286C5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</w:pPr>
            <w:r w:rsidRPr="00286C5A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  <w:t>Жесткие диски</w:t>
            </w:r>
          </w:p>
        </w:tc>
        <w:tc>
          <w:tcPr>
            <w:tcW w:w="6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86C5A" w:rsidRPr="00286C5A" w:rsidRDefault="00286C5A" w:rsidP="00286C5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</w:pPr>
            <w:r w:rsidRPr="00286C5A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  <w:t>До 8шт SATA или SAS HDD, или комбинация SAS-SATA</w:t>
            </w:r>
          </w:p>
        </w:tc>
      </w:tr>
      <w:tr w:rsidR="00286C5A" w:rsidRPr="00286C5A" w:rsidTr="002F3A63">
        <w:tc>
          <w:tcPr>
            <w:tcW w:w="2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86C5A" w:rsidRPr="00286C5A" w:rsidRDefault="00286C5A" w:rsidP="00286C5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</w:pPr>
            <w:r w:rsidRPr="00286C5A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  <w:t>RAID контроллер</w:t>
            </w:r>
          </w:p>
        </w:tc>
        <w:tc>
          <w:tcPr>
            <w:tcW w:w="6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86C5A" w:rsidRPr="00286C5A" w:rsidRDefault="00286C5A" w:rsidP="00286C5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</w:pPr>
            <w:r w:rsidRPr="00286C5A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  <w:t xml:space="preserve">Полноценный аппаратный RAID-контроллер: </w:t>
            </w:r>
            <w:proofErr w:type="spellStart"/>
            <w:r w:rsidRPr="00286C5A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  <w:t>Adaptec</w:t>
            </w:r>
            <w:proofErr w:type="spellEnd"/>
            <w:r w:rsidRPr="00286C5A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  <w:t xml:space="preserve"> RAID / LSI RAID</w:t>
            </w:r>
          </w:p>
        </w:tc>
      </w:tr>
      <w:tr w:rsidR="00286C5A" w:rsidRPr="00286C5A" w:rsidTr="002F3A63">
        <w:tc>
          <w:tcPr>
            <w:tcW w:w="2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86C5A" w:rsidRPr="00286C5A" w:rsidRDefault="00286C5A" w:rsidP="00286C5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</w:pPr>
            <w:r w:rsidRPr="00286C5A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  <w:t>Сеть</w:t>
            </w:r>
          </w:p>
        </w:tc>
        <w:tc>
          <w:tcPr>
            <w:tcW w:w="6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86C5A" w:rsidRPr="00286C5A" w:rsidRDefault="00286C5A" w:rsidP="00286C5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</w:pPr>
            <w:r w:rsidRPr="00286C5A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  <w:t xml:space="preserve">2 x </w:t>
            </w:r>
            <w:proofErr w:type="spellStart"/>
            <w:r w:rsidRPr="00286C5A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  <w:t>Gigabit</w:t>
            </w:r>
            <w:proofErr w:type="spellEnd"/>
            <w:r w:rsidRPr="00286C5A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  <w:t xml:space="preserve"> </w:t>
            </w:r>
            <w:proofErr w:type="spellStart"/>
            <w:r w:rsidRPr="00286C5A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  <w:t>Ethernet</w:t>
            </w:r>
            <w:proofErr w:type="spellEnd"/>
            <w:r w:rsidRPr="00286C5A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  <w:t xml:space="preserve"> (RJ45)</w:t>
            </w:r>
          </w:p>
        </w:tc>
      </w:tr>
      <w:tr w:rsidR="00286C5A" w:rsidRPr="00286C5A" w:rsidTr="002F3A63">
        <w:tc>
          <w:tcPr>
            <w:tcW w:w="2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86C5A" w:rsidRPr="00286C5A" w:rsidRDefault="00286C5A" w:rsidP="00286C5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</w:pPr>
            <w:r w:rsidRPr="00286C5A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  <w:t>Слоты расширения</w:t>
            </w:r>
          </w:p>
        </w:tc>
        <w:tc>
          <w:tcPr>
            <w:tcW w:w="6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86C5A" w:rsidRPr="00286C5A" w:rsidRDefault="00286C5A" w:rsidP="00286C5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</w:pPr>
            <w:r w:rsidRPr="00286C5A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  <w:t>PCI-Eх8 - 2шт (один занят RAID контроллером)</w:t>
            </w:r>
            <w:r w:rsidRPr="00286C5A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  <w:br/>
              <w:t>PCI-Eх4 - 2шт</w:t>
            </w:r>
          </w:p>
        </w:tc>
      </w:tr>
      <w:tr w:rsidR="00286C5A" w:rsidRPr="00286C5A" w:rsidTr="002F3A63">
        <w:tc>
          <w:tcPr>
            <w:tcW w:w="2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86C5A" w:rsidRPr="00286C5A" w:rsidRDefault="00286C5A" w:rsidP="00286C5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</w:pPr>
            <w:r w:rsidRPr="00286C5A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  <w:t>Питание</w:t>
            </w:r>
          </w:p>
        </w:tc>
        <w:tc>
          <w:tcPr>
            <w:tcW w:w="6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86C5A" w:rsidRPr="00286C5A" w:rsidRDefault="00286C5A" w:rsidP="00286C5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</w:pPr>
            <w:r w:rsidRPr="00286C5A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  <w:t>Одиночный 560Вт или дублированный 700Вт блок питания, 220В 50Гц</w:t>
            </w:r>
          </w:p>
        </w:tc>
      </w:tr>
      <w:tr w:rsidR="00286C5A" w:rsidRPr="00286C5A" w:rsidTr="002F3A63">
        <w:tc>
          <w:tcPr>
            <w:tcW w:w="2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86C5A" w:rsidRPr="00286C5A" w:rsidRDefault="00286C5A" w:rsidP="00286C5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</w:pPr>
            <w:r w:rsidRPr="00286C5A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  <w:t>Габариты</w:t>
            </w:r>
          </w:p>
        </w:tc>
        <w:tc>
          <w:tcPr>
            <w:tcW w:w="6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86C5A" w:rsidRPr="00286C5A" w:rsidRDefault="00286C5A" w:rsidP="00286C5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</w:pPr>
            <w:r w:rsidRPr="00286C5A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  <w:t>19 2U, 437х648х89мм (</w:t>
            </w:r>
            <w:proofErr w:type="spellStart"/>
            <w:r w:rsidRPr="00286C5A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  <w:t>ШхГхВ</w:t>
            </w:r>
            <w:proofErr w:type="spellEnd"/>
            <w:r w:rsidRPr="00286C5A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  <w:t>)</w:t>
            </w:r>
          </w:p>
        </w:tc>
      </w:tr>
      <w:tr w:rsidR="00286C5A" w:rsidRPr="00286C5A" w:rsidTr="002F3A63">
        <w:tc>
          <w:tcPr>
            <w:tcW w:w="2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86C5A" w:rsidRPr="00286C5A" w:rsidRDefault="00286C5A" w:rsidP="00286C5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</w:pPr>
            <w:r w:rsidRPr="00286C5A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  <w:lastRenderedPageBreak/>
              <w:t>Управление</w:t>
            </w:r>
          </w:p>
        </w:tc>
        <w:tc>
          <w:tcPr>
            <w:tcW w:w="6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86C5A" w:rsidRPr="00286C5A" w:rsidRDefault="00286C5A" w:rsidP="00286C5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val="en-US" w:eastAsia="zh-CN"/>
              </w:rPr>
            </w:pPr>
            <w:proofErr w:type="spellStart"/>
            <w:r w:rsidRPr="00286C5A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val="en-US" w:eastAsia="zh-CN"/>
              </w:rPr>
              <w:t>SuperDoctorIII</w:t>
            </w:r>
            <w:proofErr w:type="spellEnd"/>
            <w:r w:rsidRPr="00286C5A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val="en-US" w:eastAsia="zh-CN"/>
              </w:rPr>
              <w:t xml:space="preserve">, Adaptec Storage Manager IPMI 2.0 </w:t>
            </w:r>
            <w:r w:rsidRPr="00286C5A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  <w:t>с</w:t>
            </w:r>
            <w:r w:rsidRPr="00286C5A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val="en-US" w:eastAsia="zh-CN"/>
              </w:rPr>
              <w:t xml:space="preserve"> </w:t>
            </w:r>
            <w:r w:rsidRPr="00286C5A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  <w:t>функциями</w:t>
            </w:r>
            <w:r w:rsidRPr="00286C5A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val="en-US" w:eastAsia="zh-CN"/>
              </w:rPr>
              <w:t xml:space="preserve"> KVM-over-LAN </w:t>
            </w:r>
            <w:r w:rsidRPr="00286C5A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  <w:t>и</w:t>
            </w:r>
            <w:r w:rsidRPr="00286C5A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val="en-US" w:eastAsia="zh-CN"/>
              </w:rPr>
              <w:t xml:space="preserve"> virtual media over LAN</w:t>
            </w:r>
          </w:p>
        </w:tc>
      </w:tr>
      <w:tr w:rsidR="00286C5A" w:rsidRPr="00286C5A" w:rsidTr="002F3A63">
        <w:tc>
          <w:tcPr>
            <w:tcW w:w="2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86C5A" w:rsidRPr="00286C5A" w:rsidRDefault="00286C5A" w:rsidP="00286C5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</w:pPr>
            <w:r w:rsidRPr="00286C5A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eastAsia="zh-CN"/>
              </w:rPr>
              <w:t>Интегрированные устройства</w:t>
            </w:r>
          </w:p>
        </w:tc>
        <w:tc>
          <w:tcPr>
            <w:tcW w:w="6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86C5A" w:rsidRPr="00286C5A" w:rsidRDefault="00286C5A" w:rsidP="00286C5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val="en-US" w:eastAsia="zh-CN"/>
              </w:rPr>
            </w:pPr>
            <w:r w:rsidRPr="00286C5A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  <w:lang w:val="en-US" w:eastAsia="zh-CN"/>
              </w:rPr>
              <w:t>2xUSB2.0, 6xSATA, Video, PS/2 KB/Mouse</w:t>
            </w:r>
          </w:p>
        </w:tc>
      </w:tr>
    </w:tbl>
    <w:p w:rsidR="00286C5A" w:rsidRPr="00286C5A" w:rsidRDefault="00286C5A" w:rsidP="00286C5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 w:eastAsia="zh-CN"/>
        </w:rPr>
      </w:pPr>
    </w:p>
    <w:p w:rsidR="00286C5A" w:rsidRPr="00286C5A" w:rsidRDefault="00286C5A" w:rsidP="00286C5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</w:pP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 xml:space="preserve">В качестве АТС применяется 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 w:eastAsia="zh-CN"/>
        </w:rPr>
        <w:t>Cisco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r w:rsidRPr="00286C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zh-CN"/>
        </w:rPr>
        <w:t>IP АТС BE 6000.</w:t>
      </w:r>
    </w:p>
    <w:p w:rsidR="00286C5A" w:rsidRPr="00286C5A" w:rsidRDefault="00286C5A" w:rsidP="00286C5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zh-CN"/>
        </w:rPr>
      </w:pPr>
      <w:r w:rsidRPr="00286C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zh-CN"/>
        </w:rPr>
        <w:t xml:space="preserve">В качестве </w:t>
      </w:r>
      <w:r w:rsidRPr="00286C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en-US" w:eastAsia="zh-CN"/>
        </w:rPr>
        <w:t>IP</w:t>
      </w:r>
      <w:r w:rsidRPr="00286C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zh-CN"/>
        </w:rPr>
        <w:t xml:space="preserve"> телефона применяется модель </w:t>
      </w:r>
      <w:proofErr w:type="spellStart"/>
      <w:r w:rsidRPr="00286C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zh-CN"/>
        </w:rPr>
        <w:t>Cisco</w:t>
      </w:r>
      <w:proofErr w:type="spellEnd"/>
      <w:r w:rsidRPr="00286C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zh-CN"/>
        </w:rPr>
        <w:t xml:space="preserve"> 6921. 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 xml:space="preserve">В качестве маршрутизаторов применяются устройства </w:t>
      </w:r>
      <w:proofErr w:type="spellStart"/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>Cisco</w:t>
      </w:r>
      <w:proofErr w:type="spellEnd"/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 xml:space="preserve"> 7603-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 w:eastAsia="zh-CN"/>
        </w:rPr>
        <w:t>S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 xml:space="preserve">. </w:t>
      </w:r>
      <w:r w:rsidRPr="00286C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zh-CN"/>
        </w:rPr>
        <w:t xml:space="preserve">Маршрутизатор </w:t>
      </w:r>
      <w:proofErr w:type="spellStart"/>
      <w:r w:rsidRPr="00286C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zh-CN"/>
        </w:rPr>
        <w:t>Cisco</w:t>
      </w:r>
      <w:proofErr w:type="spellEnd"/>
      <w:r w:rsidRPr="00286C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zh-CN"/>
        </w:rPr>
        <w:t xml:space="preserve"> 7603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 xml:space="preserve"> обеспечивает производительность коммутации на уровне </w:t>
      </w:r>
      <w:r w:rsidRPr="00286C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zh-CN"/>
        </w:rPr>
        <w:t>240 Гбит/с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>.</w:t>
      </w:r>
    </w:p>
    <w:p w:rsidR="00286C5A" w:rsidRPr="00286C5A" w:rsidRDefault="00286C5A" w:rsidP="00286C5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86C5A">
        <w:rPr>
          <w:rFonts w:ascii="Times New Roman" w:hAnsi="Times New Roman"/>
          <w:color w:val="000000" w:themeColor="text1"/>
          <w:sz w:val="28"/>
          <w:szCs w:val="28"/>
        </w:rPr>
        <w:t xml:space="preserve">Информационная безопасность в организации обеспечивается установленным на всех ПК антивирусом </w:t>
      </w:r>
      <w:r w:rsidRPr="00286C5A">
        <w:rPr>
          <w:rFonts w:ascii="Times New Roman" w:hAnsi="Times New Roman"/>
          <w:color w:val="000000" w:themeColor="text1"/>
          <w:sz w:val="28"/>
          <w:szCs w:val="28"/>
          <w:lang w:val="en-US"/>
        </w:rPr>
        <w:t>McAfee</w:t>
      </w:r>
      <w:r w:rsidRPr="00286C5A">
        <w:rPr>
          <w:rFonts w:ascii="Times New Roman" w:hAnsi="Times New Roman"/>
          <w:color w:val="000000" w:themeColor="text1"/>
          <w:sz w:val="28"/>
          <w:szCs w:val="28"/>
        </w:rPr>
        <w:t xml:space="preserve"> 5.0.5.</w:t>
      </w:r>
    </w:p>
    <w:p w:rsidR="00286C5A" w:rsidRPr="00286C5A" w:rsidRDefault="00286C5A" w:rsidP="00286C5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</w:pPr>
      <w:r w:rsidRPr="00286C5A">
        <w:rPr>
          <w:rFonts w:ascii="Times New Roman" w:hAnsi="Times New Roman"/>
          <w:color w:val="000000" w:themeColor="text1"/>
          <w:sz w:val="28"/>
          <w:szCs w:val="28"/>
        </w:rPr>
        <w:t xml:space="preserve">К аппаратным средствам обеспечения информационной безопасности относится роутер </w:t>
      </w:r>
      <w:proofErr w:type="spellStart"/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>Cisco</w:t>
      </w:r>
      <w:proofErr w:type="spellEnd"/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 xml:space="preserve"> 7603-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 w:eastAsia="zh-CN"/>
        </w:rPr>
        <w:t>S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>.</w:t>
      </w:r>
    </w:p>
    <w:p w:rsidR="00286C5A" w:rsidRPr="00286C5A" w:rsidRDefault="00286C5A" w:rsidP="00286C5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86C5A">
        <w:rPr>
          <w:rFonts w:ascii="Times New Roman" w:hAnsi="Times New Roman"/>
          <w:color w:val="000000" w:themeColor="text1"/>
          <w:sz w:val="28"/>
          <w:szCs w:val="28"/>
        </w:rPr>
        <w:t xml:space="preserve">Помимо этого, в организации установлена политика информационной безопасности и раз в полгода проводится тренинг на эту тему, включающий в себя выжимку политики безопасности, анти </w:t>
      </w:r>
      <w:proofErr w:type="spellStart"/>
      <w:r w:rsidRPr="00286C5A">
        <w:rPr>
          <w:rFonts w:ascii="Times New Roman" w:hAnsi="Times New Roman"/>
          <w:color w:val="000000" w:themeColor="text1"/>
          <w:sz w:val="28"/>
          <w:szCs w:val="28"/>
        </w:rPr>
        <w:t>фишинговый</w:t>
      </w:r>
      <w:proofErr w:type="spellEnd"/>
      <w:r w:rsidRPr="00286C5A">
        <w:rPr>
          <w:rFonts w:ascii="Times New Roman" w:hAnsi="Times New Roman"/>
          <w:color w:val="000000" w:themeColor="text1"/>
          <w:sz w:val="28"/>
          <w:szCs w:val="28"/>
        </w:rPr>
        <w:t xml:space="preserve"> тренинг и прочее.</w:t>
      </w:r>
    </w:p>
    <w:p w:rsidR="00286C5A" w:rsidRPr="00286C5A" w:rsidRDefault="00286C5A" w:rsidP="00286C5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Каждый отдел организации снабжен принтером. В отделе кадров имеется и факс. </w:t>
      </w:r>
    </w:p>
    <w:p w:rsidR="00286C5A" w:rsidRPr="00286C5A" w:rsidRDefault="00286C5A" w:rsidP="00286C5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Возрастной состав ПЭВМ составляет около 4-6 лет. В зависимости от этого, на предприятии можно встретить </w:t>
      </w:r>
      <w:r w:rsidRPr="00286C5A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компьютеры на базе микропроцессоров: </w:t>
      </w:r>
      <w:proofErr w:type="spellStart"/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Intel</w:t>
      </w:r>
      <w:proofErr w:type="spellEnd"/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Core</w:t>
      </w:r>
      <w:proofErr w:type="spellEnd"/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i3 (на старых компьютерах); 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Intel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Core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i</w:t>
      </w:r>
      <w:proofErr w:type="spellEnd"/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5 (на новых).</w:t>
      </w:r>
    </w:p>
    <w:p w:rsidR="00286C5A" w:rsidRPr="00286C5A" w:rsidRDefault="00286C5A" w:rsidP="00286C5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</w:pP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>Программная архитектура предприятия</w:t>
      </w:r>
      <w:r w:rsidRPr="00286C5A">
        <w:rPr>
          <w:rFonts w:ascii="Times New Roman" w:hAnsi="Times New Roman"/>
          <w:sz w:val="28"/>
          <w:szCs w:val="28"/>
        </w:rPr>
        <w:t xml:space="preserve"> </w:t>
      </w:r>
      <w:r w:rsidRPr="00286C5A">
        <w:rPr>
          <w:rFonts w:ascii="Times New Roman" w:hAnsi="Times New Roman"/>
          <w:color w:val="000000" w:themeColor="text1"/>
          <w:sz w:val="28"/>
          <w:szCs w:val="28"/>
        </w:rPr>
        <w:t>ООО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ПК</w:t>
      </w:r>
      <w:r w:rsidRPr="00286C5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286C5A">
        <w:rPr>
          <w:rStyle w:val="a9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«</w:t>
      </w:r>
      <w:proofErr w:type="spellStart"/>
      <w:proofErr w:type="gramStart"/>
      <w:r w:rsidRPr="00286C5A">
        <w:rPr>
          <w:rStyle w:val="a9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ВентКомплекс</w:t>
      </w:r>
      <w:proofErr w:type="spellEnd"/>
      <w:r w:rsidRPr="00286C5A">
        <w:rPr>
          <w:rStyle w:val="a9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»</w:t>
      </w:r>
      <w:r w:rsidRPr="00286C5A">
        <w:rPr>
          <w:rStyle w:val="a9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>представлена</w:t>
      </w:r>
      <w:proofErr w:type="gramEnd"/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 xml:space="preserve"> на рисунке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>5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 xml:space="preserve">. </w:t>
      </w:r>
    </w:p>
    <w:p w:rsidR="00286C5A" w:rsidRPr="00286C5A" w:rsidRDefault="00286C5A" w:rsidP="00286C5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</w:pPr>
    </w:p>
    <w:p w:rsidR="00286C5A" w:rsidRPr="00286C5A" w:rsidRDefault="00913A25" w:rsidP="00286C5A">
      <w:pPr>
        <w:pStyle w:val="ae"/>
        <w:jc w:val="center"/>
        <w:rPr>
          <w:color w:val="000000"/>
          <w:shd w:val="clear" w:color="auto" w:fill="FFFFFF"/>
          <w:lang w:eastAsia="zh-CN"/>
        </w:rPr>
      </w:pPr>
      <w:r>
        <w:rPr>
          <w:noProof/>
        </w:rPr>
        <w:object w:dxaOrig="9389" w:dyaOrig="6464">
          <v:shape id="_x0000_i1025" type="#_x0000_t75" alt="" style="width:469.55pt;height:323.2pt;mso-width-percent:0;mso-height-percent:0;mso-width-percent:0;mso-height-percent:0" o:ole="">
            <v:imagedata r:id="rId18" o:title=""/>
          </v:shape>
          <o:OLEObject Type="Embed" ProgID="Visio.Drawing.11" ShapeID="_x0000_i1025" DrawAspect="Content" ObjectID="_1650649637" r:id="rId19"/>
        </w:object>
      </w:r>
      <w:r w:rsidR="00286C5A" w:rsidRPr="00286C5A">
        <w:rPr>
          <w:color w:val="000000"/>
          <w:shd w:val="clear" w:color="auto" w:fill="FFFFFF"/>
          <w:lang w:eastAsia="zh-CN"/>
        </w:rPr>
        <w:t xml:space="preserve">Рисунок </w:t>
      </w:r>
      <w:r w:rsidR="00286C5A">
        <w:rPr>
          <w:color w:val="000000"/>
          <w:shd w:val="clear" w:color="auto" w:fill="FFFFFF"/>
          <w:lang w:eastAsia="zh-CN"/>
        </w:rPr>
        <w:t>5</w:t>
      </w:r>
      <w:r w:rsidR="00286C5A" w:rsidRPr="00286C5A">
        <w:rPr>
          <w:color w:val="000000"/>
          <w:shd w:val="clear" w:color="auto" w:fill="FFFFFF"/>
          <w:lang w:eastAsia="zh-CN"/>
        </w:rPr>
        <w:t xml:space="preserve"> - Программная архитектура предприятия</w:t>
      </w:r>
      <w:r w:rsidR="00286C5A" w:rsidRPr="00286C5A">
        <w:t xml:space="preserve"> </w:t>
      </w:r>
      <w:r w:rsidR="00286C5A" w:rsidRPr="00286C5A">
        <w:rPr>
          <w:color w:val="000000" w:themeColor="text1"/>
        </w:rPr>
        <w:t>ООО</w:t>
      </w:r>
      <w:r w:rsidR="00286C5A">
        <w:rPr>
          <w:color w:val="000000" w:themeColor="text1"/>
        </w:rPr>
        <w:t xml:space="preserve"> ПК</w:t>
      </w:r>
      <w:r w:rsidR="00286C5A" w:rsidRPr="00286C5A">
        <w:rPr>
          <w:color w:val="000000" w:themeColor="text1"/>
        </w:rPr>
        <w:t xml:space="preserve"> </w:t>
      </w:r>
      <w:r w:rsidR="00286C5A" w:rsidRPr="00286C5A">
        <w:rPr>
          <w:rStyle w:val="a9"/>
          <w:b w:val="0"/>
          <w:color w:val="000000"/>
          <w:shd w:val="clear" w:color="auto" w:fill="FFFFFF"/>
        </w:rPr>
        <w:t>«</w:t>
      </w:r>
      <w:proofErr w:type="spellStart"/>
      <w:r w:rsidR="00286C5A" w:rsidRPr="00286C5A">
        <w:rPr>
          <w:rStyle w:val="a9"/>
          <w:b w:val="0"/>
          <w:color w:val="000000"/>
          <w:shd w:val="clear" w:color="auto" w:fill="FFFFFF"/>
        </w:rPr>
        <w:t>ВентКомплекс</w:t>
      </w:r>
      <w:proofErr w:type="spellEnd"/>
      <w:r w:rsidR="00286C5A" w:rsidRPr="00286C5A">
        <w:rPr>
          <w:rStyle w:val="a9"/>
          <w:b w:val="0"/>
          <w:color w:val="000000"/>
          <w:shd w:val="clear" w:color="auto" w:fill="FFFFFF"/>
        </w:rPr>
        <w:t>»</w:t>
      </w:r>
    </w:p>
    <w:p w:rsidR="00286C5A" w:rsidRPr="00286C5A" w:rsidRDefault="00286C5A" w:rsidP="00286C5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</w:pPr>
    </w:p>
    <w:p w:rsidR="00286C5A" w:rsidRPr="00286C5A" w:rsidRDefault="00286C5A" w:rsidP="00286C5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</w:pP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>В компании установлены три физических сервера, на которых, соответственно, работают три программных сервера.</w:t>
      </w:r>
    </w:p>
    <w:p w:rsidR="00286C5A" w:rsidRPr="00286C5A" w:rsidRDefault="00286C5A" w:rsidP="00286C5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</w:pP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 xml:space="preserve">Почтовый сервер работает под управлением ОС 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 w:eastAsia="zh-CN"/>
        </w:rPr>
        <w:t>Debian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 xml:space="preserve"> 8. В качестве ПО почтового сервера применяется </w:t>
      </w:r>
      <w:proofErr w:type="spellStart"/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 w:eastAsia="zh-CN"/>
        </w:rPr>
        <w:t>iRedMail</w:t>
      </w:r>
      <w:proofErr w:type="spellEnd"/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>.</w:t>
      </w:r>
    </w:p>
    <w:p w:rsidR="00286C5A" w:rsidRPr="00286C5A" w:rsidRDefault="00286C5A" w:rsidP="00286C5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</w:pPr>
      <w:proofErr w:type="spellStart"/>
      <w:proofErr w:type="gramStart"/>
      <w:r w:rsidRPr="00286C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zh-CN"/>
        </w:rPr>
        <w:t>iRedMail</w:t>
      </w:r>
      <w:proofErr w:type="spellEnd"/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 xml:space="preserve">  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</w:t>
      </w:r>
      <w:proofErr w:type="gramEnd"/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>бесплатное «</w:t>
      </w:r>
      <w:proofErr w:type="spellStart"/>
      <w:r w:rsidRPr="00286C5A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eastAsia="zh-CN"/>
        </w:rPr>
        <w:t>open</w:t>
      </w:r>
      <w:proofErr w:type="spellEnd"/>
      <w:r w:rsidRPr="00286C5A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86C5A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eastAsia="zh-CN"/>
        </w:rPr>
        <w:t>source</w:t>
      </w:r>
      <w:proofErr w:type="spellEnd"/>
      <w:r w:rsidRPr="00286C5A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eastAsia="zh-CN"/>
        </w:rPr>
        <w:t>»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 xml:space="preserve"> решение для создания почтовых серверов. В отличие от ручной конфигурации и сборки из необходимых пакетов, требующей достаточно глубоких знаний </w:t>
      </w:r>
      <w:proofErr w:type="spellStart"/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>linux</w:t>
      </w:r>
      <w:proofErr w:type="spellEnd"/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 xml:space="preserve">-дистрибутивов, </w:t>
      </w:r>
      <w:proofErr w:type="spellStart"/>
      <w:r w:rsidRPr="00286C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zh-CN"/>
        </w:rPr>
        <w:t>iRedMail</w:t>
      </w:r>
      <w:proofErr w:type="spellEnd"/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 xml:space="preserve"> позволяет сэкономить время при создании почтовых серверов.</w:t>
      </w:r>
    </w:p>
    <w:p w:rsidR="00286C5A" w:rsidRPr="00286C5A" w:rsidRDefault="00286C5A" w:rsidP="00286C5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</w:pP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 xml:space="preserve">Прокси и веб сервер работает также под управлением 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 w:eastAsia="zh-CN"/>
        </w:rPr>
        <w:t>Debian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 xml:space="preserve"> 8. Также на сервере установлено ПО 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 w:eastAsia="zh-CN"/>
        </w:rPr>
        <w:t>Apache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 xml:space="preserve"> 2.2, СУБД </w:t>
      </w:r>
      <w:proofErr w:type="spellStart"/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 w:eastAsia="zh-CN"/>
        </w:rPr>
        <w:t>MySql</w:t>
      </w:r>
      <w:proofErr w:type="spellEnd"/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 xml:space="preserve"> 5.3 и поддержка языка </w:t>
      </w:r>
      <w:proofErr w:type="spellStart"/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 w:eastAsia="zh-CN"/>
        </w:rPr>
        <w:t>php</w:t>
      </w:r>
      <w:proofErr w:type="spellEnd"/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 xml:space="preserve"> 5.0.4.</w:t>
      </w:r>
    </w:p>
    <w:p w:rsidR="00286C5A" w:rsidRPr="00286C5A" w:rsidRDefault="00286C5A" w:rsidP="00286C5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</w:pP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 xml:space="preserve">Файловый сервер работает под управлением 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 w:eastAsia="zh-CN"/>
        </w:rPr>
        <w:t>Windows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 w:eastAsia="zh-CN"/>
        </w:rPr>
        <w:t>Server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 xml:space="preserve"> 2008, на котором установлено СУБД 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 w:eastAsia="zh-CN"/>
        </w:rPr>
        <w:t>MS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 w:eastAsia="zh-CN"/>
        </w:rPr>
        <w:t>SQL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 xml:space="preserve"> 2008 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 w:eastAsia="zh-CN"/>
        </w:rPr>
        <w:t>R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>2, а также сервер 1С бухгалтерии.</w:t>
      </w:r>
    </w:p>
    <w:p w:rsidR="00286C5A" w:rsidRPr="00286C5A" w:rsidRDefault="00286C5A" w:rsidP="00286C5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</w:pP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lastRenderedPageBreak/>
        <w:t xml:space="preserve">Персональные компьютеры сотрудников работают под управлением 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 w:eastAsia="zh-CN"/>
        </w:rPr>
        <w:t>Windows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 xml:space="preserve"> 10.</w:t>
      </w:r>
    </w:p>
    <w:p w:rsidR="00286C5A" w:rsidRPr="00286C5A" w:rsidRDefault="00286C5A" w:rsidP="00286C5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</w:pP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 xml:space="preserve">В качестве офисного пакета установлен 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 w:eastAsia="zh-CN"/>
        </w:rPr>
        <w:t>MS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 w:eastAsia="zh-CN"/>
        </w:rPr>
        <w:t>Office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 xml:space="preserve"> 2013, который включает в себя весь набор необходимого офисного ПО для работы с документами.</w:t>
      </w:r>
    </w:p>
    <w:p w:rsidR="00286C5A" w:rsidRPr="00286C5A" w:rsidRDefault="00286C5A" w:rsidP="00286C5A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</w:pP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 xml:space="preserve">Просмотр страниц глобальной сети интернет, а также подключение к серверу 1С происходят через веб интерфейс, который предоставляет браузер 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 w:eastAsia="zh-CN"/>
        </w:rPr>
        <w:t>Google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 w:eastAsia="zh-CN"/>
        </w:rPr>
        <w:t>Chrome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zh-CN"/>
        </w:rPr>
        <w:t>.</w:t>
      </w:r>
    </w:p>
    <w:p w:rsidR="00286C5A" w:rsidRPr="00286C5A" w:rsidRDefault="00286C5A" w:rsidP="00286C5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Среди облачных технологий, организация отдает предпочтение разработке российской компании «</w:t>
      </w:r>
      <w:proofErr w:type="spellStart"/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Mail.Ru</w:t>
      </w:r>
      <w:proofErr w:type="spellEnd"/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Group</w:t>
      </w:r>
      <w:proofErr w:type="spellEnd"/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 под названием «</w:t>
      </w:r>
      <w:r w:rsidRPr="00286C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Облако </w:t>
      </w:r>
      <w:proofErr w:type="spellStart"/>
      <w:r w:rsidRPr="00286C5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Mail.Ru</w:t>
      </w:r>
      <w:proofErr w:type="spellEnd"/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» - почтовый сервис и набор офисных приложений для редактирования документов и хранения файлов в облаке. </w:t>
      </w:r>
    </w:p>
    <w:p w:rsidR="00286C5A" w:rsidRPr="00286C5A" w:rsidRDefault="00286C5A" w:rsidP="00286C5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организации видеоконференций используется программный продукт «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Skype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». Для организации видеоконференций используется программный продукт «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Skype</w:t>
      </w:r>
      <w:r w:rsidRPr="00286C5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». Он обеспечивает высокое качество связи при организации интернет-видеоконференций на персональных компьютерах и обычных интернет-каналах.</w:t>
      </w:r>
    </w:p>
    <w:p w:rsidR="005B31FB" w:rsidRDefault="005B31FB" w:rsidP="00286C5A">
      <w:pPr>
        <w:spacing w:after="0" w:line="360" w:lineRule="auto"/>
        <w:rPr>
          <w:rFonts w:ascii="Times New Roman" w:eastAsia="Times New Roman" w:hAnsi="Times New Roman"/>
          <w:sz w:val="28"/>
          <w:szCs w:val="24"/>
          <w:lang w:val="x-none" w:eastAsia="ru-RU"/>
        </w:rPr>
      </w:pPr>
    </w:p>
    <w:p w:rsidR="00286C5A" w:rsidRPr="003E558F" w:rsidRDefault="00286C5A" w:rsidP="00286C5A">
      <w:pPr>
        <w:spacing w:after="0" w:line="360" w:lineRule="auto"/>
        <w:rPr>
          <w:rFonts w:ascii="Times New Roman" w:eastAsia="Times New Roman" w:hAnsi="Times New Roman"/>
          <w:sz w:val="28"/>
          <w:szCs w:val="24"/>
          <w:lang w:val="x-none" w:eastAsia="ru-RU"/>
        </w:rPr>
      </w:pPr>
    </w:p>
    <w:p w:rsidR="00286C5A" w:rsidRDefault="00286C5A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3E558F" w:rsidRDefault="00286C5A" w:rsidP="00A3202C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3202C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>3. РАЗРАБОТКА ИНФОРМАЦИОННОЙ МОДЕЛИ И МОДЕЛИ ОСНОВНЫХ БИЗНЕС-ПРОЦЕССОВ</w:t>
      </w:r>
      <w:r w:rsidR="00A3202C" w:rsidRPr="00A3202C">
        <w:rPr>
          <w:rFonts w:ascii="Times New Roman" w:hAnsi="Times New Roman"/>
          <w:b/>
          <w:sz w:val="28"/>
          <w:szCs w:val="28"/>
        </w:rPr>
        <w:t xml:space="preserve"> </w:t>
      </w:r>
      <w:r w:rsidR="00A3202C" w:rsidRPr="00286C5A">
        <w:rPr>
          <w:rFonts w:ascii="Times New Roman" w:hAnsi="Times New Roman"/>
          <w:b/>
          <w:sz w:val="28"/>
          <w:szCs w:val="28"/>
        </w:rPr>
        <w:t>ООО ПК «ВЕНТКОМПЛЕКС»</w:t>
      </w:r>
    </w:p>
    <w:p w:rsidR="00A3202C" w:rsidRPr="00A3202C" w:rsidRDefault="00A3202C" w:rsidP="00A3202C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</w:rPr>
      </w:pPr>
    </w:p>
    <w:p w:rsidR="00A3202C" w:rsidRPr="00A3202C" w:rsidRDefault="00A3202C" w:rsidP="00A3202C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 w:rsidRPr="00A3202C">
        <w:rPr>
          <w:rFonts w:ascii="Times New Roman" w:hAnsi="Times New Roman"/>
          <w:color w:val="000000"/>
          <w:sz w:val="28"/>
        </w:rPr>
        <w:t xml:space="preserve">В процессе исследования, мною было предложена модель, которая представляет собой документированную совокупность знаний, о системе управления на предприятии, такие как: организационная структура предприятия, взаимодействия между организацией и прочими субъектами, состав и структура документов, последовательности шагов процессов, должностные инструкции отделов и их сотрудников. </w:t>
      </w:r>
    </w:p>
    <w:p w:rsidR="00A3202C" w:rsidRPr="00A3202C" w:rsidRDefault="00A3202C" w:rsidP="00A3202C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 w:rsidRPr="00A3202C">
        <w:rPr>
          <w:rFonts w:ascii="Times New Roman" w:hAnsi="Times New Roman"/>
          <w:color w:val="000000"/>
          <w:sz w:val="28"/>
        </w:rPr>
        <w:t xml:space="preserve">В процессе анализа моделей, предпочтение упало на </w:t>
      </w:r>
      <w:r w:rsidRPr="00A3202C">
        <w:rPr>
          <w:rFonts w:ascii="Times New Roman" w:hAnsi="Times New Roman"/>
          <w:color w:val="000000"/>
          <w:sz w:val="28"/>
          <w:lang w:val="en-US"/>
        </w:rPr>
        <w:t>ARIS</w:t>
      </w:r>
      <w:r w:rsidRPr="00A3202C">
        <w:rPr>
          <w:rFonts w:ascii="Times New Roman" w:hAnsi="Times New Roman"/>
          <w:color w:val="000000"/>
          <w:sz w:val="28"/>
        </w:rPr>
        <w:t xml:space="preserve"> </w:t>
      </w:r>
      <w:r w:rsidRPr="00A3202C">
        <w:rPr>
          <w:rFonts w:ascii="Times New Roman" w:hAnsi="Times New Roman"/>
          <w:color w:val="000000"/>
          <w:sz w:val="28"/>
          <w:lang w:val="en-US"/>
        </w:rPr>
        <w:t>Toolset</w:t>
      </w:r>
      <w:r w:rsidRPr="00A3202C">
        <w:rPr>
          <w:rFonts w:ascii="Times New Roman" w:hAnsi="Times New Roman"/>
          <w:color w:val="000000"/>
          <w:sz w:val="28"/>
        </w:rPr>
        <w:t xml:space="preserve"> (</w:t>
      </w:r>
      <w:r w:rsidRPr="00A3202C">
        <w:rPr>
          <w:rFonts w:ascii="Times New Roman" w:hAnsi="Times New Roman"/>
          <w:color w:val="000000"/>
          <w:sz w:val="28"/>
          <w:lang w:val="en-US"/>
        </w:rPr>
        <w:t>IDS</w:t>
      </w:r>
      <w:r w:rsidRPr="00A3202C">
        <w:rPr>
          <w:rFonts w:ascii="Times New Roman" w:hAnsi="Times New Roman"/>
          <w:color w:val="000000"/>
          <w:sz w:val="28"/>
        </w:rPr>
        <w:t xml:space="preserve"> </w:t>
      </w:r>
      <w:r w:rsidRPr="00A3202C">
        <w:rPr>
          <w:rFonts w:ascii="Times New Roman" w:hAnsi="Times New Roman"/>
          <w:color w:val="000000"/>
          <w:sz w:val="28"/>
          <w:lang w:val="en-US"/>
        </w:rPr>
        <w:t>Scheer</w:t>
      </w:r>
      <w:r w:rsidRPr="00A3202C">
        <w:rPr>
          <w:rFonts w:ascii="Times New Roman" w:hAnsi="Times New Roman"/>
          <w:color w:val="000000"/>
          <w:sz w:val="28"/>
        </w:rPr>
        <w:t xml:space="preserve"> </w:t>
      </w:r>
      <w:r w:rsidRPr="00A3202C">
        <w:rPr>
          <w:rFonts w:ascii="Times New Roman" w:hAnsi="Times New Roman"/>
          <w:color w:val="000000"/>
          <w:sz w:val="28"/>
          <w:lang w:val="en-US"/>
        </w:rPr>
        <w:t>AG</w:t>
      </w:r>
      <w:r w:rsidRPr="00A3202C">
        <w:rPr>
          <w:rFonts w:ascii="Times New Roman" w:hAnsi="Times New Roman"/>
          <w:color w:val="000000"/>
          <w:sz w:val="28"/>
        </w:rPr>
        <w:t xml:space="preserve">). ARIS хранит всю информацию в едином </w:t>
      </w:r>
      <w:proofErr w:type="spellStart"/>
      <w:r w:rsidRPr="00A3202C">
        <w:rPr>
          <w:rFonts w:ascii="Times New Roman" w:hAnsi="Times New Roman"/>
          <w:color w:val="000000"/>
          <w:sz w:val="28"/>
        </w:rPr>
        <w:t>репозитории</w:t>
      </w:r>
      <w:proofErr w:type="spellEnd"/>
      <w:r w:rsidRPr="00A3202C">
        <w:rPr>
          <w:rFonts w:ascii="Times New Roman" w:hAnsi="Times New Roman"/>
          <w:color w:val="000000"/>
          <w:sz w:val="28"/>
        </w:rPr>
        <w:t>, что обеспечивает целостность и непротиворечивость процесса моделирования и анализа.</w:t>
      </w:r>
    </w:p>
    <w:p w:rsidR="00A3202C" w:rsidRPr="00A3202C" w:rsidRDefault="00A3202C" w:rsidP="00A3202C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3202C">
        <w:rPr>
          <w:rFonts w:ascii="Times New Roman" w:hAnsi="Times New Roman"/>
          <w:color w:val="000000" w:themeColor="text1"/>
          <w:sz w:val="28"/>
          <w:szCs w:val="28"/>
        </w:rPr>
        <w:t xml:space="preserve">Достоинством данного средства является то, что оно обеспечивает интегрированный подход к анализу и проектированию систем. ARIS </w:t>
      </w:r>
      <w:proofErr w:type="spellStart"/>
      <w:r w:rsidRPr="00A3202C">
        <w:rPr>
          <w:rFonts w:ascii="Times New Roman" w:hAnsi="Times New Roman"/>
          <w:color w:val="000000" w:themeColor="text1"/>
          <w:sz w:val="28"/>
          <w:szCs w:val="28"/>
        </w:rPr>
        <w:t>Toolset</w:t>
      </w:r>
      <w:proofErr w:type="spellEnd"/>
      <w:r w:rsidRPr="00A3202C">
        <w:rPr>
          <w:rFonts w:ascii="Times New Roman" w:hAnsi="Times New Roman"/>
          <w:color w:val="000000" w:themeColor="text1"/>
          <w:sz w:val="28"/>
          <w:szCs w:val="28"/>
        </w:rPr>
        <w:t xml:space="preserve"> поддерживает три основных взгляда на систему управления:</w:t>
      </w:r>
    </w:p>
    <w:p w:rsidR="00A3202C" w:rsidRPr="00A3202C" w:rsidRDefault="00A3202C" w:rsidP="00A3202C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3202C">
        <w:rPr>
          <w:rFonts w:ascii="Times New Roman" w:hAnsi="Times New Roman"/>
          <w:color w:val="000000" w:themeColor="text1"/>
          <w:sz w:val="28"/>
          <w:szCs w:val="28"/>
        </w:rPr>
        <w:t>- взгляд на организационную структуру, представляющий пользователей системы - иерархию организационных подразделений, должностей и конкретных лиц, многообразие связей между ними, а также территориальную привязку структурных подразделений;</w:t>
      </w:r>
    </w:p>
    <w:p w:rsidR="00A3202C" w:rsidRPr="00A3202C" w:rsidRDefault="00A3202C" w:rsidP="00A3202C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3202C">
        <w:rPr>
          <w:rFonts w:ascii="Times New Roman" w:hAnsi="Times New Roman"/>
          <w:color w:val="000000" w:themeColor="text1"/>
          <w:sz w:val="28"/>
          <w:szCs w:val="28"/>
        </w:rPr>
        <w:t>- взгляд на функции, содержащий иерархию целей, стоящих перед аппаратом управления, с совокупностью деревьев функций, необходимых для достижения поставленных целей;</w:t>
      </w:r>
    </w:p>
    <w:p w:rsidR="00A3202C" w:rsidRPr="00A3202C" w:rsidRDefault="00A3202C" w:rsidP="00A3202C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3202C">
        <w:rPr>
          <w:rFonts w:ascii="Times New Roman" w:hAnsi="Times New Roman"/>
          <w:color w:val="000000" w:themeColor="text1"/>
          <w:sz w:val="28"/>
          <w:szCs w:val="28"/>
        </w:rPr>
        <w:t>- взгляд на данные, необходимые для реализации всей совокупности функций.</w:t>
      </w:r>
    </w:p>
    <w:p w:rsidR="00A3202C" w:rsidRPr="00A3202C" w:rsidRDefault="00A3202C" w:rsidP="00A3202C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3202C">
        <w:rPr>
          <w:rFonts w:ascii="Times New Roman" w:hAnsi="Times New Roman"/>
          <w:color w:val="000000"/>
          <w:sz w:val="28"/>
          <w:szCs w:val="28"/>
        </w:rPr>
        <w:t xml:space="preserve">Основным модулем анализа и проектирования является базовая компонента ARIS </w:t>
      </w:r>
      <w:proofErr w:type="spellStart"/>
      <w:r w:rsidRPr="00A3202C">
        <w:rPr>
          <w:rFonts w:ascii="Times New Roman" w:hAnsi="Times New Roman"/>
          <w:color w:val="000000"/>
          <w:sz w:val="28"/>
          <w:szCs w:val="28"/>
        </w:rPr>
        <w:t>Toolset</w:t>
      </w:r>
      <w:proofErr w:type="spellEnd"/>
      <w:r w:rsidRPr="00A3202C">
        <w:rPr>
          <w:rFonts w:ascii="Times New Roman" w:hAnsi="Times New Roman"/>
          <w:color w:val="000000"/>
          <w:sz w:val="28"/>
          <w:szCs w:val="28"/>
        </w:rPr>
        <w:t xml:space="preserve">, включающая инструментарий для работы с моделями анализа деятельности предприятия (анализ организационной структуры, целей и функций, данных, бизнес-процессов). </w:t>
      </w:r>
    </w:p>
    <w:p w:rsidR="00A3202C" w:rsidRPr="00A3202C" w:rsidRDefault="00A3202C" w:rsidP="00A3202C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3202C">
        <w:rPr>
          <w:rFonts w:ascii="Times New Roman" w:hAnsi="Times New Roman"/>
          <w:color w:val="000000"/>
          <w:sz w:val="28"/>
          <w:szCs w:val="28"/>
        </w:rPr>
        <w:lastRenderedPageBreak/>
        <w:t>Включает средства моделирования, анализа, навигации, управление доступом, отчеты и другие необходимые возможности для полноценной работы по анализу и моделированию.</w:t>
      </w:r>
    </w:p>
    <w:p w:rsidR="00A3202C" w:rsidRPr="00A3202C" w:rsidRDefault="00A3202C" w:rsidP="00A3202C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3202C">
        <w:rPr>
          <w:rFonts w:ascii="Times New Roman" w:hAnsi="Times New Roman"/>
          <w:color w:val="000000"/>
          <w:sz w:val="28"/>
          <w:szCs w:val="28"/>
        </w:rPr>
        <w:t>Все функциональные модули ARIS состоят из четырех основных компонент: Проводник, Дизайнер, таблицы и мастера.</w:t>
      </w:r>
    </w:p>
    <w:p w:rsidR="00A3202C" w:rsidRPr="00A3202C" w:rsidRDefault="00A3202C" w:rsidP="00A3202C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3202C">
        <w:rPr>
          <w:color w:val="000000"/>
          <w:sz w:val="28"/>
          <w:szCs w:val="28"/>
        </w:rPr>
        <w:t>Для прохождения многоэтапных операций в среде ARIS, требуется наличие мастера, дизайнера. ARIS прост в использовании, но в его освоении нет. Мастера предоставляют объяснения опций или альтернатив, позволяют осуществлять возврат на шаг назад. Интерактивный режим повышает наглядность и удобство использования основных функциональных возможностей ARIS.</w:t>
      </w:r>
    </w:p>
    <w:p w:rsidR="00A3202C" w:rsidRPr="00A3202C" w:rsidRDefault="00A3202C" w:rsidP="00A3202C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3202C">
        <w:rPr>
          <w:color w:val="000000"/>
          <w:sz w:val="28"/>
          <w:szCs w:val="28"/>
        </w:rPr>
        <w:t>Наличие возможности управления процессом автоматического расположения объектов на модели повышают гибкость и удобство использования данной операции.</w:t>
      </w:r>
    </w:p>
    <w:p w:rsidR="00A3202C" w:rsidRPr="00A3202C" w:rsidRDefault="00A3202C" w:rsidP="00A3202C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3202C">
        <w:rPr>
          <w:noProof/>
          <w:sz w:val="28"/>
        </w:rPr>
        <w:drawing>
          <wp:anchor distT="0" distB="0" distL="114300" distR="114300" simplePos="0" relativeHeight="251661312" behindDoc="0" locked="0" layoutInCell="1" allowOverlap="1" wp14:anchorId="70390361" wp14:editId="56439846">
            <wp:simplePos x="0" y="0"/>
            <wp:positionH relativeFrom="margin">
              <wp:posOffset>0</wp:posOffset>
            </wp:positionH>
            <wp:positionV relativeFrom="margin">
              <wp:posOffset>4892324</wp:posOffset>
            </wp:positionV>
            <wp:extent cx="6249035" cy="4464685"/>
            <wp:effectExtent l="0" t="0" r="0" b="571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95" t="12054" r="21808" b="18824"/>
                    <a:stretch/>
                  </pic:blipFill>
                  <pic:spPr bwMode="auto">
                    <a:xfrm>
                      <a:off x="0" y="0"/>
                      <a:ext cx="6249035" cy="446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202C">
        <w:rPr>
          <w:sz w:val="28"/>
        </w:rPr>
        <w:t xml:space="preserve">Таблица </w:t>
      </w:r>
      <w:r>
        <w:rPr>
          <w:sz w:val="28"/>
        </w:rPr>
        <w:t>3</w:t>
      </w:r>
      <w:r w:rsidRPr="00A3202C">
        <w:rPr>
          <w:sz w:val="28"/>
        </w:rPr>
        <w:t xml:space="preserve"> - Описание процесса оформления документов </w:t>
      </w:r>
      <w:r w:rsidRPr="00A3202C">
        <w:rPr>
          <w:color w:val="000000" w:themeColor="text1"/>
          <w:sz w:val="28"/>
          <w:szCs w:val="28"/>
        </w:rPr>
        <w:t xml:space="preserve">среде ARIS </w:t>
      </w:r>
      <w:r w:rsidRPr="00A3202C">
        <w:rPr>
          <w:color w:val="000000" w:themeColor="text1"/>
          <w:sz w:val="28"/>
        </w:rPr>
        <w:t>ООО</w:t>
      </w:r>
      <w:r>
        <w:rPr>
          <w:color w:val="000000" w:themeColor="text1"/>
          <w:sz w:val="28"/>
        </w:rPr>
        <w:t xml:space="preserve"> ПК</w:t>
      </w:r>
      <w:r w:rsidRPr="00A3202C">
        <w:rPr>
          <w:color w:val="000000" w:themeColor="text1"/>
          <w:sz w:val="28"/>
        </w:rPr>
        <w:t xml:space="preserve"> </w:t>
      </w:r>
      <w:r w:rsidRPr="00A3202C">
        <w:rPr>
          <w:rStyle w:val="a9"/>
          <w:b w:val="0"/>
          <w:color w:val="000000"/>
          <w:sz w:val="28"/>
          <w:shd w:val="clear" w:color="auto" w:fill="FFFFFF"/>
        </w:rPr>
        <w:t>«</w:t>
      </w:r>
      <w:proofErr w:type="spellStart"/>
      <w:r w:rsidRPr="00A3202C">
        <w:rPr>
          <w:rStyle w:val="a9"/>
          <w:b w:val="0"/>
          <w:color w:val="000000"/>
          <w:sz w:val="28"/>
          <w:shd w:val="clear" w:color="auto" w:fill="FFFFFF"/>
        </w:rPr>
        <w:t>ВентКомплекс</w:t>
      </w:r>
      <w:proofErr w:type="spellEnd"/>
      <w:r w:rsidRPr="00A3202C">
        <w:rPr>
          <w:rStyle w:val="a9"/>
          <w:b w:val="0"/>
          <w:color w:val="000000"/>
          <w:sz w:val="28"/>
          <w:shd w:val="clear" w:color="auto" w:fill="FFFFFF"/>
        </w:rPr>
        <w:t>»</w:t>
      </w:r>
    </w:p>
    <w:p w:rsidR="00A3202C" w:rsidRPr="00A3202C" w:rsidRDefault="00A3202C" w:rsidP="00A3202C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A3202C" w:rsidRPr="00A3202C" w:rsidRDefault="00A3202C" w:rsidP="00A3202C">
      <w:pPr>
        <w:spacing w:after="0" w:line="360" w:lineRule="auto"/>
        <w:ind w:firstLine="709"/>
        <w:jc w:val="center"/>
        <w:rPr>
          <w:rStyle w:val="a9"/>
          <w:rFonts w:ascii="Times New Roman" w:hAnsi="Times New Roman"/>
          <w:b w:val="0"/>
          <w:color w:val="000000"/>
          <w:sz w:val="28"/>
          <w:shd w:val="clear" w:color="auto" w:fill="FFFFFF"/>
        </w:rPr>
      </w:pPr>
      <w:r w:rsidRPr="00A3202C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62336" behindDoc="0" locked="0" layoutInCell="1" allowOverlap="1" wp14:anchorId="7A358EF7" wp14:editId="73BA9C41">
            <wp:simplePos x="0" y="0"/>
            <wp:positionH relativeFrom="margin">
              <wp:posOffset>-134951</wp:posOffset>
            </wp:positionH>
            <wp:positionV relativeFrom="margin">
              <wp:posOffset>-105603</wp:posOffset>
            </wp:positionV>
            <wp:extent cx="6279515" cy="4571365"/>
            <wp:effectExtent l="0" t="0" r="5715" b="63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9" t="12054" r="16615" b="8375"/>
                    <a:stretch/>
                  </pic:blipFill>
                  <pic:spPr bwMode="auto">
                    <a:xfrm>
                      <a:off x="0" y="0"/>
                      <a:ext cx="6279515" cy="4571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202C">
        <w:rPr>
          <w:rFonts w:ascii="Times New Roman" w:hAnsi="Times New Roman"/>
          <w:color w:val="000000" w:themeColor="text1"/>
          <w:sz w:val="28"/>
          <w:szCs w:val="28"/>
        </w:rPr>
        <w:t xml:space="preserve">Рисунок </w:t>
      </w:r>
      <w:r>
        <w:rPr>
          <w:rFonts w:ascii="Times New Roman" w:hAnsi="Times New Roman"/>
          <w:color w:val="000000" w:themeColor="text1"/>
          <w:sz w:val="28"/>
          <w:szCs w:val="28"/>
        </w:rPr>
        <w:t>6</w:t>
      </w:r>
      <w:r w:rsidRPr="00A3202C">
        <w:rPr>
          <w:rFonts w:ascii="Times New Roman" w:hAnsi="Times New Roman"/>
          <w:color w:val="000000" w:themeColor="text1"/>
          <w:sz w:val="28"/>
          <w:szCs w:val="28"/>
        </w:rPr>
        <w:t xml:space="preserve"> – Процесс оформления документов среде ARIS </w:t>
      </w:r>
      <w:r w:rsidRPr="00A3202C">
        <w:rPr>
          <w:rFonts w:ascii="Times New Roman" w:hAnsi="Times New Roman"/>
          <w:color w:val="000000" w:themeColor="text1"/>
          <w:sz w:val="28"/>
        </w:rPr>
        <w:t xml:space="preserve">ООО </w:t>
      </w:r>
      <w:r>
        <w:rPr>
          <w:rFonts w:ascii="Times New Roman" w:hAnsi="Times New Roman"/>
          <w:color w:val="000000" w:themeColor="text1"/>
          <w:sz w:val="28"/>
        </w:rPr>
        <w:t xml:space="preserve">ПК </w:t>
      </w:r>
      <w:r w:rsidRPr="00A3202C">
        <w:rPr>
          <w:rStyle w:val="a9"/>
          <w:rFonts w:ascii="Times New Roman" w:hAnsi="Times New Roman"/>
          <w:b w:val="0"/>
          <w:color w:val="000000"/>
          <w:sz w:val="28"/>
          <w:shd w:val="clear" w:color="auto" w:fill="FFFFFF"/>
        </w:rPr>
        <w:t>«</w:t>
      </w:r>
      <w:proofErr w:type="spellStart"/>
      <w:r w:rsidRPr="00A3202C">
        <w:rPr>
          <w:rStyle w:val="a9"/>
          <w:rFonts w:ascii="Times New Roman" w:hAnsi="Times New Roman"/>
          <w:b w:val="0"/>
          <w:color w:val="000000"/>
          <w:sz w:val="28"/>
          <w:shd w:val="clear" w:color="auto" w:fill="FFFFFF"/>
        </w:rPr>
        <w:t>ВентКомплекс</w:t>
      </w:r>
      <w:proofErr w:type="spellEnd"/>
      <w:r w:rsidRPr="00A3202C">
        <w:rPr>
          <w:rStyle w:val="a9"/>
          <w:rFonts w:ascii="Times New Roman" w:hAnsi="Times New Roman"/>
          <w:b w:val="0"/>
          <w:color w:val="000000"/>
          <w:sz w:val="28"/>
          <w:shd w:val="clear" w:color="auto" w:fill="FFFFFF"/>
        </w:rPr>
        <w:t>»</w:t>
      </w:r>
    </w:p>
    <w:p w:rsidR="00A3202C" w:rsidRPr="00A3202C" w:rsidRDefault="00A3202C" w:rsidP="00A3202C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A3202C" w:rsidRPr="00A3202C" w:rsidRDefault="00A3202C" w:rsidP="00A3202C">
      <w:pPr>
        <w:spacing w:after="0" w:line="360" w:lineRule="auto"/>
        <w:ind w:firstLine="709"/>
        <w:rPr>
          <w:rStyle w:val="a9"/>
          <w:rFonts w:ascii="Times New Roman" w:hAnsi="Times New Roman"/>
          <w:b w:val="0"/>
          <w:color w:val="000000"/>
          <w:sz w:val="28"/>
          <w:shd w:val="clear" w:color="auto" w:fill="FFFFFF"/>
        </w:rPr>
      </w:pPr>
      <w:r w:rsidRPr="00A3202C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63360" behindDoc="0" locked="0" layoutInCell="1" allowOverlap="1" wp14:anchorId="590953A3" wp14:editId="55DA6EF4">
            <wp:simplePos x="0" y="0"/>
            <wp:positionH relativeFrom="margin">
              <wp:posOffset>-243840</wp:posOffset>
            </wp:positionH>
            <wp:positionV relativeFrom="margin">
              <wp:posOffset>5983361</wp:posOffset>
            </wp:positionV>
            <wp:extent cx="6449060" cy="3309620"/>
            <wp:effectExtent l="0" t="0" r="5715" b="317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4" t="40450" r="29507" b="12665"/>
                    <a:stretch/>
                  </pic:blipFill>
                  <pic:spPr bwMode="auto">
                    <a:xfrm>
                      <a:off x="0" y="0"/>
                      <a:ext cx="6449060" cy="330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202C">
        <w:rPr>
          <w:rFonts w:ascii="Times New Roman" w:hAnsi="Times New Roman"/>
          <w:sz w:val="28"/>
        </w:rPr>
        <w:t xml:space="preserve">Таблица </w:t>
      </w:r>
      <w:r>
        <w:rPr>
          <w:rFonts w:ascii="Times New Roman" w:hAnsi="Times New Roman"/>
          <w:sz w:val="28"/>
        </w:rPr>
        <w:t>4</w:t>
      </w:r>
      <w:r w:rsidRPr="00A3202C">
        <w:rPr>
          <w:rFonts w:ascii="Times New Roman" w:hAnsi="Times New Roman"/>
          <w:sz w:val="28"/>
        </w:rPr>
        <w:t xml:space="preserve"> - Составление сметы</w:t>
      </w:r>
      <w:r w:rsidRPr="00A3202C">
        <w:rPr>
          <w:rFonts w:ascii="Times New Roman" w:hAnsi="Times New Roman"/>
          <w:color w:val="000000" w:themeColor="text1"/>
          <w:sz w:val="28"/>
          <w:szCs w:val="28"/>
        </w:rPr>
        <w:t xml:space="preserve"> среде ARIS </w:t>
      </w:r>
      <w:r w:rsidRPr="00A3202C">
        <w:rPr>
          <w:rFonts w:ascii="Times New Roman" w:hAnsi="Times New Roman"/>
          <w:color w:val="000000" w:themeColor="text1"/>
          <w:sz w:val="28"/>
        </w:rPr>
        <w:t xml:space="preserve">ООО </w:t>
      </w:r>
      <w:r>
        <w:rPr>
          <w:rFonts w:ascii="Times New Roman" w:hAnsi="Times New Roman"/>
          <w:color w:val="000000" w:themeColor="text1"/>
          <w:sz w:val="28"/>
        </w:rPr>
        <w:t xml:space="preserve">ПК </w:t>
      </w:r>
      <w:r w:rsidRPr="00A3202C">
        <w:rPr>
          <w:rStyle w:val="a9"/>
          <w:rFonts w:ascii="Times New Roman" w:hAnsi="Times New Roman"/>
          <w:b w:val="0"/>
          <w:color w:val="000000"/>
          <w:sz w:val="28"/>
          <w:shd w:val="clear" w:color="auto" w:fill="FFFFFF"/>
        </w:rPr>
        <w:t>«</w:t>
      </w:r>
      <w:proofErr w:type="spellStart"/>
      <w:r w:rsidRPr="00A3202C">
        <w:rPr>
          <w:rStyle w:val="a9"/>
          <w:rFonts w:ascii="Times New Roman" w:hAnsi="Times New Roman"/>
          <w:b w:val="0"/>
          <w:color w:val="000000"/>
          <w:sz w:val="28"/>
          <w:shd w:val="clear" w:color="auto" w:fill="FFFFFF"/>
        </w:rPr>
        <w:t>ВентКомплекс</w:t>
      </w:r>
      <w:proofErr w:type="spellEnd"/>
      <w:r w:rsidRPr="00A3202C">
        <w:rPr>
          <w:rStyle w:val="a9"/>
          <w:rFonts w:ascii="Times New Roman" w:hAnsi="Times New Roman"/>
          <w:b w:val="0"/>
          <w:color w:val="000000"/>
          <w:sz w:val="28"/>
          <w:shd w:val="clear" w:color="auto" w:fill="FFFFFF"/>
        </w:rPr>
        <w:t>»</w:t>
      </w:r>
    </w:p>
    <w:p w:rsidR="00A3202C" w:rsidRPr="00A3202C" w:rsidRDefault="00A3202C" w:rsidP="00A3202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A3202C" w:rsidRPr="00A3202C" w:rsidRDefault="00A3202C" w:rsidP="00A3202C">
      <w:pPr>
        <w:spacing w:after="0" w:line="360" w:lineRule="auto"/>
        <w:ind w:firstLine="709"/>
        <w:jc w:val="center"/>
        <w:rPr>
          <w:rStyle w:val="a9"/>
          <w:rFonts w:ascii="Times New Roman" w:hAnsi="Times New Roman"/>
          <w:b w:val="0"/>
          <w:color w:val="000000"/>
          <w:sz w:val="28"/>
          <w:shd w:val="clear" w:color="auto" w:fill="FFFFFF"/>
        </w:rPr>
      </w:pPr>
      <w:r w:rsidRPr="00A3202C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64384" behindDoc="0" locked="0" layoutInCell="1" allowOverlap="1" wp14:anchorId="37DF5F35" wp14:editId="0F54428F">
            <wp:simplePos x="0" y="0"/>
            <wp:positionH relativeFrom="margin">
              <wp:posOffset>-248479</wp:posOffset>
            </wp:positionH>
            <wp:positionV relativeFrom="margin">
              <wp:posOffset>-189617</wp:posOffset>
            </wp:positionV>
            <wp:extent cx="6417310" cy="3806190"/>
            <wp:effectExtent l="0" t="0" r="0" b="381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2" t="16608" r="14104" b="13467"/>
                    <a:stretch/>
                  </pic:blipFill>
                  <pic:spPr bwMode="auto">
                    <a:xfrm>
                      <a:off x="0" y="0"/>
                      <a:ext cx="6417310" cy="3806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202C">
        <w:rPr>
          <w:rFonts w:ascii="Times New Roman" w:hAnsi="Times New Roman"/>
          <w:color w:val="000000" w:themeColor="text1"/>
          <w:sz w:val="28"/>
          <w:szCs w:val="28"/>
        </w:rPr>
        <w:t xml:space="preserve">Рисунок </w:t>
      </w:r>
      <w:r>
        <w:rPr>
          <w:rFonts w:ascii="Times New Roman" w:hAnsi="Times New Roman"/>
          <w:color w:val="000000" w:themeColor="text1"/>
          <w:sz w:val="28"/>
          <w:szCs w:val="28"/>
        </w:rPr>
        <w:t>7</w:t>
      </w:r>
      <w:r w:rsidRPr="00A3202C">
        <w:rPr>
          <w:rFonts w:ascii="Times New Roman" w:hAnsi="Times New Roman"/>
          <w:color w:val="000000" w:themeColor="text1"/>
          <w:sz w:val="28"/>
          <w:szCs w:val="28"/>
        </w:rPr>
        <w:t xml:space="preserve"> – Процесс составления сметы в среде ARIS </w:t>
      </w:r>
      <w:r w:rsidRPr="00A3202C">
        <w:rPr>
          <w:rFonts w:ascii="Times New Roman" w:hAnsi="Times New Roman"/>
          <w:color w:val="000000" w:themeColor="text1"/>
          <w:sz w:val="28"/>
        </w:rPr>
        <w:t xml:space="preserve">ООО </w:t>
      </w:r>
      <w:r>
        <w:rPr>
          <w:rFonts w:ascii="Times New Roman" w:hAnsi="Times New Roman"/>
          <w:color w:val="000000" w:themeColor="text1"/>
          <w:sz w:val="28"/>
        </w:rPr>
        <w:t xml:space="preserve">ПК </w:t>
      </w:r>
      <w:r w:rsidRPr="00A3202C">
        <w:rPr>
          <w:rStyle w:val="a9"/>
          <w:rFonts w:ascii="Times New Roman" w:hAnsi="Times New Roman"/>
          <w:b w:val="0"/>
          <w:color w:val="000000"/>
          <w:sz w:val="28"/>
          <w:shd w:val="clear" w:color="auto" w:fill="FFFFFF"/>
        </w:rPr>
        <w:t>«</w:t>
      </w:r>
      <w:proofErr w:type="spellStart"/>
      <w:r w:rsidRPr="00A3202C">
        <w:rPr>
          <w:rStyle w:val="a9"/>
          <w:rFonts w:ascii="Times New Roman" w:hAnsi="Times New Roman"/>
          <w:b w:val="0"/>
          <w:color w:val="000000"/>
          <w:sz w:val="28"/>
          <w:shd w:val="clear" w:color="auto" w:fill="FFFFFF"/>
        </w:rPr>
        <w:t>ВентКомплекс</w:t>
      </w:r>
      <w:proofErr w:type="spellEnd"/>
      <w:r w:rsidRPr="00A3202C">
        <w:rPr>
          <w:rStyle w:val="a9"/>
          <w:rFonts w:ascii="Times New Roman" w:hAnsi="Times New Roman"/>
          <w:b w:val="0"/>
          <w:color w:val="000000"/>
          <w:sz w:val="28"/>
          <w:shd w:val="clear" w:color="auto" w:fill="FFFFFF"/>
        </w:rPr>
        <w:t>»</w:t>
      </w:r>
    </w:p>
    <w:p w:rsidR="00A3202C" w:rsidRDefault="00A3202C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A3202C" w:rsidRDefault="00A3202C" w:rsidP="00A3202C">
      <w:pPr>
        <w:pStyle w:val="1"/>
      </w:pPr>
      <w:r w:rsidRPr="003F7AAD">
        <w:lastRenderedPageBreak/>
        <w:t>ЗАКЛЮЧЕНИЕ</w:t>
      </w:r>
    </w:p>
    <w:p w:rsidR="00A3202C" w:rsidRDefault="00A3202C" w:rsidP="00A3202C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</w:p>
    <w:p w:rsidR="00A3202C" w:rsidRDefault="00A3202C" w:rsidP="00A3202C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  <w:lang w:val="ru-RU"/>
        </w:rPr>
      </w:pPr>
      <w:r w:rsidRPr="00A3202C">
        <w:rPr>
          <w:b w:val="0"/>
          <w:sz w:val="28"/>
          <w:szCs w:val="28"/>
        </w:rPr>
        <w:t>В процессе прохождения учебной практики было выполнено ознакомление с деятельностью общества с ограниченной ответственностью</w:t>
      </w:r>
      <w:r>
        <w:rPr>
          <w:b w:val="0"/>
          <w:sz w:val="28"/>
          <w:szCs w:val="28"/>
          <w:lang w:val="ru-RU"/>
        </w:rPr>
        <w:t xml:space="preserve"> производственная компания «Венткомплекс».</w:t>
      </w:r>
    </w:p>
    <w:p w:rsidR="00A3202C" w:rsidRPr="00A3202C" w:rsidRDefault="00A3202C" w:rsidP="00A3202C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r w:rsidRPr="00A3202C">
        <w:rPr>
          <w:b w:val="0"/>
          <w:color w:val="000000"/>
          <w:sz w:val="28"/>
          <w:szCs w:val="28"/>
        </w:rPr>
        <w:t xml:space="preserve">В ходе прохождения практики были изучена характеристика предприятия, организационная структура предприятия, был собран материал, необходимый для написания отчета. </w:t>
      </w:r>
    </w:p>
    <w:p w:rsidR="00A3202C" w:rsidRPr="00A3202C" w:rsidRDefault="00A3202C" w:rsidP="00A3202C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A3202C">
        <w:rPr>
          <w:b w:val="0"/>
          <w:sz w:val="28"/>
          <w:szCs w:val="28"/>
        </w:rPr>
        <w:t>В ходе прохождения практики, я овладел следующими навыками:</w:t>
      </w:r>
    </w:p>
    <w:p w:rsidR="00A3202C" w:rsidRPr="00A3202C" w:rsidRDefault="00A3202C" w:rsidP="00A3202C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A3202C">
        <w:rPr>
          <w:b w:val="0"/>
          <w:sz w:val="28"/>
          <w:szCs w:val="28"/>
        </w:rPr>
        <w:t>- способность находить организационно-управленческие решения и готовностью нести за них ответственность с позиций социальной значимости принимаемых решений;</w:t>
      </w:r>
    </w:p>
    <w:p w:rsidR="00A3202C" w:rsidRPr="00A3202C" w:rsidRDefault="00A3202C" w:rsidP="00A3202C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A3202C">
        <w:rPr>
          <w:b w:val="0"/>
          <w:sz w:val="28"/>
          <w:szCs w:val="28"/>
        </w:rPr>
        <w:t>- способностью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мероприятия;</w:t>
      </w:r>
    </w:p>
    <w:p w:rsidR="00A3202C" w:rsidRPr="00A3202C" w:rsidRDefault="00A3202C" w:rsidP="00A3202C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A3202C">
        <w:rPr>
          <w:b w:val="0"/>
          <w:sz w:val="28"/>
          <w:szCs w:val="28"/>
        </w:rPr>
        <w:t>- способностью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коммуникации;</w:t>
      </w:r>
    </w:p>
    <w:p w:rsidR="00A3202C" w:rsidRPr="00A3202C" w:rsidRDefault="00A3202C" w:rsidP="00A3202C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A3202C">
        <w:rPr>
          <w:b w:val="0"/>
          <w:sz w:val="28"/>
          <w:szCs w:val="28"/>
        </w:rPr>
        <w:t>- владением навыками стратегического анализа, разработки и осуществления стратегии организации, направленной на обеспечение конкурентоспособности;</w:t>
      </w:r>
    </w:p>
    <w:p w:rsidR="00A3202C" w:rsidRPr="00A3202C" w:rsidRDefault="00A3202C" w:rsidP="00A3202C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A3202C">
        <w:rPr>
          <w:b w:val="0"/>
          <w:sz w:val="28"/>
          <w:szCs w:val="28"/>
        </w:rPr>
        <w:t>- 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изменений.</w:t>
      </w:r>
    </w:p>
    <w:p w:rsidR="00A3202C" w:rsidRPr="00A3202C" w:rsidRDefault="00A3202C" w:rsidP="00A3202C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  <w:lang w:val="ru-RU"/>
        </w:rPr>
      </w:pPr>
      <w:r w:rsidRPr="00A3202C">
        <w:rPr>
          <w:b w:val="0"/>
          <w:sz w:val="28"/>
          <w:szCs w:val="28"/>
          <w:shd w:val="clear" w:color="auto" w:fill="FFFFFF"/>
        </w:rPr>
        <w:t>Данная практика является хорошим практическим опытом для дальнейшей самостоятельной деятельности.</w:t>
      </w:r>
      <w:r w:rsidRPr="00A3202C">
        <w:rPr>
          <w:rStyle w:val="apple-converted-space"/>
          <w:b w:val="0"/>
          <w:sz w:val="28"/>
          <w:szCs w:val="28"/>
          <w:shd w:val="clear" w:color="auto" w:fill="FFFFFF"/>
        </w:rPr>
        <w:t> </w:t>
      </w:r>
      <w:r w:rsidRPr="00A3202C">
        <w:rPr>
          <w:b w:val="0"/>
          <w:sz w:val="28"/>
          <w:szCs w:val="28"/>
          <w:shd w:val="clear" w:color="auto" w:fill="FFFFFF"/>
        </w:rPr>
        <w:t xml:space="preserve">За время пройденной практики я познакомился с новыми интересными фактами. Закрепил свои теоретические </w:t>
      </w:r>
      <w:r w:rsidRPr="00A3202C">
        <w:rPr>
          <w:b w:val="0"/>
          <w:sz w:val="28"/>
          <w:szCs w:val="28"/>
          <w:shd w:val="clear" w:color="auto" w:fill="FFFFFF"/>
        </w:rPr>
        <w:lastRenderedPageBreak/>
        <w:t>знания, лучше ознакомил</w:t>
      </w:r>
      <w:r>
        <w:rPr>
          <w:b w:val="0"/>
          <w:sz w:val="28"/>
          <w:szCs w:val="28"/>
          <w:shd w:val="clear" w:color="auto" w:fill="FFFFFF"/>
          <w:lang w:val="ru-RU"/>
        </w:rPr>
        <w:t>ся</w:t>
      </w:r>
      <w:r w:rsidRPr="00A3202C">
        <w:rPr>
          <w:b w:val="0"/>
          <w:sz w:val="28"/>
          <w:szCs w:val="28"/>
          <w:shd w:val="clear" w:color="auto" w:fill="FFFFFF"/>
        </w:rPr>
        <w:t xml:space="preserve"> со своей профессией, а также данный опыт послужит</w:t>
      </w:r>
      <w:r w:rsidRPr="002D7A60">
        <w:rPr>
          <w:sz w:val="28"/>
          <w:szCs w:val="28"/>
          <w:shd w:val="clear" w:color="auto" w:fill="FFFFFF"/>
        </w:rPr>
        <w:t xml:space="preserve"> </w:t>
      </w:r>
      <w:r w:rsidRPr="00A3202C">
        <w:rPr>
          <w:b w:val="0"/>
          <w:sz w:val="28"/>
          <w:szCs w:val="28"/>
          <w:shd w:val="clear" w:color="auto" w:fill="FFFFFF"/>
        </w:rPr>
        <w:t>хорошей ступенькой в моей дальнейшей карьерной лестнице.</w:t>
      </w:r>
    </w:p>
    <w:p w:rsidR="00A3202C" w:rsidRDefault="00A3202C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A3202C" w:rsidRPr="00A3202C" w:rsidRDefault="00A3202C" w:rsidP="00A3202C">
      <w:pPr>
        <w:pStyle w:val="1"/>
        <w:spacing w:before="0" w:beforeAutospacing="0" w:after="0" w:afterAutospacing="0" w:line="360" w:lineRule="auto"/>
        <w:rPr>
          <w:sz w:val="28"/>
        </w:rPr>
      </w:pPr>
      <w:r w:rsidRPr="00A3202C">
        <w:rPr>
          <w:sz w:val="28"/>
        </w:rPr>
        <w:lastRenderedPageBreak/>
        <w:t>СПИСОК ИСПОЛЬЗОВАННОЙ ЛИТЕРАТУРЫ</w:t>
      </w:r>
    </w:p>
    <w:p w:rsidR="00A3202C" w:rsidRPr="00A3202C" w:rsidRDefault="00A3202C" w:rsidP="00A3202C">
      <w:pPr>
        <w:pStyle w:val="1"/>
        <w:spacing w:before="0" w:beforeAutospacing="0" w:after="0" w:afterAutospacing="0" w:line="360" w:lineRule="auto"/>
        <w:rPr>
          <w:b w:val="0"/>
          <w:sz w:val="28"/>
        </w:rPr>
      </w:pPr>
    </w:p>
    <w:p w:rsidR="00A3202C" w:rsidRPr="00E71D1A" w:rsidRDefault="00A3202C" w:rsidP="00A3202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E71D1A">
        <w:rPr>
          <w:rFonts w:ascii="Times New Roman" w:hAnsi="Times New Roman"/>
          <w:sz w:val="28"/>
        </w:rPr>
        <w:t>Симонович С.В. Информатика, 3-е издание: Учебник для вузов – СПб: «Питер», 2015. – 640 с.</w:t>
      </w:r>
    </w:p>
    <w:p w:rsidR="00A3202C" w:rsidRPr="00E71D1A" w:rsidRDefault="00A3202C" w:rsidP="00A3202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E71D1A">
        <w:rPr>
          <w:rFonts w:ascii="Times New Roman" w:hAnsi="Times New Roman"/>
          <w:sz w:val="28"/>
        </w:rPr>
        <w:t>Немцова Т.И., Голова С.Ю., Терентьев А.И. Программирование на языке высокого уровня: Учебное пособие – М.: «Форум», 2014. – 511 с.</w:t>
      </w:r>
    </w:p>
    <w:p w:rsidR="00A3202C" w:rsidRPr="00E71D1A" w:rsidRDefault="00A3202C" w:rsidP="00A3202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E71D1A">
        <w:rPr>
          <w:rFonts w:ascii="Times New Roman" w:hAnsi="Times New Roman"/>
          <w:sz w:val="28"/>
        </w:rPr>
        <w:t xml:space="preserve">Орлов С.А., </w:t>
      </w:r>
      <w:proofErr w:type="spellStart"/>
      <w:r w:rsidRPr="00E71D1A">
        <w:rPr>
          <w:rFonts w:ascii="Times New Roman" w:hAnsi="Times New Roman"/>
          <w:sz w:val="28"/>
        </w:rPr>
        <w:t>Цилькер</w:t>
      </w:r>
      <w:proofErr w:type="spellEnd"/>
      <w:r w:rsidRPr="00E71D1A">
        <w:rPr>
          <w:rFonts w:ascii="Times New Roman" w:hAnsi="Times New Roman"/>
          <w:sz w:val="28"/>
        </w:rPr>
        <w:t xml:space="preserve"> Б.Я. Технологии разработки программного обеспечения: Современный курс по программной инженерии, 4-е издание: Учебник для вузов – СПб: «Питер», 2012. – 608 с.</w:t>
      </w:r>
    </w:p>
    <w:p w:rsidR="00A3202C" w:rsidRPr="00E71D1A" w:rsidRDefault="00A3202C" w:rsidP="00A3202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E71D1A">
        <w:rPr>
          <w:rFonts w:ascii="Times New Roman" w:hAnsi="Times New Roman"/>
          <w:sz w:val="28"/>
        </w:rPr>
        <w:t>Михеева Е.В. Информационные технологии в профессиональной деятельности, 13-е издание: Учебное пособие. – М.: «Академия», 2014. – 384 с.</w:t>
      </w:r>
    </w:p>
    <w:p w:rsidR="00A3202C" w:rsidRPr="00E71D1A" w:rsidRDefault="00A3202C" w:rsidP="00A3202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</w:rPr>
      </w:pPr>
      <w:proofErr w:type="spellStart"/>
      <w:r w:rsidRPr="00E71D1A">
        <w:rPr>
          <w:rFonts w:ascii="Times New Roman" w:hAnsi="Times New Roman"/>
          <w:sz w:val="28"/>
        </w:rPr>
        <w:t>Вайсфельд</w:t>
      </w:r>
      <w:proofErr w:type="spellEnd"/>
      <w:r w:rsidRPr="00E71D1A">
        <w:rPr>
          <w:rFonts w:ascii="Times New Roman" w:hAnsi="Times New Roman"/>
          <w:sz w:val="28"/>
        </w:rPr>
        <w:t xml:space="preserve"> М. Объектно-ориентированное мышление: Перевод с английского. – СПб.: «Питер», 2014. – 304 с.</w:t>
      </w:r>
    </w:p>
    <w:p w:rsidR="00A3202C" w:rsidRPr="00E71D1A" w:rsidRDefault="00A3202C" w:rsidP="00A3202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</w:rPr>
      </w:pPr>
      <w:proofErr w:type="spellStart"/>
      <w:r w:rsidRPr="00E71D1A">
        <w:rPr>
          <w:rFonts w:ascii="Times New Roman" w:hAnsi="Times New Roman"/>
          <w:sz w:val="28"/>
        </w:rPr>
        <w:t>Соммервилл</w:t>
      </w:r>
      <w:proofErr w:type="spellEnd"/>
      <w:r w:rsidRPr="00E71D1A">
        <w:rPr>
          <w:rFonts w:ascii="Times New Roman" w:hAnsi="Times New Roman"/>
          <w:sz w:val="28"/>
        </w:rPr>
        <w:t xml:space="preserve"> И. Инженерия программного обеспечения, 9-ое издание: Перевод с английского. – М.: «Вильямс», 2011. – 408 с.</w:t>
      </w:r>
    </w:p>
    <w:p w:rsidR="00A3202C" w:rsidRPr="00E71D1A" w:rsidRDefault="00A3202C" w:rsidP="00A3202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E71D1A">
        <w:rPr>
          <w:rFonts w:ascii="Times New Roman" w:hAnsi="Times New Roman"/>
          <w:sz w:val="28"/>
        </w:rPr>
        <w:t>Прохорова О.В. Информатика: Учебник. – Самара: СГАСУ, ЭБС АСВ, 2013. – 106 с.</w:t>
      </w:r>
    </w:p>
    <w:p w:rsidR="00A3202C" w:rsidRPr="00E71D1A" w:rsidRDefault="00A3202C" w:rsidP="00A3202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E71D1A">
        <w:rPr>
          <w:rFonts w:ascii="Times New Roman" w:hAnsi="Times New Roman"/>
          <w:sz w:val="28"/>
        </w:rPr>
        <w:t xml:space="preserve">Баженова И.Ю., </w:t>
      </w:r>
      <w:proofErr w:type="spellStart"/>
      <w:r w:rsidRPr="00E71D1A">
        <w:rPr>
          <w:rFonts w:ascii="Times New Roman" w:hAnsi="Times New Roman"/>
          <w:sz w:val="28"/>
        </w:rPr>
        <w:t>Сухомлин</w:t>
      </w:r>
      <w:proofErr w:type="spellEnd"/>
      <w:r w:rsidRPr="00E71D1A">
        <w:rPr>
          <w:rFonts w:ascii="Times New Roman" w:hAnsi="Times New Roman"/>
          <w:sz w:val="28"/>
        </w:rPr>
        <w:t xml:space="preserve"> В.А. Введение в программирование. – М.: «БИНОМ», 2013. – 326 с.</w:t>
      </w:r>
    </w:p>
    <w:p w:rsidR="00A3202C" w:rsidRPr="00E71D1A" w:rsidRDefault="00A3202C" w:rsidP="00A3202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E71D1A">
        <w:rPr>
          <w:rFonts w:ascii="Times New Roman" w:hAnsi="Times New Roman"/>
          <w:sz w:val="28"/>
        </w:rPr>
        <w:t>Семакин И.Г., Шестаков А.П. Основы алгоритмизации и программирования, 3-е издание: Учебник. – М.: «Академия», 2012. – 400 с.</w:t>
      </w:r>
    </w:p>
    <w:p w:rsidR="00A3202C" w:rsidRPr="00E71D1A" w:rsidRDefault="00A3202C" w:rsidP="00A3202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E71D1A">
        <w:rPr>
          <w:rFonts w:ascii="Times New Roman" w:hAnsi="Times New Roman"/>
          <w:sz w:val="28"/>
          <w:szCs w:val="24"/>
        </w:rPr>
        <w:t xml:space="preserve">Википедия – свободная энциклопедия [Электронный ресурс]. – </w:t>
      </w:r>
      <w:r w:rsidRPr="00E71D1A">
        <w:rPr>
          <w:rFonts w:ascii="Times New Roman" w:hAnsi="Times New Roman"/>
          <w:sz w:val="28"/>
          <w:szCs w:val="24"/>
          <w:lang w:val="en-US"/>
        </w:rPr>
        <w:t>URL</w:t>
      </w:r>
      <w:r w:rsidRPr="00E71D1A">
        <w:rPr>
          <w:rFonts w:ascii="Times New Roman" w:hAnsi="Times New Roman"/>
          <w:sz w:val="28"/>
          <w:szCs w:val="24"/>
        </w:rPr>
        <w:t xml:space="preserve">: </w:t>
      </w:r>
      <w:hyperlink r:id="rId24" w:history="1">
        <w:r w:rsidRPr="00E71D1A">
          <w:rPr>
            <w:rFonts w:ascii="Times New Roman" w:hAnsi="Times New Roman"/>
            <w:color w:val="0563C1"/>
            <w:sz w:val="28"/>
            <w:szCs w:val="24"/>
            <w:u w:val="single"/>
            <w:lang w:val="en-US"/>
          </w:rPr>
          <w:t>http</w:t>
        </w:r>
        <w:r w:rsidRPr="00E71D1A">
          <w:rPr>
            <w:rFonts w:ascii="Times New Roman" w:hAnsi="Times New Roman"/>
            <w:color w:val="0563C1"/>
            <w:sz w:val="28"/>
            <w:szCs w:val="24"/>
            <w:u w:val="single"/>
          </w:rPr>
          <w:t>://</w:t>
        </w:r>
        <w:proofErr w:type="spellStart"/>
        <w:r w:rsidRPr="00E71D1A">
          <w:rPr>
            <w:rFonts w:ascii="Times New Roman" w:hAnsi="Times New Roman"/>
            <w:color w:val="0563C1"/>
            <w:sz w:val="28"/>
            <w:szCs w:val="24"/>
            <w:u w:val="single"/>
            <w:lang w:val="en-US"/>
          </w:rPr>
          <w:t>ru</w:t>
        </w:r>
        <w:proofErr w:type="spellEnd"/>
        <w:r w:rsidRPr="00E71D1A">
          <w:rPr>
            <w:rFonts w:ascii="Times New Roman" w:hAnsi="Times New Roman"/>
            <w:color w:val="0563C1"/>
            <w:sz w:val="28"/>
            <w:szCs w:val="24"/>
            <w:u w:val="single"/>
          </w:rPr>
          <w:t>.</w:t>
        </w:r>
        <w:proofErr w:type="spellStart"/>
        <w:r w:rsidRPr="00E71D1A">
          <w:rPr>
            <w:rFonts w:ascii="Times New Roman" w:hAnsi="Times New Roman"/>
            <w:color w:val="0563C1"/>
            <w:sz w:val="28"/>
            <w:szCs w:val="24"/>
            <w:u w:val="single"/>
            <w:lang w:val="en-US"/>
          </w:rPr>
          <w:t>wikipedia</w:t>
        </w:r>
        <w:proofErr w:type="spellEnd"/>
        <w:r w:rsidRPr="00E71D1A">
          <w:rPr>
            <w:rFonts w:ascii="Times New Roman" w:hAnsi="Times New Roman"/>
            <w:color w:val="0563C1"/>
            <w:sz w:val="28"/>
            <w:szCs w:val="24"/>
            <w:u w:val="single"/>
          </w:rPr>
          <w:t>.</w:t>
        </w:r>
        <w:r w:rsidRPr="00E71D1A">
          <w:rPr>
            <w:rFonts w:ascii="Times New Roman" w:hAnsi="Times New Roman"/>
            <w:color w:val="0563C1"/>
            <w:sz w:val="28"/>
            <w:szCs w:val="24"/>
            <w:u w:val="single"/>
            <w:lang w:val="en-US"/>
          </w:rPr>
          <w:t>org</w:t>
        </w:r>
        <w:r w:rsidRPr="00E71D1A">
          <w:rPr>
            <w:rFonts w:ascii="Times New Roman" w:hAnsi="Times New Roman"/>
            <w:color w:val="0563C1"/>
            <w:sz w:val="28"/>
            <w:szCs w:val="24"/>
            <w:u w:val="single"/>
          </w:rPr>
          <w:t>/</w:t>
        </w:r>
        <w:r w:rsidRPr="00E71D1A">
          <w:rPr>
            <w:rFonts w:ascii="Times New Roman" w:hAnsi="Times New Roman"/>
            <w:color w:val="0563C1"/>
            <w:sz w:val="28"/>
            <w:szCs w:val="24"/>
            <w:u w:val="single"/>
            <w:lang w:val="en-US"/>
          </w:rPr>
          <w:t>w</w:t>
        </w:r>
        <w:r w:rsidRPr="00E71D1A">
          <w:rPr>
            <w:rFonts w:ascii="Times New Roman" w:hAnsi="Times New Roman"/>
            <w:color w:val="0563C1"/>
            <w:sz w:val="28"/>
            <w:szCs w:val="24"/>
            <w:u w:val="single"/>
            <w:lang w:val="en-US"/>
          </w:rPr>
          <w:t>iki</w:t>
        </w:r>
        <w:r w:rsidRPr="00E71D1A">
          <w:rPr>
            <w:rFonts w:ascii="Times New Roman" w:hAnsi="Times New Roman"/>
            <w:color w:val="0563C1"/>
            <w:sz w:val="28"/>
            <w:szCs w:val="24"/>
            <w:u w:val="single"/>
          </w:rPr>
          <w:t>/</w:t>
        </w:r>
        <w:proofErr w:type="spellStart"/>
        <w:r w:rsidRPr="00E71D1A">
          <w:rPr>
            <w:rFonts w:ascii="Times New Roman" w:hAnsi="Times New Roman"/>
            <w:color w:val="0563C1"/>
            <w:sz w:val="28"/>
            <w:szCs w:val="24"/>
            <w:u w:val="single"/>
          </w:rPr>
          <w:t>Язык_программирования</w:t>
        </w:r>
        <w:proofErr w:type="spellEnd"/>
      </w:hyperlink>
      <w:r w:rsidRPr="00E71D1A">
        <w:rPr>
          <w:rFonts w:ascii="Times New Roman" w:hAnsi="Times New Roman"/>
          <w:sz w:val="28"/>
          <w:szCs w:val="24"/>
        </w:rPr>
        <w:t xml:space="preserve"> (дата обращения: 08.08.2016).</w:t>
      </w:r>
    </w:p>
    <w:p w:rsidR="002F3A63" w:rsidRDefault="002F3A63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0F53DD" w:rsidRPr="008A355F" w:rsidRDefault="000F53DD" w:rsidP="000F53DD">
      <w:pPr>
        <w:spacing w:line="240" w:lineRule="auto"/>
        <w:ind w:firstLine="708"/>
        <w:jc w:val="center"/>
        <w:rPr>
          <w:rFonts w:ascii="Times New Roman" w:eastAsia="Times New Roman" w:hAnsi="Times New Roman"/>
          <w:bCs/>
          <w:color w:val="000000"/>
          <w:sz w:val="32"/>
          <w:szCs w:val="32"/>
          <w:lang w:eastAsia="ru-RU"/>
        </w:rPr>
      </w:pPr>
      <w:r w:rsidRPr="008A355F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lastRenderedPageBreak/>
        <w:t>ДНЕВНИК ПРОХОЖДЕНИЯ УЧЕБНОЙ ПРАКТИКИ</w:t>
      </w:r>
    </w:p>
    <w:p w:rsidR="000F53DD" w:rsidRPr="00042970" w:rsidRDefault="000F53DD" w:rsidP="000F53DD">
      <w:pPr>
        <w:tabs>
          <w:tab w:val="left" w:pos="7020"/>
        </w:tabs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04297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Студента: </w:t>
      </w:r>
      <w:r w:rsidRPr="008A6F3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</w:t>
      </w:r>
      <w:r w:rsidRPr="0004297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-го </w:t>
      </w:r>
      <w:proofErr w:type="gramStart"/>
      <w:r w:rsidRPr="0004297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курса;   </w:t>
      </w:r>
      <w:proofErr w:type="gramEnd"/>
      <w:r w:rsidRPr="0004297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________группы</w:t>
      </w:r>
    </w:p>
    <w:p w:rsidR="000F53DD" w:rsidRPr="00042970" w:rsidRDefault="000F53DD" w:rsidP="000F53DD">
      <w:pPr>
        <w:tabs>
          <w:tab w:val="left" w:pos="7020"/>
        </w:tabs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04297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Направление: Информатика и вычислительная техника</w:t>
      </w:r>
    </w:p>
    <w:p w:rsidR="000F53DD" w:rsidRPr="00042970" w:rsidRDefault="000F53DD" w:rsidP="000F53DD">
      <w:pPr>
        <w:tabs>
          <w:tab w:val="left" w:pos="7020"/>
        </w:tabs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04297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Профиль: </w:t>
      </w:r>
      <w:r w:rsidRPr="00042970">
        <w:rPr>
          <w:rFonts w:ascii="Times New Roman" w:hAnsi="Times New Roman"/>
          <w:sz w:val="28"/>
          <w:szCs w:val="28"/>
        </w:rPr>
        <w:t>Автоматизированные системы обработки информации и управления</w:t>
      </w:r>
      <w:r w:rsidRPr="0004297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</w:p>
    <w:p w:rsidR="000F53DD" w:rsidRPr="00042970" w:rsidRDefault="000F53DD" w:rsidP="000F53D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________________________</w:t>
      </w:r>
    </w:p>
    <w:p w:rsidR="000F53DD" w:rsidRPr="00042970" w:rsidRDefault="000F53DD" w:rsidP="000F53D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4"/>
          <w:szCs w:val="24"/>
          <w:vertAlign w:val="superscript"/>
        </w:rPr>
      </w:pPr>
      <w:r w:rsidRPr="00042970">
        <w:rPr>
          <w:rFonts w:ascii="Times New Roman" w:hAnsi="Times New Roman"/>
          <w:i/>
          <w:sz w:val="24"/>
          <w:szCs w:val="24"/>
          <w:vertAlign w:val="superscript"/>
        </w:rPr>
        <w:t>(Фамилия, имя, отчество полностью)</w:t>
      </w:r>
    </w:p>
    <w:p w:rsidR="000F53DD" w:rsidRPr="00042970" w:rsidRDefault="000F53DD" w:rsidP="000F53DD">
      <w:pPr>
        <w:tabs>
          <w:tab w:val="left" w:pos="7020"/>
        </w:tabs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04297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Место прохождения учебной практики: ООО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ПК</w:t>
      </w:r>
      <w:r w:rsidRPr="0004297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«В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енткомплекс</w:t>
      </w:r>
      <w:r w:rsidRPr="0004297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</w:p>
    <w:p w:rsidR="000F53DD" w:rsidRPr="00042970" w:rsidRDefault="000F53DD" w:rsidP="000F53DD">
      <w:pPr>
        <w:tabs>
          <w:tab w:val="left" w:pos="7020"/>
        </w:tabs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04297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Сроки практики: с ___________ по _____________ 201__ г.</w:t>
      </w:r>
    </w:p>
    <w:p w:rsidR="000F53DD" w:rsidRPr="00042970" w:rsidRDefault="000F53DD" w:rsidP="000F53DD">
      <w:pPr>
        <w:tabs>
          <w:tab w:val="left" w:pos="7020"/>
        </w:tabs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04297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Руководитель учебной практики от организации:</w:t>
      </w:r>
    </w:p>
    <w:p w:rsidR="000F53DD" w:rsidRPr="00042970" w:rsidRDefault="000F53DD" w:rsidP="000F53DD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>________________________________________</w:t>
      </w:r>
    </w:p>
    <w:p w:rsidR="000F53DD" w:rsidRPr="006E035E" w:rsidRDefault="000F53DD" w:rsidP="000F53DD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vertAlign w:val="superscript"/>
          <w:lang w:eastAsia="ru-RU"/>
        </w:rPr>
      </w:pPr>
      <w:r w:rsidRPr="006E035E">
        <w:rPr>
          <w:rFonts w:ascii="Times New Roman" w:eastAsia="Times New Roman" w:hAnsi="Times New Roman"/>
          <w:bCs/>
          <w:color w:val="000000"/>
          <w:sz w:val="24"/>
          <w:szCs w:val="24"/>
          <w:vertAlign w:val="superscript"/>
          <w:lang w:eastAsia="ru-RU"/>
        </w:rPr>
        <w:t>(ученая степень, звание, должность, Ф.И.О. полностью)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1"/>
        <w:gridCol w:w="3171"/>
        <w:gridCol w:w="3304"/>
        <w:gridCol w:w="1919"/>
      </w:tblGrid>
      <w:tr w:rsidR="000F53DD" w:rsidRPr="00042970" w:rsidTr="00607DB1">
        <w:tc>
          <w:tcPr>
            <w:tcW w:w="959" w:type="dxa"/>
            <w:shd w:val="clear" w:color="auto" w:fill="auto"/>
          </w:tcPr>
          <w:p w:rsidR="000F53DD" w:rsidRDefault="000F53DD" w:rsidP="000F53DD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  <w:r w:rsidRPr="0004297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есяц и </w:t>
            </w:r>
          </w:p>
          <w:p w:rsidR="000F53DD" w:rsidRPr="00042970" w:rsidRDefault="000F53DD" w:rsidP="000F53DD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97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число</w:t>
            </w:r>
          </w:p>
        </w:tc>
        <w:tc>
          <w:tcPr>
            <w:tcW w:w="3260" w:type="dxa"/>
            <w:shd w:val="clear" w:color="auto" w:fill="auto"/>
          </w:tcPr>
          <w:p w:rsidR="000F53DD" w:rsidRPr="00042970" w:rsidRDefault="000F53DD" w:rsidP="000F53DD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97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Содержание планируемой </w:t>
            </w:r>
          </w:p>
          <w:p w:rsidR="000F53DD" w:rsidRPr="00042970" w:rsidRDefault="000F53DD" w:rsidP="000F53DD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97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работы</w:t>
            </w:r>
          </w:p>
        </w:tc>
        <w:tc>
          <w:tcPr>
            <w:tcW w:w="3402" w:type="dxa"/>
            <w:shd w:val="clear" w:color="auto" w:fill="auto"/>
          </w:tcPr>
          <w:p w:rsidR="000F53DD" w:rsidRPr="00042970" w:rsidRDefault="000F53DD" w:rsidP="000F53DD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97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Результат работы</w:t>
            </w:r>
          </w:p>
        </w:tc>
        <w:tc>
          <w:tcPr>
            <w:tcW w:w="1949" w:type="dxa"/>
            <w:shd w:val="clear" w:color="auto" w:fill="auto"/>
          </w:tcPr>
          <w:p w:rsidR="000F53DD" w:rsidRPr="00042970" w:rsidRDefault="000F53DD" w:rsidP="000F53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97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Оценки, замечания и предложения руководителя от организации</w:t>
            </w:r>
          </w:p>
        </w:tc>
      </w:tr>
      <w:tr w:rsidR="000F53DD" w:rsidRPr="00042970" w:rsidTr="00607DB1">
        <w:tc>
          <w:tcPr>
            <w:tcW w:w="959" w:type="dxa"/>
            <w:shd w:val="clear" w:color="auto" w:fill="auto"/>
          </w:tcPr>
          <w:p w:rsidR="000F53DD" w:rsidRPr="00042970" w:rsidRDefault="000F53DD" w:rsidP="000F53D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</w:tcPr>
          <w:p w:rsidR="000F53DD" w:rsidRPr="00042970" w:rsidRDefault="000F53DD" w:rsidP="000F53D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429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Выполнить теоретическое исследование на тему «Информационные системы»</w:t>
            </w:r>
          </w:p>
        </w:tc>
        <w:tc>
          <w:tcPr>
            <w:tcW w:w="3402" w:type="dxa"/>
            <w:shd w:val="clear" w:color="auto" w:fill="auto"/>
          </w:tcPr>
          <w:p w:rsidR="000F53DD" w:rsidRPr="00042970" w:rsidRDefault="000F53DD" w:rsidP="000F53D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429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Проведено теоретическое исследование на тему «Информационные системы»</w:t>
            </w:r>
          </w:p>
        </w:tc>
        <w:tc>
          <w:tcPr>
            <w:tcW w:w="1949" w:type="dxa"/>
            <w:shd w:val="clear" w:color="auto" w:fill="auto"/>
          </w:tcPr>
          <w:p w:rsidR="000F53DD" w:rsidRPr="00042970" w:rsidRDefault="000F53DD" w:rsidP="000F53D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0F53DD" w:rsidRPr="00042970" w:rsidTr="00607DB1">
        <w:tc>
          <w:tcPr>
            <w:tcW w:w="959" w:type="dxa"/>
            <w:shd w:val="clear" w:color="auto" w:fill="auto"/>
          </w:tcPr>
          <w:p w:rsidR="000F53DD" w:rsidRPr="00042970" w:rsidRDefault="000F53DD" w:rsidP="000F53D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</w:tcPr>
          <w:p w:rsidR="000F53DD" w:rsidRPr="00042970" w:rsidRDefault="000F53DD" w:rsidP="000F53D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429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Ознакомление с основными направлениями деятельности предприятия и организационной структурой</w:t>
            </w:r>
          </w:p>
        </w:tc>
        <w:tc>
          <w:tcPr>
            <w:tcW w:w="3402" w:type="dxa"/>
            <w:shd w:val="clear" w:color="auto" w:fill="auto"/>
          </w:tcPr>
          <w:p w:rsidR="000F53DD" w:rsidRPr="00042970" w:rsidRDefault="000F53DD" w:rsidP="000F53D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429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Изучены основные направления </w:t>
            </w:r>
            <w:proofErr w:type="gramStart"/>
            <w:r w:rsidRPr="000429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деятельности  ООО</w:t>
            </w:r>
            <w:proofErr w:type="gramEnd"/>
            <w:r w:rsidRPr="000429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ПК </w:t>
            </w:r>
            <w:r w:rsidRPr="000429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«Ве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нткомплекс</w:t>
            </w:r>
            <w:r w:rsidRPr="000429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», выполнен анализ  организационной структуры предприятия</w:t>
            </w:r>
          </w:p>
        </w:tc>
        <w:tc>
          <w:tcPr>
            <w:tcW w:w="1949" w:type="dxa"/>
            <w:shd w:val="clear" w:color="auto" w:fill="auto"/>
          </w:tcPr>
          <w:p w:rsidR="000F53DD" w:rsidRPr="00042970" w:rsidRDefault="000F53DD" w:rsidP="000F53D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0F53DD" w:rsidRPr="00042970" w:rsidTr="00607DB1">
        <w:tc>
          <w:tcPr>
            <w:tcW w:w="959" w:type="dxa"/>
            <w:shd w:val="clear" w:color="auto" w:fill="auto"/>
          </w:tcPr>
          <w:p w:rsidR="000F53DD" w:rsidRPr="00042970" w:rsidRDefault="000F53DD" w:rsidP="000F53D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</w:tcPr>
          <w:p w:rsidR="000F53DD" w:rsidRPr="00042970" w:rsidRDefault="000F53DD" w:rsidP="000F53D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429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Ознакомление со структурой отдела информационных технологий и автоматизации, </w:t>
            </w:r>
            <w:proofErr w:type="gramStart"/>
            <w:r w:rsidRPr="000429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основными  технологиями</w:t>
            </w:r>
            <w:proofErr w:type="gramEnd"/>
            <w:r w:rsidRPr="000429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проектирования ИС</w:t>
            </w:r>
          </w:p>
        </w:tc>
        <w:tc>
          <w:tcPr>
            <w:tcW w:w="3402" w:type="dxa"/>
            <w:shd w:val="clear" w:color="auto" w:fill="auto"/>
          </w:tcPr>
          <w:p w:rsidR="000F53DD" w:rsidRPr="00042970" w:rsidRDefault="000F53DD" w:rsidP="000F53D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429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Изучена структура отдела информационных технологий и автоматизации, изучены основные технологии проектирования ИС</w:t>
            </w:r>
          </w:p>
        </w:tc>
        <w:tc>
          <w:tcPr>
            <w:tcW w:w="1949" w:type="dxa"/>
            <w:shd w:val="clear" w:color="auto" w:fill="auto"/>
          </w:tcPr>
          <w:p w:rsidR="000F53DD" w:rsidRPr="00042970" w:rsidRDefault="000F53DD" w:rsidP="000F53D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0F53DD" w:rsidRPr="00042970" w:rsidTr="00607DB1">
        <w:tc>
          <w:tcPr>
            <w:tcW w:w="959" w:type="dxa"/>
            <w:shd w:val="clear" w:color="auto" w:fill="auto"/>
          </w:tcPr>
          <w:p w:rsidR="000F53DD" w:rsidRPr="00042970" w:rsidRDefault="000F53DD" w:rsidP="000F53D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</w:tcPr>
          <w:p w:rsidR="000F53DD" w:rsidRPr="00042970" w:rsidRDefault="000F53DD" w:rsidP="000F53D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429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Ознакомление с аппаратным и программным обеспечением, а также информационными технологиями предприятия, их перспективами внедрения</w:t>
            </w:r>
          </w:p>
        </w:tc>
        <w:tc>
          <w:tcPr>
            <w:tcW w:w="3402" w:type="dxa"/>
            <w:shd w:val="clear" w:color="auto" w:fill="auto"/>
          </w:tcPr>
          <w:p w:rsidR="000F53DD" w:rsidRPr="00042970" w:rsidRDefault="000F53DD" w:rsidP="000F53D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429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Изучены техническая и программная архитектура ООО 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ПК </w:t>
            </w:r>
            <w:r w:rsidRPr="000429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«Ве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нткомплекс</w:t>
            </w:r>
            <w:r w:rsidRPr="000429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», изучены современные ИТ, выявлены перспективы их внедрения на предприятии</w:t>
            </w:r>
          </w:p>
        </w:tc>
        <w:tc>
          <w:tcPr>
            <w:tcW w:w="1949" w:type="dxa"/>
            <w:shd w:val="clear" w:color="auto" w:fill="auto"/>
          </w:tcPr>
          <w:p w:rsidR="000F53DD" w:rsidRPr="00042970" w:rsidRDefault="000F53DD" w:rsidP="000F53D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0F53DD" w:rsidRPr="00042970" w:rsidTr="00607DB1">
        <w:tc>
          <w:tcPr>
            <w:tcW w:w="959" w:type="dxa"/>
            <w:shd w:val="clear" w:color="auto" w:fill="auto"/>
          </w:tcPr>
          <w:p w:rsidR="000F53DD" w:rsidRPr="00042970" w:rsidRDefault="000F53DD" w:rsidP="000F53D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</w:tcPr>
          <w:p w:rsidR="000F53DD" w:rsidRPr="00042970" w:rsidRDefault="000F53DD" w:rsidP="000F53D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429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Разработка информационной модели предприятия и выделение основных </w:t>
            </w:r>
            <w:proofErr w:type="gramStart"/>
            <w:r w:rsidRPr="000429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бизнес процессов</w:t>
            </w:r>
            <w:proofErr w:type="gramEnd"/>
            <w:r w:rsidRPr="000429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, построение схемы документооборота предприятия</w:t>
            </w:r>
          </w:p>
        </w:tc>
        <w:tc>
          <w:tcPr>
            <w:tcW w:w="3402" w:type="dxa"/>
            <w:shd w:val="clear" w:color="auto" w:fill="auto"/>
          </w:tcPr>
          <w:p w:rsidR="000F53DD" w:rsidRPr="00042970" w:rsidRDefault="000F53DD" w:rsidP="000F53D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429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Разработана информационная модель и выделены основные </w:t>
            </w:r>
            <w:proofErr w:type="gramStart"/>
            <w:r w:rsidRPr="000429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бизнес процессы</w:t>
            </w:r>
            <w:proofErr w:type="gramEnd"/>
            <w:r w:rsidRPr="000429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, построена схема документооборота предприятия</w:t>
            </w:r>
          </w:p>
        </w:tc>
        <w:tc>
          <w:tcPr>
            <w:tcW w:w="1949" w:type="dxa"/>
            <w:shd w:val="clear" w:color="auto" w:fill="auto"/>
          </w:tcPr>
          <w:p w:rsidR="000F53DD" w:rsidRPr="00042970" w:rsidRDefault="000F53DD" w:rsidP="000F53D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0F53DD" w:rsidRPr="00042970" w:rsidTr="00607DB1">
        <w:tc>
          <w:tcPr>
            <w:tcW w:w="959" w:type="dxa"/>
            <w:shd w:val="clear" w:color="auto" w:fill="auto"/>
          </w:tcPr>
          <w:p w:rsidR="000F53DD" w:rsidRPr="00042970" w:rsidRDefault="000F53DD" w:rsidP="000F53D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</w:tcPr>
          <w:p w:rsidR="000F53DD" w:rsidRPr="00042970" w:rsidRDefault="000F53DD" w:rsidP="000F53D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429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Разработка функциональной модели отдела информационных технологий и </w:t>
            </w:r>
            <w:proofErr w:type="gramStart"/>
            <w:r w:rsidRPr="000429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автоматизации  (</w:t>
            </w:r>
            <w:proofErr w:type="gramEnd"/>
            <w:r w:rsidRPr="000429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не менее 3 уровней детализации)</w:t>
            </w:r>
          </w:p>
        </w:tc>
        <w:tc>
          <w:tcPr>
            <w:tcW w:w="3402" w:type="dxa"/>
            <w:shd w:val="clear" w:color="auto" w:fill="auto"/>
          </w:tcPr>
          <w:p w:rsidR="000F53DD" w:rsidRPr="00042970" w:rsidRDefault="000F53DD" w:rsidP="000F53D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429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Разработана функциональная модель с тремя уровнями детализации отдела информационных технологий и автоматизации</w:t>
            </w:r>
          </w:p>
        </w:tc>
        <w:tc>
          <w:tcPr>
            <w:tcW w:w="1949" w:type="dxa"/>
            <w:shd w:val="clear" w:color="auto" w:fill="auto"/>
          </w:tcPr>
          <w:p w:rsidR="000F53DD" w:rsidRPr="00042970" w:rsidRDefault="000F53DD" w:rsidP="000F53D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A3202C" w:rsidRDefault="00A3202C" w:rsidP="00A3202C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</w:rPr>
      </w:pPr>
    </w:p>
    <w:p w:rsidR="000F53DD" w:rsidRPr="00042970" w:rsidRDefault="000F53DD" w:rsidP="000F53DD">
      <w:pPr>
        <w:spacing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04297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Подпись студента: ___________________         </w:t>
      </w:r>
      <w:proofErr w:type="gramStart"/>
      <w:r w:rsidRPr="0004297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Дата:  «</w:t>
      </w:r>
      <w:proofErr w:type="gramEnd"/>
      <w:r w:rsidRPr="0004297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___» ____ 201__</w:t>
      </w:r>
    </w:p>
    <w:p w:rsidR="000F53DD" w:rsidRPr="000F53DD" w:rsidRDefault="000F53DD" w:rsidP="000F53DD">
      <w:pPr>
        <w:spacing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04297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Подпись руководителя практики от кафедры: ________________________</w:t>
      </w:r>
    </w:p>
    <w:p w:rsidR="000F53DD" w:rsidRDefault="000F53DD" w:rsidP="000F53DD">
      <w:pPr>
        <w:spacing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04297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Подпись руководителя практики от организации: _____________________</w:t>
      </w:r>
    </w:p>
    <w:p w:rsidR="000F53DD" w:rsidRPr="007506FA" w:rsidRDefault="000F53DD" w:rsidP="000F53D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br w:type="page"/>
      </w:r>
      <w:r w:rsidRPr="007506FA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lastRenderedPageBreak/>
        <w:t>ИНДИВИДУАЛЬНОЕ ЗАДАНИЕ НА ПРОХОЖДЕНИЕ</w:t>
      </w:r>
    </w:p>
    <w:p w:rsidR="000F53DD" w:rsidRPr="007506FA" w:rsidRDefault="000F53DD" w:rsidP="000F53D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  <w:r w:rsidRPr="007506FA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УЧЕБНОЙ ПРАКТИКИ</w:t>
      </w:r>
    </w:p>
    <w:p w:rsidR="000F53DD" w:rsidRPr="007506FA" w:rsidRDefault="000F53DD" w:rsidP="000F53DD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0F53DD" w:rsidRPr="007506FA" w:rsidRDefault="000F53DD" w:rsidP="000F53DD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7506F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Студент: </w:t>
      </w:r>
      <w:r w:rsidRPr="00442F3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2-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го</w:t>
      </w:r>
      <w:r w:rsidRPr="007506F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7506F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курса;   </w:t>
      </w:r>
      <w:proofErr w:type="gramEnd"/>
      <w:r w:rsidRPr="007506F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группа: _____;    форма обучения: заочная;</w:t>
      </w:r>
    </w:p>
    <w:p w:rsidR="000F53DD" w:rsidRPr="007506FA" w:rsidRDefault="000F53DD" w:rsidP="000F53DD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7506F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Направление: Информатика и вычислительная техника</w:t>
      </w:r>
    </w:p>
    <w:p w:rsidR="000F53DD" w:rsidRPr="007506FA" w:rsidRDefault="000F53DD" w:rsidP="000F53D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506F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Профиль: </w:t>
      </w:r>
      <w:r w:rsidRPr="007506FA">
        <w:rPr>
          <w:rFonts w:ascii="Times New Roman" w:hAnsi="Times New Roman"/>
          <w:sz w:val="28"/>
          <w:szCs w:val="28"/>
        </w:rPr>
        <w:t>Автоматизированные системы обработки информации и управления</w:t>
      </w:r>
    </w:p>
    <w:p w:rsidR="000F53DD" w:rsidRPr="007506FA" w:rsidRDefault="000F53DD" w:rsidP="000F53D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_________________________</w:t>
      </w:r>
    </w:p>
    <w:p w:rsidR="000F53DD" w:rsidRPr="007506FA" w:rsidRDefault="000F53DD" w:rsidP="000F53D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4"/>
          <w:szCs w:val="24"/>
          <w:vertAlign w:val="superscript"/>
        </w:rPr>
      </w:pPr>
      <w:r w:rsidRPr="007506FA">
        <w:rPr>
          <w:rFonts w:ascii="Times New Roman" w:hAnsi="Times New Roman"/>
          <w:i/>
          <w:sz w:val="24"/>
          <w:szCs w:val="24"/>
          <w:vertAlign w:val="superscript"/>
        </w:rPr>
        <w:t>(Фамилия, имя, отчество полностью)</w:t>
      </w:r>
    </w:p>
    <w:p w:rsidR="000F53DD" w:rsidRPr="007506FA" w:rsidRDefault="000F53DD" w:rsidP="000F53DD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7506F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Руководитель учебной практики от организации: </w:t>
      </w:r>
    </w:p>
    <w:p w:rsidR="000F53DD" w:rsidRPr="00042970" w:rsidRDefault="000F53DD" w:rsidP="000F53DD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>________________________________________</w:t>
      </w:r>
    </w:p>
    <w:p w:rsidR="000F53DD" w:rsidRPr="006E035E" w:rsidRDefault="000F53DD" w:rsidP="000F53DD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vertAlign w:val="superscript"/>
          <w:lang w:eastAsia="ru-RU"/>
        </w:rPr>
      </w:pPr>
      <w:r w:rsidRPr="006E035E">
        <w:rPr>
          <w:rFonts w:ascii="Times New Roman" w:eastAsia="Times New Roman" w:hAnsi="Times New Roman"/>
          <w:bCs/>
          <w:color w:val="000000"/>
          <w:sz w:val="24"/>
          <w:szCs w:val="24"/>
          <w:vertAlign w:val="superscript"/>
          <w:lang w:eastAsia="ru-RU"/>
        </w:rPr>
        <w:t>(ученая степень, звание, должность, Ф.И.О. полностью)</w:t>
      </w:r>
    </w:p>
    <w:p w:rsidR="000F53DD" w:rsidRPr="007506FA" w:rsidRDefault="000F53DD" w:rsidP="000F53DD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0F53DD" w:rsidRPr="007506FA" w:rsidRDefault="000F53DD" w:rsidP="000F53DD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7506F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1) Сроки прохождения учебной практики: 2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курс</w:t>
      </w:r>
      <w:r w:rsidRPr="007506F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(4 семестр)</w:t>
      </w:r>
    </w:p>
    <w:p w:rsidR="000F53DD" w:rsidRPr="007506FA" w:rsidRDefault="000F53DD" w:rsidP="000F53DD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7506F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2) Место прохождения: ООО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ПК </w:t>
      </w:r>
      <w:r w:rsidRPr="007506F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«Ве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нткомплекс</w:t>
      </w:r>
      <w:r w:rsidRPr="007506F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</w:p>
    <w:p w:rsidR="000F53DD" w:rsidRPr="007506FA" w:rsidRDefault="000F53DD" w:rsidP="000F53DD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7506F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3) План учебной практики: </w:t>
      </w:r>
    </w:p>
    <w:p w:rsidR="000F53DD" w:rsidRPr="007506FA" w:rsidRDefault="000F53DD" w:rsidP="000F53DD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6"/>
        <w:gridCol w:w="4949"/>
        <w:gridCol w:w="1804"/>
        <w:gridCol w:w="1676"/>
      </w:tblGrid>
      <w:tr w:rsidR="000F53DD" w:rsidRPr="007506FA" w:rsidTr="00607DB1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DD" w:rsidRPr="001B35B7" w:rsidRDefault="000F53DD" w:rsidP="000F53DD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B35B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№ этапа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DD" w:rsidRPr="001B35B7" w:rsidRDefault="000F53DD" w:rsidP="000F53DD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B35B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Мероприятие 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DD" w:rsidRPr="001B35B7" w:rsidRDefault="000F53DD" w:rsidP="000F53DD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B35B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Сроки выполнения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DD" w:rsidRPr="001B35B7" w:rsidRDefault="000F53DD" w:rsidP="000F53DD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B35B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Форма отчётности</w:t>
            </w:r>
          </w:p>
        </w:tc>
      </w:tr>
      <w:tr w:rsidR="000F53DD" w:rsidRPr="007506FA" w:rsidTr="00607DB1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DD" w:rsidRPr="001B35B7" w:rsidRDefault="000F53DD" w:rsidP="000F53DD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B35B7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DD" w:rsidRPr="007506FA" w:rsidRDefault="000F53DD" w:rsidP="000F53D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506F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Выполнить теоретическое исследование на тему «Информационные системы» 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DD" w:rsidRPr="007506FA" w:rsidRDefault="000F53DD" w:rsidP="000F53D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DD" w:rsidRPr="007506FA" w:rsidRDefault="000F53DD" w:rsidP="000F53D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F53DD" w:rsidRPr="007506FA" w:rsidTr="00607DB1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DD" w:rsidRPr="001B35B7" w:rsidRDefault="000F53DD" w:rsidP="000F53DD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B35B7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DD" w:rsidRPr="007506FA" w:rsidRDefault="000F53DD" w:rsidP="000F53D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506F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Ознакомление с основными направлениями деятельности предприятия и организационной структурой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DD" w:rsidRPr="007506FA" w:rsidRDefault="000F53DD" w:rsidP="000F53D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DD" w:rsidRPr="007506FA" w:rsidRDefault="000F53DD" w:rsidP="000F53D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F53DD" w:rsidRPr="007506FA" w:rsidTr="00607DB1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DD" w:rsidRPr="001B35B7" w:rsidRDefault="000F53DD" w:rsidP="000F53DD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B35B7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DD" w:rsidRPr="001B35B7" w:rsidRDefault="000F53DD" w:rsidP="000F53D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506F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Ознакомление со структурой отдела информационных технологий и автоматизации и технологиями проектирования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DD" w:rsidRPr="007506FA" w:rsidRDefault="000F53DD" w:rsidP="000F53D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DD" w:rsidRPr="007506FA" w:rsidRDefault="000F53DD" w:rsidP="000F53D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F53DD" w:rsidRPr="007506FA" w:rsidTr="00607DB1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DD" w:rsidRPr="001B35B7" w:rsidRDefault="000F53DD" w:rsidP="000F53DD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B35B7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DD" w:rsidRPr="001B35B7" w:rsidRDefault="000F53DD" w:rsidP="000F53D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506F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Ознакомление с аппаратным и программным обеспечением, а также информационными технологиями предприятия, их перспективами внедрения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DD" w:rsidRPr="007506FA" w:rsidRDefault="000F53DD" w:rsidP="000F53D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DD" w:rsidRPr="007506FA" w:rsidRDefault="000F53DD" w:rsidP="000F53D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F53DD" w:rsidRPr="007506FA" w:rsidTr="00607DB1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DD" w:rsidRPr="001B35B7" w:rsidRDefault="000F53DD" w:rsidP="000F53DD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B35B7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DD" w:rsidRPr="001B35B7" w:rsidRDefault="000F53DD" w:rsidP="000F53D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506F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Разработка информационной модели предприятия и выделение основных </w:t>
            </w:r>
            <w:proofErr w:type="gramStart"/>
            <w:r w:rsidRPr="007506F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бизнес процессов</w:t>
            </w:r>
            <w:proofErr w:type="gramEnd"/>
            <w:r w:rsidRPr="007506F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, построение схемы документооборота предприятия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DD" w:rsidRPr="007506FA" w:rsidRDefault="000F53DD" w:rsidP="000F53D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DD" w:rsidRPr="007506FA" w:rsidRDefault="000F53DD" w:rsidP="000F53D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F53DD" w:rsidRPr="007506FA" w:rsidTr="00607DB1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DD" w:rsidRPr="001B35B7" w:rsidRDefault="000F53DD" w:rsidP="000F53DD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B35B7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DD" w:rsidRPr="001B35B7" w:rsidRDefault="000F53DD" w:rsidP="000F53D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506F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Разработка функциональной модели отдела по информационным технологиям (не менее 3 уровней детализации)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DD" w:rsidRPr="007506FA" w:rsidRDefault="000F53DD" w:rsidP="000F53D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DD" w:rsidRPr="007506FA" w:rsidRDefault="000F53DD" w:rsidP="000F53D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F53DD" w:rsidRPr="007506FA" w:rsidRDefault="000F53DD" w:rsidP="000F53DD">
      <w:pPr>
        <w:spacing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0F53DD" w:rsidRPr="007506FA" w:rsidRDefault="000F53DD" w:rsidP="000F53DD">
      <w:pPr>
        <w:spacing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7506F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Подпись студента: ___________________         </w:t>
      </w:r>
      <w:proofErr w:type="gramStart"/>
      <w:r w:rsidRPr="007506F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Дата:  «</w:t>
      </w:r>
      <w:proofErr w:type="gramEnd"/>
      <w:r w:rsidRPr="007506F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___» _______ 201__</w:t>
      </w:r>
    </w:p>
    <w:p w:rsidR="000F53DD" w:rsidRPr="000F53DD" w:rsidRDefault="000F53DD" w:rsidP="000F53DD">
      <w:pPr>
        <w:spacing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7506F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Подпись руководителя практики от кафедры: ________________________</w:t>
      </w:r>
    </w:p>
    <w:p w:rsidR="000F53DD" w:rsidRPr="008F2B64" w:rsidRDefault="000F53DD" w:rsidP="000F53DD">
      <w:pPr>
        <w:spacing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7506F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Подпись руководителя практики от организации: _____________________</w:t>
      </w:r>
    </w:p>
    <w:p w:rsidR="000F53DD" w:rsidRPr="005331EC" w:rsidRDefault="000F53DD" w:rsidP="000F53DD">
      <w:pPr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br w:type="page"/>
      </w:r>
      <w:r w:rsidRPr="005331EC">
        <w:rPr>
          <w:rFonts w:ascii="Times New Roman" w:hAnsi="Times New Roman"/>
          <w:b/>
          <w:bCs/>
          <w:color w:val="000000"/>
          <w:sz w:val="32"/>
          <w:szCs w:val="32"/>
        </w:rPr>
        <w:lastRenderedPageBreak/>
        <w:t>ОТЗЫВ</w:t>
      </w:r>
    </w:p>
    <w:p w:rsidR="000F53DD" w:rsidRPr="005331EC" w:rsidRDefault="000F53DD" w:rsidP="000F53DD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EE2DA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На учебную практику студента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: </w:t>
      </w:r>
      <w:r>
        <w:rPr>
          <w:rFonts w:ascii="Times New Roman" w:hAnsi="Times New Roman"/>
          <w:bCs/>
          <w:color w:val="000000"/>
          <w:sz w:val="28"/>
          <w:szCs w:val="28"/>
        </w:rPr>
        <w:t>_____________</w:t>
      </w:r>
    </w:p>
    <w:p w:rsidR="000F53DD" w:rsidRPr="005331EC" w:rsidRDefault="000F53DD" w:rsidP="000F53DD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5331EC">
        <w:rPr>
          <w:rFonts w:ascii="Times New Roman" w:hAnsi="Times New Roman"/>
          <w:bCs/>
          <w:color w:val="000000"/>
          <w:sz w:val="28"/>
          <w:szCs w:val="28"/>
        </w:rPr>
        <w:t xml:space="preserve">Место прохождения учебной практики: ООО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ПК </w:t>
      </w:r>
      <w:r w:rsidRPr="005331EC">
        <w:rPr>
          <w:rFonts w:ascii="Times New Roman" w:hAnsi="Times New Roman"/>
          <w:bCs/>
          <w:color w:val="000000"/>
          <w:sz w:val="28"/>
          <w:szCs w:val="28"/>
        </w:rPr>
        <w:t>«Ве</w:t>
      </w:r>
      <w:r>
        <w:rPr>
          <w:rFonts w:ascii="Times New Roman" w:hAnsi="Times New Roman"/>
          <w:bCs/>
          <w:color w:val="000000"/>
          <w:sz w:val="28"/>
          <w:szCs w:val="28"/>
        </w:rPr>
        <w:t>нткомплекс</w:t>
      </w:r>
      <w:r w:rsidRPr="005331EC">
        <w:rPr>
          <w:rFonts w:ascii="Times New Roman" w:hAnsi="Times New Roman"/>
          <w:bCs/>
          <w:color w:val="000000"/>
          <w:sz w:val="28"/>
          <w:szCs w:val="28"/>
        </w:rPr>
        <w:t>»</w:t>
      </w:r>
    </w:p>
    <w:p w:rsidR="000F53DD" w:rsidRPr="005331EC" w:rsidRDefault="000F53DD" w:rsidP="000F53DD">
      <w:pPr>
        <w:spacing w:after="0"/>
        <w:ind w:firstLine="709"/>
        <w:jc w:val="both"/>
        <w:rPr>
          <w:rFonts w:ascii="Times New Roman" w:hAnsi="Times New Roman"/>
          <w:bCs/>
          <w:color w:val="000000"/>
        </w:rPr>
      </w:pPr>
      <w:r w:rsidRPr="005331EC">
        <w:rPr>
          <w:rFonts w:ascii="Times New Roman" w:hAnsi="Times New Roman"/>
          <w:bCs/>
          <w:color w:val="000000"/>
          <w:sz w:val="28"/>
          <w:szCs w:val="28"/>
        </w:rPr>
        <w:t xml:space="preserve">Сроки прохождения: </w:t>
      </w:r>
      <w:r w:rsidRPr="005331EC">
        <w:rPr>
          <w:rFonts w:ascii="Times New Roman" w:hAnsi="Times New Roman"/>
          <w:color w:val="000000"/>
          <w:sz w:val="28"/>
          <w:szCs w:val="28"/>
        </w:rPr>
        <w:t xml:space="preserve">с </w:t>
      </w:r>
      <w:proofErr w:type="gramStart"/>
      <w:r w:rsidRPr="005331EC">
        <w:rPr>
          <w:rFonts w:ascii="Times New Roman" w:hAnsi="Times New Roman"/>
          <w:color w:val="000000"/>
          <w:sz w:val="28"/>
          <w:szCs w:val="28"/>
        </w:rPr>
        <w:t>« _</w:t>
      </w:r>
      <w:proofErr w:type="gramEnd"/>
      <w:r w:rsidRPr="005331EC">
        <w:rPr>
          <w:rFonts w:ascii="Times New Roman" w:hAnsi="Times New Roman"/>
          <w:color w:val="000000"/>
          <w:sz w:val="28"/>
          <w:szCs w:val="28"/>
        </w:rPr>
        <w:t>_ »</w:t>
      </w:r>
      <w:r w:rsidRPr="005331EC">
        <w:rPr>
          <w:rFonts w:ascii="Times New Roman" w:hAnsi="Times New Roman"/>
          <w:color w:val="000000"/>
          <w:sz w:val="28"/>
          <w:szCs w:val="28"/>
          <w:u w:val="single"/>
        </w:rPr>
        <w:t xml:space="preserve">                  </w:t>
      </w:r>
      <w:r w:rsidRPr="005331EC">
        <w:rPr>
          <w:rFonts w:ascii="Times New Roman" w:hAnsi="Times New Roman"/>
          <w:color w:val="000000"/>
          <w:sz w:val="28"/>
          <w:szCs w:val="28"/>
        </w:rPr>
        <w:t xml:space="preserve"> 20__ г. по « __ »</w:t>
      </w:r>
      <w:r w:rsidRPr="005331EC">
        <w:rPr>
          <w:rFonts w:ascii="Times New Roman" w:hAnsi="Times New Roman"/>
          <w:color w:val="000000"/>
          <w:sz w:val="28"/>
          <w:szCs w:val="28"/>
          <w:u w:val="single"/>
        </w:rPr>
        <w:t xml:space="preserve">                  </w:t>
      </w:r>
      <w:r w:rsidRPr="005331EC">
        <w:rPr>
          <w:rFonts w:ascii="Times New Roman" w:hAnsi="Times New Roman"/>
          <w:color w:val="000000"/>
          <w:sz w:val="28"/>
          <w:szCs w:val="28"/>
        </w:rPr>
        <w:t xml:space="preserve"> 20__ г. </w:t>
      </w:r>
      <w:r>
        <w:rPr>
          <w:rFonts w:ascii="Times New Roman" w:hAnsi="Times New Roman"/>
          <w:bCs/>
          <w:color w:val="000000"/>
        </w:rPr>
        <w:t xml:space="preserve"> </w:t>
      </w:r>
      <w:r w:rsidRPr="005331EC">
        <w:rPr>
          <w:rFonts w:ascii="Times New Roman" w:hAnsi="Times New Roman"/>
          <w:bCs/>
          <w:color w:val="000000"/>
          <w:sz w:val="28"/>
          <w:szCs w:val="28"/>
        </w:rPr>
        <w:t>на тему «Информационные системы»</w:t>
      </w:r>
    </w:p>
    <w:p w:rsidR="000F53DD" w:rsidRPr="005331EC" w:rsidRDefault="000F53DD" w:rsidP="000F53DD">
      <w:pPr>
        <w:spacing w:after="0"/>
        <w:ind w:firstLine="709"/>
        <w:jc w:val="both"/>
        <w:rPr>
          <w:rFonts w:ascii="Times New Roman" w:hAnsi="Times New Roman"/>
          <w:bCs/>
          <w:color w:val="000000"/>
        </w:rPr>
      </w:pPr>
    </w:p>
    <w:p w:rsidR="000F53DD" w:rsidRPr="005331EC" w:rsidRDefault="000F53DD" w:rsidP="000F53DD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5331EC">
        <w:rPr>
          <w:rFonts w:ascii="Times New Roman" w:hAnsi="Times New Roman"/>
          <w:bCs/>
          <w:color w:val="000000"/>
          <w:sz w:val="28"/>
          <w:szCs w:val="28"/>
        </w:rPr>
        <w:t xml:space="preserve">В процессе прохождения учебной практики студент </w:t>
      </w:r>
      <w:r>
        <w:rPr>
          <w:rFonts w:ascii="Times New Roman" w:hAnsi="Times New Roman"/>
          <w:bCs/>
          <w:color w:val="000000"/>
          <w:sz w:val="28"/>
          <w:szCs w:val="28"/>
        </w:rPr>
        <w:t>_________________</w:t>
      </w:r>
      <w:r w:rsidRPr="005331EC">
        <w:rPr>
          <w:rFonts w:ascii="Times New Roman" w:hAnsi="Times New Roman"/>
          <w:bCs/>
          <w:color w:val="000000"/>
          <w:sz w:val="28"/>
          <w:szCs w:val="28"/>
        </w:rPr>
        <w:t xml:space="preserve"> ознакомился с основной деятельностью предприятия ООО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ПК </w:t>
      </w:r>
      <w:r w:rsidRPr="005331EC">
        <w:rPr>
          <w:rFonts w:ascii="Times New Roman" w:hAnsi="Times New Roman"/>
          <w:bCs/>
          <w:color w:val="000000"/>
          <w:sz w:val="28"/>
          <w:szCs w:val="28"/>
        </w:rPr>
        <w:t>«</w:t>
      </w:r>
      <w:r>
        <w:rPr>
          <w:rFonts w:ascii="Times New Roman" w:hAnsi="Times New Roman"/>
          <w:bCs/>
          <w:color w:val="000000"/>
          <w:sz w:val="28"/>
          <w:szCs w:val="28"/>
        </w:rPr>
        <w:t>Венткомплекс</w:t>
      </w:r>
      <w:r w:rsidRPr="005331EC">
        <w:rPr>
          <w:rFonts w:ascii="Times New Roman" w:hAnsi="Times New Roman"/>
          <w:bCs/>
          <w:color w:val="000000"/>
          <w:sz w:val="28"/>
          <w:szCs w:val="28"/>
        </w:rPr>
        <w:t>», которое специализируется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на</w:t>
      </w:r>
      <w:r w:rsidRPr="005331EC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286C5A">
        <w:rPr>
          <w:rFonts w:ascii="Times New Roman" w:hAnsi="Times New Roman"/>
          <w:color w:val="000000" w:themeColor="text1"/>
          <w:sz w:val="28"/>
          <w:szCs w:val="28"/>
        </w:rPr>
        <w:t>комплексн</w:t>
      </w:r>
      <w:r>
        <w:rPr>
          <w:rFonts w:ascii="Times New Roman" w:hAnsi="Times New Roman"/>
          <w:color w:val="000000" w:themeColor="text1"/>
          <w:sz w:val="28"/>
          <w:szCs w:val="28"/>
        </w:rPr>
        <w:t>ом</w:t>
      </w:r>
      <w:r w:rsidRPr="00286C5A">
        <w:rPr>
          <w:rFonts w:ascii="Times New Roman" w:hAnsi="Times New Roman"/>
          <w:color w:val="000000" w:themeColor="text1"/>
          <w:sz w:val="28"/>
          <w:szCs w:val="28"/>
        </w:rPr>
        <w:t xml:space="preserve"> оснащени</w:t>
      </w:r>
      <w:r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286C5A">
        <w:rPr>
          <w:rFonts w:ascii="Times New Roman" w:hAnsi="Times New Roman"/>
          <w:color w:val="000000" w:themeColor="text1"/>
          <w:sz w:val="28"/>
          <w:szCs w:val="28"/>
        </w:rPr>
        <w:t xml:space="preserve"> вентиляционно-отопительным оборудованием строящихся зданий и сооружений, промышленных, социальных, спортивных, сельскохозяйственных объектов на территории Российской Федерации и стран СНГ.</w:t>
      </w:r>
    </w:p>
    <w:p w:rsidR="000F53DD" w:rsidRPr="005331EC" w:rsidRDefault="000F53DD" w:rsidP="000F53DD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5331EC">
        <w:rPr>
          <w:rFonts w:ascii="Times New Roman" w:hAnsi="Times New Roman"/>
          <w:bCs/>
          <w:color w:val="000000"/>
          <w:sz w:val="28"/>
          <w:szCs w:val="28"/>
        </w:rPr>
        <w:t xml:space="preserve">В отчете по учебной практике выполнены теоретические исследования на тему «Информационные системы», выделены основные направления деятельности и организационная структура предприятия ООО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ПК </w:t>
      </w:r>
      <w:r w:rsidRPr="005331EC">
        <w:rPr>
          <w:rFonts w:ascii="Times New Roman" w:hAnsi="Times New Roman"/>
          <w:bCs/>
          <w:color w:val="000000"/>
          <w:sz w:val="28"/>
          <w:szCs w:val="28"/>
        </w:rPr>
        <w:t>«</w:t>
      </w:r>
      <w:r>
        <w:rPr>
          <w:rFonts w:ascii="Times New Roman" w:hAnsi="Times New Roman"/>
          <w:bCs/>
          <w:color w:val="000000"/>
          <w:sz w:val="28"/>
          <w:szCs w:val="28"/>
        </w:rPr>
        <w:t>Венткомплекс</w:t>
      </w:r>
      <w:r w:rsidRPr="005331EC">
        <w:rPr>
          <w:rFonts w:ascii="Times New Roman" w:hAnsi="Times New Roman"/>
          <w:bCs/>
          <w:color w:val="000000"/>
          <w:sz w:val="28"/>
          <w:szCs w:val="28"/>
        </w:rPr>
        <w:t>», перечислены аппаратное и программное обеспечение, а также основные информационные технологии, используемые на предприятии.</w:t>
      </w:r>
    </w:p>
    <w:p w:rsidR="000F53DD" w:rsidRPr="005331EC" w:rsidRDefault="000F53DD" w:rsidP="000F53DD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5331EC">
        <w:rPr>
          <w:rFonts w:ascii="Times New Roman" w:hAnsi="Times New Roman"/>
          <w:bCs/>
          <w:color w:val="000000"/>
          <w:sz w:val="28"/>
          <w:szCs w:val="28"/>
        </w:rPr>
        <w:t xml:space="preserve">Необходимо отметь, что студент </w:t>
      </w:r>
      <w:r>
        <w:rPr>
          <w:rFonts w:ascii="Times New Roman" w:hAnsi="Times New Roman"/>
          <w:bCs/>
          <w:color w:val="000000"/>
          <w:sz w:val="28"/>
          <w:szCs w:val="28"/>
        </w:rPr>
        <w:t>_____________</w:t>
      </w:r>
      <w:r w:rsidRPr="005331EC">
        <w:rPr>
          <w:rFonts w:ascii="Times New Roman" w:hAnsi="Times New Roman"/>
          <w:bCs/>
          <w:color w:val="000000"/>
          <w:sz w:val="28"/>
          <w:szCs w:val="28"/>
        </w:rPr>
        <w:t xml:space="preserve">, провел анализ и выделил основные бизнес-процессы, реализуемые в ООО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ПК </w:t>
      </w:r>
      <w:r w:rsidRPr="005331EC">
        <w:rPr>
          <w:rFonts w:ascii="Times New Roman" w:hAnsi="Times New Roman"/>
          <w:bCs/>
          <w:color w:val="000000"/>
          <w:sz w:val="28"/>
          <w:szCs w:val="28"/>
        </w:rPr>
        <w:t>«</w:t>
      </w:r>
      <w:r>
        <w:rPr>
          <w:rFonts w:ascii="Times New Roman" w:hAnsi="Times New Roman"/>
          <w:bCs/>
          <w:color w:val="000000"/>
          <w:sz w:val="28"/>
          <w:szCs w:val="28"/>
        </w:rPr>
        <w:t>Венткомплекс</w:t>
      </w:r>
      <w:r w:rsidRPr="005331EC">
        <w:rPr>
          <w:rFonts w:ascii="Times New Roman" w:hAnsi="Times New Roman"/>
          <w:bCs/>
          <w:color w:val="000000"/>
          <w:sz w:val="28"/>
          <w:szCs w:val="28"/>
        </w:rPr>
        <w:t>», разработал схему документооборота и функциональную модель, отвечающую профилю и специфики предприятия.</w:t>
      </w:r>
    </w:p>
    <w:p w:rsidR="000F53DD" w:rsidRPr="005331EC" w:rsidRDefault="000F53DD" w:rsidP="000F53DD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5331EC">
        <w:rPr>
          <w:rFonts w:ascii="Times New Roman" w:hAnsi="Times New Roman"/>
          <w:bCs/>
          <w:color w:val="000000"/>
          <w:sz w:val="28"/>
          <w:szCs w:val="28"/>
        </w:rPr>
        <w:t>Представленный отчет по учебной практике выполнен студентом творчески и самостоятельно, имеет законченный и логический характер, и может быть допущен к защите.</w:t>
      </w:r>
    </w:p>
    <w:p w:rsidR="000F53DD" w:rsidRPr="005331EC" w:rsidRDefault="000F53DD" w:rsidP="000F53DD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</w:p>
    <w:p w:rsidR="000F53DD" w:rsidRPr="005331EC" w:rsidRDefault="000F53DD" w:rsidP="000F53DD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  <w:r w:rsidRPr="005331EC">
        <w:rPr>
          <w:rFonts w:ascii="Times New Roman" w:hAnsi="Times New Roman"/>
          <w:bCs/>
          <w:color w:val="000000"/>
          <w:sz w:val="28"/>
          <w:szCs w:val="28"/>
        </w:rPr>
        <w:t>Руководитель учебной практики</w:t>
      </w:r>
      <w:r>
        <w:rPr>
          <w:rFonts w:ascii="Times New Roman" w:hAnsi="Times New Roman"/>
          <w:bCs/>
          <w:color w:val="000000"/>
          <w:sz w:val="28"/>
          <w:szCs w:val="28"/>
        </w:rPr>
        <w:t>:</w:t>
      </w:r>
    </w:p>
    <w:p w:rsidR="000F53DD" w:rsidRPr="005331EC" w:rsidRDefault="000F53DD" w:rsidP="000F53DD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</w:p>
    <w:p w:rsidR="000F53DD" w:rsidRPr="00042970" w:rsidRDefault="000F53DD" w:rsidP="000F53DD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>________________________________________</w:t>
      </w:r>
    </w:p>
    <w:p w:rsidR="000F53DD" w:rsidRPr="006E035E" w:rsidRDefault="000F53DD" w:rsidP="000F53DD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vertAlign w:val="superscript"/>
          <w:lang w:eastAsia="ru-RU"/>
        </w:rPr>
      </w:pPr>
      <w:r w:rsidRPr="006E035E">
        <w:rPr>
          <w:rFonts w:ascii="Times New Roman" w:eastAsia="Times New Roman" w:hAnsi="Times New Roman"/>
          <w:bCs/>
          <w:color w:val="000000"/>
          <w:sz w:val="24"/>
          <w:szCs w:val="24"/>
          <w:vertAlign w:val="superscript"/>
          <w:lang w:eastAsia="ru-RU"/>
        </w:rPr>
        <w:t>(ученая степень, звание, должность, Ф.И.О. полностью)</w:t>
      </w:r>
    </w:p>
    <w:p w:rsidR="000F53DD" w:rsidRPr="005331EC" w:rsidRDefault="000F53DD" w:rsidP="000F53DD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</w:p>
    <w:p w:rsidR="000F53DD" w:rsidRPr="005331EC" w:rsidRDefault="000F53DD" w:rsidP="000F53DD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Подпись </w:t>
      </w:r>
      <w:r w:rsidRPr="005331EC">
        <w:rPr>
          <w:rFonts w:ascii="Times New Roman" w:hAnsi="Times New Roman"/>
          <w:bCs/>
          <w:color w:val="000000"/>
          <w:sz w:val="28"/>
          <w:szCs w:val="28"/>
        </w:rPr>
        <w:t xml:space="preserve">______________ </w:t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 w:rsidRPr="005331EC">
        <w:rPr>
          <w:rFonts w:ascii="Times New Roman" w:hAnsi="Times New Roman"/>
          <w:bCs/>
          <w:color w:val="000000"/>
          <w:sz w:val="28"/>
          <w:szCs w:val="28"/>
        </w:rPr>
        <w:t xml:space="preserve">                </w:t>
      </w:r>
      <w:proofErr w:type="gramStart"/>
      <w:r w:rsidRPr="005331EC">
        <w:rPr>
          <w:rFonts w:ascii="Times New Roman" w:hAnsi="Times New Roman"/>
          <w:bCs/>
          <w:color w:val="000000"/>
          <w:sz w:val="28"/>
          <w:szCs w:val="28"/>
        </w:rPr>
        <w:t xml:space="preserve">   «</w:t>
      </w:r>
      <w:proofErr w:type="gramEnd"/>
      <w:r w:rsidRPr="005331EC">
        <w:rPr>
          <w:rFonts w:ascii="Times New Roman" w:hAnsi="Times New Roman"/>
          <w:bCs/>
          <w:color w:val="000000"/>
          <w:sz w:val="28"/>
          <w:szCs w:val="28"/>
        </w:rPr>
        <w:t>__» _______ 201 __ г.</w:t>
      </w:r>
    </w:p>
    <w:p w:rsidR="000F53DD" w:rsidRPr="008A05FF" w:rsidRDefault="000F53DD" w:rsidP="000F53DD">
      <w:pPr>
        <w:spacing w:after="0" w:line="240" w:lineRule="auto"/>
        <w:ind w:left="1415"/>
        <w:rPr>
          <w:rFonts w:ascii="Times New Roman" w:hAnsi="Times New Roman"/>
          <w:bCs/>
          <w:color w:val="000000"/>
          <w:sz w:val="24"/>
          <w:vertAlign w:val="superscript"/>
        </w:rPr>
      </w:pPr>
      <w:r w:rsidRPr="008A05FF">
        <w:rPr>
          <w:rFonts w:ascii="Times New Roman" w:hAnsi="Times New Roman"/>
          <w:bCs/>
          <w:color w:val="000000"/>
          <w:sz w:val="24"/>
          <w:vertAlign w:val="superscript"/>
        </w:rPr>
        <w:t xml:space="preserve">      (</w:t>
      </w:r>
      <w:proofErr w:type="gramStart"/>
      <w:r w:rsidRPr="008A05FF">
        <w:rPr>
          <w:rFonts w:ascii="Times New Roman" w:hAnsi="Times New Roman"/>
          <w:bCs/>
          <w:color w:val="000000"/>
          <w:sz w:val="24"/>
          <w:vertAlign w:val="superscript"/>
        </w:rPr>
        <w:t xml:space="preserve">печать)   </w:t>
      </w:r>
      <w:proofErr w:type="gramEnd"/>
      <w:r w:rsidRPr="008A05FF">
        <w:rPr>
          <w:rFonts w:ascii="Times New Roman" w:hAnsi="Times New Roman"/>
          <w:bCs/>
          <w:color w:val="000000"/>
          <w:sz w:val="24"/>
          <w:vertAlign w:val="superscript"/>
        </w:rPr>
        <w:t xml:space="preserve">                                                                               </w:t>
      </w:r>
      <w:r w:rsidRPr="008A05FF">
        <w:rPr>
          <w:rFonts w:ascii="Times New Roman" w:hAnsi="Times New Roman"/>
          <w:bCs/>
          <w:color w:val="000000"/>
          <w:sz w:val="24"/>
          <w:vertAlign w:val="superscript"/>
        </w:rPr>
        <w:tab/>
        <w:t xml:space="preserve">    (дата)</w:t>
      </w:r>
    </w:p>
    <w:p w:rsidR="000F53DD" w:rsidRPr="00582C7D" w:rsidRDefault="000F53DD" w:rsidP="000F53DD">
      <w:pPr>
        <w:spacing w:after="0" w:line="240" w:lineRule="auto"/>
      </w:pPr>
      <w:bookmarkStart w:id="10" w:name="_GoBack"/>
      <w:bookmarkEnd w:id="10"/>
      <w:r w:rsidRPr="00582C7D">
        <w:t xml:space="preserve"> </w:t>
      </w:r>
    </w:p>
    <w:p w:rsidR="000F53DD" w:rsidRPr="003E558F" w:rsidRDefault="000F53DD" w:rsidP="000F53DD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</w:rPr>
      </w:pPr>
    </w:p>
    <w:sectPr w:rsidR="000F53DD" w:rsidRPr="003E558F" w:rsidSect="003E558F">
      <w:footerReference w:type="even" r:id="rId25"/>
      <w:foot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3A25" w:rsidRDefault="00913A25" w:rsidP="003E558F">
      <w:pPr>
        <w:spacing w:after="0" w:line="240" w:lineRule="auto"/>
      </w:pPr>
      <w:r>
        <w:separator/>
      </w:r>
    </w:p>
  </w:endnote>
  <w:endnote w:type="continuationSeparator" w:id="0">
    <w:p w:rsidR="00913A25" w:rsidRDefault="00913A25" w:rsidP="003E55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7"/>
      </w:rPr>
      <w:id w:val="993912459"/>
      <w:docPartObj>
        <w:docPartGallery w:val="Page Numbers (Bottom of Page)"/>
        <w:docPartUnique/>
      </w:docPartObj>
    </w:sdtPr>
    <w:sdtContent>
      <w:p w:rsidR="002F3A63" w:rsidRDefault="002F3A63" w:rsidP="002F3A63">
        <w:pPr>
          <w:pStyle w:val="a5"/>
          <w:framePr w:wrap="none" w:vAnchor="text" w:hAnchor="margin" w:xAlign="center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end"/>
        </w:r>
      </w:p>
    </w:sdtContent>
  </w:sdt>
  <w:p w:rsidR="002F3A63" w:rsidRDefault="002F3A6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7"/>
      </w:rPr>
      <w:id w:val="-925727193"/>
      <w:docPartObj>
        <w:docPartGallery w:val="Page Numbers (Bottom of Page)"/>
        <w:docPartUnique/>
      </w:docPartObj>
    </w:sdtPr>
    <w:sdtContent>
      <w:p w:rsidR="002F3A63" w:rsidRDefault="002F3A63" w:rsidP="002F3A63">
        <w:pPr>
          <w:pStyle w:val="a5"/>
          <w:framePr w:wrap="none" w:vAnchor="text" w:hAnchor="margin" w:xAlign="center" w:y="1"/>
          <w:rPr>
            <w:rStyle w:val="a7"/>
          </w:rPr>
        </w:pPr>
        <w:r w:rsidRPr="005B31FB">
          <w:rPr>
            <w:rStyle w:val="a7"/>
            <w:rFonts w:ascii="Times New Roman" w:hAnsi="Times New Roman"/>
            <w:sz w:val="24"/>
          </w:rPr>
          <w:fldChar w:fldCharType="begin"/>
        </w:r>
        <w:r w:rsidRPr="005B31FB">
          <w:rPr>
            <w:rStyle w:val="a7"/>
            <w:rFonts w:ascii="Times New Roman" w:hAnsi="Times New Roman"/>
            <w:sz w:val="24"/>
          </w:rPr>
          <w:instrText xml:space="preserve"> PAGE </w:instrText>
        </w:r>
        <w:r w:rsidRPr="005B31FB">
          <w:rPr>
            <w:rStyle w:val="a7"/>
            <w:rFonts w:ascii="Times New Roman" w:hAnsi="Times New Roman"/>
            <w:sz w:val="24"/>
          </w:rPr>
          <w:fldChar w:fldCharType="separate"/>
        </w:r>
        <w:r w:rsidRPr="005B31FB">
          <w:rPr>
            <w:rStyle w:val="a7"/>
            <w:rFonts w:ascii="Times New Roman" w:hAnsi="Times New Roman"/>
            <w:noProof/>
            <w:sz w:val="24"/>
          </w:rPr>
          <w:t>2</w:t>
        </w:r>
        <w:r w:rsidRPr="005B31FB">
          <w:rPr>
            <w:rStyle w:val="a7"/>
            <w:rFonts w:ascii="Times New Roman" w:hAnsi="Times New Roman"/>
            <w:sz w:val="24"/>
          </w:rPr>
          <w:fldChar w:fldCharType="end"/>
        </w:r>
      </w:p>
    </w:sdtContent>
  </w:sdt>
  <w:p w:rsidR="002F3A63" w:rsidRDefault="002F3A6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3A25" w:rsidRDefault="00913A25" w:rsidP="003E558F">
      <w:pPr>
        <w:spacing w:after="0" w:line="240" w:lineRule="auto"/>
      </w:pPr>
      <w:r>
        <w:separator/>
      </w:r>
    </w:p>
  </w:footnote>
  <w:footnote w:type="continuationSeparator" w:id="0">
    <w:p w:rsidR="00913A25" w:rsidRDefault="00913A25" w:rsidP="003E55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967A9"/>
    <w:multiLevelType w:val="multilevel"/>
    <w:tmpl w:val="2618E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7D20B7"/>
    <w:multiLevelType w:val="multilevel"/>
    <w:tmpl w:val="282210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" w15:restartNumberingAfterBreak="0">
    <w:nsid w:val="2EAB10B5"/>
    <w:multiLevelType w:val="multilevel"/>
    <w:tmpl w:val="41FAA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7F0DBA"/>
    <w:multiLevelType w:val="hybridMultilevel"/>
    <w:tmpl w:val="7FBE3BA4"/>
    <w:lvl w:ilvl="0" w:tplc="7AAEC1A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4EAC7021"/>
    <w:multiLevelType w:val="hybridMultilevel"/>
    <w:tmpl w:val="78EE9F3C"/>
    <w:lvl w:ilvl="0" w:tplc="545CA6B2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CF287C"/>
    <w:multiLevelType w:val="hybridMultilevel"/>
    <w:tmpl w:val="E24E46D8"/>
    <w:lvl w:ilvl="0" w:tplc="81F2A726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AA5"/>
    <w:rsid w:val="00082274"/>
    <w:rsid w:val="000F53DD"/>
    <w:rsid w:val="00286C5A"/>
    <w:rsid w:val="002B0BBF"/>
    <w:rsid w:val="002D7AA5"/>
    <w:rsid w:val="002F3A63"/>
    <w:rsid w:val="003E558F"/>
    <w:rsid w:val="003F53BD"/>
    <w:rsid w:val="005B31FB"/>
    <w:rsid w:val="006C6499"/>
    <w:rsid w:val="008737F8"/>
    <w:rsid w:val="00913A25"/>
    <w:rsid w:val="00A06A92"/>
    <w:rsid w:val="00A3202C"/>
    <w:rsid w:val="00AA3FA6"/>
    <w:rsid w:val="00EE6F13"/>
    <w:rsid w:val="00F82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F71CD"/>
  <w15:chartTrackingRefBased/>
  <w15:docId w15:val="{666F95FA-75AD-BA4A-BA43-05108DBEC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F53BD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1">
    <w:name w:val="heading 1"/>
    <w:basedOn w:val="a"/>
    <w:link w:val="10"/>
    <w:qFormat/>
    <w:rsid w:val="003F53BD"/>
    <w:pPr>
      <w:spacing w:before="100" w:beforeAutospacing="1" w:after="100" w:afterAutospacing="1" w:line="285" w:lineRule="atLeast"/>
      <w:jc w:val="center"/>
      <w:outlineLvl w:val="0"/>
    </w:pPr>
    <w:rPr>
      <w:rFonts w:ascii="Times New Roman" w:eastAsia="Times New Roman" w:hAnsi="Times New Roman"/>
      <w:b/>
      <w:bCs/>
      <w:kern w:val="36"/>
      <w:sz w:val="32"/>
      <w:szCs w:val="26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F53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53D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F53BD"/>
    <w:rPr>
      <w:rFonts w:ascii="Times New Roman" w:eastAsia="Times New Roman" w:hAnsi="Times New Roman" w:cs="Times New Roman"/>
      <w:b/>
      <w:bCs/>
      <w:kern w:val="36"/>
      <w:sz w:val="32"/>
      <w:szCs w:val="26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semiHidden/>
    <w:rsid w:val="003F53B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TOC Heading"/>
    <w:basedOn w:val="1"/>
    <w:next w:val="a"/>
    <w:uiPriority w:val="39"/>
    <w:qFormat/>
    <w:rsid w:val="003F53BD"/>
    <w:pPr>
      <w:keepNext/>
      <w:keepLines/>
      <w:spacing w:before="240" w:beforeAutospacing="0" w:after="0" w:afterAutospacing="0" w:line="259" w:lineRule="auto"/>
      <w:jc w:val="left"/>
      <w:outlineLvl w:val="9"/>
    </w:pPr>
    <w:rPr>
      <w:rFonts w:ascii="Cambria" w:hAnsi="Cambria"/>
      <w:b w:val="0"/>
      <w:bCs w:val="0"/>
      <w:color w:val="365F91"/>
      <w:kern w:val="0"/>
      <w:szCs w:val="32"/>
      <w:lang w:val="ru-RU" w:eastAsia="ru-RU"/>
    </w:rPr>
  </w:style>
  <w:style w:type="paragraph" w:styleId="a4">
    <w:name w:val="List Paragraph"/>
    <w:basedOn w:val="a"/>
    <w:uiPriority w:val="34"/>
    <w:qFormat/>
    <w:rsid w:val="003F53BD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3E55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E558F"/>
    <w:rPr>
      <w:rFonts w:ascii="Calibri" w:eastAsia="Calibri" w:hAnsi="Calibri" w:cs="Times New Roman"/>
      <w:sz w:val="22"/>
      <w:szCs w:val="22"/>
    </w:rPr>
  </w:style>
  <w:style w:type="character" w:styleId="a7">
    <w:name w:val="page number"/>
    <w:basedOn w:val="a0"/>
    <w:uiPriority w:val="99"/>
    <w:semiHidden/>
    <w:unhideWhenUsed/>
    <w:rsid w:val="003E558F"/>
  </w:style>
  <w:style w:type="paragraph" w:customStyle="1" w:styleId="work">
    <w:name w:val="work"/>
    <w:basedOn w:val="a"/>
    <w:rsid w:val="003E558F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8">
    <w:name w:val="Normal (Web)"/>
    <w:aliases w:val="Обычный (Web),Обычный (Web)1"/>
    <w:basedOn w:val="a"/>
    <w:uiPriority w:val="99"/>
    <w:unhideWhenUsed/>
    <w:rsid w:val="005B31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5B31FB"/>
    <w:rPr>
      <w:b/>
      <w:bCs/>
    </w:rPr>
  </w:style>
  <w:style w:type="paragraph" w:styleId="aa">
    <w:name w:val="header"/>
    <w:basedOn w:val="a"/>
    <w:link w:val="ab"/>
    <w:uiPriority w:val="99"/>
    <w:unhideWhenUsed/>
    <w:rsid w:val="005B31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B31FB"/>
    <w:rPr>
      <w:rFonts w:ascii="Calibri" w:eastAsia="Calibri" w:hAnsi="Calibri" w:cs="Times New Roman"/>
      <w:sz w:val="22"/>
      <w:szCs w:val="22"/>
    </w:rPr>
  </w:style>
  <w:style w:type="character" w:styleId="ac">
    <w:name w:val="Hyperlink"/>
    <w:basedOn w:val="a0"/>
    <w:uiPriority w:val="99"/>
    <w:semiHidden/>
    <w:unhideWhenUsed/>
    <w:rsid w:val="00EE6F13"/>
    <w:rPr>
      <w:color w:val="0000FF"/>
      <w:u w:val="single"/>
    </w:rPr>
  </w:style>
  <w:style w:type="table" w:styleId="ad">
    <w:name w:val="Table Grid"/>
    <w:basedOn w:val="a1"/>
    <w:uiPriority w:val="59"/>
    <w:rsid w:val="00286C5A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86C5A"/>
  </w:style>
  <w:style w:type="paragraph" w:customStyle="1" w:styleId="ae">
    <w:name w:val="Д Основной"/>
    <w:basedOn w:val="a"/>
    <w:link w:val="af"/>
    <w:qFormat/>
    <w:rsid w:val="00286C5A"/>
    <w:pPr>
      <w:spacing w:after="0" w:line="360" w:lineRule="auto"/>
      <w:ind w:firstLine="709"/>
      <w:contextualSpacing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f">
    <w:name w:val="Д Основной Знак"/>
    <w:basedOn w:val="a0"/>
    <w:link w:val="ae"/>
    <w:rsid w:val="00286C5A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F53DD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paragraph" w:styleId="af0">
    <w:name w:val="Body Text"/>
    <w:basedOn w:val="a"/>
    <w:link w:val="af1"/>
    <w:unhideWhenUsed/>
    <w:rsid w:val="000F53DD"/>
    <w:pPr>
      <w:widowControl w:val="0"/>
      <w:spacing w:after="120" w:line="240" w:lineRule="auto"/>
      <w:ind w:firstLine="4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1">
    <w:name w:val="Основной текст Знак"/>
    <w:basedOn w:val="a0"/>
    <w:link w:val="af0"/>
    <w:rsid w:val="000F53DD"/>
    <w:rPr>
      <w:rFonts w:ascii="Times New Roman" w:eastAsia="Times New Roman" w:hAnsi="Times New Roman" w:cs="Times New Roman"/>
      <w:lang w:eastAsia="ru-RU"/>
    </w:rPr>
  </w:style>
  <w:style w:type="paragraph" w:styleId="21">
    <w:name w:val="Body Text 2"/>
    <w:basedOn w:val="a"/>
    <w:link w:val="22"/>
    <w:unhideWhenUsed/>
    <w:rsid w:val="000F53D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0F53DD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0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9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3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89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49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63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777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058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06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71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5.emf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png"/><Relationship Id="rId12" Type="http://schemas.openxmlformats.org/officeDocument/2006/relationships/diagramLayout" Target="diagrams/layout1.xml"/><Relationship Id="rId17" Type="http://schemas.openxmlformats.org/officeDocument/2006/relationships/oleObject" Target="embeddings/oleObject1.bin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Data" Target="diagrams/data1.xml"/><Relationship Id="rId24" Type="http://schemas.openxmlformats.org/officeDocument/2006/relationships/hyperlink" Target="http://ru.wikipedia.org/wiki/&#1071;&#1079;&#1099;&#1082;_&#1087;&#1088;&#1086;&#1075;&#1088;&#1072;&#1084;&#1084;&#1080;&#1088;&#1086;&#1074;&#1072;&#1085;&#1080;&#1103;" TargetMode="External"/><Relationship Id="rId5" Type="http://schemas.openxmlformats.org/officeDocument/2006/relationships/footnotes" Target="footnotes.xml"/><Relationship Id="rId15" Type="http://schemas.microsoft.com/office/2007/relationships/diagramDrawing" Target="diagrams/drawing1.xml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hyperlink" Target="https://studopedia.ru/1_84509_prostoy-polimorfizm.html" TargetMode="External"/><Relationship Id="rId19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diagramColors" Target="diagrams/colors1.xml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F6F973D-EF05-42D3-8E1B-75E73E0F1DF7}" type="doc">
      <dgm:prSet loTypeId="urn:microsoft.com/office/officeart/2005/8/layout/hierarchy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18AB7692-D06E-4CEA-A872-1774C7A7A2F5}">
      <dgm:prSet phldrT="[Текст]" custT="1"/>
      <dgm:spPr/>
      <dgm:t>
        <a:bodyPr/>
        <a:lstStyle/>
        <a:p>
          <a:r>
            <a:rPr lang="ru-RU" sz="1000" b="0" i="0"/>
            <a:t>Директор</a:t>
          </a:r>
        </a:p>
      </dgm:t>
    </dgm:pt>
    <dgm:pt modelId="{6F5FDAAC-C84F-4241-9ECA-71578ED6207F}" type="parTrans" cxnId="{018EF152-3A5C-4E59-879A-50E7D8A9693B}">
      <dgm:prSet/>
      <dgm:spPr/>
      <dgm:t>
        <a:bodyPr/>
        <a:lstStyle/>
        <a:p>
          <a:endParaRPr lang="ru-RU"/>
        </a:p>
      </dgm:t>
    </dgm:pt>
    <dgm:pt modelId="{31D4EEE8-9326-44EB-A5C9-29B84B3F20A4}" type="sibTrans" cxnId="{018EF152-3A5C-4E59-879A-50E7D8A9693B}">
      <dgm:prSet/>
      <dgm:spPr/>
      <dgm:t>
        <a:bodyPr/>
        <a:lstStyle/>
        <a:p>
          <a:endParaRPr lang="ru-RU"/>
        </a:p>
      </dgm:t>
    </dgm:pt>
    <dgm:pt modelId="{36902826-A69C-4BAD-A153-98860E42E1FC}">
      <dgm:prSet phldrT="[Текст]" custT="1"/>
      <dgm:spPr/>
      <dgm:t>
        <a:bodyPr/>
        <a:lstStyle/>
        <a:p>
          <a:r>
            <a:rPr lang="ru-RU" sz="1000"/>
            <a:t>Сервисный отдел</a:t>
          </a:r>
        </a:p>
      </dgm:t>
    </dgm:pt>
    <dgm:pt modelId="{B70542DC-C3D2-44A0-865A-622DE190828B}" type="parTrans" cxnId="{294A7323-10DE-4196-B320-9AC173449D6A}">
      <dgm:prSet/>
      <dgm:spPr/>
      <dgm:t>
        <a:bodyPr/>
        <a:lstStyle/>
        <a:p>
          <a:endParaRPr lang="ru-RU"/>
        </a:p>
      </dgm:t>
    </dgm:pt>
    <dgm:pt modelId="{86C10B88-9732-4206-82B3-5552BF74DDFB}" type="sibTrans" cxnId="{294A7323-10DE-4196-B320-9AC173449D6A}">
      <dgm:prSet/>
      <dgm:spPr/>
      <dgm:t>
        <a:bodyPr/>
        <a:lstStyle/>
        <a:p>
          <a:endParaRPr lang="ru-RU"/>
        </a:p>
      </dgm:t>
    </dgm:pt>
    <dgm:pt modelId="{34871807-E6E9-4595-9AE4-F5F5060A836E}">
      <dgm:prSet phldrT="[Текст]" custT="1"/>
      <dgm:spPr/>
      <dgm:t>
        <a:bodyPr/>
        <a:lstStyle/>
        <a:p>
          <a:r>
            <a:rPr lang="ru-RU" sz="1000"/>
            <a:t>Отдел продаж</a:t>
          </a:r>
        </a:p>
      </dgm:t>
    </dgm:pt>
    <dgm:pt modelId="{12644707-506E-4D2D-A2D9-9042088F7E6A}" type="parTrans" cxnId="{8AF5E06D-5A50-42C5-A519-C10B11036360}">
      <dgm:prSet/>
      <dgm:spPr/>
      <dgm:t>
        <a:bodyPr/>
        <a:lstStyle/>
        <a:p>
          <a:endParaRPr lang="ru-RU"/>
        </a:p>
      </dgm:t>
    </dgm:pt>
    <dgm:pt modelId="{76E8738E-C4CA-4594-8581-668611724EE0}" type="sibTrans" cxnId="{8AF5E06D-5A50-42C5-A519-C10B11036360}">
      <dgm:prSet/>
      <dgm:spPr/>
      <dgm:t>
        <a:bodyPr/>
        <a:lstStyle/>
        <a:p>
          <a:endParaRPr lang="ru-RU"/>
        </a:p>
      </dgm:t>
    </dgm:pt>
    <dgm:pt modelId="{F430F03F-7D67-4572-88CA-06BC86248E3B}">
      <dgm:prSet custT="1"/>
      <dgm:spPr/>
      <dgm:t>
        <a:bodyPr/>
        <a:lstStyle/>
        <a:p>
          <a:r>
            <a:rPr lang="ru-RU" sz="1200"/>
            <a:t>ПЭО</a:t>
          </a:r>
        </a:p>
      </dgm:t>
    </dgm:pt>
    <dgm:pt modelId="{73CC757B-68D7-4CE6-889E-708827A19DE9}" type="parTrans" cxnId="{087B0DC8-438A-4824-8222-5A1E4467EAE7}">
      <dgm:prSet/>
      <dgm:spPr/>
      <dgm:t>
        <a:bodyPr/>
        <a:lstStyle/>
        <a:p>
          <a:endParaRPr lang="ru-RU"/>
        </a:p>
      </dgm:t>
    </dgm:pt>
    <dgm:pt modelId="{F1A46FDD-DA51-4167-ACAD-96D0751AAF7E}" type="sibTrans" cxnId="{087B0DC8-438A-4824-8222-5A1E4467EAE7}">
      <dgm:prSet/>
      <dgm:spPr/>
      <dgm:t>
        <a:bodyPr/>
        <a:lstStyle/>
        <a:p>
          <a:endParaRPr lang="ru-RU"/>
        </a:p>
      </dgm:t>
    </dgm:pt>
    <dgm:pt modelId="{41D7C845-D8BF-4EBA-81F1-4826B5F43C06}">
      <dgm:prSet custT="1"/>
      <dgm:spPr/>
      <dgm:t>
        <a:bodyPr/>
        <a:lstStyle/>
        <a:p>
          <a:r>
            <a:rPr lang="ru-RU" sz="1000"/>
            <a:t>Отдел кадров</a:t>
          </a:r>
        </a:p>
      </dgm:t>
    </dgm:pt>
    <dgm:pt modelId="{89C67A0E-4324-4A2B-B37B-84426B3064E8}" type="parTrans" cxnId="{473909FF-71AD-4CD0-BB4F-7392D40EB2E6}">
      <dgm:prSet/>
      <dgm:spPr/>
      <dgm:t>
        <a:bodyPr/>
        <a:lstStyle/>
        <a:p>
          <a:endParaRPr lang="ru-RU"/>
        </a:p>
      </dgm:t>
    </dgm:pt>
    <dgm:pt modelId="{504F1C9A-01E6-499D-817C-6065C125DD22}" type="sibTrans" cxnId="{473909FF-71AD-4CD0-BB4F-7392D40EB2E6}">
      <dgm:prSet/>
      <dgm:spPr/>
      <dgm:t>
        <a:bodyPr/>
        <a:lstStyle/>
        <a:p>
          <a:endParaRPr lang="ru-RU"/>
        </a:p>
      </dgm:t>
    </dgm:pt>
    <dgm:pt modelId="{3797050F-4ACA-4A47-B060-E377A4A38D14}">
      <dgm:prSet custT="1"/>
      <dgm:spPr/>
      <dgm:t>
        <a:bodyPr/>
        <a:lstStyle/>
        <a:p>
          <a:r>
            <a:rPr lang="ru-RU" sz="1000"/>
            <a:t>Отдел по работе с клиентами</a:t>
          </a:r>
        </a:p>
      </dgm:t>
    </dgm:pt>
    <dgm:pt modelId="{AD81B4FC-C470-4407-985E-8B3503FE9B1A}" type="parTrans" cxnId="{8657BE1E-DBEB-4AAA-83E1-4B7BC2A48B02}">
      <dgm:prSet/>
      <dgm:spPr/>
      <dgm:t>
        <a:bodyPr/>
        <a:lstStyle/>
        <a:p>
          <a:endParaRPr lang="ru-RU"/>
        </a:p>
      </dgm:t>
    </dgm:pt>
    <dgm:pt modelId="{591B76AE-706C-4246-A8FE-BA5E099D55D1}" type="sibTrans" cxnId="{8657BE1E-DBEB-4AAA-83E1-4B7BC2A48B02}">
      <dgm:prSet/>
      <dgm:spPr/>
      <dgm:t>
        <a:bodyPr/>
        <a:lstStyle/>
        <a:p>
          <a:endParaRPr lang="ru-RU"/>
        </a:p>
      </dgm:t>
    </dgm:pt>
    <dgm:pt modelId="{54FB8DA2-AD84-488D-BFE4-29AD99BA10D1}" type="pres">
      <dgm:prSet presAssocID="{CF6F973D-EF05-42D3-8E1B-75E73E0F1DF7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F7DBBC9A-5FE4-48C5-BBCB-FE0D58D64A1F}" type="pres">
      <dgm:prSet presAssocID="{18AB7692-D06E-4CEA-A872-1774C7A7A2F5}" presName="hierRoot1" presStyleCnt="0"/>
      <dgm:spPr/>
    </dgm:pt>
    <dgm:pt modelId="{779F2696-9B4D-4D20-BCA6-B8E7F502744B}" type="pres">
      <dgm:prSet presAssocID="{18AB7692-D06E-4CEA-A872-1774C7A7A2F5}" presName="composite" presStyleCnt="0"/>
      <dgm:spPr/>
    </dgm:pt>
    <dgm:pt modelId="{A4EB7DF5-06CF-438C-88C3-5438D23A72E0}" type="pres">
      <dgm:prSet presAssocID="{18AB7692-D06E-4CEA-A872-1774C7A7A2F5}" presName="background" presStyleLbl="node0" presStyleIdx="0" presStyleCnt="1"/>
      <dgm:spPr/>
    </dgm:pt>
    <dgm:pt modelId="{F8F4D350-BCF2-425A-BF75-438B73429525}" type="pres">
      <dgm:prSet presAssocID="{18AB7692-D06E-4CEA-A872-1774C7A7A2F5}" presName="text" presStyleLbl="fgAcc0" presStyleIdx="0" presStyleCnt="1" custScaleX="125261" custScaleY="152206" custLinFactNeighborX="-1164" custLinFactNeighborY="-53140">
        <dgm:presLayoutVars>
          <dgm:chPref val="3"/>
        </dgm:presLayoutVars>
      </dgm:prSet>
      <dgm:spPr/>
    </dgm:pt>
    <dgm:pt modelId="{51291435-16DB-43FF-9E55-F76B871ED130}" type="pres">
      <dgm:prSet presAssocID="{18AB7692-D06E-4CEA-A872-1774C7A7A2F5}" presName="hierChild2" presStyleCnt="0"/>
      <dgm:spPr/>
    </dgm:pt>
    <dgm:pt modelId="{6D7C15F2-493B-844D-9EA6-2A362BEAE055}" type="pres">
      <dgm:prSet presAssocID="{B70542DC-C3D2-44A0-865A-622DE190828B}" presName="Name10" presStyleLbl="parChTrans1D2" presStyleIdx="0" presStyleCnt="5"/>
      <dgm:spPr/>
    </dgm:pt>
    <dgm:pt modelId="{24374964-C8AC-7247-9D4A-77CB71555BF0}" type="pres">
      <dgm:prSet presAssocID="{36902826-A69C-4BAD-A153-98860E42E1FC}" presName="hierRoot2" presStyleCnt="0"/>
      <dgm:spPr/>
    </dgm:pt>
    <dgm:pt modelId="{26C6C30B-D3BB-9A4F-8406-3A90E72588B0}" type="pres">
      <dgm:prSet presAssocID="{36902826-A69C-4BAD-A153-98860E42E1FC}" presName="composite2" presStyleCnt="0"/>
      <dgm:spPr/>
    </dgm:pt>
    <dgm:pt modelId="{AF0AFB07-ADB1-1C48-A3EC-26158239468F}" type="pres">
      <dgm:prSet presAssocID="{36902826-A69C-4BAD-A153-98860E42E1FC}" presName="background2" presStyleLbl="node2" presStyleIdx="0" presStyleCnt="5"/>
      <dgm:spPr/>
    </dgm:pt>
    <dgm:pt modelId="{7FA143FB-17A0-1B4C-AEBE-C938F58DCE4D}" type="pres">
      <dgm:prSet presAssocID="{36902826-A69C-4BAD-A153-98860E42E1FC}" presName="text2" presStyleLbl="fgAcc2" presStyleIdx="0" presStyleCnt="5">
        <dgm:presLayoutVars>
          <dgm:chPref val="3"/>
        </dgm:presLayoutVars>
      </dgm:prSet>
      <dgm:spPr/>
    </dgm:pt>
    <dgm:pt modelId="{5D7BBA5B-49BA-6F46-8CE8-08D4F97EE608}" type="pres">
      <dgm:prSet presAssocID="{36902826-A69C-4BAD-A153-98860E42E1FC}" presName="hierChild3" presStyleCnt="0"/>
      <dgm:spPr/>
    </dgm:pt>
    <dgm:pt modelId="{26D234B7-3684-B24C-B555-97BB75429021}" type="pres">
      <dgm:prSet presAssocID="{73CC757B-68D7-4CE6-889E-708827A19DE9}" presName="Name10" presStyleLbl="parChTrans1D2" presStyleIdx="1" presStyleCnt="5"/>
      <dgm:spPr/>
    </dgm:pt>
    <dgm:pt modelId="{D372CCE9-90F8-6749-B7D6-CAE06435C1F1}" type="pres">
      <dgm:prSet presAssocID="{F430F03F-7D67-4572-88CA-06BC86248E3B}" presName="hierRoot2" presStyleCnt="0"/>
      <dgm:spPr/>
    </dgm:pt>
    <dgm:pt modelId="{99F30184-1864-4C43-8C13-6BA4681232BB}" type="pres">
      <dgm:prSet presAssocID="{F430F03F-7D67-4572-88CA-06BC86248E3B}" presName="composite2" presStyleCnt="0"/>
      <dgm:spPr/>
    </dgm:pt>
    <dgm:pt modelId="{9E023B4C-D5DE-0040-B3DD-F6C622273776}" type="pres">
      <dgm:prSet presAssocID="{F430F03F-7D67-4572-88CA-06BC86248E3B}" presName="background2" presStyleLbl="node2" presStyleIdx="1" presStyleCnt="5"/>
      <dgm:spPr/>
    </dgm:pt>
    <dgm:pt modelId="{319A4A6D-C1FD-CA49-90E2-66DEBA6EB217}" type="pres">
      <dgm:prSet presAssocID="{F430F03F-7D67-4572-88CA-06BC86248E3B}" presName="text2" presStyleLbl="fgAcc2" presStyleIdx="1" presStyleCnt="5">
        <dgm:presLayoutVars>
          <dgm:chPref val="3"/>
        </dgm:presLayoutVars>
      </dgm:prSet>
      <dgm:spPr/>
    </dgm:pt>
    <dgm:pt modelId="{A80444C9-B1D1-EF41-AC94-9FDCACF45044}" type="pres">
      <dgm:prSet presAssocID="{F430F03F-7D67-4572-88CA-06BC86248E3B}" presName="hierChild3" presStyleCnt="0"/>
      <dgm:spPr/>
    </dgm:pt>
    <dgm:pt modelId="{9DC1247D-D85F-D942-9E99-986D92623F75}" type="pres">
      <dgm:prSet presAssocID="{89C67A0E-4324-4A2B-B37B-84426B3064E8}" presName="Name10" presStyleLbl="parChTrans1D2" presStyleIdx="2" presStyleCnt="5"/>
      <dgm:spPr/>
    </dgm:pt>
    <dgm:pt modelId="{D464A6C4-8F51-D946-8D26-AEFE3A0FE8C8}" type="pres">
      <dgm:prSet presAssocID="{41D7C845-D8BF-4EBA-81F1-4826B5F43C06}" presName="hierRoot2" presStyleCnt="0"/>
      <dgm:spPr/>
    </dgm:pt>
    <dgm:pt modelId="{A77A8FD9-63B5-C548-8EF1-C5D54D9C6E92}" type="pres">
      <dgm:prSet presAssocID="{41D7C845-D8BF-4EBA-81F1-4826B5F43C06}" presName="composite2" presStyleCnt="0"/>
      <dgm:spPr/>
    </dgm:pt>
    <dgm:pt modelId="{8312068D-AE36-C641-8A79-E7E430BCC01C}" type="pres">
      <dgm:prSet presAssocID="{41D7C845-D8BF-4EBA-81F1-4826B5F43C06}" presName="background2" presStyleLbl="node2" presStyleIdx="2" presStyleCnt="5"/>
      <dgm:spPr/>
    </dgm:pt>
    <dgm:pt modelId="{5BE402F7-D621-7D4E-B202-707A951FB670}" type="pres">
      <dgm:prSet presAssocID="{41D7C845-D8BF-4EBA-81F1-4826B5F43C06}" presName="text2" presStyleLbl="fgAcc2" presStyleIdx="2" presStyleCnt="5">
        <dgm:presLayoutVars>
          <dgm:chPref val="3"/>
        </dgm:presLayoutVars>
      </dgm:prSet>
      <dgm:spPr/>
    </dgm:pt>
    <dgm:pt modelId="{2A98FCC3-B62E-474F-9BF9-FA765B8ED7AB}" type="pres">
      <dgm:prSet presAssocID="{41D7C845-D8BF-4EBA-81F1-4826B5F43C06}" presName="hierChild3" presStyleCnt="0"/>
      <dgm:spPr/>
    </dgm:pt>
    <dgm:pt modelId="{0477EC43-0550-0442-B557-B6F87EDED53A}" type="pres">
      <dgm:prSet presAssocID="{12644707-506E-4D2D-A2D9-9042088F7E6A}" presName="Name10" presStyleLbl="parChTrans1D2" presStyleIdx="3" presStyleCnt="5"/>
      <dgm:spPr/>
    </dgm:pt>
    <dgm:pt modelId="{B28F384F-123C-584F-B64F-6FD20DB9AF6D}" type="pres">
      <dgm:prSet presAssocID="{34871807-E6E9-4595-9AE4-F5F5060A836E}" presName="hierRoot2" presStyleCnt="0"/>
      <dgm:spPr/>
    </dgm:pt>
    <dgm:pt modelId="{64D05AC5-73D5-2043-B6DA-110E00E1C990}" type="pres">
      <dgm:prSet presAssocID="{34871807-E6E9-4595-9AE4-F5F5060A836E}" presName="composite2" presStyleCnt="0"/>
      <dgm:spPr/>
    </dgm:pt>
    <dgm:pt modelId="{FEEF0FF4-4912-E146-B111-20DA81F44A71}" type="pres">
      <dgm:prSet presAssocID="{34871807-E6E9-4595-9AE4-F5F5060A836E}" presName="background2" presStyleLbl="node2" presStyleIdx="3" presStyleCnt="5"/>
      <dgm:spPr/>
    </dgm:pt>
    <dgm:pt modelId="{4B6A1CD7-B194-2444-877B-AE69BD8B124B}" type="pres">
      <dgm:prSet presAssocID="{34871807-E6E9-4595-9AE4-F5F5060A836E}" presName="text2" presStyleLbl="fgAcc2" presStyleIdx="3" presStyleCnt="5">
        <dgm:presLayoutVars>
          <dgm:chPref val="3"/>
        </dgm:presLayoutVars>
      </dgm:prSet>
      <dgm:spPr/>
    </dgm:pt>
    <dgm:pt modelId="{CEF0C847-9E36-9243-AD6A-99C47FE39AF8}" type="pres">
      <dgm:prSet presAssocID="{34871807-E6E9-4595-9AE4-F5F5060A836E}" presName="hierChild3" presStyleCnt="0"/>
      <dgm:spPr/>
    </dgm:pt>
    <dgm:pt modelId="{E57F65BE-C762-3A46-8477-6D08F2AB11A9}" type="pres">
      <dgm:prSet presAssocID="{AD81B4FC-C470-4407-985E-8B3503FE9B1A}" presName="Name10" presStyleLbl="parChTrans1D2" presStyleIdx="4" presStyleCnt="5"/>
      <dgm:spPr/>
    </dgm:pt>
    <dgm:pt modelId="{909B1B67-DA8E-244B-8ED3-E96E40A1A22C}" type="pres">
      <dgm:prSet presAssocID="{3797050F-4ACA-4A47-B060-E377A4A38D14}" presName="hierRoot2" presStyleCnt="0"/>
      <dgm:spPr/>
    </dgm:pt>
    <dgm:pt modelId="{863D79FF-836A-FD4A-9817-3F0D122F7938}" type="pres">
      <dgm:prSet presAssocID="{3797050F-4ACA-4A47-B060-E377A4A38D14}" presName="composite2" presStyleCnt="0"/>
      <dgm:spPr/>
    </dgm:pt>
    <dgm:pt modelId="{AA325ACE-BEB0-EE47-B0E6-475F54EF9AC5}" type="pres">
      <dgm:prSet presAssocID="{3797050F-4ACA-4A47-B060-E377A4A38D14}" presName="background2" presStyleLbl="node2" presStyleIdx="4" presStyleCnt="5"/>
      <dgm:spPr/>
    </dgm:pt>
    <dgm:pt modelId="{8A47EF1E-348D-2D4A-B61D-6B22B06ED755}" type="pres">
      <dgm:prSet presAssocID="{3797050F-4ACA-4A47-B060-E377A4A38D14}" presName="text2" presStyleLbl="fgAcc2" presStyleIdx="4" presStyleCnt="5">
        <dgm:presLayoutVars>
          <dgm:chPref val="3"/>
        </dgm:presLayoutVars>
      </dgm:prSet>
      <dgm:spPr/>
    </dgm:pt>
    <dgm:pt modelId="{92263B7C-AFAD-504D-92B3-6ADDC64DD805}" type="pres">
      <dgm:prSet presAssocID="{3797050F-4ACA-4A47-B060-E377A4A38D14}" presName="hierChild3" presStyleCnt="0"/>
      <dgm:spPr/>
    </dgm:pt>
  </dgm:ptLst>
  <dgm:cxnLst>
    <dgm:cxn modelId="{8657BE1E-DBEB-4AAA-83E1-4B7BC2A48B02}" srcId="{18AB7692-D06E-4CEA-A872-1774C7A7A2F5}" destId="{3797050F-4ACA-4A47-B060-E377A4A38D14}" srcOrd="4" destOrd="0" parTransId="{AD81B4FC-C470-4407-985E-8B3503FE9B1A}" sibTransId="{591B76AE-706C-4246-A8FE-BA5E099D55D1}"/>
    <dgm:cxn modelId="{294A7323-10DE-4196-B320-9AC173449D6A}" srcId="{18AB7692-D06E-4CEA-A872-1774C7A7A2F5}" destId="{36902826-A69C-4BAD-A153-98860E42E1FC}" srcOrd="0" destOrd="0" parTransId="{B70542DC-C3D2-44A0-865A-622DE190828B}" sibTransId="{86C10B88-9732-4206-82B3-5552BF74DDFB}"/>
    <dgm:cxn modelId="{95ECC629-D3EC-3946-A839-64830B94C35E}" type="presOf" srcId="{3797050F-4ACA-4A47-B060-E377A4A38D14}" destId="{8A47EF1E-348D-2D4A-B61D-6B22B06ED755}" srcOrd="0" destOrd="0" presId="urn:microsoft.com/office/officeart/2005/8/layout/hierarchy1"/>
    <dgm:cxn modelId="{018EF152-3A5C-4E59-879A-50E7D8A9693B}" srcId="{CF6F973D-EF05-42D3-8E1B-75E73E0F1DF7}" destId="{18AB7692-D06E-4CEA-A872-1774C7A7A2F5}" srcOrd="0" destOrd="0" parTransId="{6F5FDAAC-C84F-4241-9ECA-71578ED6207F}" sibTransId="{31D4EEE8-9326-44EB-A5C9-29B84B3F20A4}"/>
    <dgm:cxn modelId="{ABD9B75E-E4E3-4792-8E63-909ACDE6E1DF}" type="presOf" srcId="{CF6F973D-EF05-42D3-8E1B-75E73E0F1DF7}" destId="{54FB8DA2-AD84-488D-BFE4-29AD99BA10D1}" srcOrd="0" destOrd="0" presId="urn:microsoft.com/office/officeart/2005/8/layout/hierarchy1"/>
    <dgm:cxn modelId="{2871AD68-2068-224A-A9FD-F4D74277A0B9}" type="presOf" srcId="{12644707-506E-4D2D-A2D9-9042088F7E6A}" destId="{0477EC43-0550-0442-B557-B6F87EDED53A}" srcOrd="0" destOrd="0" presId="urn:microsoft.com/office/officeart/2005/8/layout/hierarchy1"/>
    <dgm:cxn modelId="{8AF5E06D-5A50-42C5-A519-C10B11036360}" srcId="{18AB7692-D06E-4CEA-A872-1774C7A7A2F5}" destId="{34871807-E6E9-4595-9AE4-F5F5060A836E}" srcOrd="3" destOrd="0" parTransId="{12644707-506E-4D2D-A2D9-9042088F7E6A}" sibTransId="{76E8738E-C4CA-4594-8581-668611724EE0}"/>
    <dgm:cxn modelId="{09DFC77A-2DC3-40BC-8D5E-2E53E077A658}" type="presOf" srcId="{18AB7692-D06E-4CEA-A872-1774C7A7A2F5}" destId="{F8F4D350-BCF2-425A-BF75-438B73429525}" srcOrd="0" destOrd="0" presId="urn:microsoft.com/office/officeart/2005/8/layout/hierarchy1"/>
    <dgm:cxn modelId="{EA75F886-21AF-A748-B638-5D915A2DBECA}" type="presOf" srcId="{36902826-A69C-4BAD-A153-98860E42E1FC}" destId="{7FA143FB-17A0-1B4C-AEBE-C938F58DCE4D}" srcOrd="0" destOrd="0" presId="urn:microsoft.com/office/officeart/2005/8/layout/hierarchy1"/>
    <dgm:cxn modelId="{4F41DFB3-D064-7445-B6F2-D3953134797C}" type="presOf" srcId="{34871807-E6E9-4595-9AE4-F5F5060A836E}" destId="{4B6A1CD7-B194-2444-877B-AE69BD8B124B}" srcOrd="0" destOrd="0" presId="urn:microsoft.com/office/officeart/2005/8/layout/hierarchy1"/>
    <dgm:cxn modelId="{47FF0CB5-508F-8D46-855B-61E71510C213}" type="presOf" srcId="{73CC757B-68D7-4CE6-889E-708827A19DE9}" destId="{26D234B7-3684-B24C-B555-97BB75429021}" srcOrd="0" destOrd="0" presId="urn:microsoft.com/office/officeart/2005/8/layout/hierarchy1"/>
    <dgm:cxn modelId="{196721BA-AB18-D54C-ADDF-A8024483DD34}" type="presOf" srcId="{41D7C845-D8BF-4EBA-81F1-4826B5F43C06}" destId="{5BE402F7-D621-7D4E-B202-707A951FB670}" srcOrd="0" destOrd="0" presId="urn:microsoft.com/office/officeart/2005/8/layout/hierarchy1"/>
    <dgm:cxn modelId="{087B0DC8-438A-4824-8222-5A1E4467EAE7}" srcId="{18AB7692-D06E-4CEA-A872-1774C7A7A2F5}" destId="{F430F03F-7D67-4572-88CA-06BC86248E3B}" srcOrd="1" destOrd="0" parTransId="{73CC757B-68D7-4CE6-889E-708827A19DE9}" sibTransId="{F1A46FDD-DA51-4167-ACAD-96D0751AAF7E}"/>
    <dgm:cxn modelId="{F03F11DE-4CB1-7B48-AE45-33A88A049273}" type="presOf" srcId="{89C67A0E-4324-4A2B-B37B-84426B3064E8}" destId="{9DC1247D-D85F-D942-9E99-986D92623F75}" srcOrd="0" destOrd="0" presId="urn:microsoft.com/office/officeart/2005/8/layout/hierarchy1"/>
    <dgm:cxn modelId="{B3448DE5-7541-4A49-B2BF-FF6E4D27D915}" type="presOf" srcId="{B70542DC-C3D2-44A0-865A-622DE190828B}" destId="{6D7C15F2-493B-844D-9EA6-2A362BEAE055}" srcOrd="0" destOrd="0" presId="urn:microsoft.com/office/officeart/2005/8/layout/hierarchy1"/>
    <dgm:cxn modelId="{698ABBF2-0464-8540-81EF-03B4EDF383C0}" type="presOf" srcId="{F430F03F-7D67-4572-88CA-06BC86248E3B}" destId="{319A4A6D-C1FD-CA49-90E2-66DEBA6EB217}" srcOrd="0" destOrd="0" presId="urn:microsoft.com/office/officeart/2005/8/layout/hierarchy1"/>
    <dgm:cxn modelId="{B8DCD2FC-0ED6-7446-9AB1-B3EE80190FD8}" type="presOf" srcId="{AD81B4FC-C470-4407-985E-8B3503FE9B1A}" destId="{E57F65BE-C762-3A46-8477-6D08F2AB11A9}" srcOrd="0" destOrd="0" presId="urn:microsoft.com/office/officeart/2005/8/layout/hierarchy1"/>
    <dgm:cxn modelId="{473909FF-71AD-4CD0-BB4F-7392D40EB2E6}" srcId="{18AB7692-D06E-4CEA-A872-1774C7A7A2F5}" destId="{41D7C845-D8BF-4EBA-81F1-4826B5F43C06}" srcOrd="2" destOrd="0" parTransId="{89C67A0E-4324-4A2B-B37B-84426B3064E8}" sibTransId="{504F1C9A-01E6-499D-817C-6065C125DD22}"/>
    <dgm:cxn modelId="{22C6C1BF-33D2-4631-8714-55033EF759C7}" type="presParOf" srcId="{54FB8DA2-AD84-488D-BFE4-29AD99BA10D1}" destId="{F7DBBC9A-5FE4-48C5-BBCB-FE0D58D64A1F}" srcOrd="0" destOrd="0" presId="urn:microsoft.com/office/officeart/2005/8/layout/hierarchy1"/>
    <dgm:cxn modelId="{6554B417-0A2A-4368-BC5B-E4FDF2ADC34F}" type="presParOf" srcId="{F7DBBC9A-5FE4-48C5-BBCB-FE0D58D64A1F}" destId="{779F2696-9B4D-4D20-BCA6-B8E7F502744B}" srcOrd="0" destOrd="0" presId="urn:microsoft.com/office/officeart/2005/8/layout/hierarchy1"/>
    <dgm:cxn modelId="{A99FF54C-E082-4654-8CA3-539B601648BF}" type="presParOf" srcId="{779F2696-9B4D-4D20-BCA6-B8E7F502744B}" destId="{A4EB7DF5-06CF-438C-88C3-5438D23A72E0}" srcOrd="0" destOrd="0" presId="urn:microsoft.com/office/officeart/2005/8/layout/hierarchy1"/>
    <dgm:cxn modelId="{C1AE2694-8155-4CF9-9E68-0E918E5273C3}" type="presParOf" srcId="{779F2696-9B4D-4D20-BCA6-B8E7F502744B}" destId="{F8F4D350-BCF2-425A-BF75-438B73429525}" srcOrd="1" destOrd="0" presId="urn:microsoft.com/office/officeart/2005/8/layout/hierarchy1"/>
    <dgm:cxn modelId="{5CF66938-5616-467C-B554-42539FA64BDF}" type="presParOf" srcId="{F7DBBC9A-5FE4-48C5-BBCB-FE0D58D64A1F}" destId="{51291435-16DB-43FF-9E55-F76B871ED130}" srcOrd="1" destOrd="0" presId="urn:microsoft.com/office/officeart/2005/8/layout/hierarchy1"/>
    <dgm:cxn modelId="{65C7DFAF-79BB-5646-94D4-869FC37B2B1A}" type="presParOf" srcId="{51291435-16DB-43FF-9E55-F76B871ED130}" destId="{6D7C15F2-493B-844D-9EA6-2A362BEAE055}" srcOrd="0" destOrd="0" presId="urn:microsoft.com/office/officeart/2005/8/layout/hierarchy1"/>
    <dgm:cxn modelId="{85B8E4FE-B6CA-0240-B93C-3D1E2B073C96}" type="presParOf" srcId="{51291435-16DB-43FF-9E55-F76B871ED130}" destId="{24374964-C8AC-7247-9D4A-77CB71555BF0}" srcOrd="1" destOrd="0" presId="urn:microsoft.com/office/officeart/2005/8/layout/hierarchy1"/>
    <dgm:cxn modelId="{4BE0DF66-2C35-694A-8B69-CF0B6C650DCB}" type="presParOf" srcId="{24374964-C8AC-7247-9D4A-77CB71555BF0}" destId="{26C6C30B-D3BB-9A4F-8406-3A90E72588B0}" srcOrd="0" destOrd="0" presId="urn:microsoft.com/office/officeart/2005/8/layout/hierarchy1"/>
    <dgm:cxn modelId="{23EE218E-13B5-904A-8C16-8B184060DA4D}" type="presParOf" srcId="{26C6C30B-D3BB-9A4F-8406-3A90E72588B0}" destId="{AF0AFB07-ADB1-1C48-A3EC-26158239468F}" srcOrd="0" destOrd="0" presId="urn:microsoft.com/office/officeart/2005/8/layout/hierarchy1"/>
    <dgm:cxn modelId="{59BC9FEC-1E82-164A-A013-F1D50FAFDF4C}" type="presParOf" srcId="{26C6C30B-D3BB-9A4F-8406-3A90E72588B0}" destId="{7FA143FB-17A0-1B4C-AEBE-C938F58DCE4D}" srcOrd="1" destOrd="0" presId="urn:microsoft.com/office/officeart/2005/8/layout/hierarchy1"/>
    <dgm:cxn modelId="{A7A72C38-0D1D-FA4F-AA9F-76FE3FFA25B8}" type="presParOf" srcId="{24374964-C8AC-7247-9D4A-77CB71555BF0}" destId="{5D7BBA5B-49BA-6F46-8CE8-08D4F97EE608}" srcOrd="1" destOrd="0" presId="urn:microsoft.com/office/officeart/2005/8/layout/hierarchy1"/>
    <dgm:cxn modelId="{B8FEE7FE-0BDB-7C41-9218-8F3AC8FF8F86}" type="presParOf" srcId="{51291435-16DB-43FF-9E55-F76B871ED130}" destId="{26D234B7-3684-B24C-B555-97BB75429021}" srcOrd="2" destOrd="0" presId="urn:microsoft.com/office/officeart/2005/8/layout/hierarchy1"/>
    <dgm:cxn modelId="{9202F16D-270A-1D40-9FD4-4B8C2800C10E}" type="presParOf" srcId="{51291435-16DB-43FF-9E55-F76B871ED130}" destId="{D372CCE9-90F8-6749-B7D6-CAE06435C1F1}" srcOrd="3" destOrd="0" presId="urn:microsoft.com/office/officeart/2005/8/layout/hierarchy1"/>
    <dgm:cxn modelId="{42133D61-B78E-4243-BA43-C791E69C1B73}" type="presParOf" srcId="{D372CCE9-90F8-6749-B7D6-CAE06435C1F1}" destId="{99F30184-1864-4C43-8C13-6BA4681232BB}" srcOrd="0" destOrd="0" presId="urn:microsoft.com/office/officeart/2005/8/layout/hierarchy1"/>
    <dgm:cxn modelId="{3571E0A0-FBBD-7A42-B5B3-9A6627BA7A46}" type="presParOf" srcId="{99F30184-1864-4C43-8C13-6BA4681232BB}" destId="{9E023B4C-D5DE-0040-B3DD-F6C622273776}" srcOrd="0" destOrd="0" presId="urn:microsoft.com/office/officeart/2005/8/layout/hierarchy1"/>
    <dgm:cxn modelId="{AE1BB467-E3F4-9741-AC06-CB8195203480}" type="presParOf" srcId="{99F30184-1864-4C43-8C13-6BA4681232BB}" destId="{319A4A6D-C1FD-CA49-90E2-66DEBA6EB217}" srcOrd="1" destOrd="0" presId="urn:microsoft.com/office/officeart/2005/8/layout/hierarchy1"/>
    <dgm:cxn modelId="{5069E305-2DFD-8044-A788-AB09C95C919A}" type="presParOf" srcId="{D372CCE9-90F8-6749-B7D6-CAE06435C1F1}" destId="{A80444C9-B1D1-EF41-AC94-9FDCACF45044}" srcOrd="1" destOrd="0" presId="urn:microsoft.com/office/officeart/2005/8/layout/hierarchy1"/>
    <dgm:cxn modelId="{F2616D4B-F34B-DA41-9D39-FE15254DC3F9}" type="presParOf" srcId="{51291435-16DB-43FF-9E55-F76B871ED130}" destId="{9DC1247D-D85F-D942-9E99-986D92623F75}" srcOrd="4" destOrd="0" presId="urn:microsoft.com/office/officeart/2005/8/layout/hierarchy1"/>
    <dgm:cxn modelId="{42DB0EF6-BF2F-644C-A509-98E0400B8610}" type="presParOf" srcId="{51291435-16DB-43FF-9E55-F76B871ED130}" destId="{D464A6C4-8F51-D946-8D26-AEFE3A0FE8C8}" srcOrd="5" destOrd="0" presId="urn:microsoft.com/office/officeart/2005/8/layout/hierarchy1"/>
    <dgm:cxn modelId="{6EA8BB20-F17D-8C4E-AB0E-BF41FBADA43B}" type="presParOf" srcId="{D464A6C4-8F51-D946-8D26-AEFE3A0FE8C8}" destId="{A77A8FD9-63B5-C548-8EF1-C5D54D9C6E92}" srcOrd="0" destOrd="0" presId="urn:microsoft.com/office/officeart/2005/8/layout/hierarchy1"/>
    <dgm:cxn modelId="{22006632-779A-9949-A6FC-5D60D1551D99}" type="presParOf" srcId="{A77A8FD9-63B5-C548-8EF1-C5D54D9C6E92}" destId="{8312068D-AE36-C641-8A79-E7E430BCC01C}" srcOrd="0" destOrd="0" presId="urn:microsoft.com/office/officeart/2005/8/layout/hierarchy1"/>
    <dgm:cxn modelId="{362D0C32-7956-B748-AA11-9E0C87BDD1D1}" type="presParOf" srcId="{A77A8FD9-63B5-C548-8EF1-C5D54D9C6E92}" destId="{5BE402F7-D621-7D4E-B202-707A951FB670}" srcOrd="1" destOrd="0" presId="urn:microsoft.com/office/officeart/2005/8/layout/hierarchy1"/>
    <dgm:cxn modelId="{096E7A53-0E4C-C546-ABFE-993467BDE1A3}" type="presParOf" srcId="{D464A6C4-8F51-D946-8D26-AEFE3A0FE8C8}" destId="{2A98FCC3-B62E-474F-9BF9-FA765B8ED7AB}" srcOrd="1" destOrd="0" presId="urn:microsoft.com/office/officeart/2005/8/layout/hierarchy1"/>
    <dgm:cxn modelId="{A83BB00C-FDEF-924E-A46C-940C7ED5EDF1}" type="presParOf" srcId="{51291435-16DB-43FF-9E55-F76B871ED130}" destId="{0477EC43-0550-0442-B557-B6F87EDED53A}" srcOrd="6" destOrd="0" presId="urn:microsoft.com/office/officeart/2005/8/layout/hierarchy1"/>
    <dgm:cxn modelId="{E216A247-44C3-F94E-B44B-673DDFBD7762}" type="presParOf" srcId="{51291435-16DB-43FF-9E55-F76B871ED130}" destId="{B28F384F-123C-584F-B64F-6FD20DB9AF6D}" srcOrd="7" destOrd="0" presId="urn:microsoft.com/office/officeart/2005/8/layout/hierarchy1"/>
    <dgm:cxn modelId="{FFFA199B-E39F-E54D-B9AD-14C722B116A6}" type="presParOf" srcId="{B28F384F-123C-584F-B64F-6FD20DB9AF6D}" destId="{64D05AC5-73D5-2043-B6DA-110E00E1C990}" srcOrd="0" destOrd="0" presId="urn:microsoft.com/office/officeart/2005/8/layout/hierarchy1"/>
    <dgm:cxn modelId="{BFED65D4-3F73-BF45-BCEA-B3B328BCE8A1}" type="presParOf" srcId="{64D05AC5-73D5-2043-B6DA-110E00E1C990}" destId="{FEEF0FF4-4912-E146-B111-20DA81F44A71}" srcOrd="0" destOrd="0" presId="urn:microsoft.com/office/officeart/2005/8/layout/hierarchy1"/>
    <dgm:cxn modelId="{4FBD7DBB-F149-8F4C-A129-94953C3331DE}" type="presParOf" srcId="{64D05AC5-73D5-2043-B6DA-110E00E1C990}" destId="{4B6A1CD7-B194-2444-877B-AE69BD8B124B}" srcOrd="1" destOrd="0" presId="urn:microsoft.com/office/officeart/2005/8/layout/hierarchy1"/>
    <dgm:cxn modelId="{EC46CEA2-4990-844C-9761-4622E975A0DC}" type="presParOf" srcId="{B28F384F-123C-584F-B64F-6FD20DB9AF6D}" destId="{CEF0C847-9E36-9243-AD6A-99C47FE39AF8}" srcOrd="1" destOrd="0" presId="urn:microsoft.com/office/officeart/2005/8/layout/hierarchy1"/>
    <dgm:cxn modelId="{3680DC61-3233-8B4C-A3A3-BA0EA9188ADD}" type="presParOf" srcId="{51291435-16DB-43FF-9E55-F76B871ED130}" destId="{E57F65BE-C762-3A46-8477-6D08F2AB11A9}" srcOrd="8" destOrd="0" presId="urn:microsoft.com/office/officeart/2005/8/layout/hierarchy1"/>
    <dgm:cxn modelId="{AB6DB804-EBDA-2E41-8960-99C858349064}" type="presParOf" srcId="{51291435-16DB-43FF-9E55-F76B871ED130}" destId="{909B1B67-DA8E-244B-8ED3-E96E40A1A22C}" srcOrd="9" destOrd="0" presId="urn:microsoft.com/office/officeart/2005/8/layout/hierarchy1"/>
    <dgm:cxn modelId="{F2195BEB-A7DA-0348-B952-F7E25697A4D5}" type="presParOf" srcId="{909B1B67-DA8E-244B-8ED3-E96E40A1A22C}" destId="{863D79FF-836A-FD4A-9817-3F0D122F7938}" srcOrd="0" destOrd="0" presId="urn:microsoft.com/office/officeart/2005/8/layout/hierarchy1"/>
    <dgm:cxn modelId="{6D60A90F-FD51-0B44-967F-C77C2C098521}" type="presParOf" srcId="{863D79FF-836A-FD4A-9817-3F0D122F7938}" destId="{AA325ACE-BEB0-EE47-B0E6-475F54EF9AC5}" srcOrd="0" destOrd="0" presId="urn:microsoft.com/office/officeart/2005/8/layout/hierarchy1"/>
    <dgm:cxn modelId="{C56E688A-8ECB-2A43-9342-BCB1483E35CB}" type="presParOf" srcId="{863D79FF-836A-FD4A-9817-3F0D122F7938}" destId="{8A47EF1E-348D-2D4A-B61D-6B22B06ED755}" srcOrd="1" destOrd="0" presId="urn:microsoft.com/office/officeart/2005/8/layout/hierarchy1"/>
    <dgm:cxn modelId="{D16D59CA-069A-B345-8EAC-E4C42DC11320}" type="presParOf" srcId="{909B1B67-DA8E-244B-8ED3-E96E40A1A22C}" destId="{92263B7C-AFAD-504D-92B3-6ADDC64DD805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57F65BE-C762-3A46-8477-6D08F2AB11A9}">
      <dsp:nvSpPr>
        <dsp:cNvPr id="0" name=""/>
        <dsp:cNvSpPr/>
      </dsp:nvSpPr>
      <dsp:spPr>
        <a:xfrm>
          <a:off x="2958048" y="1227397"/>
          <a:ext cx="2475492" cy="6332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39866"/>
              </a:lnTo>
              <a:lnTo>
                <a:pt x="2475492" y="539866"/>
              </a:lnTo>
              <a:lnTo>
                <a:pt x="2475492" y="633237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477EC43-0550-0442-B557-B6F87EDED53A}">
      <dsp:nvSpPr>
        <dsp:cNvPr id="0" name=""/>
        <dsp:cNvSpPr/>
      </dsp:nvSpPr>
      <dsp:spPr>
        <a:xfrm>
          <a:off x="2958048" y="1227397"/>
          <a:ext cx="1243612" cy="6332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39866"/>
              </a:lnTo>
              <a:lnTo>
                <a:pt x="1243612" y="539866"/>
              </a:lnTo>
              <a:lnTo>
                <a:pt x="1243612" y="633237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C1247D-D85F-D942-9E99-986D92623F75}">
      <dsp:nvSpPr>
        <dsp:cNvPr id="0" name=""/>
        <dsp:cNvSpPr/>
      </dsp:nvSpPr>
      <dsp:spPr>
        <a:xfrm>
          <a:off x="2912328" y="1227397"/>
          <a:ext cx="91440" cy="63323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539866"/>
              </a:lnTo>
              <a:lnTo>
                <a:pt x="57451" y="539866"/>
              </a:lnTo>
              <a:lnTo>
                <a:pt x="57451" y="633237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D234B7-3684-B24C-B555-97BB75429021}">
      <dsp:nvSpPr>
        <dsp:cNvPr id="0" name=""/>
        <dsp:cNvSpPr/>
      </dsp:nvSpPr>
      <dsp:spPr>
        <a:xfrm>
          <a:off x="1737899" y="1227397"/>
          <a:ext cx="1220148" cy="633237"/>
        </a:xfrm>
        <a:custGeom>
          <a:avLst/>
          <a:gdLst/>
          <a:ahLst/>
          <a:cxnLst/>
          <a:rect l="0" t="0" r="0" b="0"/>
          <a:pathLst>
            <a:path>
              <a:moveTo>
                <a:pt x="1220148" y="0"/>
              </a:moveTo>
              <a:lnTo>
                <a:pt x="1220148" y="539866"/>
              </a:lnTo>
              <a:lnTo>
                <a:pt x="0" y="539866"/>
              </a:lnTo>
              <a:lnTo>
                <a:pt x="0" y="633237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7C15F2-493B-844D-9EA6-2A362BEAE055}">
      <dsp:nvSpPr>
        <dsp:cNvPr id="0" name=""/>
        <dsp:cNvSpPr/>
      </dsp:nvSpPr>
      <dsp:spPr>
        <a:xfrm>
          <a:off x="506019" y="1227397"/>
          <a:ext cx="2452028" cy="633237"/>
        </a:xfrm>
        <a:custGeom>
          <a:avLst/>
          <a:gdLst/>
          <a:ahLst/>
          <a:cxnLst/>
          <a:rect l="0" t="0" r="0" b="0"/>
          <a:pathLst>
            <a:path>
              <a:moveTo>
                <a:pt x="2452028" y="0"/>
              </a:moveTo>
              <a:lnTo>
                <a:pt x="2452028" y="539866"/>
              </a:lnTo>
              <a:lnTo>
                <a:pt x="0" y="539866"/>
              </a:lnTo>
              <a:lnTo>
                <a:pt x="0" y="633237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EB7DF5-06CF-438C-88C3-5438D23A72E0}">
      <dsp:nvSpPr>
        <dsp:cNvPr id="0" name=""/>
        <dsp:cNvSpPr/>
      </dsp:nvSpPr>
      <dsp:spPr>
        <a:xfrm>
          <a:off x="2326794" y="253252"/>
          <a:ext cx="1262508" cy="97414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8F4D350-BCF2-425A-BF75-438B73429525}">
      <dsp:nvSpPr>
        <dsp:cNvPr id="0" name=""/>
        <dsp:cNvSpPr/>
      </dsp:nvSpPr>
      <dsp:spPr>
        <a:xfrm>
          <a:off x="2438783" y="359641"/>
          <a:ext cx="1262508" cy="974145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0" i="0" kern="1200"/>
            <a:t>Директор</a:t>
          </a:r>
        </a:p>
      </dsp:txBody>
      <dsp:txXfrm>
        <a:off x="2467315" y="388173"/>
        <a:ext cx="1205444" cy="917081"/>
      </dsp:txXfrm>
    </dsp:sp>
    <dsp:sp modelId="{AF0AFB07-ADB1-1C48-A3EC-26158239468F}">
      <dsp:nvSpPr>
        <dsp:cNvPr id="0" name=""/>
        <dsp:cNvSpPr/>
      </dsp:nvSpPr>
      <dsp:spPr>
        <a:xfrm>
          <a:off x="2068" y="1860634"/>
          <a:ext cx="1007902" cy="64001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A143FB-17A0-1B4C-AEBE-C938F58DCE4D}">
      <dsp:nvSpPr>
        <dsp:cNvPr id="0" name=""/>
        <dsp:cNvSpPr/>
      </dsp:nvSpPr>
      <dsp:spPr>
        <a:xfrm>
          <a:off x="114057" y="1967024"/>
          <a:ext cx="1007902" cy="640017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/>
            <a:t>Сервисный отдел</a:t>
          </a:r>
        </a:p>
      </dsp:txBody>
      <dsp:txXfrm>
        <a:off x="132802" y="1985769"/>
        <a:ext cx="970412" cy="602527"/>
      </dsp:txXfrm>
    </dsp:sp>
    <dsp:sp modelId="{9E023B4C-D5DE-0040-B3DD-F6C622273776}">
      <dsp:nvSpPr>
        <dsp:cNvPr id="0" name=""/>
        <dsp:cNvSpPr/>
      </dsp:nvSpPr>
      <dsp:spPr>
        <a:xfrm>
          <a:off x="1233948" y="1860634"/>
          <a:ext cx="1007902" cy="64001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19A4A6D-C1FD-CA49-90E2-66DEBA6EB217}">
      <dsp:nvSpPr>
        <dsp:cNvPr id="0" name=""/>
        <dsp:cNvSpPr/>
      </dsp:nvSpPr>
      <dsp:spPr>
        <a:xfrm>
          <a:off x="1345938" y="1967024"/>
          <a:ext cx="1007902" cy="640017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ПЭО</a:t>
          </a:r>
        </a:p>
      </dsp:txBody>
      <dsp:txXfrm>
        <a:off x="1364683" y="1985769"/>
        <a:ext cx="970412" cy="602527"/>
      </dsp:txXfrm>
    </dsp:sp>
    <dsp:sp modelId="{8312068D-AE36-C641-8A79-E7E430BCC01C}">
      <dsp:nvSpPr>
        <dsp:cNvPr id="0" name=""/>
        <dsp:cNvSpPr/>
      </dsp:nvSpPr>
      <dsp:spPr>
        <a:xfrm>
          <a:off x="2465829" y="1860634"/>
          <a:ext cx="1007902" cy="64001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BE402F7-D621-7D4E-B202-707A951FB670}">
      <dsp:nvSpPr>
        <dsp:cNvPr id="0" name=""/>
        <dsp:cNvSpPr/>
      </dsp:nvSpPr>
      <dsp:spPr>
        <a:xfrm>
          <a:off x="2577818" y="1967024"/>
          <a:ext cx="1007902" cy="640017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/>
            <a:t>Отдел кадров</a:t>
          </a:r>
        </a:p>
      </dsp:txBody>
      <dsp:txXfrm>
        <a:off x="2596563" y="1985769"/>
        <a:ext cx="970412" cy="602527"/>
      </dsp:txXfrm>
    </dsp:sp>
    <dsp:sp modelId="{FEEF0FF4-4912-E146-B111-20DA81F44A71}">
      <dsp:nvSpPr>
        <dsp:cNvPr id="0" name=""/>
        <dsp:cNvSpPr/>
      </dsp:nvSpPr>
      <dsp:spPr>
        <a:xfrm>
          <a:off x="3697709" y="1860634"/>
          <a:ext cx="1007902" cy="64001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B6A1CD7-B194-2444-877B-AE69BD8B124B}">
      <dsp:nvSpPr>
        <dsp:cNvPr id="0" name=""/>
        <dsp:cNvSpPr/>
      </dsp:nvSpPr>
      <dsp:spPr>
        <a:xfrm>
          <a:off x="3809698" y="1967024"/>
          <a:ext cx="1007902" cy="640017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/>
            <a:t>Отдел продаж</a:t>
          </a:r>
        </a:p>
      </dsp:txBody>
      <dsp:txXfrm>
        <a:off x="3828443" y="1985769"/>
        <a:ext cx="970412" cy="602527"/>
      </dsp:txXfrm>
    </dsp:sp>
    <dsp:sp modelId="{AA325ACE-BEB0-EE47-B0E6-475F54EF9AC5}">
      <dsp:nvSpPr>
        <dsp:cNvPr id="0" name=""/>
        <dsp:cNvSpPr/>
      </dsp:nvSpPr>
      <dsp:spPr>
        <a:xfrm>
          <a:off x="4929590" y="1860634"/>
          <a:ext cx="1007902" cy="64001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47EF1E-348D-2D4A-B61D-6B22B06ED755}">
      <dsp:nvSpPr>
        <dsp:cNvPr id="0" name=""/>
        <dsp:cNvSpPr/>
      </dsp:nvSpPr>
      <dsp:spPr>
        <a:xfrm>
          <a:off x="5041579" y="1967024"/>
          <a:ext cx="1007902" cy="640017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/>
            <a:t>Отдел по работе с клиентами</a:t>
          </a:r>
        </a:p>
      </dsp:txBody>
      <dsp:txXfrm>
        <a:off x="5060324" y="1985769"/>
        <a:ext cx="970412" cy="60252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37</Pages>
  <Words>7074</Words>
  <Characters>40327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10</cp:revision>
  <dcterms:created xsi:type="dcterms:W3CDTF">2020-05-10T16:54:00Z</dcterms:created>
  <dcterms:modified xsi:type="dcterms:W3CDTF">2020-05-10T17:59:00Z</dcterms:modified>
</cp:coreProperties>
</file>